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908D" w14:textId="3E87FD27" w:rsidR="00902B52" w:rsidRPr="00F36BDE" w:rsidRDefault="00902B52" w:rsidP="00902B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36BDE">
        <w:rPr>
          <w:rFonts w:ascii="Arial" w:eastAsia="Times New Roman" w:hAnsi="Arial" w:cs="Arial"/>
          <w:sz w:val="24"/>
          <w:szCs w:val="24"/>
          <w:lang w:eastAsia="pl-PL"/>
        </w:rPr>
        <w:t>Kołbaskowo,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0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34EA63A4" w14:textId="426205A7" w:rsidR="00902B52" w:rsidRPr="00120164" w:rsidRDefault="00902B52" w:rsidP="00902B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6BDE">
        <w:rPr>
          <w:rFonts w:ascii="Arial" w:eastAsia="Times New Roman" w:hAnsi="Arial" w:cs="Arial"/>
          <w:sz w:val="24"/>
          <w:szCs w:val="24"/>
          <w:lang w:eastAsia="pl-PL"/>
        </w:rPr>
        <w:t>ZP.271.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CA62C9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.AS</w:t>
      </w:r>
    </w:p>
    <w:p w14:paraId="1EFD4C11" w14:textId="77777777" w:rsidR="00902B52" w:rsidRPr="000A2642" w:rsidRDefault="00902B52" w:rsidP="00902B52">
      <w:pPr>
        <w:rPr>
          <w:rFonts w:ascii="Arial" w:eastAsiaTheme="minorEastAsia" w:hAnsi="Arial" w:cs="Arial"/>
          <w:lang w:eastAsia="pl-PL"/>
        </w:rPr>
      </w:pPr>
    </w:p>
    <w:p w14:paraId="765BF892" w14:textId="46F7F156" w:rsidR="00902B52" w:rsidRPr="000A2642" w:rsidRDefault="00902B52" w:rsidP="00902B52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>Odpowiedź na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zestaw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pyta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ń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nr 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1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złożon</w:t>
      </w:r>
      <w:r w:rsidR="00182463">
        <w:rPr>
          <w:rFonts w:ascii="Arial" w:eastAsiaTheme="minorEastAsia" w:hAnsi="Arial" w:cs="Arial"/>
          <w:b/>
          <w:sz w:val="24"/>
          <w:szCs w:val="24"/>
          <w:lang w:eastAsia="pl-PL"/>
        </w:rPr>
        <w:t>ych</w:t>
      </w:r>
    </w:p>
    <w:p w14:paraId="415BF56C" w14:textId="77777777" w:rsidR="00902B52" w:rsidRPr="000A2642" w:rsidRDefault="00902B52" w:rsidP="00902B52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w 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postępowaniu prowadzonym w trybie przetargu nieograniczonego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pn.: </w:t>
      </w:r>
    </w:p>
    <w:p w14:paraId="7FE2F7CA" w14:textId="77777777" w:rsidR="00902B52" w:rsidRPr="00933067" w:rsidRDefault="00902B52" w:rsidP="00902B52">
      <w:pPr>
        <w:widowControl w:val="0"/>
        <w:tabs>
          <w:tab w:val="left" w:pos="8460"/>
          <w:tab w:val="left" w:pos="8910"/>
        </w:tabs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Pr="00933067">
        <w:rPr>
          <w:rFonts w:ascii="Arial" w:eastAsia="Times New Roman" w:hAnsi="Arial" w:cs="Arial"/>
          <w:b/>
          <w:sz w:val="24"/>
          <w:szCs w:val="24"/>
          <w:lang w:eastAsia="pl-PL"/>
        </w:rPr>
        <w:t>dbiór, transport i zagospodarowanie odpadów komunalnych od właścicieli nieruchomości zamieszkałych oraz ze wskazanych nieruchomości niezamieszkałych na terenie Gminy Kołbaskowo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>”</w:t>
      </w:r>
    </w:p>
    <w:p w14:paraId="4148EC21" w14:textId="77777777" w:rsidR="00902B52" w:rsidRPr="000A2642" w:rsidRDefault="00902B52" w:rsidP="00902B52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186F3292" w14:textId="01524C10" w:rsidR="00902B52" w:rsidRPr="00182463" w:rsidRDefault="00902B52" w:rsidP="00182463">
      <w:pPr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W dn. </w:t>
      </w:r>
      <w:r w:rsidR="00182463">
        <w:rPr>
          <w:rFonts w:ascii="Arial" w:eastAsiaTheme="minorEastAsia" w:hAnsi="Arial" w:cs="Arial"/>
          <w:sz w:val="24"/>
          <w:szCs w:val="24"/>
          <w:lang w:eastAsia="pl-PL"/>
        </w:rPr>
        <w:t>04</w:t>
      </w:r>
      <w:r>
        <w:rPr>
          <w:rFonts w:ascii="Arial" w:eastAsiaTheme="minorEastAsia" w:hAnsi="Arial" w:cs="Arial"/>
          <w:sz w:val="24"/>
          <w:szCs w:val="24"/>
          <w:lang w:eastAsia="pl-PL"/>
        </w:rPr>
        <w:t>.0</w:t>
      </w:r>
      <w:r w:rsidR="00182463">
        <w:rPr>
          <w:rFonts w:ascii="Arial" w:eastAsiaTheme="minorEastAsia" w:hAnsi="Arial" w:cs="Arial"/>
          <w:sz w:val="24"/>
          <w:szCs w:val="24"/>
          <w:lang w:eastAsia="pl-PL"/>
        </w:rPr>
        <w:t>8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.2021 r. Wykonawca wniósł pytania o następującej treści: </w:t>
      </w:r>
    </w:p>
    <w:p w14:paraId="7F0F90AF" w14:textId="4D3CAFD1" w:rsidR="00182463" w:rsidRDefault="00902B52" w:rsidP="0018246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hanging="436"/>
        <w:jc w:val="both"/>
        <w:rPr>
          <w:rFonts w:ascii="Arial" w:eastAsia="Times New Roman" w:hAnsi="Arial" w:cs="Arial"/>
          <w:lang w:eastAsia="pl-PL"/>
        </w:rPr>
      </w:pPr>
      <w:r w:rsidRPr="00182463">
        <w:rPr>
          <w:rFonts w:ascii="Arial" w:eastAsia="Times New Roman" w:hAnsi="Arial" w:cs="Arial"/>
          <w:lang w:eastAsia="pl-PL"/>
        </w:rPr>
        <w:t>Zamawiający zarówno w opisie przedmiotu zamówienia jak i we wzorze formularza ofertowego określił, że termin wykonania zamówienia wynosi 12 miesięcy, począwszy od pierwszego dnia, w którym umowa zacznie obowiązywać. We wzorze Umowy natomiast w § 2 określił, że Umowa zostaje zawarta na okres 12 miesięcy kalendarzowych począwszy od dnia 01.09.2021 r.</w:t>
      </w:r>
      <w:r w:rsidR="00182463" w:rsidRPr="00182463">
        <w:rPr>
          <w:rFonts w:ascii="Arial" w:eastAsia="Times New Roman" w:hAnsi="Arial" w:cs="Arial"/>
          <w:lang w:eastAsia="pl-PL"/>
        </w:rPr>
        <w:t xml:space="preserve"> </w:t>
      </w:r>
      <w:r w:rsidRPr="00182463">
        <w:rPr>
          <w:rFonts w:ascii="Arial" w:eastAsia="Times New Roman" w:hAnsi="Arial" w:cs="Arial"/>
          <w:lang w:eastAsia="pl-PL"/>
        </w:rPr>
        <w:t>Proszę o potwierdzenie, że usługa będzie wykonywana od dnia 01.09.2021 lub ujednolicenie zapisów Specyfikacji aby były zgodne z zapisami umowy.</w:t>
      </w:r>
    </w:p>
    <w:p w14:paraId="2C31D300" w14:textId="1BF92213" w:rsidR="00182463" w:rsidRDefault="00182463" w:rsidP="00182463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Odp.</w:t>
      </w:r>
      <w:r w:rsidR="00CA62C9">
        <w:rPr>
          <w:rFonts w:ascii="Arial" w:eastAsia="Times New Roman" w:hAnsi="Arial" w:cs="Arial"/>
          <w:b/>
          <w:bCs/>
          <w:lang w:eastAsia="pl-PL"/>
        </w:rPr>
        <w:t>:</w:t>
      </w:r>
      <w:r>
        <w:rPr>
          <w:rFonts w:ascii="Arial" w:eastAsia="Times New Roman" w:hAnsi="Arial" w:cs="Arial"/>
          <w:b/>
          <w:bCs/>
          <w:lang w:eastAsia="pl-PL"/>
        </w:rPr>
        <w:t xml:space="preserve"> Termin realizacji zamówienia wynosi 12 miesięcy kalendarzowych. Pierwszym dniem obowiązywania umowy będzie 01.10.2021 r.</w:t>
      </w:r>
      <w:r w:rsidR="00CA62C9">
        <w:rPr>
          <w:rFonts w:ascii="Arial" w:eastAsia="Times New Roman" w:hAnsi="Arial" w:cs="Arial"/>
          <w:b/>
          <w:bCs/>
          <w:lang w:eastAsia="pl-PL"/>
        </w:rPr>
        <w:t xml:space="preserve"> Zaktualizowano formularz oferty cenowej oraz wzór umowy. </w:t>
      </w:r>
    </w:p>
    <w:p w14:paraId="1999419A" w14:textId="77777777" w:rsidR="00182463" w:rsidRPr="00182463" w:rsidRDefault="00182463" w:rsidP="00182463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49CBD39" w14:textId="55A455A8" w:rsidR="00182463" w:rsidRDefault="00902B52" w:rsidP="0018246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hanging="436"/>
        <w:jc w:val="both"/>
        <w:rPr>
          <w:rFonts w:ascii="Arial" w:eastAsia="Times New Roman" w:hAnsi="Arial" w:cs="Arial"/>
          <w:lang w:eastAsia="pl-PL"/>
        </w:rPr>
      </w:pPr>
      <w:r w:rsidRPr="00182463">
        <w:rPr>
          <w:rFonts w:ascii="Arial" w:eastAsia="Times New Roman" w:hAnsi="Arial" w:cs="Arial"/>
          <w:lang w:eastAsia="pl-PL"/>
        </w:rPr>
        <w:t>Zamawiający w formularzu ofertowym wymaga od Wykonawcy zaoferowania cen jednostkowych w rozbiciu na dwa przedziały cenowe (od 01.09.2021 ÷ 31.12.2021 oraz 01.01.2022÷31.08.2022) natomiast we wzorze umowy § 4 opis wynagrodzenia jest dostosowany do cen jednostkowych bez rozbicia na przedział czasowy. Proszę o ujednolicenie zapisów.</w:t>
      </w:r>
    </w:p>
    <w:p w14:paraId="1C76F4E9" w14:textId="0B1EA121" w:rsidR="00182463" w:rsidRPr="00CA62C9" w:rsidRDefault="00CA62C9" w:rsidP="00182463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Odp.: Zamawiający ujednolicił zapisy dotyczące rozbicia czasowego i zaktualizował wzór umowy. </w:t>
      </w:r>
    </w:p>
    <w:p w14:paraId="469D36F0" w14:textId="77777777" w:rsidR="00182463" w:rsidRDefault="00182463" w:rsidP="00182463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65E0A63" w14:textId="3F9CE64E" w:rsidR="00CA62C9" w:rsidRDefault="00902B52" w:rsidP="0018246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hanging="436"/>
        <w:jc w:val="both"/>
        <w:rPr>
          <w:rFonts w:ascii="Arial" w:eastAsia="Times New Roman" w:hAnsi="Arial" w:cs="Arial"/>
          <w:lang w:eastAsia="pl-PL"/>
        </w:rPr>
      </w:pPr>
      <w:r w:rsidRPr="00182463">
        <w:rPr>
          <w:rFonts w:ascii="Arial" w:eastAsia="Times New Roman" w:hAnsi="Arial" w:cs="Arial"/>
          <w:lang w:eastAsia="pl-PL"/>
        </w:rPr>
        <w:t>W formularzy ofertowym łączna ilość odpadów zarówno w okresie 4-miesięcznym jak i ośmiomiesięcznym jest błędnie wyliczona. Proszę o korektę łącznej ilości odpadów.</w:t>
      </w:r>
    </w:p>
    <w:p w14:paraId="013C090B" w14:textId="0280DD7B" w:rsidR="00CA62C9" w:rsidRPr="00CA62C9" w:rsidRDefault="00CA62C9" w:rsidP="00CA62C9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Odp.: </w:t>
      </w:r>
      <w:r w:rsidR="008C3280">
        <w:rPr>
          <w:rFonts w:ascii="Arial" w:eastAsia="Times New Roman" w:hAnsi="Arial" w:cs="Arial"/>
          <w:b/>
          <w:bCs/>
          <w:lang w:eastAsia="pl-PL"/>
        </w:rPr>
        <w:t>Zamawiający dokonał korekty łącznej ilości odpadów.</w:t>
      </w:r>
    </w:p>
    <w:p w14:paraId="12E0334C" w14:textId="77777777" w:rsidR="00CA62C9" w:rsidRDefault="00CA62C9" w:rsidP="00CA62C9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B2E6FA7" w14:textId="24BD58A7" w:rsidR="00CA62C9" w:rsidRDefault="00902B52" w:rsidP="0018246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hanging="436"/>
        <w:jc w:val="both"/>
        <w:rPr>
          <w:rFonts w:ascii="Arial" w:eastAsia="Times New Roman" w:hAnsi="Arial" w:cs="Arial"/>
          <w:lang w:eastAsia="pl-PL"/>
        </w:rPr>
      </w:pPr>
      <w:r w:rsidRPr="00182463">
        <w:rPr>
          <w:rFonts w:ascii="Arial" w:eastAsia="Times New Roman" w:hAnsi="Arial" w:cs="Arial"/>
          <w:lang w:eastAsia="pl-PL"/>
        </w:rPr>
        <w:t>Zamawiający w treści Specyfikacji Warunków Zamówienia w rozdziale XVI – Opis kryteriów oceny ofert, wraz z podaniem wag tych kryteriów i sposobu oceny ofert jako jedno z kryteriów określił:</w:t>
      </w:r>
      <w:r w:rsidR="00CA62C9">
        <w:rPr>
          <w:rFonts w:ascii="Arial" w:eastAsia="Times New Roman" w:hAnsi="Arial" w:cs="Arial"/>
          <w:lang w:eastAsia="pl-PL"/>
        </w:rPr>
        <w:t xml:space="preserve"> </w:t>
      </w:r>
      <w:r w:rsidRPr="00182463">
        <w:rPr>
          <w:rFonts w:ascii="Arial" w:eastAsia="Times New Roman" w:hAnsi="Arial" w:cs="Arial"/>
          <w:lang w:eastAsia="pl-PL"/>
        </w:rPr>
        <w:t>„zwiększenie częstotliwości odbioru odpadów wielkogabarytowych, zużytego sprzętu elektrycznego i elektronicznego oraz zużytych opon: 1 dodatkowy wywóz – 5 punktów, 2 dodatkowe wywozy – 15 punktów, 3 i więcej dodatkowych wywozów - 30 punktów; brak dodatkowego wywozu – 0 punktów.</w:t>
      </w:r>
      <w:r w:rsidRPr="00182463">
        <w:rPr>
          <w:rFonts w:ascii="Arial" w:eastAsia="Times New Roman" w:hAnsi="Arial" w:cs="Arial"/>
          <w:lang w:eastAsia="pl-PL"/>
        </w:rPr>
        <w:br/>
        <w:t>Z uwagi na fakt, że zamówieniem nie są objęte odpady takie jak: zużyty sprzęt elektryczny i elektroniczny oraz zużyte opony proszę o wykreślenie ww. zapisów zarówno z treści specyfikacji warunków zamówienia jak i formularza ofertowego.</w:t>
      </w:r>
      <w:r w:rsidRPr="00182463">
        <w:rPr>
          <w:rFonts w:ascii="Arial" w:eastAsia="Times New Roman" w:hAnsi="Arial" w:cs="Arial"/>
          <w:lang w:eastAsia="pl-PL"/>
        </w:rPr>
        <w:br/>
        <w:t>Dodatkowo proszę o uszczegółowienie powyższego kryterium:</w:t>
      </w:r>
      <w:r w:rsidRPr="00182463">
        <w:rPr>
          <w:rFonts w:ascii="Arial" w:eastAsia="Times New Roman" w:hAnsi="Arial" w:cs="Arial"/>
          <w:lang w:eastAsia="pl-PL"/>
        </w:rPr>
        <w:br/>
        <w:t>- co Zamawiający rozumie pod pojęciem „1 dodatkowy wywóz”? Czy oznacza to, że w przeciągu roku kalendarzowego ma być dodatkowy odbiór, czy dodatkowy wywóz ma się odbyć w trakcie trwania całej umowy? Czy ww. kryterium dotyczy zabudowy wielorodzinnej czy jednorodzinnej?</w:t>
      </w:r>
    </w:p>
    <w:p w14:paraId="0EFED584" w14:textId="53788235" w:rsidR="008C3280" w:rsidRPr="00531B31" w:rsidRDefault="008C3280" w:rsidP="00531B31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Odp.: Zamawiający dokonał wykreślenia </w:t>
      </w:r>
      <w:r w:rsidR="00531B31">
        <w:rPr>
          <w:rFonts w:ascii="Arial" w:eastAsia="Times New Roman" w:hAnsi="Arial" w:cs="Arial"/>
          <w:b/>
          <w:bCs/>
          <w:lang w:eastAsia="pl-PL"/>
        </w:rPr>
        <w:t>fragmentu: „</w:t>
      </w:r>
      <w:r w:rsidR="00531B31" w:rsidRPr="00531B31">
        <w:rPr>
          <w:rFonts w:ascii="Arial" w:eastAsia="Times New Roman" w:hAnsi="Arial" w:cs="Arial"/>
          <w:b/>
          <w:bCs/>
          <w:lang w:eastAsia="pl-PL"/>
        </w:rPr>
        <w:t>zużyty sprzęt elektryczny i elektroniczny oraz zużyte opony</w:t>
      </w:r>
      <w:r w:rsidR="00531B31">
        <w:rPr>
          <w:rFonts w:ascii="Arial" w:eastAsia="Times New Roman" w:hAnsi="Arial" w:cs="Arial"/>
          <w:b/>
          <w:bCs/>
          <w:lang w:eastAsia="pl-PL"/>
        </w:rPr>
        <w:t xml:space="preserve">” z kryterium częstotliwości odbioru odpadów. </w:t>
      </w:r>
      <w:r w:rsidR="00531B31">
        <w:rPr>
          <w:rFonts w:ascii="Arial" w:eastAsia="Times New Roman" w:hAnsi="Arial" w:cs="Arial"/>
          <w:b/>
          <w:bCs/>
          <w:lang w:eastAsia="pl-PL"/>
        </w:rPr>
        <w:lastRenderedPageBreak/>
        <w:t xml:space="preserve">Dodatkowy wywóz dotyczy wywozu odpadów wielkogabarytowych dodatkowego poza wskazaną częstotliwością w OPZ i dotyczy zabudowy wielorodzinnej. </w:t>
      </w:r>
    </w:p>
    <w:p w14:paraId="1D34719E" w14:textId="77777777" w:rsidR="008C3280" w:rsidRDefault="008C3280" w:rsidP="008C3280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9692399" w14:textId="77777777" w:rsidR="00531B31" w:rsidRDefault="00902B52" w:rsidP="0018246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hanging="436"/>
        <w:jc w:val="both"/>
        <w:rPr>
          <w:rFonts w:ascii="Arial" w:eastAsia="Times New Roman" w:hAnsi="Arial" w:cs="Arial"/>
          <w:lang w:eastAsia="pl-PL"/>
        </w:rPr>
      </w:pPr>
      <w:r w:rsidRPr="00182463">
        <w:rPr>
          <w:rFonts w:ascii="Arial" w:eastAsia="Times New Roman" w:hAnsi="Arial" w:cs="Arial"/>
          <w:lang w:eastAsia="pl-PL"/>
        </w:rPr>
        <w:t>Zamawiający w treści Specyfikacji Warunków Zamówienia w rozdziale XVI – Opis kryteriów oceny ofert, wraz z podaniem wag tych kryteriów i sposobu oceny ofert jako jedno z kryteriów określił:</w:t>
      </w:r>
      <w:r w:rsidR="00CA62C9">
        <w:rPr>
          <w:rFonts w:ascii="Arial" w:eastAsia="Times New Roman" w:hAnsi="Arial" w:cs="Arial"/>
          <w:lang w:eastAsia="pl-PL"/>
        </w:rPr>
        <w:t xml:space="preserve"> </w:t>
      </w:r>
      <w:r w:rsidRPr="00182463">
        <w:rPr>
          <w:rFonts w:ascii="Arial" w:eastAsia="Times New Roman" w:hAnsi="Arial" w:cs="Arial"/>
          <w:lang w:eastAsia="pl-PL"/>
        </w:rPr>
        <w:t>- prelekcje promujące selektywną zbiórkę odpadów w każdej z czterech szkół publicznych na terenie gminy Kołbaskowo w klasach 7-8 (1 raz w roku szkolnym).</w:t>
      </w:r>
      <w:r w:rsidRPr="00182463">
        <w:rPr>
          <w:rFonts w:ascii="Arial" w:eastAsia="Times New Roman" w:hAnsi="Arial" w:cs="Arial"/>
          <w:lang w:eastAsia="pl-PL"/>
        </w:rPr>
        <w:br/>
        <w:t>W związku z powyższym zwracam się z pytaniem o podanie szczegółów jak Zamawiający widzi przeprowadzenie ww. prelekcji w szkołach. Czy w każdej klasie osobno mają zostać przeprowadzone, czy istnieje możliwość zorganizowania jednej wspólnej prelekcji dla wszystkich klas? Co w przypadku, jeżeli z powodu pandemii nauczanie będzie prowadzone zdalnie lub hybrydowo?</w:t>
      </w:r>
    </w:p>
    <w:p w14:paraId="3343C480" w14:textId="21496FBD" w:rsidR="00531B31" w:rsidRPr="00531B31" w:rsidRDefault="00531B31" w:rsidP="00531B31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Odp.: </w:t>
      </w:r>
      <w:r w:rsidR="009A67C2">
        <w:rPr>
          <w:rFonts w:ascii="Arial" w:eastAsia="Times New Roman" w:hAnsi="Arial" w:cs="Arial"/>
          <w:b/>
          <w:bCs/>
          <w:lang w:eastAsia="pl-PL"/>
        </w:rPr>
        <w:t>Prelekcje powinny zostać przeprowadzone po uzgodnieniu z dyrektorami poszczególnych placówek oświatowych – ZPO Kołbaskowo 2 klasy VII i 2 klasy VIII, SP Przecław 5 klas VII i 5 klas VIII i SP w Będargowie 1 klasa VII i 1 klasa VIII. Należy brać pod uwagę prelekcje w klasach łączonych jak i osobnych (w zależności od bieżących możliwości). W przypadku nauczania zdalnego lub hybrydowego prelekcję można przygotować w formie prezentacji on-line.</w:t>
      </w:r>
    </w:p>
    <w:p w14:paraId="1CAEEC31" w14:textId="19506341" w:rsidR="00902B52" w:rsidRDefault="00902B52" w:rsidP="00531B31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1B31">
        <w:rPr>
          <w:rFonts w:ascii="Arial" w:eastAsia="Times New Roman" w:hAnsi="Arial" w:cs="Arial"/>
          <w:lang w:eastAsia="pl-PL"/>
        </w:rPr>
        <w:br/>
        <w:t>6. Zamawiający określił częstotliwość odbioru odpadów wielkogabarytowych z zabudowy jednorodzinnej i zagrodowej na cztery razy w roku. Z uwagi na fakt, że realizacja usługi przypada na przełomie lat 2021÷2022 wnioskuję o zmianę zapisu na cztery razy w trakcie trwania umowy.</w:t>
      </w:r>
    </w:p>
    <w:p w14:paraId="3BFC73EE" w14:textId="24CCB5CD" w:rsidR="009A67C2" w:rsidRPr="009A67C2" w:rsidRDefault="009A67C2" w:rsidP="00531B31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Odp. Zamawiający określa </w:t>
      </w:r>
      <w:r w:rsidRPr="009A67C2">
        <w:rPr>
          <w:rFonts w:ascii="Arial" w:eastAsia="Times New Roman" w:hAnsi="Arial" w:cs="Arial"/>
          <w:b/>
          <w:bCs/>
          <w:lang w:eastAsia="pl-PL"/>
        </w:rPr>
        <w:t>częstotliwość odbioru odpadów wielkogabarytowych z zabudowy jednorodzinnej i zagrodowej na cztery razy w</w:t>
      </w:r>
      <w:r w:rsidRPr="009A67C2">
        <w:rPr>
          <w:rFonts w:ascii="Arial" w:eastAsia="Times New Roman" w:hAnsi="Arial" w:cs="Arial"/>
          <w:b/>
          <w:bCs/>
          <w:lang w:eastAsia="pl-PL"/>
        </w:rPr>
        <w:t xml:space="preserve"> trakcie trwania umowy.</w:t>
      </w:r>
    </w:p>
    <w:p w14:paraId="68335A2F" w14:textId="5C6745AC" w:rsidR="0096521C" w:rsidRDefault="0096521C">
      <w:pPr>
        <w:rPr>
          <w:rFonts w:ascii="Arial" w:hAnsi="Arial" w:cs="Arial"/>
        </w:rPr>
      </w:pPr>
    </w:p>
    <w:p w14:paraId="00E8CD47" w14:textId="7E17BE95" w:rsidR="009A67C2" w:rsidRDefault="009A67C2">
      <w:pPr>
        <w:rPr>
          <w:rFonts w:ascii="Arial" w:hAnsi="Arial" w:cs="Arial"/>
        </w:rPr>
      </w:pPr>
    </w:p>
    <w:p w14:paraId="6FF75742" w14:textId="7EDB7163" w:rsidR="009A67C2" w:rsidRDefault="009A67C2">
      <w:pPr>
        <w:rPr>
          <w:rFonts w:ascii="Arial" w:hAnsi="Arial" w:cs="Arial"/>
        </w:rPr>
      </w:pPr>
    </w:p>
    <w:p w14:paraId="4399F141" w14:textId="03C9220F" w:rsidR="009A67C2" w:rsidRDefault="009A67C2">
      <w:pPr>
        <w:rPr>
          <w:rFonts w:ascii="Arial" w:hAnsi="Arial" w:cs="Arial"/>
        </w:rPr>
      </w:pPr>
    </w:p>
    <w:p w14:paraId="562C4BF3" w14:textId="0A8B1E01" w:rsidR="009A67C2" w:rsidRPr="00182463" w:rsidRDefault="009A67C2" w:rsidP="009A67C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sectPr w:rsidR="009A67C2" w:rsidRPr="001824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121E" w14:textId="77777777" w:rsidR="00680425" w:rsidRDefault="00680425" w:rsidP="009A67C2">
      <w:pPr>
        <w:spacing w:after="0" w:line="240" w:lineRule="auto"/>
      </w:pPr>
      <w:r>
        <w:separator/>
      </w:r>
    </w:p>
  </w:endnote>
  <w:endnote w:type="continuationSeparator" w:id="0">
    <w:p w14:paraId="7515D061" w14:textId="77777777" w:rsidR="00680425" w:rsidRDefault="00680425" w:rsidP="009A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335708"/>
      <w:docPartObj>
        <w:docPartGallery w:val="Page Numbers (Bottom of Page)"/>
        <w:docPartUnique/>
      </w:docPartObj>
    </w:sdtPr>
    <w:sdtContent>
      <w:p w14:paraId="4C5D9E33" w14:textId="6F84D18B" w:rsidR="009A67C2" w:rsidRDefault="009A67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1C134A" w14:textId="77777777" w:rsidR="009A67C2" w:rsidRDefault="009A6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FF373" w14:textId="77777777" w:rsidR="00680425" w:rsidRDefault="00680425" w:rsidP="009A67C2">
      <w:pPr>
        <w:spacing w:after="0" w:line="240" w:lineRule="auto"/>
      </w:pPr>
      <w:r>
        <w:separator/>
      </w:r>
    </w:p>
  </w:footnote>
  <w:footnote w:type="continuationSeparator" w:id="0">
    <w:p w14:paraId="330AEF27" w14:textId="77777777" w:rsidR="00680425" w:rsidRDefault="00680425" w:rsidP="009A6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80599"/>
    <w:multiLevelType w:val="hybridMultilevel"/>
    <w:tmpl w:val="B5285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52"/>
    <w:rsid w:val="00182463"/>
    <w:rsid w:val="00264DDE"/>
    <w:rsid w:val="00531B31"/>
    <w:rsid w:val="00680425"/>
    <w:rsid w:val="008C0BED"/>
    <w:rsid w:val="008C3280"/>
    <w:rsid w:val="00902B52"/>
    <w:rsid w:val="0096521C"/>
    <w:rsid w:val="009A67C2"/>
    <w:rsid w:val="00CA62C9"/>
    <w:rsid w:val="00DD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46DF"/>
  <w15:chartTrackingRefBased/>
  <w15:docId w15:val="{8563B63D-0A5C-4272-BC94-50B11F00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4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6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7C2"/>
  </w:style>
  <w:style w:type="paragraph" w:styleId="Stopka">
    <w:name w:val="footer"/>
    <w:basedOn w:val="Normalny"/>
    <w:link w:val="StopkaZnak"/>
    <w:uiPriority w:val="99"/>
    <w:unhideWhenUsed/>
    <w:rsid w:val="009A6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04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2021-08-04T10:35:00Z</cp:lastPrinted>
  <dcterms:created xsi:type="dcterms:W3CDTF">2021-08-04T08:41:00Z</dcterms:created>
  <dcterms:modified xsi:type="dcterms:W3CDTF">2021-08-04T11:00:00Z</dcterms:modified>
</cp:coreProperties>
</file>