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D" w:rsidRPr="000D1166" w:rsidRDefault="00124223" w:rsidP="00731E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Zakrzew, dnia 28</w:t>
      </w:r>
      <w:r w:rsidR="00731EDD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.0</w:t>
      </w: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8E18A4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3426BA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731EDD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731EDD" w:rsidRPr="000D1166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:rsidR="00731EDD" w:rsidRPr="000D1166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:rsidR="00731EDD" w:rsidRPr="000D1166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:rsidR="001165C8" w:rsidRDefault="001165C8" w:rsidP="003426BA">
      <w:pPr>
        <w:rPr>
          <w:rFonts w:asciiTheme="minorHAnsi" w:hAnsiTheme="minorHAnsi" w:cstheme="minorHAnsi"/>
          <w:sz w:val="22"/>
          <w:szCs w:val="22"/>
        </w:rPr>
      </w:pPr>
    </w:p>
    <w:p w:rsidR="003426BA" w:rsidRPr="001165C8" w:rsidRDefault="003426BA" w:rsidP="003426BA">
      <w:pPr>
        <w:rPr>
          <w:rFonts w:asciiTheme="minorHAnsi" w:hAnsiTheme="minorHAnsi" w:cstheme="minorHAnsi"/>
          <w:sz w:val="22"/>
          <w:szCs w:val="22"/>
        </w:rPr>
      </w:pPr>
      <w:r w:rsidRPr="001165C8">
        <w:rPr>
          <w:rFonts w:asciiTheme="minorHAnsi" w:hAnsiTheme="minorHAnsi" w:cstheme="minorHAnsi"/>
          <w:sz w:val="22"/>
          <w:szCs w:val="22"/>
        </w:rPr>
        <w:t>Znak sprawy: ZP.271.</w:t>
      </w:r>
      <w:r w:rsidR="00CA4B5E" w:rsidRPr="001165C8">
        <w:rPr>
          <w:rFonts w:asciiTheme="minorHAnsi" w:hAnsiTheme="minorHAnsi" w:cstheme="minorHAnsi"/>
          <w:sz w:val="22"/>
          <w:szCs w:val="22"/>
        </w:rPr>
        <w:t>1</w:t>
      </w:r>
      <w:r w:rsidRPr="001165C8">
        <w:rPr>
          <w:rFonts w:asciiTheme="minorHAnsi" w:hAnsiTheme="minorHAnsi" w:cstheme="minorHAnsi"/>
          <w:sz w:val="22"/>
          <w:szCs w:val="22"/>
        </w:rPr>
        <w:t>4.2023</w:t>
      </w:r>
    </w:p>
    <w:p w:rsidR="00731EDD" w:rsidRPr="000D1166" w:rsidRDefault="00731EDD" w:rsidP="00AE6170">
      <w:pPr>
        <w:rPr>
          <w:rFonts w:asciiTheme="minorHAnsi" w:hAnsiTheme="minorHAnsi" w:cstheme="minorHAnsi"/>
          <w:sz w:val="22"/>
          <w:szCs w:val="22"/>
        </w:rPr>
      </w:pPr>
    </w:p>
    <w:p w:rsidR="004948C0" w:rsidRPr="000D1166" w:rsidRDefault="004948C0" w:rsidP="00AE6170">
      <w:pPr>
        <w:rPr>
          <w:rFonts w:asciiTheme="minorHAnsi" w:hAnsiTheme="minorHAnsi" w:cstheme="minorHAnsi"/>
          <w:sz w:val="22"/>
          <w:szCs w:val="22"/>
        </w:rPr>
      </w:pPr>
    </w:p>
    <w:p w:rsidR="00C308F5" w:rsidRPr="000D1166" w:rsidRDefault="00470F00" w:rsidP="00CA4B5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ZAWIADOMIENIE O WYBORZE NAJKORZYSTNIEJSZEJ OFERTY</w:t>
      </w:r>
    </w:p>
    <w:p w:rsidR="00731EDD" w:rsidRPr="000D1166" w:rsidRDefault="00731EDD" w:rsidP="00731E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1EDD" w:rsidRPr="000D1166" w:rsidRDefault="00BF0D45" w:rsidP="00124223">
      <w:pPr>
        <w:jc w:val="both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N</w:t>
      </w:r>
      <w:r w:rsidR="004B2737" w:rsidRPr="000D1166">
        <w:rPr>
          <w:rFonts w:asciiTheme="minorHAnsi" w:hAnsiTheme="minorHAnsi" w:cstheme="minorHAnsi"/>
          <w:sz w:val="22"/>
          <w:szCs w:val="22"/>
        </w:rPr>
        <w:t>azwa postępowania</w:t>
      </w:r>
      <w:r w:rsidR="00124223" w:rsidRPr="000D1166">
        <w:rPr>
          <w:rFonts w:asciiTheme="minorHAnsi" w:hAnsiTheme="minorHAnsi" w:cstheme="minorHAnsi"/>
          <w:sz w:val="22"/>
          <w:szCs w:val="22"/>
        </w:rPr>
        <w:t xml:space="preserve">: </w:t>
      </w:r>
      <w:r w:rsidR="00124223" w:rsidRPr="000D1166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proofErr w:type="spellStart"/>
      <w:r w:rsidR="00124223" w:rsidRPr="000D1166">
        <w:rPr>
          <w:rFonts w:asciiTheme="minorHAnsi" w:hAnsiTheme="minorHAnsi" w:cstheme="minorHAnsi"/>
          <w:b/>
          <w:sz w:val="22"/>
          <w:szCs w:val="22"/>
        </w:rPr>
        <w:t>Gulin</w:t>
      </w:r>
      <w:proofErr w:type="spellEnd"/>
      <w:r w:rsidR="00124223" w:rsidRPr="000D1166">
        <w:rPr>
          <w:rFonts w:asciiTheme="minorHAnsi" w:hAnsiTheme="minorHAnsi" w:cstheme="minorHAnsi"/>
          <w:b/>
          <w:sz w:val="22"/>
          <w:szCs w:val="22"/>
        </w:rPr>
        <w:t xml:space="preserve"> - Jankowice</w:t>
      </w:r>
    </w:p>
    <w:p w:rsidR="00124223" w:rsidRPr="000D1166" w:rsidRDefault="00124223" w:rsidP="001242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7BC5" w:rsidRDefault="00E13A6B" w:rsidP="00852D6A">
      <w:pPr>
        <w:rPr>
          <w:rFonts w:asciiTheme="minorHAnsi" w:eastAsia="Calibri" w:hAnsiTheme="minorHAnsi" w:cstheme="minorHAnsi"/>
          <w:sz w:val="22"/>
          <w:szCs w:val="22"/>
        </w:rPr>
      </w:pPr>
      <w:r w:rsidRPr="000D1166">
        <w:rPr>
          <w:rFonts w:asciiTheme="minorHAnsi" w:eastAsia="Calibri" w:hAnsiTheme="minorHAnsi" w:cstheme="minorHAnsi"/>
          <w:sz w:val="22"/>
          <w:szCs w:val="22"/>
        </w:rPr>
        <w:t xml:space="preserve">Działając na podstawie art. 253 ust. 1 </w:t>
      </w:r>
      <w:r w:rsidR="000D1166" w:rsidRPr="000D1166">
        <w:rPr>
          <w:rFonts w:asciiTheme="minorHAnsi" w:eastAsia="Calibri" w:hAnsiTheme="minorHAnsi" w:cstheme="minorHAnsi"/>
          <w:sz w:val="22"/>
          <w:szCs w:val="22"/>
        </w:rPr>
        <w:t xml:space="preserve">i 2 </w:t>
      </w:r>
      <w:r w:rsidRPr="000D1166">
        <w:rPr>
          <w:rFonts w:asciiTheme="minorHAnsi" w:eastAsia="Calibri" w:hAnsiTheme="minorHAnsi" w:cstheme="minorHAnsi"/>
          <w:sz w:val="22"/>
          <w:szCs w:val="22"/>
        </w:rPr>
        <w:t>ustawy z 11 września 2019 r. – Prawo zamówień publicznych zamawiający informuje, że w wyniku badania i oceny ofert złożonych w przedmiotowym postępowaniu jako najkorzystniejsza została wybrana oferta Wykonawcy:</w:t>
      </w:r>
      <w:r w:rsidR="00314D47" w:rsidRPr="000D116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887BC5" w:rsidRDefault="00887BC5" w:rsidP="00852D6A">
      <w:pPr>
        <w:rPr>
          <w:rFonts w:asciiTheme="minorHAnsi" w:eastAsia="Calibri" w:hAnsiTheme="minorHAnsi" w:cstheme="minorHAnsi"/>
          <w:sz w:val="22"/>
          <w:szCs w:val="22"/>
        </w:rPr>
      </w:pPr>
    </w:p>
    <w:p w:rsidR="00342B9A" w:rsidRPr="000D1166" w:rsidRDefault="008E18A4" w:rsidP="00852D6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„BUDROMOST-STARACHOWICE” Sp. z o.o.</w:t>
      </w:r>
      <w:r w:rsidR="00CA0BFA"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Św. Rocha 31, 27-215 Wąchock</w:t>
      </w:r>
      <w:r w:rsidR="00314D47" w:rsidRPr="000D1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CB296E" w:rsidRPr="000D1166" w:rsidRDefault="00CB296E" w:rsidP="00283EB1">
      <w:pPr>
        <w:pStyle w:val="NormalnyWeb"/>
        <w:spacing w:before="0" w:beforeAutospacing="0" w:after="0"/>
        <w:ind w:left="141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80848" w:rsidRPr="00887BC5" w:rsidRDefault="00B80848" w:rsidP="00852D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7BC5">
        <w:rPr>
          <w:rFonts w:asciiTheme="minorHAnsi" w:hAnsiTheme="minorHAnsi" w:cstheme="minorHAnsi"/>
          <w:sz w:val="22"/>
          <w:szCs w:val="22"/>
        </w:rPr>
        <w:t>Uzasadnienie wyboru</w:t>
      </w:r>
      <w:r w:rsidR="0003165C" w:rsidRPr="00887BC5">
        <w:rPr>
          <w:rFonts w:asciiTheme="minorHAnsi" w:hAnsiTheme="minorHAnsi" w:cstheme="minorHAnsi"/>
          <w:sz w:val="22"/>
          <w:szCs w:val="22"/>
        </w:rPr>
        <w:t>:</w:t>
      </w:r>
      <w:r w:rsidR="00852D6A" w:rsidRPr="00887B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165C" w:rsidRPr="000D1166" w:rsidRDefault="00B80848" w:rsidP="00852D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O</w:t>
      </w:r>
      <w:r w:rsidR="004B2737" w:rsidRPr="000D1166">
        <w:rPr>
          <w:rFonts w:asciiTheme="minorHAnsi" w:hAnsiTheme="minorHAnsi" w:cstheme="minorHAnsi"/>
          <w:sz w:val="22"/>
          <w:szCs w:val="22"/>
        </w:rPr>
        <w:t xml:space="preserve">ferta została uznana za najkorzystniejszą na podstawie art. 239 ust. 1 ustawy </w:t>
      </w:r>
      <w:proofErr w:type="spellStart"/>
      <w:r w:rsidR="004B2737" w:rsidRPr="000D116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B2737" w:rsidRPr="000D1166">
        <w:rPr>
          <w:rFonts w:asciiTheme="minorHAnsi" w:hAnsiTheme="minorHAnsi" w:cstheme="minorHAnsi"/>
          <w:sz w:val="22"/>
          <w:szCs w:val="22"/>
        </w:rPr>
        <w:t>, ponieważ nie podlega odrzuceniu i w toku oceny ofert uzyskała najwyższą ilość punktów na  postawie</w:t>
      </w:r>
      <w:r w:rsidR="00314D47" w:rsidRPr="000D1166">
        <w:rPr>
          <w:rFonts w:asciiTheme="minorHAnsi" w:hAnsiTheme="minorHAnsi" w:cstheme="minorHAnsi"/>
          <w:sz w:val="22"/>
          <w:szCs w:val="22"/>
        </w:rPr>
        <w:t xml:space="preserve"> </w:t>
      </w:r>
      <w:r w:rsidR="004B2737" w:rsidRPr="000D1166">
        <w:rPr>
          <w:rFonts w:asciiTheme="minorHAnsi" w:hAnsiTheme="minorHAnsi" w:cstheme="minorHAnsi"/>
          <w:sz w:val="22"/>
          <w:szCs w:val="22"/>
        </w:rPr>
        <w:t>kryteriów oceny ofert</w:t>
      </w:r>
      <w:r w:rsidR="005F6B15" w:rsidRPr="000D1166">
        <w:rPr>
          <w:rFonts w:asciiTheme="minorHAnsi" w:hAnsiTheme="minorHAnsi" w:cstheme="minorHAnsi"/>
          <w:sz w:val="22"/>
          <w:szCs w:val="22"/>
        </w:rPr>
        <w:t>.</w:t>
      </w:r>
    </w:p>
    <w:p w:rsidR="0003165C" w:rsidRPr="000D1166" w:rsidRDefault="00731EDD" w:rsidP="00B808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Kryterium 1. </w:t>
      </w:r>
      <w:r w:rsidR="0003165C" w:rsidRPr="000D1166">
        <w:rPr>
          <w:rFonts w:asciiTheme="minorHAnsi" w:hAnsiTheme="minorHAnsi" w:cstheme="minorHAnsi"/>
          <w:sz w:val="22"/>
          <w:szCs w:val="22"/>
        </w:rPr>
        <w:t xml:space="preserve">Cena, max 60 punktów, </w:t>
      </w:r>
      <w:r w:rsidR="00B42853" w:rsidRPr="000D1166">
        <w:rPr>
          <w:rFonts w:asciiTheme="minorHAnsi" w:hAnsiTheme="minorHAnsi" w:cstheme="minorHAnsi"/>
          <w:sz w:val="22"/>
          <w:szCs w:val="22"/>
        </w:rPr>
        <w:t xml:space="preserve"> punkty</w:t>
      </w:r>
      <w:r w:rsidR="00D92F5E" w:rsidRPr="000D1166">
        <w:rPr>
          <w:rFonts w:asciiTheme="minorHAnsi" w:hAnsiTheme="minorHAnsi" w:cstheme="minorHAnsi"/>
          <w:sz w:val="22"/>
          <w:szCs w:val="22"/>
        </w:rPr>
        <w:t xml:space="preserve"> obliczone </w:t>
      </w:r>
      <w:r w:rsidR="00B42853" w:rsidRPr="000D1166">
        <w:rPr>
          <w:rFonts w:asciiTheme="minorHAnsi" w:hAnsiTheme="minorHAnsi" w:cstheme="minorHAnsi"/>
          <w:sz w:val="22"/>
          <w:szCs w:val="22"/>
        </w:rPr>
        <w:t xml:space="preserve"> </w:t>
      </w:r>
      <w:r w:rsidR="0003165C" w:rsidRPr="000D1166">
        <w:rPr>
          <w:rFonts w:asciiTheme="minorHAnsi" w:hAnsiTheme="minorHAnsi" w:cstheme="minorHAnsi"/>
          <w:sz w:val="22"/>
          <w:szCs w:val="22"/>
        </w:rPr>
        <w:t>wg wzoru:</w:t>
      </w:r>
    </w:p>
    <w:p w:rsidR="0003165C" w:rsidRPr="000D1166" w:rsidRDefault="0003165C" w:rsidP="00B808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C =  </w:t>
      </w:r>
      <w:proofErr w:type="spellStart"/>
      <w:r w:rsidR="00CA0BFA" w:rsidRPr="000D1166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="00CA0BFA" w:rsidRPr="000D1166">
        <w:rPr>
          <w:rFonts w:asciiTheme="minorHAnsi" w:hAnsiTheme="minorHAnsi" w:cstheme="minorHAnsi"/>
          <w:sz w:val="22"/>
          <w:szCs w:val="22"/>
        </w:rPr>
        <w:t xml:space="preserve"> / Ci *</w:t>
      </w:r>
      <w:r w:rsidRPr="000D1166">
        <w:rPr>
          <w:rFonts w:asciiTheme="minorHAnsi" w:hAnsiTheme="minorHAnsi" w:cstheme="minorHAnsi"/>
          <w:sz w:val="22"/>
          <w:szCs w:val="22"/>
        </w:rPr>
        <w:t xml:space="preserve"> 60</w:t>
      </w:r>
    </w:p>
    <w:p w:rsidR="005F6B15" w:rsidRPr="000D1166" w:rsidRDefault="0003165C" w:rsidP="000D1166">
      <w:pPr>
        <w:widowControl w:val="0"/>
        <w:tabs>
          <w:tab w:val="left" w:pos="330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gdzie: </w:t>
      </w:r>
      <w:r w:rsidR="000D1166">
        <w:rPr>
          <w:rFonts w:asciiTheme="minorHAnsi" w:hAnsiTheme="minorHAnsi" w:cstheme="minorHAnsi"/>
          <w:sz w:val="22"/>
          <w:szCs w:val="22"/>
        </w:rPr>
        <w:tab/>
      </w:r>
    </w:p>
    <w:p w:rsidR="0003165C" w:rsidRPr="000D1166" w:rsidRDefault="0003165C" w:rsidP="00B80848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C - ilość punktów jakie otrzyma oferta "i"(badana);</w:t>
      </w:r>
    </w:p>
    <w:p w:rsidR="0003165C" w:rsidRPr="000D1166" w:rsidRDefault="00CA0BFA" w:rsidP="00B808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D1166">
        <w:rPr>
          <w:rFonts w:asciiTheme="minorHAnsi" w:hAnsiTheme="minorHAnsi" w:cstheme="minorHAnsi"/>
          <w:sz w:val="22"/>
          <w:szCs w:val="22"/>
        </w:rPr>
        <w:t>C</w:t>
      </w:r>
      <w:r w:rsidR="0003165C" w:rsidRPr="000D1166">
        <w:rPr>
          <w:rFonts w:asciiTheme="minorHAnsi" w:hAnsiTheme="minorHAnsi" w:cstheme="minorHAnsi"/>
          <w:sz w:val="22"/>
          <w:szCs w:val="22"/>
        </w:rPr>
        <w:t>min</w:t>
      </w:r>
      <w:proofErr w:type="spellEnd"/>
      <w:r w:rsidR="0003165C" w:rsidRPr="000D1166">
        <w:rPr>
          <w:rFonts w:asciiTheme="minorHAnsi" w:hAnsiTheme="minorHAnsi" w:cstheme="minorHAnsi"/>
          <w:sz w:val="22"/>
          <w:szCs w:val="22"/>
        </w:rPr>
        <w:t xml:space="preserve"> - najniższa cena brutto spośród wszystkich ważnych i nieodrzuconych ofert;</w:t>
      </w:r>
    </w:p>
    <w:p w:rsidR="0003165C" w:rsidRPr="000D1166" w:rsidRDefault="0003165C" w:rsidP="00B808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Ci - cena brutto oferty "i"(badanej);</w:t>
      </w:r>
    </w:p>
    <w:p w:rsidR="001546B7" w:rsidRPr="000D1166" w:rsidRDefault="001546B7" w:rsidP="00B8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65C" w:rsidRPr="000D1166" w:rsidRDefault="00731EDD" w:rsidP="00B808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Kryterium 2.  </w:t>
      </w:r>
      <w:r w:rsidR="0003165C" w:rsidRPr="000D1166">
        <w:rPr>
          <w:rFonts w:asciiTheme="minorHAnsi" w:hAnsiTheme="minorHAnsi" w:cstheme="minorHAnsi"/>
          <w:sz w:val="22"/>
          <w:szCs w:val="22"/>
        </w:rPr>
        <w:t>Okres gwarancji jakości i rękojmi za wady, max 40</w:t>
      </w:r>
      <w:r w:rsidR="00D664D5" w:rsidRPr="000D1166">
        <w:rPr>
          <w:rFonts w:asciiTheme="minorHAnsi" w:hAnsiTheme="minorHAnsi" w:cstheme="minorHAnsi"/>
          <w:sz w:val="22"/>
          <w:szCs w:val="22"/>
        </w:rPr>
        <w:t xml:space="preserve"> punktów</w:t>
      </w:r>
      <w:r w:rsidR="0003165C" w:rsidRPr="000D1166">
        <w:rPr>
          <w:rFonts w:asciiTheme="minorHAnsi" w:hAnsiTheme="minorHAnsi" w:cstheme="minorHAnsi"/>
          <w:sz w:val="22"/>
          <w:szCs w:val="22"/>
        </w:rPr>
        <w:t>.</w:t>
      </w:r>
    </w:p>
    <w:p w:rsidR="00D07644" w:rsidRPr="000D1166" w:rsidRDefault="0003165C" w:rsidP="00B808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Zamawiający przyznał punkty za wydłużony okres gwarancji jakości i rękojmi za wady, tj. powyżej   </w:t>
      </w:r>
      <w:r w:rsidR="007C29A5" w:rsidRPr="000D1166">
        <w:rPr>
          <w:rFonts w:asciiTheme="minorHAnsi" w:hAnsiTheme="minorHAnsi" w:cstheme="minorHAnsi"/>
          <w:sz w:val="22"/>
          <w:szCs w:val="22"/>
        </w:rPr>
        <w:t>36</w:t>
      </w:r>
      <w:r w:rsidR="008E18A4" w:rsidRPr="000D1166">
        <w:rPr>
          <w:rFonts w:asciiTheme="minorHAnsi" w:hAnsiTheme="minorHAnsi" w:cstheme="minorHAnsi"/>
          <w:sz w:val="22"/>
          <w:szCs w:val="22"/>
        </w:rPr>
        <w:t xml:space="preserve"> </w:t>
      </w:r>
      <w:r w:rsidRPr="000D1166">
        <w:rPr>
          <w:rFonts w:asciiTheme="minorHAnsi" w:hAnsiTheme="minorHAnsi" w:cstheme="minorHAnsi"/>
          <w:sz w:val="22"/>
          <w:szCs w:val="22"/>
        </w:rPr>
        <w:t>miesięcy. Za każdy wydłużony miesiąc – 2 punkty, nie więcej niż  40</w:t>
      </w:r>
      <w:r w:rsidR="00731EDD" w:rsidRPr="000D1166">
        <w:rPr>
          <w:rFonts w:asciiTheme="minorHAnsi" w:hAnsiTheme="minorHAnsi" w:cstheme="minorHAnsi"/>
          <w:sz w:val="22"/>
          <w:szCs w:val="22"/>
        </w:rPr>
        <w:t xml:space="preserve"> punktów.</w:t>
      </w:r>
      <w:r w:rsidRPr="000D11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848" w:rsidRPr="000D1166" w:rsidRDefault="00B80848" w:rsidP="00B80848">
      <w:pPr>
        <w:widowControl w:val="0"/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</w:p>
    <w:p w:rsidR="004948C0" w:rsidRPr="000D1166" w:rsidRDefault="00283EB1" w:rsidP="00B80848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Zamawiający przedstawia nazwy, siedziby wykonawców, którzy złożyli oferty, a także punktację przyznaną ofertom w każdym kryterium oceny ofert i łączną punktację: </w:t>
      </w:r>
    </w:p>
    <w:p w:rsidR="00852D6A" w:rsidRPr="000D1166" w:rsidRDefault="00852D6A" w:rsidP="00852D6A">
      <w:pPr>
        <w:widowControl w:val="0"/>
        <w:spacing w:line="120" w:lineRule="atLeast"/>
        <w:ind w:left="208"/>
        <w:rPr>
          <w:rFonts w:asciiTheme="minorHAnsi" w:hAnsiTheme="minorHAnsi" w:cstheme="minorHAnsi"/>
          <w:sz w:val="22"/>
          <w:szCs w:val="22"/>
        </w:rPr>
      </w:pPr>
    </w:p>
    <w:p w:rsidR="004948C0" w:rsidRPr="000D1166" w:rsidRDefault="00EE5B29" w:rsidP="00B80848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Oferta nr </w:t>
      </w:r>
      <w:r w:rsidR="00124223" w:rsidRPr="000D1166">
        <w:rPr>
          <w:rFonts w:asciiTheme="minorHAnsi" w:hAnsiTheme="minorHAnsi" w:cstheme="minorHAnsi"/>
          <w:sz w:val="22"/>
          <w:szCs w:val="22"/>
        </w:rPr>
        <w:t>4</w:t>
      </w:r>
      <w:r w:rsidR="00E17046" w:rsidRPr="000D1166">
        <w:rPr>
          <w:rFonts w:asciiTheme="minorHAnsi" w:hAnsiTheme="minorHAnsi" w:cstheme="minorHAnsi"/>
          <w:sz w:val="22"/>
          <w:szCs w:val="22"/>
        </w:rPr>
        <w:t xml:space="preserve">. </w:t>
      </w:r>
      <w:r w:rsidR="004948C0" w:rsidRPr="000D1166">
        <w:rPr>
          <w:rFonts w:asciiTheme="minorHAnsi" w:hAnsiTheme="minorHAnsi" w:cstheme="minorHAnsi"/>
          <w:sz w:val="22"/>
          <w:szCs w:val="22"/>
        </w:rPr>
        <w:t>„BUDROMOST-STARACHOWICE” Sp. z o.o.  ul. Św. Rocha 31, 27-215 Wąchock</w:t>
      </w:r>
    </w:p>
    <w:p w:rsidR="005F6B15" w:rsidRPr="000D1166" w:rsidRDefault="00930243" w:rsidP="00124223">
      <w:pPr>
        <w:pStyle w:val="Akapitzlist"/>
        <w:widowControl w:val="0"/>
        <w:numPr>
          <w:ilvl w:val="0"/>
          <w:numId w:val="22"/>
        </w:num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Cena:</w:t>
      </w:r>
      <w:r w:rsidR="004948C0" w:rsidRPr="000D1166">
        <w:rPr>
          <w:rFonts w:asciiTheme="minorHAnsi" w:hAnsiTheme="minorHAnsi" w:cstheme="minorHAnsi"/>
          <w:sz w:val="22"/>
          <w:szCs w:val="22"/>
        </w:rPr>
        <w:t xml:space="preserve"> </w:t>
      </w:r>
      <w:r w:rsidR="00124223" w:rsidRPr="000D1166">
        <w:rPr>
          <w:rFonts w:asciiTheme="minorHAnsi" w:hAnsiTheme="minorHAnsi" w:cstheme="minorHAnsi"/>
          <w:sz w:val="22"/>
          <w:szCs w:val="22"/>
        </w:rPr>
        <w:t>1 547 911,77</w:t>
      </w:r>
      <w:r w:rsidRPr="000D1166">
        <w:rPr>
          <w:rFonts w:asciiTheme="minorHAnsi" w:hAnsiTheme="minorHAnsi" w:cstheme="minorHAnsi"/>
          <w:sz w:val="22"/>
          <w:szCs w:val="22"/>
        </w:rPr>
        <w:t>zł</w:t>
      </w:r>
      <w:r w:rsidR="005F6B15" w:rsidRPr="000D11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B15" w:rsidRPr="000D1166" w:rsidRDefault="004948C0" w:rsidP="00B80848">
      <w:pPr>
        <w:pStyle w:val="Akapitzlist"/>
        <w:widowControl w:val="0"/>
        <w:numPr>
          <w:ilvl w:val="0"/>
          <w:numId w:val="22"/>
        </w:num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Okres gwarancji jakości i rękojmi za wady: </w:t>
      </w:r>
      <w:r w:rsidRPr="000D1166">
        <w:rPr>
          <w:rFonts w:asciiTheme="minorHAnsi" w:hAnsiTheme="minorHAnsi" w:cstheme="minorHAnsi"/>
          <w:sz w:val="22"/>
          <w:szCs w:val="22"/>
        </w:rPr>
        <w:t>56 miesięcy</w:t>
      </w:r>
      <w:r w:rsidR="005F6B15" w:rsidRPr="000D116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F6B15" w:rsidRPr="000D1166" w:rsidRDefault="005F6B15" w:rsidP="00B80848">
      <w:pPr>
        <w:pStyle w:val="Akapitzlist"/>
        <w:widowControl w:val="0"/>
        <w:numPr>
          <w:ilvl w:val="0"/>
          <w:numId w:val="22"/>
        </w:numPr>
        <w:spacing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Punkty w kryterium </w:t>
      </w:r>
      <w:r w:rsidR="00314D47" w:rsidRPr="000D1166">
        <w:rPr>
          <w:rFonts w:asciiTheme="minorHAnsi" w:hAnsiTheme="minorHAnsi" w:cstheme="minorHAnsi"/>
          <w:bCs/>
          <w:sz w:val="22"/>
          <w:szCs w:val="22"/>
        </w:rPr>
        <w:t>cena</w:t>
      </w:r>
      <w:r w:rsidRPr="000D1166">
        <w:rPr>
          <w:rFonts w:asciiTheme="minorHAnsi" w:hAnsiTheme="minorHAnsi" w:cstheme="minorHAnsi"/>
          <w:bCs/>
          <w:sz w:val="22"/>
          <w:szCs w:val="22"/>
        </w:rPr>
        <w:t>: 60</w:t>
      </w:r>
    </w:p>
    <w:p w:rsidR="004948C0" w:rsidRPr="000D1166" w:rsidRDefault="00314D47" w:rsidP="00B80848">
      <w:pPr>
        <w:pStyle w:val="Akapitzlist"/>
        <w:widowControl w:val="0"/>
        <w:numPr>
          <w:ilvl w:val="0"/>
          <w:numId w:val="22"/>
        </w:numPr>
        <w:spacing w:after="240"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Punkty w kryterium </w:t>
      </w:r>
      <w:r w:rsidR="00C8787F" w:rsidRPr="000D1166">
        <w:rPr>
          <w:rFonts w:asciiTheme="minorHAnsi" w:hAnsiTheme="minorHAnsi" w:cstheme="minorHAnsi"/>
          <w:bCs/>
          <w:sz w:val="22"/>
          <w:szCs w:val="22"/>
        </w:rPr>
        <w:t>o</w:t>
      </w: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kres gwarancji jakości i rękojmi za wady</w:t>
      </w:r>
      <w:r w:rsidR="005F6B15" w:rsidRPr="000D1166">
        <w:rPr>
          <w:rFonts w:asciiTheme="minorHAnsi" w:hAnsiTheme="minorHAnsi" w:cstheme="minorHAnsi"/>
          <w:bCs/>
          <w:sz w:val="22"/>
          <w:szCs w:val="22"/>
        </w:rPr>
        <w:t>: 40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after="240" w:line="120" w:lineRule="atLeast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>Razem punkty: 100</w:t>
      </w:r>
    </w:p>
    <w:p w:rsidR="00FE366E" w:rsidRPr="000D1166" w:rsidRDefault="00FE366E" w:rsidP="00B80848">
      <w:pPr>
        <w:pStyle w:val="Akapitzlist"/>
        <w:widowControl w:val="0"/>
        <w:spacing w:after="240" w:line="120" w:lineRule="atLeast"/>
        <w:ind w:left="512"/>
        <w:rPr>
          <w:rFonts w:asciiTheme="minorHAnsi" w:hAnsiTheme="minorHAnsi" w:cstheme="minorHAnsi"/>
          <w:sz w:val="22"/>
          <w:szCs w:val="22"/>
        </w:rPr>
      </w:pPr>
    </w:p>
    <w:p w:rsidR="00930243" w:rsidRPr="000D1166" w:rsidRDefault="00E17046" w:rsidP="00B80848">
      <w:pPr>
        <w:pStyle w:val="Akapitzlist"/>
        <w:widowControl w:val="0"/>
        <w:spacing w:after="240" w:line="120" w:lineRule="atLeast"/>
        <w:ind w:left="152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Oferta nr</w:t>
      </w:r>
      <w:r w:rsidR="0025747A">
        <w:rPr>
          <w:rFonts w:asciiTheme="minorHAnsi" w:hAnsiTheme="minorHAnsi" w:cstheme="minorHAnsi"/>
          <w:sz w:val="22"/>
          <w:szCs w:val="22"/>
        </w:rPr>
        <w:t xml:space="preserve"> </w:t>
      </w:r>
      <w:r w:rsidR="00124223" w:rsidRPr="000D1166">
        <w:rPr>
          <w:rFonts w:asciiTheme="minorHAnsi" w:hAnsiTheme="minorHAnsi" w:cstheme="minorHAnsi"/>
          <w:sz w:val="22"/>
          <w:szCs w:val="22"/>
        </w:rPr>
        <w:t>3</w:t>
      </w:r>
      <w:r w:rsidRPr="000D1166">
        <w:rPr>
          <w:rFonts w:asciiTheme="minorHAnsi" w:hAnsiTheme="minorHAnsi" w:cstheme="minorHAnsi"/>
          <w:sz w:val="22"/>
          <w:szCs w:val="22"/>
        </w:rPr>
        <w:t>.</w:t>
      </w:r>
      <w:r w:rsidR="00EE5B29" w:rsidRPr="000D1166">
        <w:rPr>
          <w:rFonts w:asciiTheme="minorHAnsi" w:hAnsiTheme="minorHAnsi" w:cstheme="minorHAnsi"/>
          <w:sz w:val="22"/>
          <w:szCs w:val="22"/>
        </w:rPr>
        <w:t xml:space="preserve"> </w:t>
      </w:r>
      <w:r w:rsidR="00930243" w:rsidRPr="000D1166">
        <w:rPr>
          <w:rFonts w:asciiTheme="minorHAnsi" w:hAnsiTheme="minorHAnsi" w:cstheme="minorHAnsi"/>
          <w:sz w:val="22"/>
          <w:szCs w:val="22"/>
        </w:rPr>
        <w:t>TRAKT S.A. Szczukowskie Górki 1, 26-065 Piekoszów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Cena: </w:t>
      </w:r>
      <w:r w:rsidR="00124223" w:rsidRPr="000D1166">
        <w:rPr>
          <w:rFonts w:asciiTheme="minorHAnsi" w:hAnsiTheme="minorHAnsi" w:cstheme="minorHAnsi"/>
          <w:sz w:val="22"/>
          <w:szCs w:val="22"/>
        </w:rPr>
        <w:t xml:space="preserve">1 558 996,03 </w:t>
      </w:r>
      <w:r w:rsidRPr="000D1166">
        <w:rPr>
          <w:rFonts w:asciiTheme="minorHAnsi" w:hAnsiTheme="minorHAnsi" w:cstheme="minorHAnsi"/>
          <w:sz w:val="22"/>
          <w:szCs w:val="22"/>
        </w:rPr>
        <w:t>zł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Okres gwarancji jakości i rękojmi za wady: </w:t>
      </w:r>
      <w:r w:rsidRPr="000D1166">
        <w:rPr>
          <w:rFonts w:asciiTheme="minorHAnsi" w:hAnsiTheme="minorHAnsi" w:cstheme="minorHAnsi"/>
          <w:sz w:val="22"/>
          <w:szCs w:val="22"/>
        </w:rPr>
        <w:t>56 miesięcy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Punkty w kryterium </w:t>
      </w:r>
      <w:r w:rsidR="00314D47" w:rsidRPr="000D1166">
        <w:rPr>
          <w:rFonts w:asciiTheme="minorHAnsi" w:hAnsiTheme="minorHAnsi" w:cstheme="minorHAnsi"/>
          <w:bCs/>
          <w:sz w:val="22"/>
          <w:szCs w:val="22"/>
        </w:rPr>
        <w:t>cena</w:t>
      </w:r>
      <w:r w:rsidRPr="000D116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24223" w:rsidRPr="000D1166">
        <w:rPr>
          <w:rFonts w:asciiTheme="minorHAnsi" w:hAnsiTheme="minorHAnsi" w:cstheme="minorHAnsi"/>
          <w:bCs/>
          <w:sz w:val="22"/>
          <w:szCs w:val="22"/>
        </w:rPr>
        <w:t>59,57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>Punkty w kryterium</w:t>
      </w:r>
      <w:r w:rsidR="00314D47" w:rsidRPr="000D1166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="00314D47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kres gwarancji jakości i rękojmi za wady</w:t>
      </w:r>
      <w:r w:rsidRPr="000D116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F6B15" w:rsidRPr="000D1166">
        <w:rPr>
          <w:rFonts w:asciiTheme="minorHAnsi" w:hAnsiTheme="minorHAnsi" w:cstheme="minorHAnsi"/>
          <w:bCs/>
          <w:sz w:val="22"/>
          <w:szCs w:val="22"/>
        </w:rPr>
        <w:t>40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Razem punkty: </w:t>
      </w:r>
      <w:r w:rsidR="00124223" w:rsidRPr="000D1166">
        <w:rPr>
          <w:rFonts w:asciiTheme="minorHAnsi" w:hAnsiTheme="minorHAnsi" w:cstheme="minorHAnsi"/>
          <w:bCs/>
          <w:sz w:val="22"/>
          <w:szCs w:val="22"/>
        </w:rPr>
        <w:t>99,57</w:t>
      </w:r>
    </w:p>
    <w:p w:rsidR="00645088" w:rsidRPr="000D1166" w:rsidRDefault="00645088" w:rsidP="00B80848">
      <w:pPr>
        <w:pStyle w:val="Akapitzlist"/>
        <w:widowControl w:val="0"/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</w:p>
    <w:p w:rsidR="00930243" w:rsidRPr="000D1166" w:rsidRDefault="00E17046" w:rsidP="00B80848">
      <w:pPr>
        <w:pStyle w:val="Akapitzlist"/>
        <w:widowControl w:val="0"/>
        <w:spacing w:line="120" w:lineRule="atLeast"/>
        <w:ind w:left="152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Oferta nr </w:t>
      </w:r>
      <w:r w:rsidR="00124223" w:rsidRPr="000D1166">
        <w:rPr>
          <w:rFonts w:asciiTheme="minorHAnsi" w:hAnsiTheme="minorHAnsi" w:cstheme="minorHAnsi"/>
          <w:sz w:val="22"/>
          <w:szCs w:val="22"/>
        </w:rPr>
        <w:t>1</w:t>
      </w:r>
      <w:r w:rsidRPr="000D1166">
        <w:rPr>
          <w:rFonts w:asciiTheme="minorHAnsi" w:hAnsiTheme="minorHAnsi" w:cstheme="minorHAnsi"/>
          <w:sz w:val="22"/>
          <w:szCs w:val="22"/>
        </w:rPr>
        <w:t xml:space="preserve">.  </w:t>
      </w:r>
      <w:r w:rsidR="00930243" w:rsidRPr="000D1166">
        <w:rPr>
          <w:rFonts w:asciiTheme="minorHAnsi" w:hAnsiTheme="minorHAnsi" w:cstheme="minorHAnsi"/>
          <w:sz w:val="22"/>
          <w:szCs w:val="22"/>
        </w:rPr>
        <w:t>STAR BUDOWA INWESTYCJE Sp. z .o. o. Tychów Stary 75, 27-220 Mirzec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Cena: </w:t>
      </w:r>
      <w:r w:rsidR="00124223" w:rsidRPr="000D1166">
        <w:rPr>
          <w:rFonts w:asciiTheme="minorHAnsi" w:hAnsiTheme="minorHAnsi" w:cstheme="minorHAnsi"/>
          <w:sz w:val="22"/>
          <w:szCs w:val="22"/>
        </w:rPr>
        <w:t xml:space="preserve">1 867 592,09 </w:t>
      </w:r>
      <w:r w:rsidRPr="000D1166">
        <w:rPr>
          <w:rFonts w:asciiTheme="minorHAnsi" w:hAnsiTheme="minorHAnsi" w:cstheme="minorHAnsi"/>
          <w:sz w:val="22"/>
          <w:szCs w:val="22"/>
        </w:rPr>
        <w:t>zł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Okres gwarancji jakości i rękojmi za wady: </w:t>
      </w:r>
      <w:r w:rsidRPr="000D1166">
        <w:rPr>
          <w:rFonts w:asciiTheme="minorHAnsi" w:hAnsiTheme="minorHAnsi" w:cstheme="minorHAnsi"/>
          <w:sz w:val="22"/>
          <w:szCs w:val="22"/>
        </w:rPr>
        <w:t>56 miesięcy</w:t>
      </w:r>
    </w:p>
    <w:p w:rsidR="005F6B15" w:rsidRPr="000D1166" w:rsidRDefault="00314D47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>Punkty w kryterium cena</w:t>
      </w:r>
      <w:r w:rsidR="00930243" w:rsidRPr="000D116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24223" w:rsidRPr="000D1166">
        <w:rPr>
          <w:rFonts w:asciiTheme="minorHAnsi" w:hAnsiTheme="minorHAnsi" w:cstheme="minorHAnsi"/>
          <w:bCs/>
          <w:sz w:val="22"/>
          <w:szCs w:val="22"/>
        </w:rPr>
        <w:t>49,73</w:t>
      </w:r>
    </w:p>
    <w:p w:rsidR="00930243" w:rsidRPr="000D1166" w:rsidRDefault="00930243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Punkty w kryterium </w:t>
      </w:r>
      <w:r w:rsidR="00314D47"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okres gwarancji jakości i rękojmi za wady</w:t>
      </w:r>
      <w:r w:rsidRPr="000D116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F6B15" w:rsidRPr="000D1166">
        <w:rPr>
          <w:rFonts w:asciiTheme="minorHAnsi" w:hAnsiTheme="minorHAnsi" w:cstheme="minorHAnsi"/>
          <w:bCs/>
          <w:sz w:val="22"/>
          <w:szCs w:val="22"/>
        </w:rPr>
        <w:t>40</w:t>
      </w:r>
    </w:p>
    <w:p w:rsidR="00930243" w:rsidRPr="000D1166" w:rsidRDefault="00EE5B29" w:rsidP="00B80848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Razem </w:t>
      </w:r>
      <w:r w:rsidR="00930243" w:rsidRPr="000D1166">
        <w:rPr>
          <w:rFonts w:asciiTheme="minorHAnsi" w:hAnsiTheme="minorHAnsi" w:cstheme="minorHAnsi"/>
          <w:bCs/>
          <w:sz w:val="22"/>
          <w:szCs w:val="22"/>
        </w:rPr>
        <w:t xml:space="preserve">punkty: </w:t>
      </w:r>
      <w:r w:rsidR="00124223" w:rsidRPr="000D1166">
        <w:rPr>
          <w:rFonts w:asciiTheme="minorHAnsi" w:hAnsiTheme="minorHAnsi" w:cstheme="minorHAnsi"/>
          <w:bCs/>
          <w:sz w:val="22"/>
          <w:szCs w:val="22"/>
        </w:rPr>
        <w:t>89,73</w:t>
      </w:r>
    </w:p>
    <w:p w:rsidR="00124223" w:rsidRPr="000D1166" w:rsidRDefault="00124223" w:rsidP="00124223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124223" w:rsidRPr="000D1166" w:rsidRDefault="00124223" w:rsidP="00124223">
      <w:pPr>
        <w:pStyle w:val="Akapitzlist"/>
        <w:widowControl w:val="0"/>
        <w:spacing w:line="120" w:lineRule="atLeast"/>
        <w:ind w:left="152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 xml:space="preserve">Oferta nr 2.  </w:t>
      </w:r>
      <w:proofErr w:type="spellStart"/>
      <w:r w:rsidRPr="000D1166">
        <w:rPr>
          <w:rFonts w:asciiTheme="minorHAnsi" w:hAnsiTheme="minorHAnsi" w:cstheme="minorHAnsi"/>
          <w:sz w:val="22"/>
          <w:szCs w:val="22"/>
        </w:rPr>
        <w:t>Budromex</w:t>
      </w:r>
      <w:proofErr w:type="spellEnd"/>
      <w:r w:rsidRPr="000D1166">
        <w:rPr>
          <w:rFonts w:asciiTheme="minorHAnsi" w:hAnsiTheme="minorHAnsi" w:cstheme="minorHAnsi"/>
          <w:sz w:val="22"/>
          <w:szCs w:val="22"/>
        </w:rPr>
        <w:t xml:space="preserve"> Radom Sp. z o. o.  26-600 Radom ul. Wolanowska 228</w:t>
      </w:r>
    </w:p>
    <w:p w:rsidR="00124223" w:rsidRPr="000D1166" w:rsidRDefault="00124223" w:rsidP="00124223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Cena: 2 050 439,35 zł</w:t>
      </w:r>
    </w:p>
    <w:p w:rsidR="00124223" w:rsidRPr="000D1166" w:rsidRDefault="00124223" w:rsidP="00124223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Okres gwarancji jakości i rękojmi za wady: </w:t>
      </w:r>
      <w:r w:rsidRPr="000D1166">
        <w:rPr>
          <w:rFonts w:asciiTheme="minorHAnsi" w:hAnsiTheme="minorHAnsi" w:cstheme="minorHAnsi"/>
          <w:sz w:val="22"/>
          <w:szCs w:val="22"/>
        </w:rPr>
        <w:t>56 miesięcy</w:t>
      </w:r>
    </w:p>
    <w:p w:rsidR="00124223" w:rsidRPr="000D1166" w:rsidRDefault="00124223" w:rsidP="00124223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>Punkty w kryterium cena: 45,30</w:t>
      </w:r>
    </w:p>
    <w:p w:rsidR="00124223" w:rsidRPr="000D1166" w:rsidRDefault="00124223" w:rsidP="00124223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 xml:space="preserve">Punkty w kryterium </w:t>
      </w:r>
      <w:r w:rsidRPr="000D1166">
        <w:rPr>
          <w:rFonts w:asciiTheme="minorHAnsi" w:hAnsiTheme="minorHAnsi" w:cstheme="minorHAnsi"/>
          <w:bCs/>
          <w:color w:val="000000"/>
          <w:sz w:val="22"/>
          <w:szCs w:val="22"/>
        </w:rPr>
        <w:t>okres gwarancji jakości i rękojmi za wady</w:t>
      </w:r>
      <w:r w:rsidRPr="000D1166">
        <w:rPr>
          <w:rFonts w:asciiTheme="minorHAnsi" w:hAnsiTheme="minorHAnsi" w:cstheme="minorHAnsi"/>
          <w:bCs/>
          <w:sz w:val="22"/>
          <w:szCs w:val="22"/>
        </w:rPr>
        <w:t>: 40</w:t>
      </w:r>
    </w:p>
    <w:p w:rsidR="00124223" w:rsidRPr="000D1166" w:rsidRDefault="00124223" w:rsidP="00124223">
      <w:pPr>
        <w:pStyle w:val="Akapitzlist"/>
        <w:widowControl w:val="0"/>
        <w:numPr>
          <w:ilvl w:val="0"/>
          <w:numId w:val="22"/>
        </w:numPr>
        <w:spacing w:line="120" w:lineRule="atLeast"/>
        <w:ind w:left="860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bCs/>
          <w:sz w:val="22"/>
          <w:szCs w:val="22"/>
        </w:rPr>
        <w:t>Razem punkty: 85,30</w:t>
      </w:r>
    </w:p>
    <w:p w:rsidR="00124223" w:rsidRPr="000D1166" w:rsidRDefault="00124223" w:rsidP="00124223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124223" w:rsidRPr="000D1166" w:rsidRDefault="00124223" w:rsidP="00124223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124223" w:rsidRPr="000D1166" w:rsidRDefault="00124223" w:rsidP="00124223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4948C0" w:rsidRPr="000D1166" w:rsidRDefault="004948C0" w:rsidP="00852D6A">
      <w:pPr>
        <w:widowControl w:val="0"/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p w:rsidR="00314D47" w:rsidRPr="000D1166" w:rsidRDefault="00314D47" w:rsidP="00FE366E">
      <w:pPr>
        <w:ind w:left="7230"/>
        <w:rPr>
          <w:rFonts w:asciiTheme="minorHAnsi" w:hAnsiTheme="minorHAnsi" w:cstheme="minorHAnsi"/>
          <w:sz w:val="22"/>
          <w:szCs w:val="22"/>
        </w:rPr>
      </w:pPr>
    </w:p>
    <w:p w:rsidR="00B80848" w:rsidRPr="000D1166" w:rsidRDefault="00B80848" w:rsidP="00FE366E">
      <w:pPr>
        <w:ind w:left="7230"/>
        <w:rPr>
          <w:rFonts w:asciiTheme="minorHAnsi" w:hAnsiTheme="minorHAnsi" w:cstheme="minorHAnsi"/>
          <w:sz w:val="22"/>
          <w:szCs w:val="22"/>
        </w:rPr>
      </w:pPr>
    </w:p>
    <w:p w:rsidR="00B96CD2" w:rsidRPr="000D1166" w:rsidRDefault="0014680B" w:rsidP="00544035">
      <w:pPr>
        <w:ind w:left="708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Zatwierdził:</w:t>
      </w:r>
    </w:p>
    <w:p w:rsidR="00DE338D" w:rsidRPr="000D1166" w:rsidRDefault="00DE338D" w:rsidP="00544035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A9669A" w:rsidRDefault="0014680B" w:rsidP="00A9669A">
      <w:pPr>
        <w:ind w:left="708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Wójt Gminy Zakrzew</w:t>
      </w:r>
    </w:p>
    <w:p w:rsidR="00A9669A" w:rsidRPr="000D1166" w:rsidRDefault="00A9669A" w:rsidP="00A9669A">
      <w:pPr>
        <w:ind w:left="708"/>
        <w:rPr>
          <w:rFonts w:asciiTheme="minorHAnsi" w:hAnsiTheme="minorHAnsi" w:cstheme="minorHAnsi"/>
          <w:sz w:val="22"/>
          <w:szCs w:val="22"/>
        </w:rPr>
      </w:pPr>
      <w:r w:rsidRPr="000D1166">
        <w:rPr>
          <w:rFonts w:asciiTheme="minorHAnsi" w:hAnsiTheme="minorHAnsi" w:cstheme="minorHAnsi"/>
          <w:sz w:val="22"/>
          <w:szCs w:val="22"/>
        </w:rPr>
        <w:t>Leszek Margas</w:t>
      </w:r>
    </w:p>
    <w:p w:rsidR="00B96CD2" w:rsidRPr="000D1166" w:rsidRDefault="00B96CD2" w:rsidP="00544035">
      <w:pPr>
        <w:ind w:left="708"/>
        <w:rPr>
          <w:rFonts w:asciiTheme="minorHAnsi" w:hAnsiTheme="minorHAnsi" w:cstheme="minorHAnsi"/>
          <w:sz w:val="22"/>
          <w:szCs w:val="22"/>
        </w:rPr>
      </w:pPr>
    </w:p>
    <w:sectPr w:rsidR="00B96CD2" w:rsidRPr="000D1166" w:rsidSect="00314D47">
      <w:footerReference w:type="default" r:id="rId8"/>
      <w:pgSz w:w="11906" w:h="16838" w:code="9"/>
      <w:pgMar w:top="1134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1A" w:rsidRDefault="00A55D1A" w:rsidP="00C308F5">
      <w:r>
        <w:separator/>
      </w:r>
    </w:p>
  </w:endnote>
  <w:endnote w:type="continuationSeparator" w:id="0">
    <w:p w:rsidR="00A55D1A" w:rsidRDefault="00A55D1A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AA" w:rsidRPr="00754B04" w:rsidRDefault="00AF57B1">
    <w:pPr>
      <w:pStyle w:val="Stopka"/>
      <w:rPr>
        <w:rFonts w:asciiTheme="minorHAnsi" w:hAnsiTheme="minorHAnsi" w:cstheme="minorHAnsi"/>
        <w:sz w:val="16"/>
        <w:szCs w:val="16"/>
      </w:rPr>
    </w:pPr>
    <w:r w:rsidRPr="00754B04">
      <w:rPr>
        <w:rFonts w:asciiTheme="minorHAnsi" w:hAnsiTheme="minorHAnsi" w:cstheme="minorHAnsi"/>
        <w:sz w:val="16"/>
        <w:szCs w:val="16"/>
      </w:rPr>
      <w:t>Sporządził</w:t>
    </w:r>
    <w:r w:rsidR="00B90DFC" w:rsidRPr="00754B04">
      <w:rPr>
        <w:rFonts w:asciiTheme="minorHAnsi" w:hAnsiTheme="minorHAnsi" w:cstheme="minorHAnsi"/>
        <w:sz w:val="16"/>
        <w:szCs w:val="16"/>
      </w:rPr>
      <w:t>a</w:t>
    </w:r>
    <w:r w:rsidRPr="00754B04">
      <w:rPr>
        <w:rFonts w:asciiTheme="minorHAnsi" w:hAnsiTheme="minorHAnsi" w:cstheme="minorHAnsi"/>
        <w:sz w:val="16"/>
        <w:szCs w:val="16"/>
      </w:rPr>
      <w:t xml:space="preserve">: Danuta Dziesińska </w:t>
    </w:r>
  </w:p>
  <w:p w:rsidR="00AF57B1" w:rsidRPr="00F10627" w:rsidRDefault="00AF57B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1A" w:rsidRDefault="00A55D1A" w:rsidP="00C308F5">
      <w:r>
        <w:separator/>
      </w:r>
    </w:p>
  </w:footnote>
  <w:footnote w:type="continuationSeparator" w:id="0">
    <w:p w:rsidR="00A55D1A" w:rsidRDefault="00A55D1A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CE5"/>
    <w:multiLevelType w:val="hybridMultilevel"/>
    <w:tmpl w:val="A2422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16A83"/>
    <w:multiLevelType w:val="hybridMultilevel"/>
    <w:tmpl w:val="C8C0F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A37"/>
    <w:multiLevelType w:val="hybridMultilevel"/>
    <w:tmpl w:val="104C8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61B39"/>
    <w:multiLevelType w:val="hybridMultilevel"/>
    <w:tmpl w:val="6AE8A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6"/>
  </w:num>
  <w:num w:numId="11">
    <w:abstractNumId w:val="3"/>
  </w:num>
  <w:num w:numId="12">
    <w:abstractNumId w:val="14"/>
  </w:num>
  <w:num w:numId="13">
    <w:abstractNumId w:val="18"/>
  </w:num>
  <w:num w:numId="14">
    <w:abstractNumId w:val="22"/>
  </w:num>
  <w:num w:numId="15">
    <w:abstractNumId w:val="19"/>
  </w:num>
  <w:num w:numId="16">
    <w:abstractNumId w:val="4"/>
  </w:num>
  <w:num w:numId="17">
    <w:abstractNumId w:val="24"/>
  </w:num>
  <w:num w:numId="18">
    <w:abstractNumId w:val="5"/>
  </w:num>
  <w:num w:numId="19">
    <w:abstractNumId w:val="15"/>
  </w:num>
  <w:num w:numId="20">
    <w:abstractNumId w:val="2"/>
  </w:num>
  <w:num w:numId="21">
    <w:abstractNumId w:val="0"/>
  </w:num>
  <w:num w:numId="22">
    <w:abstractNumId w:val="23"/>
  </w:num>
  <w:num w:numId="23">
    <w:abstractNumId w:val="1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11625"/>
    <w:rsid w:val="000143E4"/>
    <w:rsid w:val="00026753"/>
    <w:rsid w:val="0002682C"/>
    <w:rsid w:val="00031438"/>
    <w:rsid w:val="0003165C"/>
    <w:rsid w:val="000320B4"/>
    <w:rsid w:val="000420D6"/>
    <w:rsid w:val="00047149"/>
    <w:rsid w:val="00047CEF"/>
    <w:rsid w:val="000609AA"/>
    <w:rsid w:val="00063CC8"/>
    <w:rsid w:val="00083E8F"/>
    <w:rsid w:val="000909A7"/>
    <w:rsid w:val="00094B09"/>
    <w:rsid w:val="000A085E"/>
    <w:rsid w:val="000A3BC3"/>
    <w:rsid w:val="000A6AA8"/>
    <w:rsid w:val="000B0A1A"/>
    <w:rsid w:val="000B3E9F"/>
    <w:rsid w:val="000B6708"/>
    <w:rsid w:val="000B7092"/>
    <w:rsid w:val="000C32F6"/>
    <w:rsid w:val="000D0FE5"/>
    <w:rsid w:val="000D1166"/>
    <w:rsid w:val="000D4C1C"/>
    <w:rsid w:val="000E544D"/>
    <w:rsid w:val="000E5A58"/>
    <w:rsid w:val="000E7DB1"/>
    <w:rsid w:val="000F24E6"/>
    <w:rsid w:val="000F6B9D"/>
    <w:rsid w:val="001165C8"/>
    <w:rsid w:val="001170DD"/>
    <w:rsid w:val="00124223"/>
    <w:rsid w:val="00127A0A"/>
    <w:rsid w:val="00131D69"/>
    <w:rsid w:val="0014680B"/>
    <w:rsid w:val="001546B7"/>
    <w:rsid w:val="00154E1B"/>
    <w:rsid w:val="0016134B"/>
    <w:rsid w:val="00167241"/>
    <w:rsid w:val="0017084E"/>
    <w:rsid w:val="001765C3"/>
    <w:rsid w:val="00183533"/>
    <w:rsid w:val="00185FA9"/>
    <w:rsid w:val="00191EE5"/>
    <w:rsid w:val="00193625"/>
    <w:rsid w:val="00197C2B"/>
    <w:rsid w:val="001A625E"/>
    <w:rsid w:val="001B12FD"/>
    <w:rsid w:val="001B1C29"/>
    <w:rsid w:val="001C1C14"/>
    <w:rsid w:val="001C4FF3"/>
    <w:rsid w:val="001C63D2"/>
    <w:rsid w:val="001D0B1B"/>
    <w:rsid w:val="001D2D0C"/>
    <w:rsid w:val="001D5023"/>
    <w:rsid w:val="001E5A83"/>
    <w:rsid w:val="0020072F"/>
    <w:rsid w:val="002023A7"/>
    <w:rsid w:val="002024C0"/>
    <w:rsid w:val="0020299D"/>
    <w:rsid w:val="00241C01"/>
    <w:rsid w:val="00245000"/>
    <w:rsid w:val="00245EDA"/>
    <w:rsid w:val="002470A4"/>
    <w:rsid w:val="002554CD"/>
    <w:rsid w:val="00255B00"/>
    <w:rsid w:val="0025630B"/>
    <w:rsid w:val="0025747A"/>
    <w:rsid w:val="0026226B"/>
    <w:rsid w:val="0026241E"/>
    <w:rsid w:val="00263CA0"/>
    <w:rsid w:val="00267892"/>
    <w:rsid w:val="0027038E"/>
    <w:rsid w:val="00277684"/>
    <w:rsid w:val="00283EB1"/>
    <w:rsid w:val="00294BCB"/>
    <w:rsid w:val="00295D00"/>
    <w:rsid w:val="00296424"/>
    <w:rsid w:val="002A34C4"/>
    <w:rsid w:val="002A3B22"/>
    <w:rsid w:val="002A51C4"/>
    <w:rsid w:val="002B663F"/>
    <w:rsid w:val="002C364C"/>
    <w:rsid w:val="002C6956"/>
    <w:rsid w:val="002D1C23"/>
    <w:rsid w:val="002D2A93"/>
    <w:rsid w:val="002D2FF7"/>
    <w:rsid w:val="002D73EC"/>
    <w:rsid w:val="002E766C"/>
    <w:rsid w:val="00302025"/>
    <w:rsid w:val="00314D47"/>
    <w:rsid w:val="00317E47"/>
    <w:rsid w:val="003229F5"/>
    <w:rsid w:val="00324E41"/>
    <w:rsid w:val="003263F6"/>
    <w:rsid w:val="00331963"/>
    <w:rsid w:val="003426BA"/>
    <w:rsid w:val="00342B9A"/>
    <w:rsid w:val="0034699C"/>
    <w:rsid w:val="00347E1C"/>
    <w:rsid w:val="003538E3"/>
    <w:rsid w:val="00356D63"/>
    <w:rsid w:val="00363C31"/>
    <w:rsid w:val="003811B4"/>
    <w:rsid w:val="003857BC"/>
    <w:rsid w:val="00385EC7"/>
    <w:rsid w:val="0039394F"/>
    <w:rsid w:val="00393990"/>
    <w:rsid w:val="0039463A"/>
    <w:rsid w:val="003957A8"/>
    <w:rsid w:val="003A3DD1"/>
    <w:rsid w:val="003A3E7F"/>
    <w:rsid w:val="003A46EE"/>
    <w:rsid w:val="003A5FD0"/>
    <w:rsid w:val="003B49A1"/>
    <w:rsid w:val="003D727C"/>
    <w:rsid w:val="003E624E"/>
    <w:rsid w:val="003F36DF"/>
    <w:rsid w:val="00401EDE"/>
    <w:rsid w:val="00412A2F"/>
    <w:rsid w:val="00424F2B"/>
    <w:rsid w:val="00430981"/>
    <w:rsid w:val="0044432C"/>
    <w:rsid w:val="00455AF4"/>
    <w:rsid w:val="00456592"/>
    <w:rsid w:val="00456E7E"/>
    <w:rsid w:val="00457CD2"/>
    <w:rsid w:val="004653DA"/>
    <w:rsid w:val="00466302"/>
    <w:rsid w:val="0047025C"/>
    <w:rsid w:val="00470F00"/>
    <w:rsid w:val="0047151E"/>
    <w:rsid w:val="004918A4"/>
    <w:rsid w:val="004948C0"/>
    <w:rsid w:val="004A4670"/>
    <w:rsid w:val="004B2737"/>
    <w:rsid w:val="004B7449"/>
    <w:rsid w:val="004C0CB5"/>
    <w:rsid w:val="004C0F92"/>
    <w:rsid w:val="004D0ED3"/>
    <w:rsid w:val="004D1CFC"/>
    <w:rsid w:val="004D61A8"/>
    <w:rsid w:val="004E3436"/>
    <w:rsid w:val="004E6634"/>
    <w:rsid w:val="004E7BAF"/>
    <w:rsid w:val="004E7FC0"/>
    <w:rsid w:val="00502F65"/>
    <w:rsid w:val="005138ED"/>
    <w:rsid w:val="00530466"/>
    <w:rsid w:val="00540527"/>
    <w:rsid w:val="005439DD"/>
    <w:rsid w:val="00544035"/>
    <w:rsid w:val="00544929"/>
    <w:rsid w:val="005464E0"/>
    <w:rsid w:val="00554A95"/>
    <w:rsid w:val="00567841"/>
    <w:rsid w:val="00570E2F"/>
    <w:rsid w:val="00575322"/>
    <w:rsid w:val="005817F7"/>
    <w:rsid w:val="00594CCF"/>
    <w:rsid w:val="005A1B06"/>
    <w:rsid w:val="005A3798"/>
    <w:rsid w:val="005A3C2B"/>
    <w:rsid w:val="005A7264"/>
    <w:rsid w:val="005A7DE1"/>
    <w:rsid w:val="005B4EE1"/>
    <w:rsid w:val="005B5049"/>
    <w:rsid w:val="005C761F"/>
    <w:rsid w:val="005D037D"/>
    <w:rsid w:val="005D2491"/>
    <w:rsid w:val="005E0062"/>
    <w:rsid w:val="005F6B15"/>
    <w:rsid w:val="00600B19"/>
    <w:rsid w:val="0060142B"/>
    <w:rsid w:val="00602A9B"/>
    <w:rsid w:val="00607ADF"/>
    <w:rsid w:val="0061790A"/>
    <w:rsid w:val="00623D1E"/>
    <w:rsid w:val="0062687B"/>
    <w:rsid w:val="0064452C"/>
    <w:rsid w:val="00645088"/>
    <w:rsid w:val="0064734B"/>
    <w:rsid w:val="006575A5"/>
    <w:rsid w:val="00665E4E"/>
    <w:rsid w:val="006663C8"/>
    <w:rsid w:val="00677165"/>
    <w:rsid w:val="006A156E"/>
    <w:rsid w:val="006A3325"/>
    <w:rsid w:val="006B1C1B"/>
    <w:rsid w:val="006B365F"/>
    <w:rsid w:val="006B518F"/>
    <w:rsid w:val="006B5732"/>
    <w:rsid w:val="006C1C1E"/>
    <w:rsid w:val="006E6718"/>
    <w:rsid w:val="006E714D"/>
    <w:rsid w:val="006F3526"/>
    <w:rsid w:val="00705E48"/>
    <w:rsid w:val="007319C4"/>
    <w:rsid w:val="00731EDD"/>
    <w:rsid w:val="00740587"/>
    <w:rsid w:val="00743F7D"/>
    <w:rsid w:val="007458B2"/>
    <w:rsid w:val="00754B04"/>
    <w:rsid w:val="00755514"/>
    <w:rsid w:val="0076666C"/>
    <w:rsid w:val="00774770"/>
    <w:rsid w:val="0077711B"/>
    <w:rsid w:val="00780B5A"/>
    <w:rsid w:val="00782ADF"/>
    <w:rsid w:val="00787548"/>
    <w:rsid w:val="00792F76"/>
    <w:rsid w:val="007A6A26"/>
    <w:rsid w:val="007B15FC"/>
    <w:rsid w:val="007B39CB"/>
    <w:rsid w:val="007B5679"/>
    <w:rsid w:val="007C29A5"/>
    <w:rsid w:val="007C6CF8"/>
    <w:rsid w:val="007D1BC3"/>
    <w:rsid w:val="007D284D"/>
    <w:rsid w:val="007E1C0E"/>
    <w:rsid w:val="007E23C9"/>
    <w:rsid w:val="007E2656"/>
    <w:rsid w:val="007E5842"/>
    <w:rsid w:val="007F0D33"/>
    <w:rsid w:val="007F597E"/>
    <w:rsid w:val="008063BC"/>
    <w:rsid w:val="0080759D"/>
    <w:rsid w:val="00810936"/>
    <w:rsid w:val="0081343D"/>
    <w:rsid w:val="008273DD"/>
    <w:rsid w:val="00834C6C"/>
    <w:rsid w:val="008420CB"/>
    <w:rsid w:val="00847332"/>
    <w:rsid w:val="00852D6A"/>
    <w:rsid w:val="0086011D"/>
    <w:rsid w:val="008675E9"/>
    <w:rsid w:val="0086778C"/>
    <w:rsid w:val="00876AEC"/>
    <w:rsid w:val="00877619"/>
    <w:rsid w:val="00880177"/>
    <w:rsid w:val="00881FFD"/>
    <w:rsid w:val="00884F3A"/>
    <w:rsid w:val="00886406"/>
    <w:rsid w:val="00887BC5"/>
    <w:rsid w:val="0089452B"/>
    <w:rsid w:val="00894BCF"/>
    <w:rsid w:val="008A0C21"/>
    <w:rsid w:val="008A16F2"/>
    <w:rsid w:val="008A3EED"/>
    <w:rsid w:val="008A4082"/>
    <w:rsid w:val="008A493D"/>
    <w:rsid w:val="008C0B86"/>
    <w:rsid w:val="008D3A44"/>
    <w:rsid w:val="008E18A4"/>
    <w:rsid w:val="008E2CEE"/>
    <w:rsid w:val="008E4C90"/>
    <w:rsid w:val="008F0CE0"/>
    <w:rsid w:val="00906FEC"/>
    <w:rsid w:val="0091226F"/>
    <w:rsid w:val="00921D56"/>
    <w:rsid w:val="00921D72"/>
    <w:rsid w:val="00930183"/>
    <w:rsid w:val="00930243"/>
    <w:rsid w:val="00930276"/>
    <w:rsid w:val="00936084"/>
    <w:rsid w:val="00937F87"/>
    <w:rsid w:val="0094099C"/>
    <w:rsid w:val="0095695B"/>
    <w:rsid w:val="00974E24"/>
    <w:rsid w:val="009841C8"/>
    <w:rsid w:val="00986DD7"/>
    <w:rsid w:val="0099040A"/>
    <w:rsid w:val="00990454"/>
    <w:rsid w:val="0099664B"/>
    <w:rsid w:val="009A1E66"/>
    <w:rsid w:val="009A3AF0"/>
    <w:rsid w:val="009A40A1"/>
    <w:rsid w:val="009B2547"/>
    <w:rsid w:val="009B52E5"/>
    <w:rsid w:val="009C72E3"/>
    <w:rsid w:val="009D3466"/>
    <w:rsid w:val="009D4A3F"/>
    <w:rsid w:val="009E782C"/>
    <w:rsid w:val="009F0EED"/>
    <w:rsid w:val="009F324D"/>
    <w:rsid w:val="00A21C02"/>
    <w:rsid w:val="00A22D76"/>
    <w:rsid w:val="00A264A1"/>
    <w:rsid w:val="00A2676B"/>
    <w:rsid w:val="00A3317E"/>
    <w:rsid w:val="00A34114"/>
    <w:rsid w:val="00A360B7"/>
    <w:rsid w:val="00A37E18"/>
    <w:rsid w:val="00A55D1A"/>
    <w:rsid w:val="00A60F5A"/>
    <w:rsid w:val="00A72209"/>
    <w:rsid w:val="00A723C3"/>
    <w:rsid w:val="00A747F7"/>
    <w:rsid w:val="00A755D1"/>
    <w:rsid w:val="00A94BBA"/>
    <w:rsid w:val="00A9669A"/>
    <w:rsid w:val="00AA4795"/>
    <w:rsid w:val="00AA77C5"/>
    <w:rsid w:val="00AB1415"/>
    <w:rsid w:val="00AC30D2"/>
    <w:rsid w:val="00AD16F5"/>
    <w:rsid w:val="00AE034F"/>
    <w:rsid w:val="00AE08B8"/>
    <w:rsid w:val="00AE410A"/>
    <w:rsid w:val="00AE6170"/>
    <w:rsid w:val="00AF57B1"/>
    <w:rsid w:val="00B04396"/>
    <w:rsid w:val="00B112C2"/>
    <w:rsid w:val="00B17FFE"/>
    <w:rsid w:val="00B22641"/>
    <w:rsid w:val="00B233E0"/>
    <w:rsid w:val="00B24C1F"/>
    <w:rsid w:val="00B30D65"/>
    <w:rsid w:val="00B32909"/>
    <w:rsid w:val="00B33C0B"/>
    <w:rsid w:val="00B34636"/>
    <w:rsid w:val="00B370DD"/>
    <w:rsid w:val="00B42853"/>
    <w:rsid w:val="00B46C7C"/>
    <w:rsid w:val="00B51EC8"/>
    <w:rsid w:val="00B5755B"/>
    <w:rsid w:val="00B64B71"/>
    <w:rsid w:val="00B7613B"/>
    <w:rsid w:val="00B80848"/>
    <w:rsid w:val="00B9023B"/>
    <w:rsid w:val="00B90DFC"/>
    <w:rsid w:val="00B96CD2"/>
    <w:rsid w:val="00BA7155"/>
    <w:rsid w:val="00BB1655"/>
    <w:rsid w:val="00BD2D13"/>
    <w:rsid w:val="00BF0D45"/>
    <w:rsid w:val="00BF0E6F"/>
    <w:rsid w:val="00BF1F40"/>
    <w:rsid w:val="00BF51E8"/>
    <w:rsid w:val="00C11622"/>
    <w:rsid w:val="00C154CE"/>
    <w:rsid w:val="00C308F5"/>
    <w:rsid w:val="00C3406C"/>
    <w:rsid w:val="00C45716"/>
    <w:rsid w:val="00C57351"/>
    <w:rsid w:val="00C61F72"/>
    <w:rsid w:val="00C656AC"/>
    <w:rsid w:val="00C7054A"/>
    <w:rsid w:val="00C71C29"/>
    <w:rsid w:val="00C7539B"/>
    <w:rsid w:val="00C8787F"/>
    <w:rsid w:val="00C9286E"/>
    <w:rsid w:val="00C972A4"/>
    <w:rsid w:val="00CA0BFA"/>
    <w:rsid w:val="00CA1357"/>
    <w:rsid w:val="00CA4B5E"/>
    <w:rsid w:val="00CA6DA3"/>
    <w:rsid w:val="00CB099A"/>
    <w:rsid w:val="00CB21D9"/>
    <w:rsid w:val="00CB296E"/>
    <w:rsid w:val="00CC29FA"/>
    <w:rsid w:val="00CC6ABF"/>
    <w:rsid w:val="00CD184E"/>
    <w:rsid w:val="00CE2172"/>
    <w:rsid w:val="00CF0649"/>
    <w:rsid w:val="00CF1BAE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A4B08"/>
    <w:rsid w:val="00DB03CA"/>
    <w:rsid w:val="00DB6695"/>
    <w:rsid w:val="00DC07F0"/>
    <w:rsid w:val="00DC2C92"/>
    <w:rsid w:val="00DC3326"/>
    <w:rsid w:val="00DD0197"/>
    <w:rsid w:val="00DE3205"/>
    <w:rsid w:val="00DE338D"/>
    <w:rsid w:val="00DF2EB5"/>
    <w:rsid w:val="00E00141"/>
    <w:rsid w:val="00E02AAF"/>
    <w:rsid w:val="00E11F26"/>
    <w:rsid w:val="00E128B7"/>
    <w:rsid w:val="00E13A6B"/>
    <w:rsid w:val="00E17046"/>
    <w:rsid w:val="00E17081"/>
    <w:rsid w:val="00E17A9E"/>
    <w:rsid w:val="00E25FF3"/>
    <w:rsid w:val="00E37E4F"/>
    <w:rsid w:val="00E438DA"/>
    <w:rsid w:val="00E53ADB"/>
    <w:rsid w:val="00E75E7F"/>
    <w:rsid w:val="00E81A6E"/>
    <w:rsid w:val="00E90673"/>
    <w:rsid w:val="00E9713C"/>
    <w:rsid w:val="00EA7B42"/>
    <w:rsid w:val="00EB0BCB"/>
    <w:rsid w:val="00EB4DF7"/>
    <w:rsid w:val="00EC1925"/>
    <w:rsid w:val="00EC238F"/>
    <w:rsid w:val="00EC4A95"/>
    <w:rsid w:val="00EE2907"/>
    <w:rsid w:val="00EE5B29"/>
    <w:rsid w:val="00EF19A4"/>
    <w:rsid w:val="00EF485A"/>
    <w:rsid w:val="00EF624F"/>
    <w:rsid w:val="00F03C25"/>
    <w:rsid w:val="00F07C00"/>
    <w:rsid w:val="00F13BB0"/>
    <w:rsid w:val="00F21EB3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6879"/>
    <w:rsid w:val="00F60A3B"/>
    <w:rsid w:val="00F61792"/>
    <w:rsid w:val="00F64348"/>
    <w:rsid w:val="00F842ED"/>
    <w:rsid w:val="00F87018"/>
    <w:rsid w:val="00F87A26"/>
    <w:rsid w:val="00F92C6C"/>
    <w:rsid w:val="00F9678C"/>
    <w:rsid w:val="00FA2770"/>
    <w:rsid w:val="00FA3E48"/>
    <w:rsid w:val="00FB2508"/>
    <w:rsid w:val="00FB2D5A"/>
    <w:rsid w:val="00FC33BE"/>
    <w:rsid w:val="00FD1759"/>
    <w:rsid w:val="00FD2F9F"/>
    <w:rsid w:val="00FE366E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2F16-813E-4DD4-9F8A-9C638FAC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49</cp:revision>
  <cp:lastPrinted>2023-09-27T10:59:00Z</cp:lastPrinted>
  <dcterms:created xsi:type="dcterms:W3CDTF">2021-06-09T07:39:00Z</dcterms:created>
  <dcterms:modified xsi:type="dcterms:W3CDTF">2023-09-27T11:05:00Z</dcterms:modified>
</cp:coreProperties>
</file>