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477F" w14:textId="3E3F0541"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 xml:space="preserve"> </w:t>
      </w:r>
    </w:p>
    <w:p w14:paraId="5CAD72DC" w14:textId="12B95E91" w:rsidR="00A6749F" w:rsidRDefault="00A6749F" w:rsidP="00E069E9">
      <w:pPr>
        <w:tabs>
          <w:tab w:val="left" w:pos="0"/>
        </w:tabs>
        <w:overflowPunct/>
        <w:autoSpaceDE/>
        <w:spacing w:line="240" w:lineRule="atLeast"/>
        <w:textAlignment w:val="auto"/>
        <w:rPr>
          <w:rFonts w:ascii="Arial" w:hAnsi="Arial" w:cs="Arial"/>
          <w:sz w:val="22"/>
          <w:szCs w:val="22"/>
          <w:lang w:eastAsia="ar-SA"/>
        </w:rPr>
      </w:pPr>
    </w:p>
    <w:p w14:paraId="3C959624" w14:textId="1BDA4DEC"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3F3BC7">
        <w:rPr>
          <w:rFonts w:ascii="Arial" w:hAnsi="Arial" w:cs="Arial"/>
          <w:b/>
          <w:color w:val="000000"/>
          <w:sz w:val="22"/>
          <w:szCs w:val="22"/>
        </w:rPr>
        <w:t>9</w:t>
      </w:r>
      <w:r w:rsidRPr="00062B10">
        <w:rPr>
          <w:rFonts w:ascii="Arial" w:hAnsi="Arial" w:cs="Arial"/>
          <w:b/>
          <w:color w:val="000000"/>
          <w:sz w:val="22"/>
          <w:szCs w:val="22"/>
        </w:rPr>
        <w:t>.202</w:t>
      </w:r>
      <w:r w:rsidR="009A1A9F">
        <w:rPr>
          <w:rFonts w:ascii="Arial" w:hAnsi="Arial" w:cs="Arial"/>
          <w:b/>
          <w:color w:val="000000"/>
          <w:sz w:val="22"/>
          <w:szCs w:val="22"/>
        </w:rPr>
        <w:t>4</w:t>
      </w:r>
      <w:r>
        <w:rPr>
          <w:rFonts w:ascii="Arial" w:hAnsi="Arial" w:cs="Arial"/>
          <w:b/>
          <w:color w:val="000000"/>
          <w:sz w:val="22"/>
          <w:szCs w:val="22"/>
        </w:rPr>
        <w:t xml:space="preserve">                                        </w:t>
      </w:r>
      <w:r w:rsidR="002503C6">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706E48">
        <w:rPr>
          <w:rFonts w:ascii="Arial" w:hAnsi="Arial" w:cs="Arial"/>
          <w:sz w:val="22"/>
          <w:szCs w:val="22"/>
          <w:lang w:eastAsia="ar-SA"/>
        </w:rPr>
        <w:t>14</w:t>
      </w:r>
      <w:bookmarkStart w:id="1" w:name="_GoBack"/>
      <w:bookmarkEnd w:id="1"/>
      <w:r w:rsidR="002503C6">
        <w:rPr>
          <w:rFonts w:ascii="Arial" w:hAnsi="Arial" w:cs="Arial"/>
          <w:sz w:val="22"/>
          <w:szCs w:val="22"/>
          <w:lang w:eastAsia="ar-SA"/>
        </w:rPr>
        <w:t>.</w:t>
      </w:r>
      <w:r w:rsidR="00621990">
        <w:rPr>
          <w:rFonts w:ascii="Arial" w:hAnsi="Arial" w:cs="Arial"/>
          <w:sz w:val="22"/>
          <w:szCs w:val="22"/>
          <w:lang w:eastAsia="ar-SA"/>
        </w:rPr>
        <w:t>0</w:t>
      </w:r>
      <w:r w:rsidR="003F3BC7">
        <w:rPr>
          <w:rFonts w:ascii="Arial" w:hAnsi="Arial" w:cs="Arial"/>
          <w:sz w:val="22"/>
          <w:szCs w:val="22"/>
          <w:lang w:eastAsia="ar-SA"/>
        </w:rPr>
        <w:t>5</w:t>
      </w:r>
      <w:r w:rsidR="00E069E9" w:rsidRPr="00E069E9">
        <w:rPr>
          <w:rFonts w:ascii="Arial" w:hAnsi="Arial" w:cs="Arial"/>
          <w:sz w:val="22"/>
          <w:szCs w:val="22"/>
          <w:lang w:eastAsia="ar-SA"/>
        </w:rPr>
        <w:t>.202</w:t>
      </w:r>
      <w:r w:rsidR="009A1A9F">
        <w:rPr>
          <w:rFonts w:ascii="Arial" w:hAnsi="Arial" w:cs="Arial"/>
          <w:sz w:val="22"/>
          <w:szCs w:val="22"/>
          <w:lang w:eastAsia="ar-SA"/>
        </w:rPr>
        <w:t>4</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6BCBE7B1" w14:textId="77777777" w:rsidR="00A6749F" w:rsidRDefault="00A6749F" w:rsidP="00F64CED">
      <w:pPr>
        <w:overflowPunct/>
        <w:autoSpaceDE/>
        <w:jc w:val="center"/>
        <w:textAlignment w:val="auto"/>
        <w:rPr>
          <w:rFonts w:ascii="Arial" w:hAnsi="Arial" w:cs="Arial"/>
          <w:b/>
          <w:bCs/>
          <w:sz w:val="28"/>
          <w:szCs w:val="28"/>
          <w:u w:val="double"/>
          <w:lang w:eastAsia="ar-SA"/>
        </w:rPr>
      </w:pPr>
    </w:p>
    <w:p w14:paraId="51ADC289" w14:textId="5FF2419C" w:rsid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6B315E0E" w14:textId="77777777" w:rsidR="00A6749F" w:rsidRPr="00FC7ABC" w:rsidRDefault="00A6749F" w:rsidP="00F64CED">
      <w:pPr>
        <w:overflowPunct/>
        <w:autoSpaceDE/>
        <w:jc w:val="center"/>
        <w:textAlignment w:val="auto"/>
        <w:rPr>
          <w:rFonts w:ascii="Arial" w:hAnsi="Arial" w:cs="Arial"/>
          <w:b/>
          <w:bCs/>
          <w:sz w:val="18"/>
          <w:szCs w:val="18"/>
          <w:u w:val="double"/>
          <w:lang w:eastAsia="ar-SA"/>
        </w:rPr>
      </w:pPr>
    </w:p>
    <w:p w14:paraId="120CEB59" w14:textId="4F8E1E55" w:rsidR="00E069E9" w:rsidRPr="00B22E2E" w:rsidRDefault="003F3BC7" w:rsidP="00D07CFF">
      <w:pPr>
        <w:overflowPunct/>
        <w:autoSpaceDE/>
        <w:jc w:val="center"/>
        <w:textAlignment w:val="auto"/>
        <w:rPr>
          <w:rFonts w:ascii="Arial" w:hAnsi="Arial" w:cs="Arial"/>
          <w:b/>
          <w:bCs/>
          <w:sz w:val="22"/>
          <w:szCs w:val="22"/>
          <w:lang w:eastAsia="ar-SA"/>
        </w:rPr>
      </w:pPr>
      <w:r w:rsidRPr="0006248C">
        <w:rPr>
          <w:rFonts w:ascii="Arial" w:hAnsi="Arial" w:cs="Arial"/>
          <w:b/>
          <w:bCs/>
          <w:sz w:val="22"/>
          <w:szCs w:val="22"/>
        </w:rPr>
        <w:t>Modernizacja kompleksów sportowych „Moje Boisko - ORLIK 2012" przy PSP Nr 24, PSP Nr 15, PSP Nr 21 i PSP Nr 30 w Radomiu - modernizacja kompleksu sportowego przy PSP Nr 24</w:t>
      </w:r>
    </w:p>
    <w:p w14:paraId="29D0FB1F" w14:textId="77777777" w:rsidR="00A6749F" w:rsidRDefault="00A6749F" w:rsidP="00FC7ABC">
      <w:pPr>
        <w:overflowPunct/>
        <w:autoSpaceDE/>
        <w:textAlignment w:val="auto"/>
        <w:rPr>
          <w:rFonts w:ascii="Arial" w:hAnsi="Arial" w:cs="Arial"/>
          <w:b/>
          <w:bCs/>
          <w:i/>
          <w:iCs/>
          <w:color w:val="000000"/>
          <w:sz w:val="22"/>
          <w:szCs w:val="22"/>
          <w:lang w:eastAsia="ar-SA"/>
        </w:rPr>
      </w:pPr>
    </w:p>
    <w:p w14:paraId="5B360365" w14:textId="051C4D5F"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3397BDA7"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r w:rsidRPr="00F7340B">
        <w:rPr>
          <w:rFonts w:ascii="Arial" w:hAnsi="Arial" w:cs="Arial"/>
          <w:bCs/>
          <w:sz w:val="22"/>
          <w:szCs w:val="22"/>
          <w:lang w:val="de-DE" w:eastAsia="ar-SA"/>
        </w:rPr>
        <w:t xml:space="preserve">Adres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B69CF">
        <w:rPr>
          <w:rFonts w:ascii="Arial" w:hAnsi="Arial" w:cs="Arial"/>
          <w:b/>
          <w:bCs/>
          <w:color w:val="000000" w:themeColor="text1"/>
          <w:sz w:val="22"/>
          <w:szCs w:val="22"/>
        </w:rPr>
        <w:t>https://platformazakupowa.pl/transakcja/</w:t>
      </w:r>
      <w:r w:rsidR="00B91125" w:rsidRPr="00B91125">
        <w:rPr>
          <w:rFonts w:ascii="Arial" w:hAnsi="Arial" w:cs="Arial"/>
          <w:b/>
          <w:bCs/>
          <w:color w:val="000000" w:themeColor="text1"/>
          <w:sz w:val="22"/>
          <w:szCs w:val="22"/>
        </w:rPr>
        <w:t>924470</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CE798F" w:rsidRDefault="00CE798F" w:rsidP="00EA0481">
      <w:pPr>
        <w:numPr>
          <w:ilvl w:val="0"/>
          <w:numId w:val="11"/>
        </w:numPr>
        <w:tabs>
          <w:tab w:val="left" w:pos="284"/>
        </w:tabs>
        <w:overflowPunct/>
        <w:autoSpaceDE/>
        <w:spacing w:line="240" w:lineRule="atLeast"/>
        <w:ind w:left="284" w:hanging="284"/>
        <w:jc w:val="both"/>
        <w:textAlignment w:val="auto"/>
        <w:rPr>
          <w:rFonts w:ascii="Arial" w:hAnsi="Arial" w:cs="Arial"/>
          <w:bCs/>
          <w:color w:val="000000"/>
          <w:kern w:val="1"/>
          <w:sz w:val="22"/>
          <w:szCs w:val="22"/>
          <w:lang w:eastAsia="ar-SA"/>
        </w:rPr>
      </w:pPr>
      <w:r w:rsidRPr="00CE798F">
        <w:rPr>
          <w:rFonts w:ascii="Arial" w:hAnsi="Arial" w:cs="Arial"/>
          <w:bCs/>
          <w:color w:val="000000"/>
          <w:kern w:val="1"/>
          <w:sz w:val="22"/>
          <w:szCs w:val="22"/>
          <w:lang w:eastAsia="ar-SA"/>
        </w:rPr>
        <w:t>Przedmiot zamówienia:</w:t>
      </w:r>
    </w:p>
    <w:p w14:paraId="7D8F1FEE" w14:textId="77777777" w:rsidR="00CE798F" w:rsidRPr="00CE798F" w:rsidRDefault="00CE798F" w:rsidP="00456CD5">
      <w:pPr>
        <w:tabs>
          <w:tab w:val="left" w:pos="284"/>
        </w:tabs>
        <w:overflowPunct/>
        <w:autoSpaceDE/>
        <w:ind w:left="284" w:hanging="284"/>
        <w:jc w:val="both"/>
        <w:textAlignment w:val="auto"/>
        <w:rPr>
          <w:rFonts w:ascii="Arial" w:hAnsi="Arial" w:cs="Arial"/>
          <w:bCs/>
          <w:sz w:val="22"/>
          <w:szCs w:val="22"/>
          <w:lang w:eastAsia="ar-SA"/>
        </w:rPr>
      </w:pPr>
      <w:r w:rsidRPr="00CE798F">
        <w:rPr>
          <w:rFonts w:ascii="Arial" w:hAnsi="Arial" w:cs="Arial"/>
          <w:bCs/>
          <w:sz w:val="22"/>
          <w:szCs w:val="22"/>
          <w:lang w:eastAsia="ar-SA"/>
        </w:rPr>
        <w:t>Nomenklatura wg Wspólnego Słownika Zamówień (CPV)</w:t>
      </w:r>
    </w:p>
    <w:p w14:paraId="76C8D8FB" w14:textId="77777777" w:rsidR="00CE798F" w:rsidRPr="00CE798F" w:rsidRDefault="00CE798F" w:rsidP="00423892">
      <w:pPr>
        <w:overflowPunct/>
        <w:autoSpaceDE/>
        <w:ind w:left="284" w:hanging="284"/>
        <w:jc w:val="both"/>
        <w:textAlignment w:val="auto"/>
        <w:rPr>
          <w:rFonts w:ascii="Arial" w:hAnsi="Arial" w:cs="Arial"/>
          <w:sz w:val="22"/>
          <w:szCs w:val="22"/>
          <w:lang w:eastAsia="ar-SA"/>
        </w:rPr>
      </w:pPr>
      <w:r w:rsidRPr="00CE798F">
        <w:rPr>
          <w:rFonts w:ascii="Arial" w:hAnsi="Arial" w:cs="Arial"/>
          <w:sz w:val="22"/>
          <w:szCs w:val="22"/>
          <w:lang w:eastAsia="ar-SA"/>
        </w:rPr>
        <w:t xml:space="preserve">Główny przedmiot zamówienia: </w:t>
      </w:r>
    </w:p>
    <w:p w14:paraId="46046D5F" w14:textId="2689734F" w:rsidR="003954A1" w:rsidRPr="00CA4957" w:rsidRDefault="00637405" w:rsidP="00CA4957">
      <w:pPr>
        <w:pStyle w:val="Nagwek1"/>
        <w:spacing w:before="0" w:after="0"/>
        <w:rPr>
          <w:rFonts w:ascii="Arial" w:hAnsi="Arial" w:cs="Arial"/>
          <w:bCs w:val="0"/>
          <w:sz w:val="16"/>
          <w:szCs w:val="16"/>
        </w:rPr>
      </w:pPr>
      <w:r w:rsidRPr="00637405">
        <w:rPr>
          <w:rFonts w:ascii="Arial" w:hAnsi="Arial" w:cs="Arial"/>
          <w:bCs w:val="0"/>
          <w:sz w:val="22"/>
          <w:szCs w:val="22"/>
          <w:lang w:eastAsia="ar-SA"/>
        </w:rPr>
        <w:t>45212221-1 Roboty budowlane związane z obiektami na terenach sportowych</w:t>
      </w:r>
    </w:p>
    <w:p w14:paraId="59786FD5" w14:textId="12CEC2CB" w:rsidR="0087673F" w:rsidRPr="005D2446" w:rsidRDefault="00CE798F" w:rsidP="0056461C">
      <w:pPr>
        <w:jc w:val="both"/>
        <w:rPr>
          <w:rFonts w:ascii="Arial" w:hAnsi="Arial" w:cs="Arial"/>
          <w:color w:val="000000" w:themeColor="text1"/>
          <w:sz w:val="22"/>
          <w:szCs w:val="22"/>
        </w:rPr>
      </w:pPr>
      <w:r w:rsidRPr="005D2446">
        <w:rPr>
          <w:rFonts w:ascii="Arial" w:eastAsia="Arial Unicode MS" w:hAnsi="Arial" w:cs="Arial"/>
          <w:b/>
          <w:bCs/>
          <w:color w:val="000000"/>
          <w:kern w:val="3"/>
          <w:sz w:val="22"/>
          <w:szCs w:val="22"/>
          <w:lang w:eastAsia="ar-SA"/>
        </w:rPr>
        <w:t>2.</w:t>
      </w:r>
      <w:r w:rsidRPr="005D2446">
        <w:rPr>
          <w:rFonts w:ascii="Arial" w:eastAsia="Arial Unicode MS" w:hAnsi="Arial" w:cs="Arial"/>
          <w:color w:val="000000"/>
          <w:kern w:val="3"/>
          <w:sz w:val="22"/>
          <w:szCs w:val="22"/>
          <w:lang w:eastAsia="ar-SA"/>
        </w:rPr>
        <w:t xml:space="preserve"> </w:t>
      </w:r>
      <w:r w:rsidR="00C42D81" w:rsidRPr="003B3144">
        <w:rPr>
          <w:rFonts w:ascii="Arial" w:hAnsi="Arial" w:cs="Arial"/>
          <w:b/>
          <w:bCs/>
          <w:sz w:val="22"/>
          <w:szCs w:val="22"/>
        </w:rPr>
        <w:t xml:space="preserve">Przedmiotem zamierzenia inwestycyjnego jest modernizacja kompleksu boisk sportowych </w:t>
      </w:r>
      <w:r w:rsidR="00C42D81" w:rsidRPr="003B3144">
        <w:rPr>
          <w:rFonts w:ascii="Arial" w:hAnsi="Arial" w:cs="Arial"/>
          <w:b/>
          <w:bCs/>
          <w:sz w:val="22"/>
          <w:szCs w:val="22"/>
          <w:u w:val="single"/>
        </w:rPr>
        <w:t>„Orlik 2012” na terenie Publicznej Szkoły Podstawowej nr 24 w Radomiu</w:t>
      </w:r>
      <w:r w:rsidR="00B956A2" w:rsidRPr="003B3144">
        <w:rPr>
          <w:rFonts w:ascii="Arial" w:hAnsi="Arial" w:cs="Arial"/>
          <w:b/>
          <w:bCs/>
          <w:color w:val="000000" w:themeColor="text1"/>
          <w:sz w:val="22"/>
          <w:szCs w:val="22"/>
        </w:rPr>
        <w:t>.</w:t>
      </w:r>
    </w:p>
    <w:p w14:paraId="7D4D1CCF" w14:textId="11FCED3F" w:rsidR="0087673F" w:rsidRPr="005D2446" w:rsidRDefault="0087673F" w:rsidP="00C25EEF">
      <w:pPr>
        <w:pStyle w:val="Akapitzlist"/>
        <w:numPr>
          <w:ilvl w:val="1"/>
          <w:numId w:val="10"/>
        </w:numPr>
        <w:tabs>
          <w:tab w:val="left" w:pos="426"/>
        </w:tabs>
        <w:ind w:left="284" w:hanging="284"/>
        <w:jc w:val="both"/>
        <w:rPr>
          <w:rFonts w:ascii="Arial" w:hAnsi="Arial" w:cs="Arial"/>
          <w:sz w:val="22"/>
          <w:szCs w:val="22"/>
        </w:rPr>
      </w:pPr>
      <w:r w:rsidRPr="005D2446">
        <w:rPr>
          <w:rFonts w:ascii="Arial" w:hAnsi="Arial" w:cs="Arial"/>
          <w:sz w:val="22"/>
          <w:szCs w:val="22"/>
        </w:rPr>
        <w:t>Zakres robót składających się na przedmiot zamówienia obejmuje w  szczególności:</w:t>
      </w:r>
    </w:p>
    <w:p w14:paraId="5A58A498" w14:textId="5027E8B1" w:rsidR="00B644D5" w:rsidRPr="005D2446" w:rsidRDefault="00B644D5" w:rsidP="00CA4957">
      <w:pPr>
        <w:pStyle w:val="Akapitzlist"/>
        <w:numPr>
          <w:ilvl w:val="0"/>
          <w:numId w:val="46"/>
        </w:numPr>
        <w:tabs>
          <w:tab w:val="left" w:pos="426"/>
        </w:tabs>
        <w:ind w:left="142" w:firstLine="0"/>
        <w:jc w:val="both"/>
        <w:rPr>
          <w:rFonts w:ascii="Arial" w:hAnsi="Arial" w:cs="Arial"/>
          <w:b/>
          <w:bCs/>
          <w:sz w:val="22"/>
          <w:szCs w:val="22"/>
          <w:vertAlign w:val="superscript"/>
        </w:rPr>
      </w:pPr>
      <w:r w:rsidRPr="005D2446">
        <w:rPr>
          <w:rFonts w:ascii="Arial" w:hAnsi="Arial" w:cs="Arial"/>
          <w:sz w:val="22"/>
          <w:szCs w:val="22"/>
        </w:rPr>
        <w:t xml:space="preserve">wymianę syntetycznej nawierzchni boiska piłkarskiego </w:t>
      </w:r>
      <w:r w:rsidR="003B3144">
        <w:rPr>
          <w:rFonts w:ascii="Arial" w:hAnsi="Arial" w:cs="Arial"/>
          <w:sz w:val="22"/>
          <w:szCs w:val="22"/>
        </w:rPr>
        <w:t xml:space="preserve">ze sztucznej trawy </w:t>
      </w:r>
      <w:r w:rsidRPr="005D2446">
        <w:rPr>
          <w:rFonts w:ascii="Arial" w:hAnsi="Arial" w:cs="Arial"/>
          <w:sz w:val="22"/>
          <w:szCs w:val="22"/>
        </w:rPr>
        <w:t>o pow. ok. - 1860,00 m</w:t>
      </w:r>
      <w:r w:rsidRPr="005D2446">
        <w:rPr>
          <w:rFonts w:ascii="Arial" w:hAnsi="Arial" w:cs="Arial"/>
          <w:sz w:val="22"/>
          <w:szCs w:val="22"/>
          <w:vertAlign w:val="superscript"/>
        </w:rPr>
        <w:t>2</w:t>
      </w:r>
      <w:r w:rsidR="003B3144">
        <w:rPr>
          <w:rFonts w:ascii="Arial" w:hAnsi="Arial" w:cs="Arial"/>
          <w:sz w:val="22"/>
          <w:szCs w:val="22"/>
        </w:rPr>
        <w:t xml:space="preserve"> (wraz z wypełnieniem z piasku kwarcowego oraz granulatu EPDM z recyklingu)</w:t>
      </w:r>
      <w:r w:rsidRPr="005D2446">
        <w:rPr>
          <w:rFonts w:ascii="Arial" w:hAnsi="Arial" w:cs="Arial"/>
          <w:sz w:val="22"/>
          <w:szCs w:val="22"/>
        </w:rPr>
        <w:t>,</w:t>
      </w:r>
      <w:r w:rsidRPr="005D2446">
        <w:rPr>
          <w:rFonts w:ascii="Arial" w:hAnsi="Arial" w:cs="Arial"/>
          <w:sz w:val="22"/>
          <w:szCs w:val="22"/>
          <w:vertAlign w:val="superscript"/>
        </w:rPr>
        <w:t xml:space="preserve">  </w:t>
      </w:r>
    </w:p>
    <w:p w14:paraId="15AF5308" w14:textId="575D23DE" w:rsidR="00B644D5" w:rsidRPr="005D2446" w:rsidRDefault="00B644D5" w:rsidP="00CA4957">
      <w:pPr>
        <w:pStyle w:val="Akapitzlist"/>
        <w:numPr>
          <w:ilvl w:val="0"/>
          <w:numId w:val="46"/>
        </w:numPr>
        <w:tabs>
          <w:tab w:val="left" w:pos="426"/>
        </w:tabs>
        <w:autoSpaceDN w:val="0"/>
        <w:adjustRightInd w:val="0"/>
        <w:ind w:left="142" w:firstLine="0"/>
        <w:jc w:val="both"/>
        <w:rPr>
          <w:rFonts w:ascii="Arial" w:hAnsi="Arial" w:cs="Arial"/>
          <w:sz w:val="22"/>
          <w:szCs w:val="22"/>
        </w:rPr>
      </w:pPr>
      <w:r w:rsidRPr="005D2446">
        <w:rPr>
          <w:rFonts w:ascii="Arial" w:hAnsi="Arial" w:cs="Arial"/>
          <w:sz w:val="22"/>
          <w:szCs w:val="22"/>
        </w:rPr>
        <w:t xml:space="preserve">wykonanie </w:t>
      </w:r>
      <w:r w:rsidR="003B3144">
        <w:rPr>
          <w:rFonts w:ascii="Arial" w:hAnsi="Arial" w:cs="Arial"/>
          <w:sz w:val="22"/>
          <w:szCs w:val="22"/>
        </w:rPr>
        <w:t xml:space="preserve">napraw oraz </w:t>
      </w:r>
      <w:r w:rsidRPr="005D2446">
        <w:rPr>
          <w:rFonts w:ascii="Arial" w:hAnsi="Arial" w:cs="Arial"/>
          <w:sz w:val="22"/>
          <w:szCs w:val="22"/>
        </w:rPr>
        <w:t>dodatkowego natrysku na boisku wielofunkcyjnym o nawierzchni poliuretanowej o powierzchni ok. - 613,11 m</w:t>
      </w:r>
      <w:r w:rsidRPr="005D2446">
        <w:rPr>
          <w:rFonts w:ascii="Arial" w:hAnsi="Arial" w:cs="Arial"/>
          <w:sz w:val="22"/>
          <w:szCs w:val="22"/>
          <w:vertAlign w:val="superscript"/>
        </w:rPr>
        <w:t>2</w:t>
      </w:r>
      <w:r w:rsidRPr="005D2446">
        <w:rPr>
          <w:rFonts w:ascii="Arial" w:hAnsi="Arial" w:cs="Arial"/>
          <w:sz w:val="22"/>
          <w:szCs w:val="22"/>
        </w:rPr>
        <w:t>,</w:t>
      </w:r>
    </w:p>
    <w:p w14:paraId="02111E65" w14:textId="26AC7AFE" w:rsidR="00B644D5" w:rsidRPr="005D2446" w:rsidRDefault="00B644D5" w:rsidP="00CA4957">
      <w:pPr>
        <w:pStyle w:val="Akapitzlist"/>
        <w:numPr>
          <w:ilvl w:val="0"/>
          <w:numId w:val="46"/>
        </w:numPr>
        <w:tabs>
          <w:tab w:val="left" w:pos="426"/>
        </w:tabs>
        <w:autoSpaceDN w:val="0"/>
        <w:adjustRightInd w:val="0"/>
        <w:ind w:left="142" w:firstLine="0"/>
        <w:jc w:val="both"/>
        <w:rPr>
          <w:rFonts w:ascii="Arial" w:hAnsi="Arial" w:cs="Arial"/>
          <w:sz w:val="22"/>
          <w:szCs w:val="22"/>
        </w:rPr>
      </w:pPr>
      <w:r w:rsidRPr="005D2446">
        <w:rPr>
          <w:rFonts w:ascii="Arial" w:hAnsi="Arial" w:cs="Arial"/>
          <w:sz w:val="22"/>
          <w:szCs w:val="22"/>
        </w:rPr>
        <w:t>wymianę cz</w:t>
      </w:r>
      <w:r w:rsidRPr="005D2446">
        <w:rPr>
          <w:rFonts w:ascii="Arial" w:eastAsia="TTE1A83870t00" w:hAnsi="Arial" w:cs="Arial"/>
          <w:sz w:val="22"/>
          <w:szCs w:val="22"/>
        </w:rPr>
        <w:t>ęś</w:t>
      </w:r>
      <w:r w:rsidRPr="005D2446">
        <w:rPr>
          <w:rFonts w:ascii="Arial" w:hAnsi="Arial" w:cs="Arial"/>
          <w:sz w:val="22"/>
          <w:szCs w:val="22"/>
        </w:rPr>
        <w:t>ci ogrodzeniowych prz</w:t>
      </w:r>
      <w:r w:rsidRPr="005D2446">
        <w:rPr>
          <w:rFonts w:ascii="Arial" w:eastAsia="TTE1A83870t00" w:hAnsi="Arial" w:cs="Arial"/>
          <w:sz w:val="22"/>
          <w:szCs w:val="22"/>
        </w:rPr>
        <w:t>ę</w:t>
      </w:r>
      <w:r w:rsidRPr="005D2446">
        <w:rPr>
          <w:rFonts w:ascii="Arial" w:hAnsi="Arial" w:cs="Arial"/>
          <w:sz w:val="22"/>
          <w:szCs w:val="22"/>
        </w:rPr>
        <w:t>seł stalowych na siatki polipropylenowe,</w:t>
      </w:r>
    </w:p>
    <w:p w14:paraId="65C7BCEA" w14:textId="42369ADA" w:rsidR="00B644D5" w:rsidRPr="005D2446" w:rsidRDefault="00B644D5" w:rsidP="00CA4957">
      <w:pPr>
        <w:pStyle w:val="Akapitzlist"/>
        <w:numPr>
          <w:ilvl w:val="0"/>
          <w:numId w:val="46"/>
        </w:numPr>
        <w:tabs>
          <w:tab w:val="left" w:pos="426"/>
        </w:tabs>
        <w:autoSpaceDN w:val="0"/>
        <w:adjustRightInd w:val="0"/>
        <w:ind w:left="142" w:firstLine="0"/>
        <w:jc w:val="both"/>
        <w:rPr>
          <w:rFonts w:ascii="Arial" w:hAnsi="Arial" w:cs="Arial"/>
          <w:sz w:val="22"/>
          <w:szCs w:val="22"/>
        </w:rPr>
      </w:pPr>
      <w:r w:rsidRPr="005D2446">
        <w:rPr>
          <w:rFonts w:ascii="Arial" w:hAnsi="Arial" w:cs="Arial"/>
          <w:sz w:val="22"/>
          <w:szCs w:val="22"/>
        </w:rPr>
        <w:t xml:space="preserve">wykonanie 22,8 mb nowego piłkochwytu </w:t>
      </w:r>
      <w:r w:rsidR="009C0880">
        <w:rPr>
          <w:rFonts w:ascii="Arial" w:hAnsi="Arial" w:cs="Arial"/>
          <w:sz w:val="22"/>
          <w:szCs w:val="22"/>
        </w:rPr>
        <w:t xml:space="preserve">(wraz z konstrukcją) </w:t>
      </w:r>
      <w:r w:rsidRPr="005D2446">
        <w:rPr>
          <w:rFonts w:ascii="Arial" w:hAnsi="Arial" w:cs="Arial"/>
          <w:sz w:val="22"/>
          <w:szCs w:val="22"/>
        </w:rPr>
        <w:t>wys. 4,0 m,</w:t>
      </w:r>
    </w:p>
    <w:p w14:paraId="3AA74E01" w14:textId="15D82B83" w:rsidR="00B644D5" w:rsidRPr="005D2446" w:rsidRDefault="00B644D5" w:rsidP="00CA4957">
      <w:pPr>
        <w:pStyle w:val="Akapitzlist"/>
        <w:numPr>
          <w:ilvl w:val="0"/>
          <w:numId w:val="46"/>
        </w:numPr>
        <w:tabs>
          <w:tab w:val="left" w:pos="426"/>
        </w:tabs>
        <w:autoSpaceDN w:val="0"/>
        <w:adjustRightInd w:val="0"/>
        <w:ind w:left="142" w:firstLine="0"/>
        <w:jc w:val="both"/>
        <w:rPr>
          <w:rFonts w:ascii="Arial" w:hAnsi="Arial" w:cs="Arial"/>
          <w:b/>
          <w:bCs/>
          <w:sz w:val="22"/>
          <w:szCs w:val="22"/>
        </w:rPr>
      </w:pPr>
      <w:r w:rsidRPr="005D2446">
        <w:rPr>
          <w:rFonts w:ascii="Arial" w:hAnsi="Arial" w:cs="Arial"/>
          <w:sz w:val="22"/>
          <w:szCs w:val="22"/>
        </w:rPr>
        <w:t>remont budynku zaplecza sportowego (kontenerowego) polegający na remoncie dachu, wymianie uszkodzonych świetlików poliwęglanowych dwupowłokowych, wymianie drzwi zewnętrznych i wewnętrznych, wymianie uszkodzonych podłóg, sufitów i ścian, wymianie uszkodzonego wyposażenia, malowaniu zewnętrznych ścian budynku</w:t>
      </w:r>
      <w:r w:rsidR="00CA4957">
        <w:rPr>
          <w:rFonts w:ascii="Arial" w:hAnsi="Arial" w:cs="Arial"/>
          <w:sz w:val="22"/>
          <w:szCs w:val="22"/>
        </w:rPr>
        <w:t>.</w:t>
      </w:r>
    </w:p>
    <w:p w14:paraId="401E3F2C" w14:textId="501F1163" w:rsidR="00D758E9" w:rsidRPr="00CA4957" w:rsidRDefault="005D2446" w:rsidP="00CA4957">
      <w:pPr>
        <w:tabs>
          <w:tab w:val="num" w:pos="540"/>
        </w:tabs>
        <w:jc w:val="both"/>
        <w:rPr>
          <w:rFonts w:ascii="Arial" w:hAnsi="Arial" w:cs="Arial"/>
          <w:b/>
          <w:sz w:val="22"/>
          <w:szCs w:val="22"/>
        </w:rPr>
      </w:pPr>
      <w:r w:rsidRPr="005D2446">
        <w:rPr>
          <w:rFonts w:ascii="Arial" w:hAnsi="Arial" w:cs="Arial"/>
          <w:b/>
          <w:sz w:val="22"/>
          <w:szCs w:val="22"/>
        </w:rPr>
        <w:t>UWAGA</w:t>
      </w:r>
      <w:r w:rsidR="00B644D5" w:rsidRPr="005D2446">
        <w:rPr>
          <w:rFonts w:ascii="Arial" w:hAnsi="Arial" w:cs="Arial"/>
          <w:b/>
          <w:sz w:val="22"/>
          <w:szCs w:val="22"/>
        </w:rPr>
        <w:t>: Roboty prowadzone na terenie szkoły, w okresie jej funkcjonowania, należy wykonywać w uzgodnieniu z Dyrektorem Szkoły.</w:t>
      </w:r>
    </w:p>
    <w:p w14:paraId="0A8691C7" w14:textId="7DF58C94" w:rsidR="005914C6" w:rsidRPr="00CA4957" w:rsidRDefault="00F1752F" w:rsidP="00CA4957">
      <w:pPr>
        <w:pStyle w:val="Akapitzlist"/>
        <w:widowControl w:val="0"/>
        <w:tabs>
          <w:tab w:val="left" w:pos="426"/>
        </w:tabs>
        <w:spacing w:line="240" w:lineRule="atLeast"/>
        <w:ind w:left="0"/>
        <w:jc w:val="both"/>
        <w:rPr>
          <w:rFonts w:ascii="Arial" w:hAnsi="Arial" w:cs="Arial"/>
          <w:sz w:val="22"/>
          <w:szCs w:val="22"/>
        </w:rPr>
      </w:pPr>
      <w:r w:rsidRPr="005D2446">
        <w:rPr>
          <w:rFonts w:ascii="Arial" w:hAnsi="Arial" w:cs="Arial"/>
          <w:b/>
          <w:bCs/>
          <w:color w:val="000000" w:themeColor="text1"/>
          <w:sz w:val="22"/>
          <w:szCs w:val="22"/>
          <w:lang w:eastAsia="ar-SA"/>
        </w:rPr>
        <w:t xml:space="preserve">2.2. </w:t>
      </w:r>
      <w:r w:rsidRPr="0027411C">
        <w:rPr>
          <w:rFonts w:ascii="Arial" w:hAnsi="Arial" w:cs="Arial"/>
          <w:b/>
          <w:bCs/>
          <w:color w:val="000000" w:themeColor="text1"/>
          <w:sz w:val="22"/>
          <w:szCs w:val="22"/>
          <w:lang w:eastAsia="ar-SA"/>
        </w:rPr>
        <w:t>W/w zakres robót należy wykonać zgodnie z warunkami SWZ, w szczególności zgodnie ze stanowiącymi załączniki do niej dokumentacją projektową, specyfikacją techniczną oraz przedmiarem robót</w:t>
      </w:r>
      <w:r w:rsidR="0027411C" w:rsidRPr="0027411C">
        <w:rPr>
          <w:rFonts w:ascii="Arial" w:hAnsi="Arial" w:cs="Arial"/>
          <w:b/>
          <w:bCs/>
          <w:color w:val="000000" w:themeColor="text1"/>
          <w:sz w:val="22"/>
          <w:szCs w:val="22"/>
          <w:lang w:eastAsia="ar-SA"/>
        </w:rPr>
        <w:t xml:space="preserve">, z zastrzeżeniem, iż </w:t>
      </w:r>
      <w:r w:rsidR="0027411C">
        <w:rPr>
          <w:rFonts w:ascii="Arial" w:hAnsi="Arial" w:cs="Arial"/>
          <w:b/>
          <w:bCs/>
          <w:color w:val="000000" w:themeColor="text1"/>
          <w:sz w:val="22"/>
          <w:szCs w:val="22"/>
          <w:u w:val="single"/>
          <w:lang w:eastAsia="ar-SA"/>
        </w:rPr>
        <w:t>z</w:t>
      </w:r>
      <w:r w:rsidR="0027411C" w:rsidRPr="005D2446">
        <w:rPr>
          <w:rFonts w:ascii="Arial" w:hAnsi="Arial" w:cs="Arial"/>
          <w:b/>
          <w:bCs/>
          <w:sz w:val="22"/>
          <w:szCs w:val="22"/>
          <w:u w:val="single"/>
        </w:rPr>
        <w:t>akres zamówienia nie obejmuje</w:t>
      </w:r>
      <w:r w:rsidR="0027411C">
        <w:rPr>
          <w:rFonts w:ascii="Arial" w:hAnsi="Arial" w:cs="Arial"/>
          <w:b/>
          <w:bCs/>
          <w:sz w:val="22"/>
          <w:szCs w:val="22"/>
          <w:u w:val="single"/>
        </w:rPr>
        <w:t xml:space="preserve"> ujętej w dokumentacji</w:t>
      </w:r>
      <w:r w:rsidR="0027411C" w:rsidRPr="005D2446">
        <w:rPr>
          <w:rFonts w:ascii="Arial" w:hAnsi="Arial" w:cs="Arial"/>
          <w:b/>
          <w:bCs/>
          <w:sz w:val="22"/>
          <w:szCs w:val="22"/>
          <w:u w:val="single"/>
        </w:rPr>
        <w:t xml:space="preserve"> wymiany oświetlenia zewnętrznego kompleksu boisk sportowych</w:t>
      </w:r>
      <w:r w:rsidR="00345E24" w:rsidRPr="005D2446">
        <w:rPr>
          <w:rFonts w:ascii="Arial" w:hAnsi="Arial" w:cs="Arial"/>
          <w:b/>
          <w:bCs/>
          <w:color w:val="000000" w:themeColor="text1"/>
          <w:sz w:val="22"/>
          <w:szCs w:val="22"/>
          <w:u w:val="single"/>
          <w:lang w:eastAsia="ar-SA"/>
        </w:rPr>
        <w:t>.</w:t>
      </w:r>
    </w:p>
    <w:p w14:paraId="41F572EA" w14:textId="6C555146"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lastRenderedPageBreak/>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2545EB">
      <w:pPr>
        <w:overflowPunct/>
        <w:autoSpaceDE/>
        <w:spacing w:line="240" w:lineRule="atLeast"/>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085B3D5C" w14:textId="77777777" w:rsidR="00CF5279" w:rsidRDefault="004972E9" w:rsidP="004972E9">
      <w:pPr>
        <w:pStyle w:val="Akapitzlist"/>
        <w:numPr>
          <w:ilvl w:val="0"/>
          <w:numId w:val="44"/>
        </w:numPr>
        <w:spacing w:line="240" w:lineRule="atLeast"/>
        <w:ind w:left="709" w:hanging="283"/>
        <w:jc w:val="both"/>
        <w:rPr>
          <w:rFonts w:ascii="Arial" w:hAnsi="Arial" w:cs="Arial"/>
          <w:color w:val="000000"/>
          <w:sz w:val="22"/>
          <w:lang w:eastAsia="ar-SA"/>
        </w:rPr>
      </w:pPr>
      <w:r w:rsidRPr="008C4F8D">
        <w:rPr>
          <w:rFonts w:ascii="Arial" w:hAnsi="Arial" w:cs="Arial"/>
          <w:color w:val="000000"/>
          <w:sz w:val="22"/>
          <w:lang w:eastAsia="ar-SA"/>
        </w:rPr>
        <w:t>organizacja i zabezpieczenie placu budowy,</w:t>
      </w:r>
    </w:p>
    <w:p w14:paraId="6F696A84" w14:textId="2F68CEF1" w:rsidR="004972E9" w:rsidRPr="00CF5279" w:rsidRDefault="00CF5279" w:rsidP="004972E9">
      <w:pPr>
        <w:pStyle w:val="Akapitzlist"/>
        <w:numPr>
          <w:ilvl w:val="0"/>
          <w:numId w:val="44"/>
        </w:numPr>
        <w:spacing w:line="240" w:lineRule="atLeast"/>
        <w:ind w:left="709" w:hanging="283"/>
        <w:jc w:val="both"/>
        <w:rPr>
          <w:rFonts w:ascii="Arial" w:hAnsi="Arial" w:cs="Arial"/>
          <w:color w:val="000000"/>
          <w:sz w:val="20"/>
          <w:szCs w:val="22"/>
          <w:lang w:eastAsia="ar-SA"/>
        </w:rPr>
      </w:pPr>
      <w:r w:rsidRPr="00CF5279">
        <w:rPr>
          <w:rFonts w:ascii="Arial" w:hAnsi="Arial" w:cs="Arial"/>
          <w:sz w:val="22"/>
          <w:szCs w:val="22"/>
        </w:rPr>
        <w:t>zagospodarowanie we własnym zakresie bądź utylizacja wszystkich materiałów z rozbiórki</w:t>
      </w:r>
      <w:r>
        <w:rPr>
          <w:rFonts w:ascii="Arial" w:hAnsi="Arial" w:cs="Arial"/>
          <w:sz w:val="22"/>
          <w:szCs w:val="22"/>
        </w:rPr>
        <w:t>,</w:t>
      </w:r>
    </w:p>
    <w:p w14:paraId="360FB635" w14:textId="77777777" w:rsidR="004972E9" w:rsidRPr="00CF5279" w:rsidRDefault="004972E9" w:rsidP="004972E9">
      <w:pPr>
        <w:pStyle w:val="Akapitzlist"/>
        <w:numPr>
          <w:ilvl w:val="0"/>
          <w:numId w:val="44"/>
        </w:numPr>
        <w:spacing w:line="240" w:lineRule="atLeast"/>
        <w:ind w:left="709" w:hanging="283"/>
        <w:jc w:val="both"/>
        <w:rPr>
          <w:rFonts w:ascii="Arial" w:hAnsi="Arial" w:cs="Arial"/>
          <w:color w:val="FF0000"/>
          <w:sz w:val="22"/>
          <w:lang w:eastAsia="ar-SA"/>
        </w:rPr>
      </w:pPr>
      <w:r w:rsidRPr="00CF5279">
        <w:rPr>
          <w:rFonts w:ascii="Arial" w:hAnsi="Arial" w:cs="Arial"/>
          <w:color w:val="000000" w:themeColor="text1"/>
          <w:sz w:val="22"/>
          <w:lang w:eastAsia="ar-SA"/>
        </w:rPr>
        <w:t>uporządkowanie terenu po budowie,</w:t>
      </w:r>
    </w:p>
    <w:p w14:paraId="592C8428" w14:textId="648B9E13" w:rsidR="00BE0BFC" w:rsidRPr="00CA4957" w:rsidRDefault="004972E9" w:rsidP="00CA4957">
      <w:pPr>
        <w:pStyle w:val="Akapitzlist"/>
        <w:numPr>
          <w:ilvl w:val="0"/>
          <w:numId w:val="44"/>
        </w:numPr>
        <w:ind w:left="709" w:hanging="283"/>
        <w:jc w:val="both"/>
        <w:rPr>
          <w:rFonts w:ascii="Arial" w:hAnsi="Arial" w:cs="Arial"/>
          <w:color w:val="000000" w:themeColor="text1"/>
          <w:sz w:val="22"/>
          <w:szCs w:val="22"/>
          <w:lang w:eastAsia="ar-SA"/>
        </w:rPr>
      </w:pPr>
      <w:r w:rsidRPr="00CF5279">
        <w:rPr>
          <w:rFonts w:ascii="Arial" w:hAnsi="Arial" w:cs="Arial"/>
          <w:color w:val="000000" w:themeColor="text1"/>
          <w:sz w:val="22"/>
          <w:szCs w:val="22"/>
          <w:lang w:eastAsia="ar-SA"/>
        </w:rPr>
        <w:t xml:space="preserve">likwidacja placu budowy </w:t>
      </w:r>
      <w:r w:rsidRPr="00CF5279">
        <w:rPr>
          <w:rFonts w:ascii="Arial" w:hAnsi="Arial" w:cs="Arial"/>
          <w:color w:val="000000" w:themeColor="text1"/>
          <w:sz w:val="22"/>
          <w:lang w:eastAsia="ar-SA"/>
        </w:rPr>
        <w:t>oraz</w:t>
      </w:r>
      <w:r w:rsidRPr="00CF5279">
        <w:rPr>
          <w:rFonts w:ascii="Arial" w:hAnsi="Arial" w:cs="Arial"/>
          <w:b/>
          <w:bCs/>
          <w:color w:val="000000" w:themeColor="text1"/>
          <w:sz w:val="22"/>
          <w:lang w:eastAsia="ar-SA"/>
        </w:rPr>
        <w:t xml:space="preserve"> wszelkie inne prace</w:t>
      </w:r>
      <w:r w:rsidRPr="00CF5279">
        <w:rPr>
          <w:rFonts w:ascii="Arial" w:hAnsi="Arial" w:cs="Arial"/>
          <w:color w:val="000000" w:themeColor="text1"/>
          <w:sz w:val="22"/>
          <w:lang w:eastAsia="ar-SA"/>
        </w:rPr>
        <w:t xml:space="preserve"> nie objęte w SWZ, a konieczne do wykonania ze względu na sztukę budowlaną.</w:t>
      </w:r>
    </w:p>
    <w:p w14:paraId="342B9862" w14:textId="5FA021CD"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dzielona gwarancja dotyczy całego przedmiotu zamówienia przez cały okres swojego obowiązywania</w:t>
      </w:r>
    </w:p>
    <w:p w14:paraId="0781C6D7" w14:textId="6001A76F"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w:t>
      </w:r>
      <w:r w:rsidRPr="00CE798F">
        <w:rPr>
          <w:rFonts w:ascii="Arial" w:hAnsi="Arial" w:cs="Arial"/>
          <w:sz w:val="22"/>
          <w:szCs w:val="22"/>
          <w:lang w:eastAsia="ar-SA"/>
        </w:rPr>
        <w:br/>
        <w:t xml:space="preserve">(tj.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r>
        <w:rPr>
          <w:rFonts w:ascii="Arial" w:hAnsi="Arial" w:cs="Arial"/>
          <w:sz w:val="22"/>
          <w:szCs w:val="22"/>
          <w:lang w:eastAsia="ar-SA"/>
        </w:rPr>
        <w:t xml:space="preserve"> </w:t>
      </w:r>
      <w:bookmarkStart w:id="2" w:name="_Hlk124838447"/>
      <w:bookmarkStart w:id="3" w:name="_Hlk166133189"/>
      <w:r w:rsidRPr="00BE0BFC">
        <w:rPr>
          <w:rFonts w:ascii="Arial" w:hAnsi="Arial" w:cs="Arial"/>
          <w:color w:val="000000" w:themeColor="text1"/>
          <w:sz w:val="22"/>
          <w:szCs w:val="22"/>
          <w:lang w:eastAsia="ar-SA"/>
        </w:rPr>
        <w:t xml:space="preserve">robót dot. </w:t>
      </w:r>
      <w:bookmarkStart w:id="4" w:name="_Hlk103855470"/>
      <w:r w:rsidR="009345A2">
        <w:rPr>
          <w:rFonts w:ascii="Arial" w:hAnsi="Arial" w:cs="Arial"/>
          <w:color w:val="000000" w:themeColor="text1"/>
          <w:sz w:val="22"/>
          <w:szCs w:val="22"/>
          <w:lang w:eastAsia="ar-SA"/>
        </w:rPr>
        <w:t xml:space="preserve">modernizacji </w:t>
      </w:r>
      <w:r w:rsidRPr="00BE0BFC">
        <w:rPr>
          <w:rFonts w:ascii="Arial" w:hAnsi="Arial" w:cs="Arial"/>
          <w:color w:val="000000" w:themeColor="text1"/>
          <w:sz w:val="22"/>
          <w:szCs w:val="22"/>
        </w:rPr>
        <w:t>boisk</w:t>
      </w:r>
      <w:bookmarkEnd w:id="2"/>
      <w:bookmarkEnd w:id="4"/>
      <w:r w:rsidR="00CA4957">
        <w:rPr>
          <w:rFonts w:ascii="Arial" w:hAnsi="Arial" w:cs="Arial"/>
          <w:color w:val="000000" w:themeColor="text1"/>
          <w:sz w:val="22"/>
          <w:szCs w:val="22"/>
        </w:rPr>
        <w:t xml:space="preserve"> oraz </w:t>
      </w:r>
      <w:r w:rsidR="009345A2">
        <w:rPr>
          <w:rFonts w:ascii="Arial" w:hAnsi="Arial" w:cs="Arial"/>
          <w:color w:val="000000" w:themeColor="text1"/>
          <w:sz w:val="22"/>
          <w:szCs w:val="22"/>
        </w:rPr>
        <w:t>robót remontowych</w:t>
      </w:r>
      <w:r w:rsidR="00CA4957">
        <w:rPr>
          <w:rFonts w:ascii="Arial" w:hAnsi="Arial" w:cs="Arial"/>
          <w:color w:val="000000" w:themeColor="text1"/>
          <w:sz w:val="22"/>
          <w:szCs w:val="22"/>
        </w:rPr>
        <w:t xml:space="preserve"> dot. budynku zaplecza</w:t>
      </w:r>
      <w:bookmarkEnd w:id="3"/>
      <w:r w:rsidRPr="00BE0BFC">
        <w:rPr>
          <w:rFonts w:ascii="Arial" w:hAnsi="Arial" w:cs="Arial"/>
          <w:color w:val="000000" w:themeColor="text1"/>
          <w:sz w:val="22"/>
          <w:szCs w:val="22"/>
          <w:lang w:eastAsia="ar-SA"/>
        </w:rPr>
        <w:t>,</w:t>
      </w:r>
      <w:r>
        <w:rPr>
          <w:rFonts w:ascii="Arial" w:hAnsi="Arial" w:cs="Arial"/>
          <w:color w:val="000000"/>
          <w:sz w:val="22"/>
          <w:szCs w:val="22"/>
          <w:lang w:eastAsia="ar-SA"/>
        </w:rPr>
        <w:t xml:space="preserve"> </w:t>
      </w:r>
      <w:r w:rsidRPr="00260AE2">
        <w:rPr>
          <w:rFonts w:ascii="Arial" w:hAnsi="Arial" w:cs="Arial"/>
          <w:sz w:val="22"/>
          <w:szCs w:val="22"/>
          <w:lang w:eastAsia="ar-SA"/>
        </w:rPr>
        <w:t>były  przez  Wykonawcę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2A2A3BA" w14:textId="77777777"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046FD969" w14:textId="08B05EF0" w:rsidR="00BE0BFC" w:rsidRPr="00782E11" w:rsidRDefault="00BE0BFC" w:rsidP="00BE0BFC">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w:t>
      </w:r>
      <w:r w:rsidR="00CA4957">
        <w:rPr>
          <w:rFonts w:ascii="Arial" w:hAnsi="Arial" w:cs="Arial"/>
          <w:sz w:val="22"/>
          <w:szCs w:val="22"/>
        </w:rPr>
        <w:t xml:space="preserve">Dokumentacja dot. przedmiotowego zadania sporządzona została dla szerszego zakresu niż wchodzi w przedmiot niniejszego zamówienia. W celu optymalizacji i zapewniania maksymalnej konkurencyjności, Zamawiający wyodrębnił (do odrębnego postępowania) z zakresu robót </w:t>
      </w:r>
      <w:r w:rsidR="00CA4957" w:rsidRPr="00CA4957">
        <w:rPr>
          <w:rFonts w:ascii="Arial" w:hAnsi="Arial" w:cs="Arial"/>
          <w:sz w:val="22"/>
          <w:szCs w:val="22"/>
        </w:rPr>
        <w:t>ujęt</w:t>
      </w:r>
      <w:r w:rsidR="00CA4957">
        <w:rPr>
          <w:rFonts w:ascii="Arial" w:hAnsi="Arial" w:cs="Arial"/>
          <w:sz w:val="22"/>
          <w:szCs w:val="22"/>
        </w:rPr>
        <w:t>ą</w:t>
      </w:r>
      <w:r w:rsidR="00CA4957" w:rsidRPr="00CA4957">
        <w:rPr>
          <w:rFonts w:ascii="Arial" w:hAnsi="Arial" w:cs="Arial"/>
          <w:sz w:val="22"/>
          <w:szCs w:val="22"/>
        </w:rPr>
        <w:t xml:space="preserve"> w dokumentacji wymian</w:t>
      </w:r>
      <w:r w:rsidR="00CA4957">
        <w:rPr>
          <w:rFonts w:ascii="Arial" w:hAnsi="Arial" w:cs="Arial"/>
          <w:sz w:val="22"/>
          <w:szCs w:val="22"/>
        </w:rPr>
        <w:t>ę</w:t>
      </w:r>
      <w:r w:rsidR="00CA4957" w:rsidRPr="00CA4957">
        <w:rPr>
          <w:rFonts w:ascii="Arial" w:hAnsi="Arial" w:cs="Arial"/>
          <w:sz w:val="22"/>
          <w:szCs w:val="22"/>
        </w:rPr>
        <w:t xml:space="preserve"> oświetlenia zewnętrznego kompleksu boisk sportowych.</w:t>
      </w:r>
      <w:r w:rsidR="00CA4957">
        <w:rPr>
          <w:rFonts w:ascii="Arial" w:hAnsi="Arial" w:cs="Arial"/>
          <w:sz w:val="22"/>
          <w:szCs w:val="22"/>
        </w:rPr>
        <w:t xml:space="preserve"> </w:t>
      </w:r>
      <w:r w:rsidRPr="00782E11">
        <w:rPr>
          <w:rFonts w:ascii="Arial" w:hAnsi="Arial" w:cs="Arial"/>
          <w:sz w:val="22"/>
          <w:szCs w:val="22"/>
        </w:rPr>
        <w:t xml:space="preserve">Zamawiający nie dokonuje </w:t>
      </w:r>
      <w:r w:rsidR="00CA4957">
        <w:rPr>
          <w:rFonts w:ascii="Arial" w:hAnsi="Arial" w:cs="Arial"/>
          <w:sz w:val="22"/>
          <w:szCs w:val="22"/>
        </w:rPr>
        <w:t xml:space="preserve">dalszego </w:t>
      </w:r>
      <w:r w:rsidRPr="00782E11">
        <w:rPr>
          <w:rFonts w:ascii="Arial" w:hAnsi="Arial" w:cs="Arial"/>
          <w:sz w:val="22"/>
          <w:szCs w:val="22"/>
        </w:rPr>
        <w:t xml:space="preserve">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51F44585"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231BD7E2" w14:textId="3900EF90"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00CA4957">
        <w:rPr>
          <w:rFonts w:ascii="Arial" w:hAnsi="Arial" w:cs="Arial"/>
          <w:sz w:val="22"/>
          <w:szCs w:val="22"/>
        </w:rPr>
        <w:t xml:space="preserve">dalsze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E35C766" w14:textId="3A268EA9"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00CA4957">
        <w:rPr>
          <w:rFonts w:ascii="Arial" w:hAnsi="Arial" w:cs="Arial"/>
          <w:sz w:val="22"/>
          <w:szCs w:val="22"/>
        </w:rPr>
        <w:t xml:space="preserve">dalszy </w:t>
      </w:r>
      <w:r>
        <w:rPr>
          <w:rFonts w:ascii="Arial" w:hAnsi="Arial" w:cs="Arial"/>
          <w:sz w:val="22"/>
          <w:szCs w:val="22"/>
        </w:rPr>
        <w:t>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702F8D23" w14:textId="77777777" w:rsidR="00BE0BFC" w:rsidRPr="005A70C2" w:rsidRDefault="00BE0BFC" w:rsidP="00BE0BFC">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6B4665EF" w14:textId="04B6D6FE" w:rsidR="00BE0BFC" w:rsidRPr="005A70C2" w:rsidRDefault="00BE0BFC" w:rsidP="00BE0BFC">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 xml:space="preserve">zamówienie możliwe jest do realizacji przez mikro, małych i średnich przedsiębiorców. Jego </w:t>
      </w:r>
      <w:r w:rsidR="00CA4957">
        <w:rPr>
          <w:rFonts w:ascii="Arial" w:hAnsi="Arial" w:cs="Arial"/>
          <w:sz w:val="22"/>
          <w:szCs w:val="22"/>
        </w:rPr>
        <w:t xml:space="preserve">dalszy </w:t>
      </w:r>
      <w:r>
        <w:rPr>
          <w:rFonts w:ascii="Arial" w:hAnsi="Arial" w:cs="Arial"/>
          <w:sz w:val="22"/>
          <w:szCs w:val="22"/>
        </w:rPr>
        <w:t>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lastRenderedPageBreak/>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63CDA366"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9E6982">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Zamawiający nie przewiduje udzielenie zamówień o których mowa w art. 214 ust.1 pkt 7 P</w:t>
      </w:r>
      <w:r>
        <w:rPr>
          <w:rFonts w:ascii="Arial" w:hAnsi="Arial" w:cs="Arial"/>
          <w:sz w:val="22"/>
          <w:szCs w:val="22"/>
          <w:lang w:eastAsia="ar-SA"/>
        </w:rPr>
        <w:t>zp</w:t>
      </w:r>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5"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5"/>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5B16DC13"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F75D01">
        <w:rPr>
          <w:rFonts w:ascii="Arial" w:hAnsi="Arial" w:cs="Arial"/>
          <w:b/>
          <w:sz w:val="22"/>
          <w:szCs w:val="22"/>
          <w:lang w:eastAsia="ar-SA"/>
        </w:rPr>
        <w:t>4</w:t>
      </w:r>
      <w:r w:rsidRPr="00B26D60">
        <w:rPr>
          <w:rFonts w:ascii="Arial" w:hAnsi="Arial" w:cs="Arial"/>
          <w:b/>
          <w:color w:val="000000"/>
          <w:sz w:val="22"/>
          <w:szCs w:val="22"/>
          <w:lang w:eastAsia="ar-SA"/>
        </w:rPr>
        <w:t xml:space="preserve"> miesi</w:t>
      </w:r>
      <w:r w:rsidR="00F75D01">
        <w:rPr>
          <w:rFonts w:ascii="Arial" w:hAnsi="Arial" w:cs="Arial"/>
          <w:b/>
          <w:color w:val="000000"/>
          <w:sz w:val="22"/>
          <w:szCs w:val="22"/>
          <w:lang w:eastAsia="ar-SA"/>
        </w:rPr>
        <w:t>ące</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276BF42B" w14:textId="77777777" w:rsidR="00F14791" w:rsidRDefault="00F14791" w:rsidP="008E1A9D">
      <w:pPr>
        <w:overflowPunct/>
        <w:autoSpaceDE/>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6"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6"/>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773BDAD8"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E249FE">
        <w:rPr>
          <w:rFonts w:ascii="Arial" w:hAnsi="Arial" w:cs="Arial"/>
          <w:b/>
          <w:bCs/>
          <w:sz w:val="22"/>
          <w:szCs w:val="22"/>
          <w:lang w:eastAsia="ar-SA"/>
        </w:rPr>
        <w:t>1</w:t>
      </w:r>
      <w:r w:rsidR="00105D69">
        <w:rPr>
          <w:rFonts w:ascii="Arial" w:hAnsi="Arial" w:cs="Arial"/>
          <w:b/>
          <w:bCs/>
          <w:sz w:val="22"/>
          <w:szCs w:val="22"/>
          <w:lang w:eastAsia="ar-SA"/>
        </w:rPr>
        <w:t>5</w:t>
      </w:r>
      <w:r w:rsidRPr="00106A54">
        <w:rPr>
          <w:rFonts w:ascii="Arial" w:hAnsi="Arial" w:cs="Arial"/>
          <w:b/>
          <w:bCs/>
          <w:sz w:val="22"/>
          <w:szCs w:val="22"/>
          <w:lang w:eastAsia="ar-SA"/>
        </w:rPr>
        <w:t xml:space="preserve">0.000,00 (słownie: </w:t>
      </w:r>
      <w:r w:rsidR="00105D69">
        <w:rPr>
          <w:rFonts w:ascii="Arial" w:hAnsi="Arial" w:cs="Arial"/>
          <w:b/>
          <w:bCs/>
          <w:sz w:val="22"/>
          <w:szCs w:val="22"/>
          <w:lang w:eastAsia="ar-SA"/>
        </w:rPr>
        <w:t>sto pięćdziesiąt</w:t>
      </w:r>
      <w:r w:rsidR="000E258C">
        <w:rPr>
          <w:rFonts w:ascii="Arial" w:hAnsi="Arial" w:cs="Arial"/>
          <w:b/>
          <w:bCs/>
          <w:sz w:val="22"/>
          <w:szCs w:val="22"/>
          <w:lang w:eastAsia="ar-SA"/>
        </w:rPr>
        <w:t xml:space="preserve"> </w:t>
      </w:r>
      <w:r w:rsidRPr="00106A54">
        <w:rPr>
          <w:rFonts w:ascii="Arial" w:hAnsi="Arial" w:cs="Arial"/>
          <w:b/>
          <w:bCs/>
          <w:sz w:val="22"/>
          <w:szCs w:val="22"/>
          <w:lang w:eastAsia="ar-SA"/>
        </w:rPr>
        <w:t>tysięcy) złotych</w:t>
      </w:r>
      <w:r w:rsidRPr="00106A54">
        <w:rPr>
          <w:rFonts w:ascii="Arial" w:hAnsi="Arial" w:cs="Arial"/>
          <w:bCs/>
          <w:sz w:val="22"/>
          <w:szCs w:val="22"/>
          <w:lang w:eastAsia="ar-SA"/>
        </w:rPr>
        <w:t xml:space="preserve">, lub że posiada zdolność kredytową na kwotę minimum </w:t>
      </w:r>
      <w:r w:rsidR="00105D69">
        <w:rPr>
          <w:rFonts w:ascii="Arial" w:hAnsi="Arial" w:cs="Arial"/>
          <w:b/>
          <w:bCs/>
          <w:sz w:val="22"/>
          <w:szCs w:val="22"/>
          <w:lang w:eastAsia="ar-SA"/>
        </w:rPr>
        <w:t>15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105D69">
        <w:rPr>
          <w:rFonts w:ascii="Arial" w:hAnsi="Arial" w:cs="Arial"/>
          <w:b/>
          <w:bCs/>
          <w:sz w:val="22"/>
          <w:szCs w:val="22"/>
          <w:lang w:eastAsia="ar-SA"/>
        </w:rPr>
        <w:t>15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0D921275" w14:textId="77777777" w:rsidR="008E1A9D" w:rsidRDefault="006B2821" w:rsidP="003D0410">
      <w:pPr>
        <w:tabs>
          <w:tab w:val="left" w:pos="5782"/>
        </w:tabs>
        <w:ind w:left="284" w:hanging="284"/>
        <w:jc w:val="both"/>
        <w:rPr>
          <w:rFonts w:ascii="Arial" w:hAnsi="Arial" w:cs="Arial"/>
          <w:sz w:val="22"/>
          <w:szCs w:val="22"/>
        </w:rPr>
      </w:pPr>
      <w:r w:rsidRPr="006B2821">
        <w:rPr>
          <w:rFonts w:ascii="Arial" w:hAnsi="Arial" w:cs="Arial"/>
          <w:b/>
          <w:bCs/>
          <w:sz w:val="22"/>
          <w:szCs w:val="22"/>
          <w:lang w:eastAsia="ar-SA"/>
        </w:rPr>
        <w:lastRenderedPageBreak/>
        <w:t>a)</w:t>
      </w:r>
      <w:r w:rsidR="00D32EE5" w:rsidRPr="00D32EE5">
        <w:rPr>
          <w:rFonts w:ascii="Arial" w:hAnsi="Arial" w:cs="Arial"/>
          <w:sz w:val="22"/>
          <w:szCs w:val="22"/>
          <w:lang w:eastAsia="ar-SA"/>
        </w:rPr>
        <w:t xml:space="preserve"> </w:t>
      </w:r>
      <w:r w:rsidR="008312A0" w:rsidRPr="001825A5">
        <w:rPr>
          <w:rFonts w:ascii="Arial" w:hAnsi="Arial" w:cs="Arial"/>
          <w:sz w:val="22"/>
          <w:szCs w:val="22"/>
          <w:lang w:eastAsia="ar-SA"/>
        </w:rPr>
        <w:t xml:space="preserve">w ostatnich </w:t>
      </w:r>
      <w:r w:rsidR="007C2C86" w:rsidRPr="00D102CB">
        <w:rPr>
          <w:rFonts w:ascii="Arial" w:hAnsi="Arial" w:cs="Arial"/>
          <w:sz w:val="22"/>
          <w:szCs w:val="22"/>
        </w:rPr>
        <w:t>5 latach przed upływem terminu składania ofert, a jeżeli okres prowadzenia działalności jest krótszy – w tym okresie, wykonał w sposób należyty oraz zgodnie z zasadami sztuki budowlanej i prawidłowo ukończył robot</w:t>
      </w:r>
      <w:r w:rsidR="00A44AC9">
        <w:rPr>
          <w:rFonts w:ascii="Arial" w:hAnsi="Arial" w:cs="Arial"/>
          <w:sz w:val="22"/>
          <w:szCs w:val="22"/>
        </w:rPr>
        <w:t>ę</w:t>
      </w:r>
      <w:r w:rsidR="007C2C86" w:rsidRPr="00D102CB">
        <w:rPr>
          <w:rFonts w:ascii="Arial" w:hAnsi="Arial" w:cs="Arial"/>
          <w:sz w:val="22"/>
          <w:szCs w:val="22"/>
        </w:rPr>
        <w:t xml:space="preserve"> budowlan</w:t>
      </w:r>
      <w:r w:rsidR="00A44AC9">
        <w:rPr>
          <w:rFonts w:ascii="Arial" w:hAnsi="Arial" w:cs="Arial"/>
          <w:sz w:val="22"/>
          <w:szCs w:val="22"/>
        </w:rPr>
        <w:t>ą</w:t>
      </w:r>
      <w:r w:rsidR="007C2C86" w:rsidRPr="00D102CB">
        <w:rPr>
          <w:rFonts w:ascii="Arial" w:hAnsi="Arial" w:cs="Arial"/>
          <w:sz w:val="22"/>
          <w:szCs w:val="22"/>
        </w:rPr>
        <w:t xml:space="preserve"> polegając</w:t>
      </w:r>
      <w:r w:rsidR="00A44AC9">
        <w:rPr>
          <w:rFonts w:ascii="Arial" w:hAnsi="Arial" w:cs="Arial"/>
          <w:sz w:val="22"/>
          <w:szCs w:val="22"/>
        </w:rPr>
        <w:t>ą</w:t>
      </w:r>
      <w:r w:rsidR="007C2C86" w:rsidRPr="00D102CB">
        <w:rPr>
          <w:rFonts w:ascii="Arial" w:hAnsi="Arial" w:cs="Arial"/>
          <w:sz w:val="22"/>
          <w:szCs w:val="22"/>
        </w:rPr>
        <w:t xml:space="preserve"> na </w:t>
      </w:r>
    </w:p>
    <w:p w14:paraId="721ACFFE" w14:textId="22840302" w:rsidR="006B2821" w:rsidRDefault="008E1A9D" w:rsidP="003D0410">
      <w:pPr>
        <w:tabs>
          <w:tab w:val="left" w:pos="5782"/>
        </w:tabs>
        <w:ind w:left="284" w:hanging="284"/>
        <w:jc w:val="both"/>
        <w:rPr>
          <w:rFonts w:ascii="Arial" w:hAnsi="Arial" w:cs="Arial"/>
          <w:bCs/>
          <w:sz w:val="22"/>
          <w:szCs w:val="22"/>
        </w:rPr>
      </w:pPr>
      <w:r>
        <w:rPr>
          <w:rFonts w:ascii="Arial" w:hAnsi="Arial" w:cs="Arial"/>
          <w:sz w:val="22"/>
          <w:szCs w:val="22"/>
        </w:rPr>
        <w:t xml:space="preserve">- </w:t>
      </w:r>
      <w:r w:rsidR="00A44AC9">
        <w:rPr>
          <w:rFonts w:ascii="Arial" w:hAnsi="Arial" w:cs="Arial"/>
          <w:sz w:val="22"/>
          <w:szCs w:val="22"/>
        </w:rPr>
        <w:t>budowie</w:t>
      </w:r>
      <w:r>
        <w:rPr>
          <w:rFonts w:ascii="Arial" w:hAnsi="Arial" w:cs="Arial"/>
          <w:sz w:val="22"/>
          <w:szCs w:val="22"/>
        </w:rPr>
        <w:t xml:space="preserve"> </w:t>
      </w:r>
      <w:r w:rsidR="007C2C86">
        <w:rPr>
          <w:rFonts w:ascii="Arial" w:hAnsi="Arial" w:cs="Arial"/>
          <w:sz w:val="22"/>
          <w:szCs w:val="22"/>
        </w:rPr>
        <w:t>boisk</w:t>
      </w:r>
      <w:r w:rsidR="003803A1">
        <w:rPr>
          <w:rFonts w:ascii="Arial" w:hAnsi="Arial" w:cs="Arial"/>
          <w:sz w:val="22"/>
          <w:szCs w:val="22"/>
        </w:rPr>
        <w:t>a</w:t>
      </w:r>
      <w:r w:rsidR="007C2C86">
        <w:rPr>
          <w:rFonts w:ascii="Arial" w:hAnsi="Arial" w:cs="Arial"/>
          <w:sz w:val="22"/>
          <w:szCs w:val="22"/>
        </w:rPr>
        <w:t xml:space="preserve"> sportow</w:t>
      </w:r>
      <w:r w:rsidR="00A44AC9">
        <w:rPr>
          <w:rFonts w:ascii="Arial" w:hAnsi="Arial" w:cs="Arial"/>
          <w:sz w:val="22"/>
          <w:szCs w:val="22"/>
        </w:rPr>
        <w:t>ego</w:t>
      </w:r>
      <w:r w:rsidR="007C2C86">
        <w:rPr>
          <w:rFonts w:ascii="Arial" w:hAnsi="Arial" w:cs="Arial"/>
          <w:sz w:val="22"/>
          <w:szCs w:val="22"/>
        </w:rPr>
        <w:t xml:space="preserve"> o nawierzchni z trawy syntetycznej</w:t>
      </w:r>
      <w:r>
        <w:rPr>
          <w:rFonts w:ascii="Arial" w:hAnsi="Arial" w:cs="Arial"/>
          <w:sz w:val="22"/>
          <w:szCs w:val="22"/>
        </w:rPr>
        <w:t>,</w:t>
      </w:r>
      <w:r w:rsidR="007C2C86">
        <w:rPr>
          <w:rFonts w:ascii="Arial" w:hAnsi="Arial" w:cs="Arial"/>
          <w:sz w:val="22"/>
          <w:szCs w:val="22"/>
        </w:rPr>
        <w:t xml:space="preserve"> </w:t>
      </w:r>
      <w:r w:rsidR="007C2C86" w:rsidRPr="00CA7060">
        <w:rPr>
          <w:rFonts w:ascii="Arial" w:hAnsi="Arial" w:cs="Arial"/>
          <w:sz w:val="22"/>
          <w:szCs w:val="22"/>
        </w:rPr>
        <w:t xml:space="preserve">o </w:t>
      </w:r>
      <w:r w:rsidR="007C2C86">
        <w:rPr>
          <w:rFonts w:ascii="Arial" w:hAnsi="Arial" w:cs="Arial"/>
          <w:sz w:val="22"/>
          <w:szCs w:val="22"/>
        </w:rPr>
        <w:t>powierzchni</w:t>
      </w:r>
      <w:r w:rsidR="001810AD">
        <w:rPr>
          <w:rFonts w:ascii="Arial" w:hAnsi="Arial" w:cs="Arial"/>
          <w:sz w:val="22"/>
          <w:szCs w:val="22"/>
        </w:rPr>
        <w:t xml:space="preserve"> </w:t>
      </w:r>
      <w:r w:rsidR="000631CE">
        <w:rPr>
          <w:rFonts w:ascii="Arial" w:hAnsi="Arial" w:cs="Arial"/>
          <w:sz w:val="22"/>
          <w:szCs w:val="22"/>
        </w:rPr>
        <w:t xml:space="preserve">płyty </w:t>
      </w:r>
      <w:r w:rsidR="00AF472C">
        <w:rPr>
          <w:rFonts w:ascii="Arial" w:hAnsi="Arial" w:cs="Arial"/>
          <w:sz w:val="22"/>
          <w:szCs w:val="22"/>
        </w:rPr>
        <w:t>boiska</w:t>
      </w:r>
      <w:r w:rsidR="007C2C86">
        <w:rPr>
          <w:rFonts w:ascii="Arial" w:hAnsi="Arial" w:cs="Arial"/>
          <w:sz w:val="22"/>
          <w:szCs w:val="22"/>
        </w:rPr>
        <w:t xml:space="preserve"> min. </w:t>
      </w:r>
      <w:r w:rsidR="00126208">
        <w:rPr>
          <w:rFonts w:ascii="Arial" w:hAnsi="Arial" w:cs="Arial"/>
          <w:color w:val="000000" w:themeColor="text1"/>
          <w:sz w:val="22"/>
          <w:szCs w:val="22"/>
        </w:rPr>
        <w:t>15</w:t>
      </w:r>
      <w:r w:rsidR="007C2C86" w:rsidRPr="00BF4D1E">
        <w:rPr>
          <w:rFonts w:ascii="Arial" w:hAnsi="Arial" w:cs="Arial"/>
          <w:color w:val="000000" w:themeColor="text1"/>
          <w:sz w:val="22"/>
          <w:szCs w:val="22"/>
        </w:rPr>
        <w:t>00</w:t>
      </w:r>
      <w:r w:rsidR="007C2C86">
        <w:rPr>
          <w:rFonts w:ascii="Arial" w:hAnsi="Arial" w:cs="Arial"/>
          <w:sz w:val="22"/>
          <w:szCs w:val="22"/>
        </w:rPr>
        <w:t xml:space="preserve"> m</w:t>
      </w:r>
      <w:r w:rsidR="007C2C86">
        <w:rPr>
          <w:rFonts w:ascii="Arial" w:hAnsi="Arial" w:cs="Arial"/>
          <w:sz w:val="22"/>
          <w:szCs w:val="22"/>
          <w:vertAlign w:val="superscript"/>
        </w:rPr>
        <w:t>2</w:t>
      </w:r>
      <w:r>
        <w:rPr>
          <w:rFonts w:ascii="Arial" w:hAnsi="Arial" w:cs="Arial"/>
          <w:bCs/>
          <w:sz w:val="22"/>
          <w:szCs w:val="22"/>
        </w:rPr>
        <w:t xml:space="preserve"> </w:t>
      </w:r>
      <w:r w:rsidRPr="008E1A9D">
        <w:rPr>
          <w:rFonts w:ascii="Arial" w:hAnsi="Arial" w:cs="Arial"/>
          <w:b/>
          <w:sz w:val="22"/>
          <w:szCs w:val="22"/>
          <w:u w:val="single"/>
        </w:rPr>
        <w:t>lub</w:t>
      </w:r>
    </w:p>
    <w:p w14:paraId="5C3E1588" w14:textId="56E47ED5" w:rsidR="008E1A9D" w:rsidRPr="008E1A9D" w:rsidRDefault="008E1A9D" w:rsidP="008E1A9D">
      <w:pPr>
        <w:tabs>
          <w:tab w:val="left" w:pos="5782"/>
        </w:tabs>
        <w:ind w:left="284" w:hanging="284"/>
        <w:jc w:val="both"/>
        <w:rPr>
          <w:rFonts w:ascii="Arial" w:hAnsi="Arial" w:cs="Arial"/>
          <w:bCs/>
          <w:sz w:val="22"/>
          <w:szCs w:val="22"/>
        </w:rPr>
      </w:pPr>
      <w:r>
        <w:rPr>
          <w:rFonts w:ascii="Arial" w:hAnsi="Arial" w:cs="Arial"/>
          <w:bCs/>
          <w:sz w:val="22"/>
          <w:szCs w:val="22"/>
        </w:rPr>
        <w:t xml:space="preserve">- </w:t>
      </w:r>
      <w:r w:rsidRPr="008E1A9D">
        <w:rPr>
          <w:rFonts w:ascii="Arial" w:hAnsi="Arial" w:cs="Arial"/>
          <w:bCs/>
          <w:sz w:val="22"/>
          <w:szCs w:val="22"/>
        </w:rPr>
        <w:t>przebudowie, remoncie</w:t>
      </w:r>
      <w:r>
        <w:rPr>
          <w:rFonts w:ascii="Arial" w:hAnsi="Arial" w:cs="Arial"/>
          <w:bCs/>
          <w:sz w:val="22"/>
          <w:szCs w:val="22"/>
        </w:rPr>
        <w:t xml:space="preserve"> bądź modernizacji płyty </w:t>
      </w:r>
      <w:r w:rsidRPr="008E1A9D">
        <w:rPr>
          <w:rFonts w:ascii="Arial" w:hAnsi="Arial" w:cs="Arial"/>
          <w:bCs/>
          <w:sz w:val="22"/>
          <w:szCs w:val="22"/>
        </w:rPr>
        <w:t>boiska sportowego o nawierzchni z trawy syntetycznej</w:t>
      </w:r>
      <w:r w:rsidRPr="008E1A9D">
        <w:t xml:space="preserve"> </w:t>
      </w:r>
      <w:r w:rsidRPr="008E1A9D">
        <w:rPr>
          <w:rFonts w:ascii="Arial" w:hAnsi="Arial" w:cs="Arial"/>
          <w:bCs/>
          <w:sz w:val="22"/>
          <w:szCs w:val="22"/>
        </w:rPr>
        <w:t>o powierzchni min. 1500 m</w:t>
      </w:r>
      <w:r w:rsidRPr="008E1A9D">
        <w:rPr>
          <w:rFonts w:ascii="Arial" w:hAnsi="Arial" w:cs="Arial"/>
          <w:bCs/>
          <w:sz w:val="22"/>
          <w:szCs w:val="22"/>
          <w:vertAlign w:val="superscript"/>
        </w:rPr>
        <w:t>2</w:t>
      </w:r>
      <w:r>
        <w:rPr>
          <w:rFonts w:ascii="Arial" w:hAnsi="Arial" w:cs="Arial"/>
          <w:bCs/>
          <w:sz w:val="22"/>
          <w:szCs w:val="22"/>
        </w:rPr>
        <w:t>, obejmującej co najmniej położenie nowej nawierzchni z trawy syntetycznej,</w:t>
      </w:r>
    </w:p>
    <w:p w14:paraId="3F716F52" w14:textId="4787E5E6" w:rsidR="003803A1" w:rsidRPr="008E1A9D" w:rsidRDefault="006B2821" w:rsidP="008E1A9D">
      <w:pPr>
        <w:tabs>
          <w:tab w:val="left" w:pos="5782"/>
        </w:tabs>
        <w:spacing w:line="240" w:lineRule="atLeast"/>
        <w:ind w:left="284" w:hanging="284"/>
        <w:jc w:val="both"/>
        <w:rPr>
          <w:rFonts w:ascii="Arial" w:hAnsi="Arial" w:cs="Arial"/>
          <w:sz w:val="22"/>
          <w:szCs w:val="22"/>
        </w:rPr>
      </w:pPr>
      <w:r w:rsidRPr="006B2821">
        <w:rPr>
          <w:rFonts w:ascii="Arial" w:hAnsi="Arial" w:cs="Arial"/>
          <w:b/>
          <w:bCs/>
          <w:sz w:val="22"/>
          <w:szCs w:val="22"/>
          <w:lang w:eastAsia="ar-SA"/>
        </w:rPr>
        <w:t>b)</w:t>
      </w:r>
      <w:r w:rsidRPr="006B2821">
        <w:rPr>
          <w:rFonts w:ascii="Arial" w:hAnsi="Arial" w:cs="Arial"/>
          <w:sz w:val="22"/>
          <w:szCs w:val="22"/>
          <w:lang w:eastAsia="ar-SA"/>
        </w:rPr>
        <w:t xml:space="preserve"> </w:t>
      </w:r>
      <w:r w:rsidR="00A304F3" w:rsidRPr="00B72DB4">
        <w:rPr>
          <w:rFonts w:ascii="Arial" w:eastAsiaTheme="minorHAnsi" w:hAnsi="Arial" w:cs="Arial"/>
          <w:sz w:val="22"/>
          <w:szCs w:val="22"/>
          <w:lang w:eastAsia="en-US"/>
        </w:rPr>
        <w:t xml:space="preserve">dysponuje lub będzie dysponować w okresie wykonywania zamówienia i skieruje do jego realizacji </w:t>
      </w:r>
      <w:r w:rsidR="00A304F3" w:rsidRPr="00BD4CE9">
        <w:rPr>
          <w:rFonts w:ascii="Arial" w:hAnsi="Arial" w:cs="Arial"/>
          <w:sz w:val="22"/>
          <w:szCs w:val="22"/>
        </w:rPr>
        <w:t>kierownik</w:t>
      </w:r>
      <w:r w:rsidR="00A304F3">
        <w:rPr>
          <w:rFonts w:ascii="Arial" w:hAnsi="Arial" w:cs="Arial"/>
          <w:sz w:val="22"/>
          <w:szCs w:val="22"/>
        </w:rPr>
        <w:t>a</w:t>
      </w:r>
      <w:r w:rsidR="00A304F3" w:rsidRPr="00BD4CE9">
        <w:rPr>
          <w:rFonts w:ascii="Arial" w:hAnsi="Arial" w:cs="Arial"/>
          <w:sz w:val="22"/>
          <w:szCs w:val="22"/>
        </w:rPr>
        <w:t xml:space="preserve"> budowy posiadając</w:t>
      </w:r>
      <w:r w:rsidR="00A304F3">
        <w:rPr>
          <w:rFonts w:ascii="Arial" w:hAnsi="Arial" w:cs="Arial"/>
          <w:sz w:val="22"/>
          <w:szCs w:val="22"/>
        </w:rPr>
        <w:t>ego</w:t>
      </w:r>
      <w:r w:rsidR="00A304F3" w:rsidRPr="00BD4CE9">
        <w:rPr>
          <w:rFonts w:ascii="Arial" w:hAnsi="Arial" w:cs="Arial"/>
          <w:sz w:val="22"/>
          <w:szCs w:val="22"/>
        </w:rPr>
        <w:t xml:space="preserve"> uprawnienia budowlane do kierowania robotami budowlanymi w specjalności  </w:t>
      </w:r>
      <w:r w:rsidR="00A304F3" w:rsidRPr="008E1A9D">
        <w:rPr>
          <w:rFonts w:ascii="Arial" w:hAnsi="Arial" w:cs="Arial"/>
          <w:b/>
          <w:bCs/>
          <w:sz w:val="22"/>
          <w:szCs w:val="22"/>
        </w:rPr>
        <w:t xml:space="preserve">drogowej </w:t>
      </w:r>
      <w:r w:rsidR="00A304F3" w:rsidRPr="008E1A9D">
        <w:rPr>
          <w:rFonts w:ascii="Arial" w:hAnsi="Arial" w:cs="Arial"/>
          <w:b/>
          <w:bCs/>
          <w:sz w:val="22"/>
          <w:szCs w:val="22"/>
          <w:u w:val="single"/>
          <w:lang w:eastAsia="ar-SA"/>
        </w:rPr>
        <w:t>lub</w:t>
      </w:r>
      <w:r w:rsidR="00A304F3" w:rsidRPr="008E1A9D">
        <w:rPr>
          <w:rFonts w:ascii="Arial" w:hAnsi="Arial" w:cs="Arial"/>
          <w:b/>
          <w:bCs/>
          <w:sz w:val="22"/>
          <w:szCs w:val="22"/>
          <w:lang w:eastAsia="ar-SA"/>
        </w:rPr>
        <w:t xml:space="preserve"> konstrukcyjno-budowlanej</w:t>
      </w:r>
      <w:r w:rsidR="00A304F3" w:rsidRPr="00BD4CE9">
        <w:rPr>
          <w:rFonts w:ascii="Arial" w:hAnsi="Arial" w:cs="Arial"/>
          <w:sz w:val="22"/>
          <w:szCs w:val="22"/>
        </w:rPr>
        <w:t>,</w:t>
      </w:r>
    </w:p>
    <w:p w14:paraId="73D98A6E" w14:textId="101CE45D"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79758259" w14:textId="7E35DFD9" w:rsidR="002F40EF"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7E2FAD">
        <w:rPr>
          <w:rFonts w:ascii="Arial" w:hAnsi="Arial" w:cs="Arial"/>
          <w:sz w:val="22"/>
          <w:szCs w:val="22"/>
          <w:lang w:eastAsia="ar-SA"/>
        </w:rPr>
        <w:t>-</w:t>
      </w:r>
      <w:r>
        <w:rPr>
          <w:rFonts w:ascii="Arial" w:hAnsi="Arial" w:cs="Arial"/>
          <w:b/>
          <w:bCs/>
          <w:sz w:val="22"/>
          <w:szCs w:val="22"/>
          <w:lang w:eastAsia="ar-SA"/>
        </w:rPr>
        <w:t xml:space="preserve"> </w:t>
      </w:r>
      <w:r w:rsidR="002F40EF" w:rsidRPr="002F40EF">
        <w:rPr>
          <w:rFonts w:ascii="Arial" w:hAnsi="Arial" w:cs="Arial"/>
          <w:sz w:val="22"/>
          <w:szCs w:val="22"/>
          <w:lang w:eastAsia="ar-SA"/>
        </w:rPr>
        <w:t xml:space="preserve">dopuszcza się kwalifikacje równoważne, zdobyte w innych państwach, na zasadach określonych w </w:t>
      </w:r>
      <w:r w:rsidR="002F40EF">
        <w:rPr>
          <w:rFonts w:ascii="Arial" w:hAnsi="Arial" w:cs="Arial"/>
          <w:sz w:val="22"/>
          <w:szCs w:val="22"/>
          <w:lang w:eastAsia="ar-SA"/>
        </w:rPr>
        <w:t>przepisach</w:t>
      </w:r>
      <w:r w:rsidR="002F40EF" w:rsidRPr="002F40EF">
        <w:rPr>
          <w:rFonts w:ascii="Arial" w:hAnsi="Arial" w:cs="Arial"/>
          <w:sz w:val="22"/>
          <w:szCs w:val="22"/>
          <w:lang w:eastAsia="ar-SA"/>
        </w:rPr>
        <w:t xml:space="preserve"> ustawy Prawo Budowlane, z uwzględnieniem zasadach uznawania kwalifikacji zawodowych nabytych w państwach członkowskich Unii Europejskiej</w:t>
      </w:r>
      <w:r>
        <w:rPr>
          <w:rFonts w:ascii="Arial" w:hAnsi="Arial" w:cs="Arial"/>
          <w:sz w:val="22"/>
          <w:szCs w:val="22"/>
          <w:lang w:eastAsia="ar-SA"/>
        </w:rPr>
        <w:t>,</w:t>
      </w:r>
    </w:p>
    <w:p w14:paraId="640C5A84" w14:textId="4A5338F8" w:rsidR="002F40EF" w:rsidRPr="002F40EF"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Pr>
          <w:rFonts w:ascii="Arial" w:hAnsi="Arial" w:cs="Arial"/>
          <w:sz w:val="22"/>
          <w:szCs w:val="22"/>
        </w:rPr>
        <w:t>- o</w:t>
      </w:r>
      <w:r w:rsidR="002F40EF" w:rsidRPr="002F40EF">
        <w:rPr>
          <w:rFonts w:ascii="Arial" w:hAnsi="Arial" w:cs="Arial"/>
          <w:sz w:val="22"/>
          <w:szCs w:val="22"/>
        </w:rPr>
        <w:t>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w:t>
      </w:r>
      <w:r w:rsidR="002F40EF" w:rsidRPr="007E2FAD">
        <w:rPr>
          <w:rFonts w:ascii="Arial" w:hAnsi="Arial" w:cs="Arial"/>
          <w:sz w:val="22"/>
          <w:szCs w:val="22"/>
        </w:rPr>
        <w:t xml:space="preserve">ć </w:t>
      </w:r>
      <w:r w:rsidR="002F40EF" w:rsidRPr="007E2FAD">
        <w:rPr>
          <w:rStyle w:val="highlight"/>
          <w:rFonts w:ascii="Arial" w:hAnsi="Arial" w:cs="Arial"/>
          <w:sz w:val="22"/>
          <w:szCs w:val="22"/>
        </w:rPr>
        <w:t>negatyw</w:t>
      </w:r>
      <w:r w:rsidR="002F40EF" w:rsidRPr="007E2FAD">
        <w:rPr>
          <w:rFonts w:ascii="Arial" w:hAnsi="Arial" w:cs="Arial"/>
          <w:sz w:val="22"/>
          <w:szCs w:val="22"/>
        </w:rPr>
        <w:t>ny</w:t>
      </w:r>
      <w:r w:rsidR="002F40EF" w:rsidRPr="002F40EF">
        <w:rPr>
          <w:rFonts w:ascii="Arial" w:hAnsi="Arial" w:cs="Arial"/>
          <w:sz w:val="22"/>
          <w:szCs w:val="22"/>
        </w:rPr>
        <w:t xml:space="preserve">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1A1FB2FB"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nie</w:t>
      </w:r>
      <w:r w:rsidR="00BA1739">
        <w:rPr>
          <w:rFonts w:ascii="Arial" w:eastAsia="Calibri" w:hAnsi="Arial" w:cs="Arial"/>
          <w:sz w:val="22"/>
          <w:szCs w:val="22"/>
        </w:rPr>
        <w:t xml:space="preserve"> </w:t>
      </w:r>
      <w:r w:rsidR="001B34B6" w:rsidRPr="006F1B65">
        <w:rPr>
          <w:rFonts w:ascii="Arial" w:eastAsia="Calibri" w:hAnsi="Arial" w:cs="Arial"/>
          <w:sz w:val="22"/>
          <w:szCs w:val="22"/>
        </w:rPr>
        <w:t>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ppkt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r w:rsidRPr="006F1B65">
        <w:rPr>
          <w:rFonts w:ascii="Arial" w:hAnsi="Arial" w:cs="Arial"/>
          <w:sz w:val="22"/>
          <w:szCs w:val="22"/>
        </w:rPr>
        <w:t>p</w:t>
      </w:r>
      <w:r w:rsidR="001B34B6" w:rsidRPr="006F1B65">
        <w:rPr>
          <w:rFonts w:ascii="Arial" w:hAnsi="Arial" w:cs="Arial"/>
          <w:sz w:val="22"/>
          <w:szCs w:val="22"/>
        </w:rPr>
        <w:t xml:space="preserve">pkt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 xml:space="preserve">czy podmiot, na zdolnościach którego wykonawca polega w odniesieniu do warunków udziału w postępowaniu dotyczących wykształcenia, kwalifikacji zawodowych lub </w:t>
      </w:r>
      <w:r w:rsidR="001B34B6" w:rsidRPr="006F1B65">
        <w:rPr>
          <w:rFonts w:ascii="Arial" w:hAnsi="Arial" w:cs="Arial"/>
          <w:b w:val="0"/>
          <w:sz w:val="22"/>
          <w:szCs w:val="22"/>
        </w:rPr>
        <w:lastRenderedPageBreak/>
        <w:t>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2EAF4CE7" w14:textId="2393DB84" w:rsidR="00101FFC" w:rsidRPr="005578F1" w:rsidRDefault="00101FFC" w:rsidP="00101FFC">
      <w:pPr>
        <w:pStyle w:val="Akapitzlist"/>
        <w:numPr>
          <w:ilvl w:val="0"/>
          <w:numId w:val="16"/>
        </w:numPr>
        <w:tabs>
          <w:tab w:val="left" w:pos="426"/>
        </w:tabs>
        <w:autoSpaceDN w:val="0"/>
        <w:adjustRightInd w:val="0"/>
        <w:ind w:left="284" w:hanging="284"/>
        <w:jc w:val="both"/>
        <w:rPr>
          <w:rFonts w:ascii="Arial" w:hAnsi="Arial" w:cs="Arial"/>
          <w:b/>
          <w:bCs/>
          <w:sz w:val="22"/>
          <w:szCs w:val="22"/>
        </w:rPr>
      </w:pPr>
      <w:r w:rsidRPr="005578F1">
        <w:rPr>
          <w:rFonts w:ascii="Arial" w:hAnsi="Arial" w:cs="Arial"/>
          <w:b/>
          <w:bCs/>
          <w:sz w:val="22"/>
          <w:szCs w:val="22"/>
        </w:rPr>
        <w:t xml:space="preserve">W niniejszym postępowaniu Zamawiający </w:t>
      </w:r>
      <w:r w:rsidRPr="005578F1">
        <w:rPr>
          <w:rFonts w:ascii="Arial" w:hAnsi="Arial" w:cs="Arial"/>
          <w:b/>
          <w:bCs/>
          <w:sz w:val="22"/>
          <w:szCs w:val="22"/>
          <w:u w:val="single"/>
        </w:rPr>
        <w:t>wymaga załączenia do oferty</w:t>
      </w:r>
      <w:r w:rsidRPr="005578F1">
        <w:rPr>
          <w:rFonts w:ascii="Arial" w:hAnsi="Arial" w:cs="Arial"/>
          <w:b/>
          <w:bCs/>
          <w:sz w:val="22"/>
          <w:szCs w:val="22"/>
        </w:rPr>
        <w:t xml:space="preserve"> n/w przedmiotow</w:t>
      </w:r>
      <w:r>
        <w:rPr>
          <w:rFonts w:ascii="Arial" w:hAnsi="Arial" w:cs="Arial"/>
          <w:b/>
          <w:bCs/>
          <w:sz w:val="22"/>
          <w:szCs w:val="22"/>
        </w:rPr>
        <w:t>ych</w:t>
      </w:r>
      <w:r w:rsidRPr="005578F1">
        <w:rPr>
          <w:rFonts w:ascii="Arial" w:hAnsi="Arial" w:cs="Arial"/>
          <w:b/>
          <w:bCs/>
          <w:sz w:val="22"/>
          <w:szCs w:val="22"/>
        </w:rPr>
        <w:t xml:space="preserve"> środk</w:t>
      </w:r>
      <w:r>
        <w:rPr>
          <w:rFonts w:ascii="Arial" w:hAnsi="Arial" w:cs="Arial"/>
          <w:b/>
          <w:bCs/>
          <w:sz w:val="22"/>
          <w:szCs w:val="22"/>
        </w:rPr>
        <w:t>ów</w:t>
      </w:r>
      <w:r w:rsidRPr="005578F1">
        <w:rPr>
          <w:rFonts w:ascii="Arial" w:hAnsi="Arial" w:cs="Arial"/>
          <w:b/>
          <w:bCs/>
          <w:sz w:val="22"/>
          <w:szCs w:val="22"/>
        </w:rPr>
        <w:t xml:space="preserve"> dowodow</w:t>
      </w:r>
      <w:r>
        <w:rPr>
          <w:rFonts w:ascii="Arial" w:hAnsi="Arial" w:cs="Arial"/>
          <w:b/>
          <w:bCs/>
          <w:sz w:val="22"/>
          <w:szCs w:val="22"/>
        </w:rPr>
        <w:t>ych</w:t>
      </w:r>
      <w:r w:rsidR="00D359EA">
        <w:rPr>
          <w:rFonts w:ascii="Arial" w:hAnsi="Arial" w:cs="Arial"/>
          <w:b/>
          <w:bCs/>
          <w:sz w:val="22"/>
          <w:szCs w:val="22"/>
        </w:rPr>
        <w:t xml:space="preserve"> dotyczących nawierzchni </w:t>
      </w:r>
      <w:r w:rsidR="00D359EA" w:rsidRPr="00E83320">
        <w:rPr>
          <w:rFonts w:ascii="Arial" w:hAnsi="Arial" w:cs="Arial"/>
          <w:b/>
          <w:bCs/>
          <w:sz w:val="22"/>
          <w:szCs w:val="22"/>
          <w:u w:val="single"/>
        </w:rPr>
        <w:t>z trawy syntetycznej</w:t>
      </w:r>
      <w:r w:rsidRPr="005578F1">
        <w:rPr>
          <w:rFonts w:ascii="Arial" w:hAnsi="Arial" w:cs="Arial"/>
          <w:b/>
          <w:bCs/>
          <w:sz w:val="22"/>
          <w:szCs w:val="22"/>
        </w:rPr>
        <w:t>:</w:t>
      </w:r>
    </w:p>
    <w:p w14:paraId="347F2C7F" w14:textId="16BF3314" w:rsidR="0003027D" w:rsidRPr="0003027D" w:rsidRDefault="0003027D" w:rsidP="0003027D">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xml:space="preserve">- karty produktu, sporządzonej na załączonym do SWZ wzorze, potwierdzającej, iż oferowana nawierzchnia </w:t>
      </w:r>
      <w:r w:rsidR="000631CE">
        <w:rPr>
          <w:rFonts w:ascii="Arial" w:eastAsia="Calibri" w:hAnsi="Arial" w:cs="Arial"/>
          <w:b/>
          <w:bCs/>
          <w:sz w:val="22"/>
          <w:szCs w:val="22"/>
          <w:u w:val="single"/>
          <w:lang w:eastAsia="en-US"/>
        </w:rPr>
        <w:t xml:space="preserve">z trawy syntetycznej </w:t>
      </w:r>
      <w:r w:rsidRPr="0003027D">
        <w:rPr>
          <w:rFonts w:ascii="Arial" w:eastAsia="Calibri" w:hAnsi="Arial" w:cs="Arial"/>
          <w:b/>
          <w:bCs/>
          <w:sz w:val="22"/>
          <w:szCs w:val="22"/>
          <w:u w:val="single"/>
          <w:lang w:eastAsia="en-US"/>
        </w:rPr>
        <w:t>spełnia wymagania określone w SWZ,</w:t>
      </w:r>
    </w:p>
    <w:p w14:paraId="0DDACEC5" w14:textId="13F1F7FE" w:rsidR="0003027D" w:rsidRPr="0003027D" w:rsidRDefault="0003027D" w:rsidP="0003027D">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karty technicznej producenta oferowanej nawierzchni</w:t>
      </w:r>
      <w:r w:rsidR="000631CE">
        <w:rPr>
          <w:rFonts w:ascii="Arial" w:eastAsia="Calibri" w:hAnsi="Arial" w:cs="Arial"/>
          <w:b/>
          <w:bCs/>
          <w:sz w:val="22"/>
          <w:szCs w:val="22"/>
          <w:u w:val="single"/>
          <w:lang w:eastAsia="en-US"/>
        </w:rPr>
        <w:t xml:space="preserve"> z trawy syntetycznej</w:t>
      </w:r>
      <w:r w:rsidRPr="0003027D">
        <w:rPr>
          <w:rFonts w:ascii="Arial" w:eastAsia="Calibri" w:hAnsi="Arial" w:cs="Arial"/>
          <w:b/>
          <w:bCs/>
          <w:sz w:val="22"/>
          <w:szCs w:val="22"/>
          <w:u w:val="single"/>
          <w:lang w:eastAsia="en-US"/>
        </w:rPr>
        <w:t>,</w:t>
      </w:r>
    </w:p>
    <w:p w14:paraId="1E3B0BBF" w14:textId="660CA959" w:rsidR="0003027D" w:rsidRPr="0003027D" w:rsidRDefault="0003027D" w:rsidP="0003027D">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xml:space="preserve">- atest PZH lub równoważny dla oferowanej nawierzchni </w:t>
      </w:r>
      <w:r w:rsidR="000631CE">
        <w:rPr>
          <w:rFonts w:ascii="Arial" w:eastAsia="Calibri" w:hAnsi="Arial" w:cs="Arial"/>
          <w:b/>
          <w:bCs/>
          <w:sz w:val="22"/>
          <w:szCs w:val="22"/>
          <w:u w:val="single"/>
          <w:lang w:eastAsia="en-US"/>
        </w:rPr>
        <w:t xml:space="preserve">z trawy </w:t>
      </w:r>
      <w:r w:rsidRPr="0003027D">
        <w:rPr>
          <w:rFonts w:ascii="Arial" w:eastAsia="Calibri" w:hAnsi="Arial" w:cs="Arial"/>
          <w:b/>
          <w:bCs/>
          <w:sz w:val="22"/>
          <w:szCs w:val="22"/>
          <w:u w:val="single"/>
          <w:lang w:eastAsia="en-US"/>
        </w:rPr>
        <w:t>syntetycznej,</w:t>
      </w:r>
    </w:p>
    <w:p w14:paraId="5A3E705B" w14:textId="77777777" w:rsidR="0003027D" w:rsidRPr="0003027D" w:rsidRDefault="0003027D" w:rsidP="0003027D">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atest PZH lub równoważny dla oferowanego granulatu EPDM,</w:t>
      </w:r>
    </w:p>
    <w:p w14:paraId="703B15B0" w14:textId="2BD53795" w:rsidR="0003027D" w:rsidRDefault="0003027D" w:rsidP="0003027D">
      <w:pPr>
        <w:tabs>
          <w:tab w:val="left" w:pos="426"/>
        </w:tabs>
        <w:autoSpaceDN w:val="0"/>
        <w:adjustRightInd w:val="0"/>
        <w:jc w:val="both"/>
        <w:rPr>
          <w:rFonts w:ascii="Arial" w:eastAsia="Calibri" w:hAnsi="Arial" w:cs="Arial"/>
          <w:b/>
          <w:bCs/>
          <w:sz w:val="22"/>
          <w:szCs w:val="22"/>
          <w:u w:val="single"/>
          <w:lang w:eastAsia="en-US"/>
        </w:rPr>
      </w:pPr>
      <w:r w:rsidRPr="0003027D">
        <w:rPr>
          <w:rFonts w:ascii="Arial" w:eastAsia="Calibri" w:hAnsi="Arial" w:cs="Arial"/>
          <w:b/>
          <w:bCs/>
          <w:sz w:val="22"/>
          <w:szCs w:val="22"/>
          <w:u w:val="single"/>
          <w:lang w:eastAsia="en-US"/>
        </w:rPr>
        <w:t>- atest PZH lub równoważny dla oferowanego piasku kwarcowego</w:t>
      </w:r>
      <w:r w:rsidR="000631CE">
        <w:rPr>
          <w:rFonts w:ascii="Arial" w:eastAsia="Calibri" w:hAnsi="Arial" w:cs="Arial"/>
          <w:b/>
          <w:bCs/>
          <w:sz w:val="22"/>
          <w:szCs w:val="22"/>
          <w:u w:val="single"/>
          <w:lang w:eastAsia="en-US"/>
        </w:rPr>
        <w:t>.</w:t>
      </w:r>
    </w:p>
    <w:p w14:paraId="368F1BA3" w14:textId="08F66987" w:rsidR="00101FFC" w:rsidRPr="00B72DB4" w:rsidRDefault="00101FFC" w:rsidP="0003027D">
      <w:pPr>
        <w:tabs>
          <w:tab w:val="left" w:pos="426"/>
        </w:tabs>
        <w:autoSpaceDN w:val="0"/>
        <w:adjustRightInd w:val="0"/>
        <w:jc w:val="both"/>
        <w:rPr>
          <w:rFonts w:ascii="Arial" w:hAnsi="Arial" w:cs="Arial"/>
          <w:b/>
          <w:bCs/>
          <w:sz w:val="22"/>
          <w:szCs w:val="22"/>
        </w:rPr>
      </w:pPr>
      <w:r w:rsidRPr="004D4061">
        <w:rPr>
          <w:rFonts w:ascii="Arial" w:hAnsi="Arial" w:cs="Arial"/>
          <w:b/>
          <w:bCs/>
          <w:sz w:val="22"/>
          <w:szCs w:val="22"/>
        </w:rPr>
        <w:t>UWAGA I: W przypadku, gdy Wykonawca nie złoży w/w wymagan</w:t>
      </w:r>
      <w:r w:rsidR="007C7DDD" w:rsidRPr="004D4061">
        <w:rPr>
          <w:rFonts w:ascii="Arial" w:hAnsi="Arial" w:cs="Arial"/>
          <w:b/>
          <w:bCs/>
          <w:sz w:val="22"/>
          <w:szCs w:val="22"/>
        </w:rPr>
        <w:t>ych</w:t>
      </w:r>
      <w:r w:rsidRPr="004D4061">
        <w:rPr>
          <w:rFonts w:ascii="Arial" w:hAnsi="Arial" w:cs="Arial"/>
          <w:b/>
          <w:bCs/>
          <w:sz w:val="22"/>
          <w:szCs w:val="22"/>
        </w:rPr>
        <w:t xml:space="preserve"> przedmiotow</w:t>
      </w:r>
      <w:r w:rsidR="007C7DDD" w:rsidRPr="004D4061">
        <w:rPr>
          <w:rFonts w:ascii="Arial" w:hAnsi="Arial" w:cs="Arial"/>
          <w:b/>
          <w:bCs/>
          <w:sz w:val="22"/>
          <w:szCs w:val="22"/>
        </w:rPr>
        <w:t>ych</w:t>
      </w:r>
      <w:r w:rsidRPr="004D4061">
        <w:rPr>
          <w:rFonts w:ascii="Arial" w:hAnsi="Arial" w:cs="Arial"/>
          <w:b/>
          <w:bCs/>
          <w:sz w:val="22"/>
          <w:szCs w:val="22"/>
        </w:rPr>
        <w:t xml:space="preserve"> środk</w:t>
      </w:r>
      <w:r w:rsidR="007C7DDD" w:rsidRPr="004D4061">
        <w:rPr>
          <w:rFonts w:ascii="Arial" w:hAnsi="Arial" w:cs="Arial"/>
          <w:b/>
          <w:bCs/>
          <w:sz w:val="22"/>
          <w:szCs w:val="22"/>
        </w:rPr>
        <w:t>ów</w:t>
      </w:r>
      <w:r w:rsidRPr="004D4061">
        <w:rPr>
          <w:rFonts w:ascii="Arial" w:hAnsi="Arial" w:cs="Arial"/>
          <w:b/>
          <w:bCs/>
          <w:sz w:val="22"/>
          <w:szCs w:val="22"/>
        </w:rPr>
        <w:t xml:space="preserve"> dowodow</w:t>
      </w:r>
      <w:r w:rsidR="007C7DDD" w:rsidRPr="004D4061">
        <w:rPr>
          <w:rFonts w:ascii="Arial" w:hAnsi="Arial" w:cs="Arial"/>
          <w:b/>
          <w:bCs/>
          <w:sz w:val="22"/>
          <w:szCs w:val="22"/>
        </w:rPr>
        <w:t>ych</w:t>
      </w:r>
      <w:r w:rsidRPr="004D4061">
        <w:rPr>
          <w:rFonts w:ascii="Arial" w:hAnsi="Arial" w:cs="Arial"/>
          <w:b/>
          <w:bCs/>
          <w:sz w:val="22"/>
          <w:szCs w:val="22"/>
        </w:rPr>
        <w:t xml:space="preserve"> lub złożon</w:t>
      </w:r>
      <w:r w:rsidR="007C7DDD" w:rsidRPr="004D4061">
        <w:rPr>
          <w:rFonts w:ascii="Arial" w:hAnsi="Arial" w:cs="Arial"/>
          <w:b/>
          <w:bCs/>
          <w:sz w:val="22"/>
          <w:szCs w:val="22"/>
        </w:rPr>
        <w:t>e</w:t>
      </w:r>
      <w:r w:rsidRPr="004D4061">
        <w:rPr>
          <w:rFonts w:ascii="Arial" w:hAnsi="Arial" w:cs="Arial"/>
          <w:b/>
          <w:bCs/>
          <w:sz w:val="22"/>
          <w:szCs w:val="22"/>
        </w:rPr>
        <w:t xml:space="preserve"> przedmiotow</w:t>
      </w:r>
      <w:r w:rsidR="007C7DDD" w:rsidRPr="004D4061">
        <w:rPr>
          <w:rFonts w:ascii="Arial" w:hAnsi="Arial" w:cs="Arial"/>
          <w:b/>
          <w:bCs/>
          <w:sz w:val="22"/>
          <w:szCs w:val="22"/>
        </w:rPr>
        <w:t>e</w:t>
      </w:r>
      <w:r w:rsidRPr="004D4061">
        <w:rPr>
          <w:rFonts w:ascii="Arial" w:hAnsi="Arial" w:cs="Arial"/>
          <w:b/>
          <w:bCs/>
          <w:sz w:val="22"/>
          <w:szCs w:val="22"/>
        </w:rPr>
        <w:t xml:space="preserve"> środk</w:t>
      </w:r>
      <w:r w:rsidR="007C7DDD" w:rsidRPr="004D4061">
        <w:rPr>
          <w:rFonts w:ascii="Arial" w:hAnsi="Arial" w:cs="Arial"/>
          <w:b/>
          <w:bCs/>
          <w:sz w:val="22"/>
          <w:szCs w:val="22"/>
        </w:rPr>
        <w:t>i</w:t>
      </w:r>
      <w:r w:rsidRPr="004D4061">
        <w:rPr>
          <w:rFonts w:ascii="Arial" w:hAnsi="Arial" w:cs="Arial"/>
          <w:b/>
          <w:bCs/>
          <w:sz w:val="22"/>
          <w:szCs w:val="22"/>
        </w:rPr>
        <w:t xml:space="preserve"> dowodow</w:t>
      </w:r>
      <w:r w:rsidR="007C7DDD" w:rsidRPr="004D4061">
        <w:rPr>
          <w:rFonts w:ascii="Arial" w:hAnsi="Arial" w:cs="Arial"/>
          <w:b/>
          <w:bCs/>
          <w:sz w:val="22"/>
          <w:szCs w:val="22"/>
        </w:rPr>
        <w:t>e</w:t>
      </w:r>
      <w:r w:rsidRPr="004D4061">
        <w:rPr>
          <w:rFonts w:ascii="Arial" w:hAnsi="Arial" w:cs="Arial"/>
          <w:b/>
          <w:bCs/>
          <w:sz w:val="22"/>
          <w:szCs w:val="22"/>
        </w:rPr>
        <w:t xml:space="preserve"> będ</w:t>
      </w:r>
      <w:r w:rsidR="007C7DDD" w:rsidRPr="004D4061">
        <w:rPr>
          <w:rFonts w:ascii="Arial" w:hAnsi="Arial" w:cs="Arial"/>
          <w:b/>
          <w:bCs/>
          <w:sz w:val="22"/>
          <w:szCs w:val="22"/>
        </w:rPr>
        <w:t>ą</w:t>
      </w:r>
      <w:r w:rsidRPr="004D4061">
        <w:rPr>
          <w:rFonts w:ascii="Arial" w:hAnsi="Arial" w:cs="Arial"/>
          <w:b/>
          <w:bCs/>
          <w:sz w:val="22"/>
          <w:szCs w:val="22"/>
        </w:rPr>
        <w:t xml:space="preserve"> niekompletn</w:t>
      </w:r>
      <w:r w:rsidR="007C7DDD" w:rsidRPr="004D4061">
        <w:rPr>
          <w:rFonts w:ascii="Arial" w:hAnsi="Arial" w:cs="Arial"/>
          <w:b/>
          <w:bCs/>
          <w:sz w:val="22"/>
          <w:szCs w:val="22"/>
        </w:rPr>
        <w:t>e</w:t>
      </w:r>
      <w:r w:rsidRPr="004D4061">
        <w:rPr>
          <w:rFonts w:ascii="Arial" w:hAnsi="Arial" w:cs="Arial"/>
          <w:b/>
          <w:bCs/>
          <w:sz w:val="22"/>
          <w:szCs w:val="22"/>
        </w:rPr>
        <w:t xml:space="preserve">, Zamawiający wzywa do </w:t>
      </w:r>
      <w:r w:rsidR="007C7DDD" w:rsidRPr="004D4061">
        <w:rPr>
          <w:rFonts w:ascii="Arial" w:hAnsi="Arial" w:cs="Arial"/>
          <w:b/>
          <w:bCs/>
          <w:sz w:val="22"/>
          <w:szCs w:val="22"/>
        </w:rPr>
        <w:t>ich</w:t>
      </w:r>
      <w:r w:rsidRPr="004D4061">
        <w:rPr>
          <w:rFonts w:ascii="Arial" w:hAnsi="Arial" w:cs="Arial"/>
          <w:b/>
          <w:bCs/>
          <w:sz w:val="22"/>
          <w:szCs w:val="22"/>
        </w:rPr>
        <w:t xml:space="preserve"> złożenia lub uzupełnienia w wyznaczonym przez siebie terminie.</w:t>
      </w:r>
      <w:r w:rsidR="00AF472C">
        <w:rPr>
          <w:rFonts w:ascii="Arial" w:hAnsi="Arial" w:cs="Arial"/>
          <w:b/>
          <w:bCs/>
          <w:sz w:val="22"/>
          <w:szCs w:val="22"/>
        </w:rPr>
        <w:t xml:space="preserve"> </w:t>
      </w:r>
      <w:r w:rsidRPr="00B72DB4">
        <w:rPr>
          <w:rFonts w:ascii="Arial" w:hAnsi="Arial" w:cs="Arial"/>
          <w:b/>
          <w:bCs/>
          <w:sz w:val="22"/>
          <w:szCs w:val="22"/>
        </w:rPr>
        <w:t>Zamawiający może również żądać od Wykonawców wyjaśnień dotyczących treści przedmioto</w:t>
      </w:r>
      <w:r>
        <w:rPr>
          <w:rFonts w:ascii="Arial" w:hAnsi="Arial" w:cs="Arial"/>
          <w:b/>
          <w:bCs/>
          <w:sz w:val="22"/>
          <w:szCs w:val="22"/>
        </w:rPr>
        <w:t>w</w:t>
      </w:r>
      <w:r w:rsidR="007C7DDD">
        <w:rPr>
          <w:rFonts w:ascii="Arial" w:hAnsi="Arial" w:cs="Arial"/>
          <w:b/>
          <w:bCs/>
          <w:sz w:val="22"/>
          <w:szCs w:val="22"/>
        </w:rPr>
        <w:t>ych</w:t>
      </w:r>
      <w:r w:rsidRPr="00B72DB4">
        <w:rPr>
          <w:rFonts w:ascii="Arial" w:hAnsi="Arial" w:cs="Arial"/>
          <w:b/>
          <w:bCs/>
          <w:sz w:val="22"/>
          <w:szCs w:val="22"/>
        </w:rPr>
        <w:t xml:space="preserve"> środk</w:t>
      </w:r>
      <w:r w:rsidR="007C7DDD">
        <w:rPr>
          <w:rFonts w:ascii="Arial" w:hAnsi="Arial" w:cs="Arial"/>
          <w:b/>
          <w:bCs/>
          <w:sz w:val="22"/>
          <w:szCs w:val="22"/>
        </w:rPr>
        <w:t>ów</w:t>
      </w:r>
      <w:r w:rsidRPr="00B72DB4">
        <w:rPr>
          <w:rFonts w:ascii="Arial" w:hAnsi="Arial" w:cs="Arial"/>
          <w:b/>
          <w:bCs/>
          <w:sz w:val="22"/>
          <w:szCs w:val="22"/>
        </w:rPr>
        <w:t xml:space="preserve"> dowodow</w:t>
      </w:r>
      <w:r w:rsidR="007C7DDD">
        <w:rPr>
          <w:rFonts w:ascii="Arial" w:hAnsi="Arial" w:cs="Arial"/>
          <w:b/>
          <w:bCs/>
          <w:sz w:val="22"/>
          <w:szCs w:val="22"/>
        </w:rPr>
        <w:t>ych</w:t>
      </w:r>
      <w:r w:rsidRPr="00B72DB4">
        <w:rPr>
          <w:rFonts w:ascii="Arial" w:hAnsi="Arial" w:cs="Arial"/>
          <w:b/>
          <w:bCs/>
          <w:sz w:val="22"/>
          <w:szCs w:val="22"/>
        </w:rPr>
        <w:t>.</w:t>
      </w:r>
    </w:p>
    <w:p w14:paraId="6C630B24" w14:textId="2DE9C8C6" w:rsidR="00101FFC" w:rsidRPr="00101FFC" w:rsidRDefault="00101FFC" w:rsidP="00101FFC">
      <w:pPr>
        <w:tabs>
          <w:tab w:val="left" w:pos="426"/>
        </w:tabs>
        <w:autoSpaceDN w:val="0"/>
        <w:adjustRightInd w:val="0"/>
        <w:jc w:val="both"/>
        <w:rPr>
          <w:rFonts w:ascii="Arial" w:hAnsi="Arial" w:cs="Arial"/>
          <w:b/>
          <w:bCs/>
          <w:sz w:val="22"/>
          <w:szCs w:val="22"/>
        </w:rPr>
      </w:pPr>
      <w:r w:rsidRPr="00B72DB4">
        <w:rPr>
          <w:rFonts w:ascii="Arial" w:hAnsi="Arial" w:cs="Arial"/>
          <w:b/>
          <w:bCs/>
          <w:sz w:val="22"/>
          <w:szCs w:val="22"/>
        </w:rPr>
        <w:t>UWAGA II: przypomina się, iż przedmiotow</w:t>
      </w:r>
      <w:r w:rsidR="007C7DDD">
        <w:rPr>
          <w:rFonts w:ascii="Arial" w:hAnsi="Arial" w:cs="Arial"/>
          <w:b/>
          <w:bCs/>
          <w:sz w:val="22"/>
          <w:szCs w:val="22"/>
        </w:rPr>
        <w:t>e</w:t>
      </w:r>
      <w:r w:rsidRPr="00B72DB4">
        <w:rPr>
          <w:rFonts w:ascii="Arial" w:hAnsi="Arial" w:cs="Arial"/>
          <w:b/>
          <w:bCs/>
          <w:sz w:val="22"/>
          <w:szCs w:val="22"/>
        </w:rPr>
        <w:t xml:space="preserve"> środk</w:t>
      </w:r>
      <w:r w:rsidR="007C7DDD">
        <w:rPr>
          <w:rFonts w:ascii="Arial" w:hAnsi="Arial" w:cs="Arial"/>
          <w:b/>
          <w:bCs/>
          <w:sz w:val="22"/>
          <w:szCs w:val="22"/>
        </w:rPr>
        <w:t>i</w:t>
      </w:r>
      <w:r w:rsidRPr="00B72DB4">
        <w:rPr>
          <w:rFonts w:ascii="Arial" w:hAnsi="Arial" w:cs="Arial"/>
          <w:b/>
          <w:bCs/>
          <w:sz w:val="22"/>
          <w:szCs w:val="22"/>
        </w:rPr>
        <w:t xml:space="preserve"> dowodow</w:t>
      </w:r>
      <w:r w:rsidR="007C7DDD">
        <w:rPr>
          <w:rFonts w:ascii="Arial" w:hAnsi="Arial" w:cs="Arial"/>
          <w:b/>
          <w:bCs/>
          <w:sz w:val="22"/>
          <w:szCs w:val="22"/>
        </w:rPr>
        <w:t>e</w:t>
      </w:r>
      <w:r w:rsidRPr="00B72DB4">
        <w:rPr>
          <w:rFonts w:ascii="Arial" w:hAnsi="Arial" w:cs="Arial"/>
          <w:b/>
          <w:bCs/>
          <w:sz w:val="22"/>
          <w:szCs w:val="22"/>
        </w:rPr>
        <w:t xml:space="preserve"> również należy złożyć w formie elektronicznej, opatrzon</w:t>
      </w:r>
      <w:r w:rsidR="007C7DDD">
        <w:rPr>
          <w:rFonts w:ascii="Arial" w:hAnsi="Arial" w:cs="Arial"/>
          <w:b/>
          <w:bCs/>
          <w:sz w:val="22"/>
          <w:szCs w:val="22"/>
        </w:rPr>
        <w:t>e</w:t>
      </w:r>
      <w:r w:rsidRPr="00B72DB4">
        <w:rPr>
          <w:rFonts w:ascii="Arial" w:hAnsi="Arial" w:cs="Arial"/>
          <w:b/>
          <w:bCs/>
          <w:sz w:val="22"/>
          <w:szCs w:val="22"/>
        </w:rPr>
        <w:t xml:space="preserve"> stosownym podpisem elektronicznym.</w:t>
      </w:r>
    </w:p>
    <w:p w14:paraId="3A45C600" w14:textId="0E5B53B4" w:rsidR="009B340F" w:rsidRP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ppkt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ppkt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 xml:space="preserve">w szczególności odpowiedzialnych za kierowanie robotami budowlanymi, wraz z informacjami na temat ich kwalifikacji zawodowych, uprawnień, doświadczenia i wykształcenia niezbędnych do wykonania zamówienia publicznego, a także zakresu wykonywanych przez </w:t>
      </w:r>
      <w:r w:rsidRPr="00FC7BBB">
        <w:rPr>
          <w:rFonts w:ascii="Arial" w:eastAsiaTheme="minorHAnsi" w:hAnsi="Arial" w:cs="Arial"/>
          <w:b w:val="0"/>
          <w:bCs/>
          <w:color w:val="000000"/>
          <w:sz w:val="22"/>
          <w:szCs w:val="22"/>
          <w:lang w:eastAsia="en-US"/>
        </w:rPr>
        <w:lastRenderedPageBreak/>
        <w:t>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ppkt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79D54AAA"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ppkt </w:t>
      </w:r>
      <w:r>
        <w:rPr>
          <w:rFonts w:ascii="Arial" w:hAnsi="Arial" w:cs="Arial"/>
          <w:b w:val="0"/>
          <w:bCs/>
          <w:color w:val="000000"/>
          <w:sz w:val="22"/>
          <w:szCs w:val="22"/>
          <w:lang w:eastAsia="ar-SA"/>
        </w:rPr>
        <w:t>1.</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ppkt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w:t>
      </w:r>
      <w:r w:rsidR="00D74CC6" w:rsidRPr="00FC7BBB">
        <w:rPr>
          <w:rFonts w:eastAsiaTheme="minorHAnsi"/>
          <w:sz w:val="22"/>
          <w:szCs w:val="22"/>
          <w:lang w:eastAsia="en-US"/>
        </w:rPr>
        <w:lastRenderedPageBreak/>
        <w:t xml:space="preserve">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(eIDAS)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XAdES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XAdES.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 xml:space="preserve">.doc .docx .xls .xlsx .jpg (.jpeg)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 xml:space="preserve">w Rozporządzeniu KRI występują: .rar .gif .bmp .numbers .pages.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eDoApp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PAdES.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zaleca się opatrzyć podpisem w formacie XAdES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7"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7"/>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522786"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kb/s,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Acrobat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g) oznaczenie czasu odbioru danych przez platformę zakupową stanowi datę oraz dokładny czas (hh:mm:ss)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522786"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Zamawiający rekomenduje wykorzystanie formatów: .pdf .doc .xls .jpg (.jpeg)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0CD5A1D4" w14:textId="77777777" w:rsidR="000631CE" w:rsidRDefault="000631CE"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49E4E24D" w:rsidR="002F7193" w:rsidRPr="000240C8" w:rsidRDefault="003D2836"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w:t>
      </w:r>
      <w:r w:rsidR="007E2FAD">
        <w:rPr>
          <w:rFonts w:ascii="Arial" w:hAnsi="Arial" w:cs="Arial"/>
          <w:sz w:val="22"/>
          <w:szCs w:val="22"/>
        </w:rPr>
        <w:t xml:space="preserve">, </w:t>
      </w:r>
      <w:r w:rsidR="003828CE">
        <w:rPr>
          <w:rFonts w:ascii="Arial" w:hAnsi="Arial" w:cs="Arial"/>
          <w:sz w:val="22"/>
          <w:szCs w:val="22"/>
        </w:rPr>
        <w:t>Jerzy Kotula</w:t>
      </w:r>
      <w:r>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6AFA80A7"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Wykonawca przystępujący do postępowania – składający ofertę jest zobowiązany, przed upływem terminu składania ofert, wnieść wadium w kwocie: </w:t>
      </w:r>
      <w:r w:rsidR="006406A3">
        <w:rPr>
          <w:rFonts w:ascii="Arial" w:eastAsiaTheme="minorHAnsi" w:hAnsi="Arial" w:cs="Arial"/>
          <w:b/>
          <w:bCs/>
          <w:color w:val="000000"/>
          <w:sz w:val="22"/>
          <w:szCs w:val="22"/>
          <w:lang w:eastAsia="en-US"/>
        </w:rPr>
        <w:t>7</w:t>
      </w:r>
      <w:r w:rsidR="00070DC9" w:rsidRPr="00070DC9">
        <w:rPr>
          <w:rFonts w:ascii="Arial" w:eastAsiaTheme="minorHAnsi" w:hAnsi="Arial" w:cs="Arial"/>
          <w:b/>
          <w:bCs/>
          <w:color w:val="000000"/>
          <w:sz w:val="22"/>
          <w:szCs w:val="22"/>
          <w:lang w:eastAsia="en-US"/>
        </w:rPr>
        <w:t xml:space="preserve">.000,00 </w:t>
      </w:r>
      <w:r w:rsidR="00070DC9" w:rsidRPr="00070DC9">
        <w:rPr>
          <w:rFonts w:ascii="Arial" w:eastAsiaTheme="minorHAnsi" w:hAnsi="Arial" w:cs="Arial"/>
          <w:color w:val="000000"/>
          <w:sz w:val="22"/>
          <w:szCs w:val="22"/>
          <w:lang w:eastAsia="en-US"/>
        </w:rPr>
        <w:t xml:space="preserve">(słownie: </w:t>
      </w:r>
      <w:r w:rsidR="006406A3">
        <w:rPr>
          <w:rFonts w:ascii="Arial" w:eastAsiaTheme="minorHAnsi" w:hAnsi="Arial" w:cs="Arial"/>
          <w:color w:val="000000"/>
          <w:sz w:val="22"/>
          <w:szCs w:val="22"/>
          <w:lang w:eastAsia="en-US"/>
        </w:rPr>
        <w:t>siedem</w:t>
      </w:r>
      <w:r w:rsidR="001A6F38">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tysi</w:t>
      </w:r>
      <w:r w:rsidR="004C6BB6">
        <w:rPr>
          <w:rFonts w:ascii="Arial" w:eastAsiaTheme="minorHAnsi" w:hAnsi="Arial" w:cs="Arial"/>
          <w:color w:val="000000"/>
          <w:sz w:val="22"/>
          <w:szCs w:val="22"/>
          <w:lang w:eastAsia="en-US"/>
        </w:rPr>
        <w:t>ęcy</w:t>
      </w:r>
      <w:r w:rsidR="001F4E68">
        <w:rPr>
          <w:rFonts w:ascii="Arial" w:eastAsiaTheme="minorHAnsi" w:hAnsi="Arial" w:cs="Arial"/>
          <w:color w:val="000000"/>
          <w:sz w:val="22"/>
          <w:szCs w:val="22"/>
          <w:lang w:eastAsia="en-US"/>
        </w:rPr>
        <w:t xml:space="preserve"> 00/100</w:t>
      </w:r>
      <w:r w:rsidR="00070DC9" w:rsidRPr="00070DC9">
        <w:rPr>
          <w:rFonts w:ascii="Arial" w:eastAsiaTheme="minorHAnsi" w:hAnsi="Arial" w:cs="Arial"/>
          <w:color w:val="000000"/>
          <w:sz w:val="22"/>
          <w:szCs w:val="22"/>
          <w:lang w:eastAsia="en-US"/>
        </w:rPr>
        <w:t xml:space="preserve">) </w:t>
      </w:r>
      <w:r w:rsidR="00070DC9" w:rsidRPr="00070DC9">
        <w:rPr>
          <w:rFonts w:ascii="Arial" w:eastAsiaTheme="minorHAnsi" w:hAnsi="Arial" w:cs="Arial"/>
          <w:b/>
          <w:bCs/>
          <w:color w:val="000000"/>
          <w:sz w:val="22"/>
          <w:szCs w:val="22"/>
          <w:lang w:eastAsia="en-US"/>
        </w:rPr>
        <w:t>złotych.</w:t>
      </w:r>
      <w:r w:rsidR="00070DC9" w:rsidRPr="00070DC9">
        <w:rPr>
          <w:rFonts w:ascii="Arial" w:eastAsiaTheme="minorHAnsi" w:hAnsi="Arial" w:cs="Arial"/>
          <w:color w:val="000000"/>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Pzp.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amawiającego, w sytuacjach określonych w art. 98 ust. 6 ustawy Pzp.</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8"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8"/>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7D989981"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29401B">
        <w:rPr>
          <w:rFonts w:ascii="Arial" w:hAnsi="Arial" w:cs="Arial"/>
          <w:b/>
          <w:color w:val="000000" w:themeColor="text1"/>
          <w:sz w:val="22"/>
          <w:szCs w:val="22"/>
        </w:rPr>
        <w:t>06</w:t>
      </w:r>
      <w:r w:rsidRPr="00BA178C">
        <w:rPr>
          <w:rFonts w:ascii="Arial" w:hAnsi="Arial" w:cs="Arial"/>
          <w:b/>
          <w:color w:val="000000" w:themeColor="text1"/>
          <w:sz w:val="22"/>
          <w:szCs w:val="22"/>
        </w:rPr>
        <w:t>.</w:t>
      </w:r>
      <w:r w:rsidR="003D0410" w:rsidRPr="00BA178C">
        <w:rPr>
          <w:rFonts w:ascii="Arial" w:hAnsi="Arial" w:cs="Arial"/>
          <w:b/>
          <w:color w:val="000000" w:themeColor="text1"/>
          <w:sz w:val="22"/>
          <w:szCs w:val="22"/>
        </w:rPr>
        <w:t>0</w:t>
      </w:r>
      <w:r w:rsidR="0029401B">
        <w:rPr>
          <w:rFonts w:ascii="Arial" w:hAnsi="Arial" w:cs="Arial"/>
          <w:b/>
          <w:color w:val="000000" w:themeColor="text1"/>
          <w:sz w:val="22"/>
          <w:szCs w:val="22"/>
        </w:rPr>
        <w:t>7</w:t>
      </w:r>
      <w:r w:rsidRPr="00BA178C">
        <w:rPr>
          <w:rFonts w:ascii="Arial" w:hAnsi="Arial" w:cs="Arial"/>
          <w:b/>
          <w:color w:val="000000" w:themeColor="text1"/>
          <w:sz w:val="22"/>
          <w:szCs w:val="22"/>
        </w:rPr>
        <w:t>.202</w:t>
      </w:r>
      <w:r w:rsidR="00BD6EA1">
        <w:rPr>
          <w:rFonts w:ascii="Arial" w:hAnsi="Arial" w:cs="Arial"/>
          <w:b/>
          <w:color w:val="000000" w:themeColor="text1"/>
          <w:sz w:val="22"/>
          <w:szCs w:val="22"/>
        </w:rPr>
        <w:t>4</w:t>
      </w:r>
      <w:r w:rsidRPr="00BA178C">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0F9BDA6B" w:rsidR="00425601" w:rsidRPr="000355AA" w:rsidRDefault="00425601" w:rsidP="00953E19">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29401B">
        <w:rPr>
          <w:rFonts w:ascii="Arial" w:eastAsiaTheme="minorHAnsi" w:hAnsi="Arial" w:cs="Arial"/>
          <w:b/>
          <w:bCs/>
          <w:color w:val="000000" w:themeColor="text1"/>
          <w:sz w:val="22"/>
          <w:szCs w:val="22"/>
          <w:lang w:eastAsia="en-US"/>
        </w:rPr>
        <w:t>07</w:t>
      </w:r>
      <w:r w:rsidRPr="000355AA">
        <w:rPr>
          <w:rFonts w:ascii="Arial" w:eastAsiaTheme="minorHAnsi" w:hAnsi="Arial" w:cs="Arial"/>
          <w:b/>
          <w:bCs/>
          <w:color w:val="000000" w:themeColor="text1"/>
          <w:sz w:val="22"/>
          <w:szCs w:val="22"/>
          <w:lang w:eastAsia="en-US"/>
        </w:rPr>
        <w:t>.0</w:t>
      </w:r>
      <w:r w:rsidR="0029401B">
        <w:rPr>
          <w:rFonts w:ascii="Arial" w:eastAsiaTheme="minorHAnsi" w:hAnsi="Arial" w:cs="Arial"/>
          <w:b/>
          <w:bCs/>
          <w:color w:val="000000" w:themeColor="text1"/>
          <w:sz w:val="22"/>
          <w:szCs w:val="22"/>
          <w:lang w:eastAsia="en-US"/>
        </w:rPr>
        <w:t>6</w:t>
      </w:r>
      <w:r w:rsidRPr="000355AA">
        <w:rPr>
          <w:rFonts w:ascii="Arial" w:eastAsiaTheme="minorHAnsi" w:hAnsi="Arial" w:cs="Arial"/>
          <w:b/>
          <w:bCs/>
          <w:color w:val="000000" w:themeColor="text1"/>
          <w:sz w:val="22"/>
          <w:szCs w:val="22"/>
          <w:lang w:eastAsia="en-US"/>
        </w:rPr>
        <w:t>.202</w:t>
      </w:r>
      <w:r w:rsidR="00084077">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 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5B23B2B6"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29401B">
        <w:rPr>
          <w:rFonts w:ascii="Arial" w:eastAsiaTheme="minorHAnsi" w:hAnsi="Arial" w:cs="Arial"/>
          <w:b/>
          <w:bCs/>
          <w:color w:val="000000"/>
          <w:sz w:val="22"/>
          <w:szCs w:val="22"/>
          <w:lang w:eastAsia="en-US"/>
        </w:rPr>
        <w:t>07</w:t>
      </w:r>
      <w:r w:rsidRPr="000355AA">
        <w:rPr>
          <w:rFonts w:ascii="Arial" w:eastAsiaTheme="minorHAnsi" w:hAnsi="Arial" w:cs="Arial"/>
          <w:b/>
          <w:bCs/>
          <w:color w:val="000000" w:themeColor="text1"/>
          <w:sz w:val="22"/>
          <w:szCs w:val="22"/>
          <w:lang w:eastAsia="en-US"/>
        </w:rPr>
        <w:t>.0</w:t>
      </w:r>
      <w:r w:rsidR="0029401B">
        <w:rPr>
          <w:rFonts w:ascii="Arial" w:eastAsiaTheme="minorHAnsi" w:hAnsi="Arial" w:cs="Arial"/>
          <w:b/>
          <w:bCs/>
          <w:color w:val="000000" w:themeColor="text1"/>
          <w:sz w:val="22"/>
          <w:szCs w:val="22"/>
          <w:lang w:eastAsia="en-US"/>
        </w:rPr>
        <w:t>6</w:t>
      </w:r>
      <w:r w:rsidRPr="000355AA">
        <w:rPr>
          <w:rFonts w:ascii="Arial" w:eastAsiaTheme="minorHAnsi" w:hAnsi="Arial" w:cs="Arial"/>
          <w:b/>
          <w:bCs/>
          <w:color w:val="000000" w:themeColor="text1"/>
          <w:sz w:val="22"/>
          <w:szCs w:val="22"/>
          <w:lang w:eastAsia="en-US"/>
        </w:rPr>
        <w:t>.202</w:t>
      </w:r>
      <w:r w:rsidR="00084077">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lastRenderedPageBreak/>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4EF1B50B"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BE44635"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 202</w:t>
      </w:r>
      <w:r w:rsidR="001A5669">
        <w:rPr>
          <w:rFonts w:ascii="Arial" w:hAnsi="Arial" w:cs="Arial"/>
          <w:b/>
          <w:color w:val="000000"/>
          <w:sz w:val="22"/>
          <w:szCs w:val="22"/>
          <w:u w:val="single"/>
          <w:lang w:eastAsia="ar-SA"/>
        </w:rPr>
        <w:t>4</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6E7F8311"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 xml:space="preserve">W terminie 7 dni od dnia zawarcia umowy, wybrany Wykonawca zobowiązany jest wykonać i przedłożyć Zamawiającemu kosztorys ofertowy.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xml:space="preserve">,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t>
      </w:r>
      <w:r w:rsidRPr="001E3D95">
        <w:rPr>
          <w:rFonts w:ascii="Arial" w:hAnsi="Arial" w:cs="Arial"/>
          <w:sz w:val="22"/>
          <w:szCs w:val="22"/>
        </w:rPr>
        <w:lastRenderedPageBreak/>
        <w:t>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 C</w:t>
      </w:r>
      <w:r w:rsidRPr="00B72DB4">
        <w:rPr>
          <w:rFonts w:ascii="Arial" w:hAnsi="Arial" w:cs="Arial"/>
          <w:b/>
          <w:bCs/>
          <w:sz w:val="22"/>
          <w:szCs w:val="22"/>
          <w:vertAlign w:val="subscript"/>
          <w:lang w:eastAsia="ar-SA"/>
        </w:rPr>
        <w:t>min</w:t>
      </w:r>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m-cy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P(G</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P(G</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w:t>
      </w:r>
      <w:r w:rsidRPr="00B72DB4">
        <w:rPr>
          <w:rFonts w:ascii="Arial" w:eastAsia="Calibri" w:hAnsi="Arial" w:cs="Arial"/>
          <w:sz w:val="22"/>
          <w:szCs w:val="22"/>
          <w:lang w:eastAsia="en-US"/>
        </w:rPr>
        <w:lastRenderedPageBreak/>
        <w:t>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lastRenderedPageBreak/>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336AEF71" w14:textId="77777777" w:rsidR="00D17074" w:rsidRDefault="00D17074" w:rsidP="000631CE">
      <w:pPr>
        <w:overflowPunct/>
        <w:autoSpaceDE/>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lastRenderedPageBreak/>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Default="006E4F4E" w:rsidP="006E4F4E">
      <w:pPr>
        <w:pStyle w:val="normalny0"/>
        <w:tabs>
          <w:tab w:val="left" w:pos="284"/>
        </w:tabs>
        <w:rPr>
          <w:rFonts w:ascii="Arial" w:hAnsi="Arial" w:cs="Arial"/>
          <w:sz w:val="16"/>
          <w:szCs w:val="16"/>
        </w:rPr>
      </w:pPr>
    </w:p>
    <w:p w14:paraId="00DA7B7D" w14:textId="77777777" w:rsidR="000631CE" w:rsidRDefault="000631CE" w:rsidP="006E4F4E">
      <w:pPr>
        <w:pStyle w:val="normalny0"/>
        <w:tabs>
          <w:tab w:val="left" w:pos="284"/>
        </w:tabs>
        <w:rPr>
          <w:rFonts w:ascii="Arial" w:hAnsi="Arial" w:cs="Arial"/>
          <w:sz w:val="16"/>
          <w:szCs w:val="16"/>
        </w:rPr>
      </w:pPr>
    </w:p>
    <w:p w14:paraId="5EC2CE11" w14:textId="77777777" w:rsidR="000631CE" w:rsidRDefault="000631CE" w:rsidP="006E4F4E">
      <w:pPr>
        <w:pStyle w:val="normalny0"/>
        <w:tabs>
          <w:tab w:val="left" w:pos="284"/>
        </w:tabs>
        <w:rPr>
          <w:rFonts w:ascii="Arial" w:hAnsi="Arial" w:cs="Arial"/>
          <w:sz w:val="16"/>
          <w:szCs w:val="16"/>
        </w:rPr>
      </w:pPr>
    </w:p>
    <w:p w14:paraId="24715004" w14:textId="77777777" w:rsidR="000631CE" w:rsidRDefault="000631CE" w:rsidP="006E4F4E">
      <w:pPr>
        <w:pStyle w:val="normalny0"/>
        <w:tabs>
          <w:tab w:val="left" w:pos="284"/>
        </w:tabs>
        <w:rPr>
          <w:rFonts w:ascii="Arial" w:hAnsi="Arial" w:cs="Arial"/>
          <w:sz w:val="16"/>
          <w:szCs w:val="16"/>
        </w:rPr>
      </w:pPr>
    </w:p>
    <w:p w14:paraId="5DCDA2B3" w14:textId="77777777" w:rsidR="000631CE" w:rsidRPr="006E4F4E" w:rsidRDefault="000631CE"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lastRenderedPageBreak/>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393470DF" w14:textId="5F897CCE" w:rsidR="0001016A" w:rsidRPr="00866FD8"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65E49BB8" w14:textId="01BFEEED" w:rsidR="00C1211D" w:rsidRDefault="0076583C"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sz w:val="22"/>
          <w:szCs w:val="22"/>
        </w:rPr>
        <w:t>Karta produktu</w:t>
      </w:r>
      <w:r w:rsidR="00CD11E4">
        <w:rPr>
          <w:rFonts w:ascii="Arial" w:hAnsi="Arial" w:cs="Arial"/>
          <w:sz w:val="22"/>
          <w:szCs w:val="22"/>
        </w:rPr>
        <w:t xml:space="preserve"> oferowanej</w:t>
      </w:r>
      <w:r>
        <w:rPr>
          <w:rFonts w:ascii="Arial" w:hAnsi="Arial" w:cs="Arial"/>
          <w:sz w:val="22"/>
          <w:szCs w:val="22"/>
        </w:rPr>
        <w:t xml:space="preserve"> </w:t>
      </w:r>
      <w:r w:rsidRPr="00500976">
        <w:rPr>
          <w:rFonts w:ascii="Arial" w:hAnsi="Arial" w:cs="Arial"/>
          <w:sz w:val="22"/>
          <w:szCs w:val="22"/>
        </w:rPr>
        <w:t>nawierzchni</w:t>
      </w:r>
      <w:r w:rsidR="00AF472C" w:rsidRPr="00AF472C">
        <w:rPr>
          <w:rFonts w:ascii="Arial" w:hAnsi="Arial" w:cs="Arial"/>
          <w:b/>
          <w:bCs/>
          <w:sz w:val="22"/>
          <w:szCs w:val="22"/>
        </w:rPr>
        <w:t xml:space="preserve"> </w:t>
      </w:r>
      <w:r w:rsidR="000631CE" w:rsidRPr="00CD11E4">
        <w:rPr>
          <w:rFonts w:ascii="Arial" w:hAnsi="Arial" w:cs="Arial"/>
          <w:sz w:val="22"/>
          <w:szCs w:val="22"/>
        </w:rPr>
        <w:t>z trawy syntetycznej</w:t>
      </w:r>
      <w:r w:rsidR="000631CE">
        <w:rPr>
          <w:rFonts w:ascii="Arial" w:hAnsi="Arial" w:cs="Arial"/>
          <w:b/>
          <w:bCs/>
          <w:sz w:val="22"/>
          <w:szCs w:val="22"/>
        </w:rPr>
        <w:t xml:space="preserve"> </w:t>
      </w:r>
      <w:r w:rsidR="00AF472C" w:rsidRPr="00AF472C">
        <w:rPr>
          <w:rFonts w:ascii="Arial" w:hAnsi="Arial" w:cs="Arial"/>
          <w:b/>
          <w:bCs/>
          <w:sz w:val="22"/>
          <w:szCs w:val="22"/>
        </w:rPr>
        <w:t>– wzór przedmiotowego środka dowodowego składanego wraz z ofertą</w:t>
      </w:r>
      <w:r w:rsidR="00C1211D">
        <w:rPr>
          <w:rFonts w:ascii="Arial" w:hAnsi="Arial" w:cs="Arial"/>
          <w:b/>
          <w:bCs/>
          <w:sz w:val="22"/>
          <w:szCs w:val="22"/>
        </w:rPr>
        <w:t>,</w:t>
      </w:r>
    </w:p>
    <w:p w14:paraId="7DD60CED" w14:textId="71C32162" w:rsidR="00C1211D" w:rsidRPr="00C1211D"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0EBE8749"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Pr>
          <w:rFonts w:ascii="Arial" w:hAnsi="Arial" w:cs="Arial"/>
          <w:sz w:val="22"/>
          <w:szCs w:val="22"/>
        </w:rPr>
        <w:t>.</w:t>
      </w: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7F20DF">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DB6" w14:textId="77777777" w:rsidR="00522786" w:rsidRDefault="00522786" w:rsidP="00055EFB">
      <w:r>
        <w:separator/>
      </w:r>
    </w:p>
  </w:endnote>
  <w:endnote w:type="continuationSeparator" w:id="0">
    <w:p w14:paraId="24C85704" w14:textId="77777777" w:rsidR="00522786" w:rsidRDefault="00522786"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A8387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376034"/>
      <w:docPartObj>
        <w:docPartGallery w:val="Page Numbers (Bottom of Page)"/>
        <w:docPartUnique/>
      </w:docPartObj>
    </w:sdtPr>
    <w:sdtEnd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rsidR="00706E48">
          <w:rPr>
            <w:noProof/>
          </w:rPr>
          <w:t>18</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F342" w14:textId="77777777" w:rsidR="00522786" w:rsidRDefault="00522786" w:rsidP="00055EFB">
      <w:r>
        <w:separator/>
      </w:r>
    </w:p>
  </w:footnote>
  <w:footnote w:type="continuationSeparator" w:id="0">
    <w:p w14:paraId="6C3BFF2B" w14:textId="77777777" w:rsidR="00522786" w:rsidRDefault="00522786" w:rsidP="0005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3"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B21550"/>
    <w:multiLevelType w:val="hybridMultilevel"/>
    <w:tmpl w:val="F286BD0C"/>
    <w:lvl w:ilvl="0" w:tplc="1936A2B0">
      <w:start w:val="1"/>
      <w:numFmt w:val="lowerLetter"/>
      <w:lvlText w:val="%1)"/>
      <w:lvlJc w:val="left"/>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787FEB"/>
    <w:multiLevelType w:val="hybridMultilevel"/>
    <w:tmpl w:val="9C8E8120"/>
    <w:lvl w:ilvl="0" w:tplc="26BC45C2">
      <w:start w:val="1"/>
      <w:numFmt w:val="decimal"/>
      <w:lvlText w:val="%1)"/>
      <w:lvlJc w:val="left"/>
      <w:pPr>
        <w:ind w:left="1080" w:hanging="360"/>
      </w:pPr>
      <w:rPr>
        <w:rFonts w:hint="default"/>
        <w:b w:val="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8"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4C6E80"/>
    <w:multiLevelType w:val="multilevel"/>
    <w:tmpl w:val="EE70C632"/>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44"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abstractNumId w:val="1"/>
  </w:num>
  <w:num w:numId="2">
    <w:abstractNumId w:val="21"/>
  </w:num>
  <w:num w:numId="3">
    <w:abstractNumId w:val="23"/>
  </w:num>
  <w:num w:numId="4">
    <w:abstractNumId w:val="9"/>
  </w:num>
  <w:num w:numId="5">
    <w:abstractNumId w:val="26"/>
  </w:num>
  <w:num w:numId="6">
    <w:abstractNumId w:val="31"/>
  </w:num>
  <w:num w:numId="7">
    <w:abstractNumId w:val="44"/>
  </w:num>
  <w:num w:numId="8">
    <w:abstractNumId w:val="22"/>
  </w:num>
  <w:num w:numId="9">
    <w:abstractNumId w:val="19"/>
  </w:num>
  <w:num w:numId="10">
    <w:abstractNumId w:val="8"/>
  </w:num>
  <w:num w:numId="11">
    <w:abstractNumId w:val="33"/>
  </w:num>
  <w:num w:numId="12">
    <w:abstractNumId w:val="17"/>
  </w:num>
  <w:num w:numId="13">
    <w:abstractNumId w:val="4"/>
  </w:num>
  <w:num w:numId="14">
    <w:abstractNumId w:val="34"/>
  </w:num>
  <w:num w:numId="15">
    <w:abstractNumId w:val="11"/>
  </w:num>
  <w:num w:numId="16">
    <w:abstractNumId w:val="20"/>
  </w:num>
  <w:num w:numId="17">
    <w:abstractNumId w:val="24"/>
  </w:num>
  <w:num w:numId="18">
    <w:abstractNumId w:val="25"/>
  </w:num>
  <w:num w:numId="19">
    <w:abstractNumId w:val="2"/>
  </w:num>
  <w:num w:numId="20">
    <w:abstractNumId w:val="45"/>
  </w:num>
  <w:num w:numId="21">
    <w:abstractNumId w:val="13"/>
  </w:num>
  <w:num w:numId="22">
    <w:abstractNumId w:val="0"/>
  </w:num>
  <w:num w:numId="23">
    <w:abstractNumId w:val="27"/>
  </w:num>
  <w:num w:numId="24">
    <w:abstractNumId w:val="3"/>
  </w:num>
  <w:num w:numId="25">
    <w:abstractNumId w:val="36"/>
  </w:num>
  <w:num w:numId="26">
    <w:abstractNumId w:val="16"/>
  </w:num>
  <w:num w:numId="27">
    <w:abstractNumId w:val="5"/>
  </w:num>
  <w:num w:numId="28">
    <w:abstractNumId w:val="37"/>
  </w:num>
  <w:num w:numId="29">
    <w:abstractNumId w:val="29"/>
  </w:num>
  <w:num w:numId="30">
    <w:abstractNumId w:val="43"/>
  </w:num>
  <w:num w:numId="31">
    <w:abstractNumId w:val="30"/>
  </w:num>
  <w:num w:numId="32">
    <w:abstractNumId w:val="38"/>
  </w:num>
  <w:num w:numId="33">
    <w:abstractNumId w:val="12"/>
  </w:num>
  <w:num w:numId="34">
    <w:abstractNumId w:val="28"/>
  </w:num>
  <w:num w:numId="35">
    <w:abstractNumId w:val="6"/>
  </w:num>
  <w:num w:numId="36">
    <w:abstractNumId w:val="35"/>
  </w:num>
  <w:num w:numId="37">
    <w:abstractNumId w:val="10"/>
  </w:num>
  <w:num w:numId="38">
    <w:abstractNumId w:val="4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9"/>
  </w:num>
  <w:num w:numId="42">
    <w:abstractNumId w:val="32"/>
  </w:num>
  <w:num w:numId="43">
    <w:abstractNumId w:val="15"/>
  </w:num>
  <w:num w:numId="44">
    <w:abstractNumId w:val="14"/>
  </w:num>
  <w:num w:numId="45">
    <w:abstractNumId w:val="41"/>
  </w:num>
  <w:num w:numId="4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9"/>
    <w:rsid w:val="000046C3"/>
    <w:rsid w:val="00006081"/>
    <w:rsid w:val="0001016A"/>
    <w:rsid w:val="000166C7"/>
    <w:rsid w:val="00020586"/>
    <w:rsid w:val="000240C8"/>
    <w:rsid w:val="0002434B"/>
    <w:rsid w:val="00026E43"/>
    <w:rsid w:val="00027156"/>
    <w:rsid w:val="0003027D"/>
    <w:rsid w:val="0003280A"/>
    <w:rsid w:val="000331C2"/>
    <w:rsid w:val="000355AA"/>
    <w:rsid w:val="000368FE"/>
    <w:rsid w:val="00042537"/>
    <w:rsid w:val="000457D9"/>
    <w:rsid w:val="000513B4"/>
    <w:rsid w:val="00051A05"/>
    <w:rsid w:val="00052630"/>
    <w:rsid w:val="000541B8"/>
    <w:rsid w:val="00055EFB"/>
    <w:rsid w:val="00056DBB"/>
    <w:rsid w:val="000570AE"/>
    <w:rsid w:val="00062B10"/>
    <w:rsid w:val="000631CE"/>
    <w:rsid w:val="000639A3"/>
    <w:rsid w:val="00065DCA"/>
    <w:rsid w:val="00066873"/>
    <w:rsid w:val="000675E6"/>
    <w:rsid w:val="00070DC9"/>
    <w:rsid w:val="0007227C"/>
    <w:rsid w:val="0007237F"/>
    <w:rsid w:val="000803D3"/>
    <w:rsid w:val="00083B45"/>
    <w:rsid w:val="00084077"/>
    <w:rsid w:val="00085122"/>
    <w:rsid w:val="00085291"/>
    <w:rsid w:val="0009390D"/>
    <w:rsid w:val="00096536"/>
    <w:rsid w:val="000A1A29"/>
    <w:rsid w:val="000B7981"/>
    <w:rsid w:val="000B7D86"/>
    <w:rsid w:val="000C282F"/>
    <w:rsid w:val="000C4471"/>
    <w:rsid w:val="000C6341"/>
    <w:rsid w:val="000C64A9"/>
    <w:rsid w:val="000C701A"/>
    <w:rsid w:val="000D3BCE"/>
    <w:rsid w:val="000E258C"/>
    <w:rsid w:val="000E4166"/>
    <w:rsid w:val="000E5F2F"/>
    <w:rsid w:val="000F5224"/>
    <w:rsid w:val="00101FFC"/>
    <w:rsid w:val="00102823"/>
    <w:rsid w:val="00103A9B"/>
    <w:rsid w:val="00105D69"/>
    <w:rsid w:val="00106A54"/>
    <w:rsid w:val="00114D76"/>
    <w:rsid w:val="001205E7"/>
    <w:rsid w:val="00126208"/>
    <w:rsid w:val="00126658"/>
    <w:rsid w:val="00127D1D"/>
    <w:rsid w:val="00134173"/>
    <w:rsid w:val="00134A45"/>
    <w:rsid w:val="0014193E"/>
    <w:rsid w:val="001457DA"/>
    <w:rsid w:val="001462C4"/>
    <w:rsid w:val="00150B88"/>
    <w:rsid w:val="00151447"/>
    <w:rsid w:val="00157303"/>
    <w:rsid w:val="00162304"/>
    <w:rsid w:val="00162A5B"/>
    <w:rsid w:val="00163ECB"/>
    <w:rsid w:val="00164A54"/>
    <w:rsid w:val="0016724A"/>
    <w:rsid w:val="00167839"/>
    <w:rsid w:val="00176647"/>
    <w:rsid w:val="001810AD"/>
    <w:rsid w:val="00182025"/>
    <w:rsid w:val="001825A5"/>
    <w:rsid w:val="0019449B"/>
    <w:rsid w:val="00194D42"/>
    <w:rsid w:val="001968AC"/>
    <w:rsid w:val="001978C5"/>
    <w:rsid w:val="00197BC3"/>
    <w:rsid w:val="001A2764"/>
    <w:rsid w:val="001A5219"/>
    <w:rsid w:val="001A5669"/>
    <w:rsid w:val="001A6F38"/>
    <w:rsid w:val="001B2FBD"/>
    <w:rsid w:val="001B34B6"/>
    <w:rsid w:val="001B4FAA"/>
    <w:rsid w:val="001B53E5"/>
    <w:rsid w:val="001C2565"/>
    <w:rsid w:val="001C4C34"/>
    <w:rsid w:val="001C6C2D"/>
    <w:rsid w:val="001D1E00"/>
    <w:rsid w:val="001D4ADF"/>
    <w:rsid w:val="001D4C92"/>
    <w:rsid w:val="001D4E0A"/>
    <w:rsid w:val="001D777C"/>
    <w:rsid w:val="001E2827"/>
    <w:rsid w:val="001E3D95"/>
    <w:rsid w:val="001F2526"/>
    <w:rsid w:val="001F4E68"/>
    <w:rsid w:val="001F67C6"/>
    <w:rsid w:val="0020259D"/>
    <w:rsid w:val="0021160E"/>
    <w:rsid w:val="00220E84"/>
    <w:rsid w:val="00222EBC"/>
    <w:rsid w:val="0022647E"/>
    <w:rsid w:val="00230F35"/>
    <w:rsid w:val="002313CB"/>
    <w:rsid w:val="002369DF"/>
    <w:rsid w:val="002377E3"/>
    <w:rsid w:val="002410F4"/>
    <w:rsid w:val="00241951"/>
    <w:rsid w:val="0024346C"/>
    <w:rsid w:val="0024534A"/>
    <w:rsid w:val="002503C6"/>
    <w:rsid w:val="00251C77"/>
    <w:rsid w:val="002545EB"/>
    <w:rsid w:val="00260AE2"/>
    <w:rsid w:val="0026404B"/>
    <w:rsid w:val="00267A39"/>
    <w:rsid w:val="00270E5B"/>
    <w:rsid w:val="00271F17"/>
    <w:rsid w:val="0027411C"/>
    <w:rsid w:val="00274269"/>
    <w:rsid w:val="00275AC4"/>
    <w:rsid w:val="002775F0"/>
    <w:rsid w:val="0028243A"/>
    <w:rsid w:val="00283B59"/>
    <w:rsid w:val="002867F3"/>
    <w:rsid w:val="00292F79"/>
    <w:rsid w:val="0029401B"/>
    <w:rsid w:val="00295C1A"/>
    <w:rsid w:val="002A07D6"/>
    <w:rsid w:val="002A21B1"/>
    <w:rsid w:val="002A26E8"/>
    <w:rsid w:val="002A35E3"/>
    <w:rsid w:val="002B4334"/>
    <w:rsid w:val="002B442B"/>
    <w:rsid w:val="002B5E5C"/>
    <w:rsid w:val="002C0A1E"/>
    <w:rsid w:val="002C0EB6"/>
    <w:rsid w:val="002C3EEE"/>
    <w:rsid w:val="002C69AF"/>
    <w:rsid w:val="002D16D7"/>
    <w:rsid w:val="002D1704"/>
    <w:rsid w:val="002D19AB"/>
    <w:rsid w:val="002D1B1A"/>
    <w:rsid w:val="002D2CEE"/>
    <w:rsid w:val="002D735C"/>
    <w:rsid w:val="002E3923"/>
    <w:rsid w:val="002E5185"/>
    <w:rsid w:val="002E54EF"/>
    <w:rsid w:val="002E5BB0"/>
    <w:rsid w:val="002E6738"/>
    <w:rsid w:val="002F0094"/>
    <w:rsid w:val="002F288A"/>
    <w:rsid w:val="002F3976"/>
    <w:rsid w:val="002F40EF"/>
    <w:rsid w:val="002F7193"/>
    <w:rsid w:val="00300DFE"/>
    <w:rsid w:val="00307F57"/>
    <w:rsid w:val="00310F0D"/>
    <w:rsid w:val="00315539"/>
    <w:rsid w:val="00315A73"/>
    <w:rsid w:val="003219E2"/>
    <w:rsid w:val="00326991"/>
    <w:rsid w:val="00326A73"/>
    <w:rsid w:val="00330A3F"/>
    <w:rsid w:val="00333073"/>
    <w:rsid w:val="0033355A"/>
    <w:rsid w:val="0033372D"/>
    <w:rsid w:val="00334C02"/>
    <w:rsid w:val="0034014D"/>
    <w:rsid w:val="00345E24"/>
    <w:rsid w:val="0034710E"/>
    <w:rsid w:val="00355F4B"/>
    <w:rsid w:val="0036162B"/>
    <w:rsid w:val="00362652"/>
    <w:rsid w:val="00362D42"/>
    <w:rsid w:val="00362D44"/>
    <w:rsid w:val="00363CF9"/>
    <w:rsid w:val="00371332"/>
    <w:rsid w:val="00373BAE"/>
    <w:rsid w:val="003803A1"/>
    <w:rsid w:val="00382735"/>
    <w:rsid w:val="003828CE"/>
    <w:rsid w:val="003834C7"/>
    <w:rsid w:val="00384A38"/>
    <w:rsid w:val="00386B83"/>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2062"/>
    <w:rsid w:val="003B22C3"/>
    <w:rsid w:val="003B2562"/>
    <w:rsid w:val="003B3144"/>
    <w:rsid w:val="003B52A7"/>
    <w:rsid w:val="003C0550"/>
    <w:rsid w:val="003C2FC4"/>
    <w:rsid w:val="003C34C0"/>
    <w:rsid w:val="003C4611"/>
    <w:rsid w:val="003C47EB"/>
    <w:rsid w:val="003C604C"/>
    <w:rsid w:val="003D0410"/>
    <w:rsid w:val="003D0D03"/>
    <w:rsid w:val="003D1434"/>
    <w:rsid w:val="003D2836"/>
    <w:rsid w:val="003D2AA8"/>
    <w:rsid w:val="003D39F7"/>
    <w:rsid w:val="003E090D"/>
    <w:rsid w:val="003E2ABB"/>
    <w:rsid w:val="003E7A25"/>
    <w:rsid w:val="003F0F89"/>
    <w:rsid w:val="003F3664"/>
    <w:rsid w:val="003F3BC7"/>
    <w:rsid w:val="003F4191"/>
    <w:rsid w:val="003F71F9"/>
    <w:rsid w:val="003F7E47"/>
    <w:rsid w:val="004026F2"/>
    <w:rsid w:val="00405F37"/>
    <w:rsid w:val="004069EB"/>
    <w:rsid w:val="0041297E"/>
    <w:rsid w:val="00416BB1"/>
    <w:rsid w:val="0042092E"/>
    <w:rsid w:val="00420D59"/>
    <w:rsid w:val="00423892"/>
    <w:rsid w:val="004249D7"/>
    <w:rsid w:val="00425601"/>
    <w:rsid w:val="004258D1"/>
    <w:rsid w:val="00432AE4"/>
    <w:rsid w:val="00433027"/>
    <w:rsid w:val="004336B0"/>
    <w:rsid w:val="00437435"/>
    <w:rsid w:val="00441789"/>
    <w:rsid w:val="00441FF7"/>
    <w:rsid w:val="0045024C"/>
    <w:rsid w:val="00450DFF"/>
    <w:rsid w:val="00452279"/>
    <w:rsid w:val="004541D8"/>
    <w:rsid w:val="00456CD5"/>
    <w:rsid w:val="0046659B"/>
    <w:rsid w:val="0047103A"/>
    <w:rsid w:val="00471AA7"/>
    <w:rsid w:val="0047390D"/>
    <w:rsid w:val="00475D7D"/>
    <w:rsid w:val="004816ED"/>
    <w:rsid w:val="004839BB"/>
    <w:rsid w:val="00485079"/>
    <w:rsid w:val="004859F1"/>
    <w:rsid w:val="00486554"/>
    <w:rsid w:val="004878C4"/>
    <w:rsid w:val="004907DB"/>
    <w:rsid w:val="00490D53"/>
    <w:rsid w:val="004972E9"/>
    <w:rsid w:val="00497456"/>
    <w:rsid w:val="004A2C34"/>
    <w:rsid w:val="004A50F2"/>
    <w:rsid w:val="004B5415"/>
    <w:rsid w:val="004C144F"/>
    <w:rsid w:val="004C14D2"/>
    <w:rsid w:val="004C222E"/>
    <w:rsid w:val="004C2488"/>
    <w:rsid w:val="004C3A1E"/>
    <w:rsid w:val="004C6829"/>
    <w:rsid w:val="004C6BB6"/>
    <w:rsid w:val="004C766C"/>
    <w:rsid w:val="004D4061"/>
    <w:rsid w:val="004E5A1E"/>
    <w:rsid w:val="004F10D0"/>
    <w:rsid w:val="00500976"/>
    <w:rsid w:val="00501D72"/>
    <w:rsid w:val="00502281"/>
    <w:rsid w:val="005054D3"/>
    <w:rsid w:val="00506A32"/>
    <w:rsid w:val="0051287F"/>
    <w:rsid w:val="00513EFA"/>
    <w:rsid w:val="00515939"/>
    <w:rsid w:val="00521C6F"/>
    <w:rsid w:val="00522786"/>
    <w:rsid w:val="005240A5"/>
    <w:rsid w:val="00524E5F"/>
    <w:rsid w:val="005275E4"/>
    <w:rsid w:val="00530214"/>
    <w:rsid w:val="00531979"/>
    <w:rsid w:val="00536FE6"/>
    <w:rsid w:val="005379E3"/>
    <w:rsid w:val="005433C2"/>
    <w:rsid w:val="00543C56"/>
    <w:rsid w:val="0054603F"/>
    <w:rsid w:val="00547D36"/>
    <w:rsid w:val="0055086B"/>
    <w:rsid w:val="00550D99"/>
    <w:rsid w:val="005531D4"/>
    <w:rsid w:val="00554DF5"/>
    <w:rsid w:val="0056461C"/>
    <w:rsid w:val="00564EF0"/>
    <w:rsid w:val="005702A4"/>
    <w:rsid w:val="00571663"/>
    <w:rsid w:val="00573C8A"/>
    <w:rsid w:val="005839D0"/>
    <w:rsid w:val="005914C6"/>
    <w:rsid w:val="00592368"/>
    <w:rsid w:val="00597461"/>
    <w:rsid w:val="005A0DE2"/>
    <w:rsid w:val="005A2B4F"/>
    <w:rsid w:val="005A2C46"/>
    <w:rsid w:val="005A35BF"/>
    <w:rsid w:val="005A40E6"/>
    <w:rsid w:val="005A4455"/>
    <w:rsid w:val="005A6BF8"/>
    <w:rsid w:val="005A70C2"/>
    <w:rsid w:val="005B1C15"/>
    <w:rsid w:val="005B76CA"/>
    <w:rsid w:val="005C7E73"/>
    <w:rsid w:val="005D2446"/>
    <w:rsid w:val="005D291E"/>
    <w:rsid w:val="005D2C86"/>
    <w:rsid w:val="005D3A12"/>
    <w:rsid w:val="005D70A2"/>
    <w:rsid w:val="005F0F59"/>
    <w:rsid w:val="005F3A34"/>
    <w:rsid w:val="005F3F98"/>
    <w:rsid w:val="005F7279"/>
    <w:rsid w:val="00602BC8"/>
    <w:rsid w:val="00603853"/>
    <w:rsid w:val="00604F59"/>
    <w:rsid w:val="00604FF9"/>
    <w:rsid w:val="00610E1B"/>
    <w:rsid w:val="00611B36"/>
    <w:rsid w:val="0061334D"/>
    <w:rsid w:val="00615502"/>
    <w:rsid w:val="006200E3"/>
    <w:rsid w:val="00621990"/>
    <w:rsid w:val="00630E6A"/>
    <w:rsid w:val="00634604"/>
    <w:rsid w:val="00636C83"/>
    <w:rsid w:val="00637405"/>
    <w:rsid w:val="006406A3"/>
    <w:rsid w:val="00642199"/>
    <w:rsid w:val="00643351"/>
    <w:rsid w:val="00650BDB"/>
    <w:rsid w:val="00653547"/>
    <w:rsid w:val="00654909"/>
    <w:rsid w:val="00654BC0"/>
    <w:rsid w:val="00656082"/>
    <w:rsid w:val="00657B58"/>
    <w:rsid w:val="00661919"/>
    <w:rsid w:val="0066360B"/>
    <w:rsid w:val="0066385F"/>
    <w:rsid w:val="006729E9"/>
    <w:rsid w:val="00673131"/>
    <w:rsid w:val="00673678"/>
    <w:rsid w:val="00673B69"/>
    <w:rsid w:val="00674740"/>
    <w:rsid w:val="00676283"/>
    <w:rsid w:val="00677609"/>
    <w:rsid w:val="0068062E"/>
    <w:rsid w:val="00682C16"/>
    <w:rsid w:val="006879D7"/>
    <w:rsid w:val="00690BD7"/>
    <w:rsid w:val="006926A9"/>
    <w:rsid w:val="00693019"/>
    <w:rsid w:val="006A4D56"/>
    <w:rsid w:val="006A5DB4"/>
    <w:rsid w:val="006A69CC"/>
    <w:rsid w:val="006B069D"/>
    <w:rsid w:val="006B1B47"/>
    <w:rsid w:val="006B2821"/>
    <w:rsid w:val="006B5B71"/>
    <w:rsid w:val="006C3594"/>
    <w:rsid w:val="006C5C3E"/>
    <w:rsid w:val="006D5EB1"/>
    <w:rsid w:val="006D69A8"/>
    <w:rsid w:val="006D6A7C"/>
    <w:rsid w:val="006E4F4E"/>
    <w:rsid w:val="006F1B65"/>
    <w:rsid w:val="006F3636"/>
    <w:rsid w:val="006F540B"/>
    <w:rsid w:val="006F5B33"/>
    <w:rsid w:val="006F6D10"/>
    <w:rsid w:val="007016ED"/>
    <w:rsid w:val="00704801"/>
    <w:rsid w:val="00706E48"/>
    <w:rsid w:val="00711F82"/>
    <w:rsid w:val="007161E9"/>
    <w:rsid w:val="00730A30"/>
    <w:rsid w:val="00734626"/>
    <w:rsid w:val="0073466E"/>
    <w:rsid w:val="007423C1"/>
    <w:rsid w:val="00742D69"/>
    <w:rsid w:val="00744CB6"/>
    <w:rsid w:val="00747C97"/>
    <w:rsid w:val="0075168C"/>
    <w:rsid w:val="00762D9B"/>
    <w:rsid w:val="0076583C"/>
    <w:rsid w:val="00766065"/>
    <w:rsid w:val="0077508B"/>
    <w:rsid w:val="007771EC"/>
    <w:rsid w:val="00780B09"/>
    <w:rsid w:val="00782E11"/>
    <w:rsid w:val="007842D5"/>
    <w:rsid w:val="0079590E"/>
    <w:rsid w:val="007A35D5"/>
    <w:rsid w:val="007A5599"/>
    <w:rsid w:val="007A57A5"/>
    <w:rsid w:val="007B4FB3"/>
    <w:rsid w:val="007C0981"/>
    <w:rsid w:val="007C0A2E"/>
    <w:rsid w:val="007C1617"/>
    <w:rsid w:val="007C229F"/>
    <w:rsid w:val="007C2C86"/>
    <w:rsid w:val="007C329B"/>
    <w:rsid w:val="007C3553"/>
    <w:rsid w:val="007C5FAC"/>
    <w:rsid w:val="007C6396"/>
    <w:rsid w:val="007C7DDD"/>
    <w:rsid w:val="007C7E45"/>
    <w:rsid w:val="007E25EE"/>
    <w:rsid w:val="007E2FAD"/>
    <w:rsid w:val="007E4EF1"/>
    <w:rsid w:val="007E7972"/>
    <w:rsid w:val="007F20DF"/>
    <w:rsid w:val="007F36A4"/>
    <w:rsid w:val="007F4067"/>
    <w:rsid w:val="007F54D6"/>
    <w:rsid w:val="00803117"/>
    <w:rsid w:val="00803764"/>
    <w:rsid w:val="00806A72"/>
    <w:rsid w:val="0081067C"/>
    <w:rsid w:val="0082326A"/>
    <w:rsid w:val="00826C90"/>
    <w:rsid w:val="008312A0"/>
    <w:rsid w:val="008334EC"/>
    <w:rsid w:val="008353E3"/>
    <w:rsid w:val="00836B6C"/>
    <w:rsid w:val="00840D59"/>
    <w:rsid w:val="00842098"/>
    <w:rsid w:val="00842E7C"/>
    <w:rsid w:val="00844C68"/>
    <w:rsid w:val="00847CB5"/>
    <w:rsid w:val="00852591"/>
    <w:rsid w:val="0085423C"/>
    <w:rsid w:val="00856A87"/>
    <w:rsid w:val="00866FD8"/>
    <w:rsid w:val="0087142C"/>
    <w:rsid w:val="0087673F"/>
    <w:rsid w:val="0088682F"/>
    <w:rsid w:val="0088778D"/>
    <w:rsid w:val="00887BF5"/>
    <w:rsid w:val="00890CBE"/>
    <w:rsid w:val="008932B7"/>
    <w:rsid w:val="00896472"/>
    <w:rsid w:val="008A20E7"/>
    <w:rsid w:val="008A356A"/>
    <w:rsid w:val="008A7FFD"/>
    <w:rsid w:val="008B5AAB"/>
    <w:rsid w:val="008B7534"/>
    <w:rsid w:val="008C0A16"/>
    <w:rsid w:val="008C576D"/>
    <w:rsid w:val="008D06AB"/>
    <w:rsid w:val="008D54CA"/>
    <w:rsid w:val="008E1791"/>
    <w:rsid w:val="008E1A9D"/>
    <w:rsid w:val="008E46B1"/>
    <w:rsid w:val="008E7F61"/>
    <w:rsid w:val="008F0A8C"/>
    <w:rsid w:val="008F7B6F"/>
    <w:rsid w:val="00904939"/>
    <w:rsid w:val="0091185D"/>
    <w:rsid w:val="009202D6"/>
    <w:rsid w:val="00924DE4"/>
    <w:rsid w:val="009345A2"/>
    <w:rsid w:val="009346DA"/>
    <w:rsid w:val="00934FD7"/>
    <w:rsid w:val="00935018"/>
    <w:rsid w:val="009353E0"/>
    <w:rsid w:val="00946FB0"/>
    <w:rsid w:val="0095079B"/>
    <w:rsid w:val="009533AC"/>
    <w:rsid w:val="00953E19"/>
    <w:rsid w:val="00953FD1"/>
    <w:rsid w:val="00956E4E"/>
    <w:rsid w:val="00956F39"/>
    <w:rsid w:val="00957A83"/>
    <w:rsid w:val="009600D1"/>
    <w:rsid w:val="009715B5"/>
    <w:rsid w:val="00971CCC"/>
    <w:rsid w:val="0097292D"/>
    <w:rsid w:val="0097470D"/>
    <w:rsid w:val="00975752"/>
    <w:rsid w:val="00976349"/>
    <w:rsid w:val="009847F0"/>
    <w:rsid w:val="0098485E"/>
    <w:rsid w:val="0098634A"/>
    <w:rsid w:val="0099010E"/>
    <w:rsid w:val="009913A9"/>
    <w:rsid w:val="00991838"/>
    <w:rsid w:val="009971CB"/>
    <w:rsid w:val="009A1A9F"/>
    <w:rsid w:val="009A368A"/>
    <w:rsid w:val="009A4648"/>
    <w:rsid w:val="009A52EB"/>
    <w:rsid w:val="009A545A"/>
    <w:rsid w:val="009B340F"/>
    <w:rsid w:val="009B69CF"/>
    <w:rsid w:val="009B76DD"/>
    <w:rsid w:val="009C0880"/>
    <w:rsid w:val="009C2A01"/>
    <w:rsid w:val="009C4F06"/>
    <w:rsid w:val="009D137B"/>
    <w:rsid w:val="009D305D"/>
    <w:rsid w:val="009D4200"/>
    <w:rsid w:val="009D7D21"/>
    <w:rsid w:val="009E0765"/>
    <w:rsid w:val="009E07A8"/>
    <w:rsid w:val="009E2280"/>
    <w:rsid w:val="009E6982"/>
    <w:rsid w:val="009E7F7D"/>
    <w:rsid w:val="009F0D19"/>
    <w:rsid w:val="009F1A24"/>
    <w:rsid w:val="00A02878"/>
    <w:rsid w:val="00A02EDB"/>
    <w:rsid w:val="00A1310A"/>
    <w:rsid w:val="00A155ED"/>
    <w:rsid w:val="00A20E25"/>
    <w:rsid w:val="00A246FA"/>
    <w:rsid w:val="00A257B2"/>
    <w:rsid w:val="00A26602"/>
    <w:rsid w:val="00A304F3"/>
    <w:rsid w:val="00A311E0"/>
    <w:rsid w:val="00A36D88"/>
    <w:rsid w:val="00A44AC9"/>
    <w:rsid w:val="00A45513"/>
    <w:rsid w:val="00A474E5"/>
    <w:rsid w:val="00A51FE4"/>
    <w:rsid w:val="00A5332D"/>
    <w:rsid w:val="00A55D34"/>
    <w:rsid w:val="00A603A6"/>
    <w:rsid w:val="00A61B19"/>
    <w:rsid w:val="00A659C4"/>
    <w:rsid w:val="00A6749F"/>
    <w:rsid w:val="00A67B93"/>
    <w:rsid w:val="00A736D4"/>
    <w:rsid w:val="00A753B4"/>
    <w:rsid w:val="00A80C45"/>
    <w:rsid w:val="00A82B1A"/>
    <w:rsid w:val="00A83746"/>
    <w:rsid w:val="00A91E33"/>
    <w:rsid w:val="00A93FA3"/>
    <w:rsid w:val="00A96600"/>
    <w:rsid w:val="00AB197A"/>
    <w:rsid w:val="00AB2F71"/>
    <w:rsid w:val="00AB30EA"/>
    <w:rsid w:val="00AB4ACA"/>
    <w:rsid w:val="00AB7431"/>
    <w:rsid w:val="00AB7444"/>
    <w:rsid w:val="00AC0104"/>
    <w:rsid w:val="00AC0B6B"/>
    <w:rsid w:val="00AC2329"/>
    <w:rsid w:val="00AC3F1E"/>
    <w:rsid w:val="00AC43EC"/>
    <w:rsid w:val="00AC4775"/>
    <w:rsid w:val="00AC557A"/>
    <w:rsid w:val="00AC7FED"/>
    <w:rsid w:val="00AD2F85"/>
    <w:rsid w:val="00AE112F"/>
    <w:rsid w:val="00AE5E9A"/>
    <w:rsid w:val="00AF12AE"/>
    <w:rsid w:val="00AF1880"/>
    <w:rsid w:val="00AF472C"/>
    <w:rsid w:val="00AF4FA9"/>
    <w:rsid w:val="00AF59D4"/>
    <w:rsid w:val="00AF6EE8"/>
    <w:rsid w:val="00B05B99"/>
    <w:rsid w:val="00B07A41"/>
    <w:rsid w:val="00B1760E"/>
    <w:rsid w:val="00B22E2E"/>
    <w:rsid w:val="00B2426A"/>
    <w:rsid w:val="00B251EC"/>
    <w:rsid w:val="00B25A17"/>
    <w:rsid w:val="00B26D60"/>
    <w:rsid w:val="00B30826"/>
    <w:rsid w:val="00B30DA2"/>
    <w:rsid w:val="00B33274"/>
    <w:rsid w:val="00B40AB1"/>
    <w:rsid w:val="00B4216D"/>
    <w:rsid w:val="00B4222F"/>
    <w:rsid w:val="00B51C18"/>
    <w:rsid w:val="00B55F4B"/>
    <w:rsid w:val="00B644D5"/>
    <w:rsid w:val="00B74ACD"/>
    <w:rsid w:val="00B74FFA"/>
    <w:rsid w:val="00B76CEC"/>
    <w:rsid w:val="00B825A9"/>
    <w:rsid w:val="00B87C23"/>
    <w:rsid w:val="00B91125"/>
    <w:rsid w:val="00B92F8C"/>
    <w:rsid w:val="00B956A2"/>
    <w:rsid w:val="00B965AA"/>
    <w:rsid w:val="00B96A5A"/>
    <w:rsid w:val="00BA1739"/>
    <w:rsid w:val="00BA178C"/>
    <w:rsid w:val="00BA3001"/>
    <w:rsid w:val="00BA560C"/>
    <w:rsid w:val="00BA7FE0"/>
    <w:rsid w:val="00BB5EF1"/>
    <w:rsid w:val="00BC7BC0"/>
    <w:rsid w:val="00BD6EA1"/>
    <w:rsid w:val="00BE0BFC"/>
    <w:rsid w:val="00BE173D"/>
    <w:rsid w:val="00BE1A9F"/>
    <w:rsid w:val="00BE6507"/>
    <w:rsid w:val="00BF0208"/>
    <w:rsid w:val="00BF4D1E"/>
    <w:rsid w:val="00BF5B2C"/>
    <w:rsid w:val="00C0054D"/>
    <w:rsid w:val="00C1211D"/>
    <w:rsid w:val="00C163C7"/>
    <w:rsid w:val="00C17160"/>
    <w:rsid w:val="00C2441C"/>
    <w:rsid w:val="00C25EEF"/>
    <w:rsid w:val="00C2629E"/>
    <w:rsid w:val="00C27441"/>
    <w:rsid w:val="00C30361"/>
    <w:rsid w:val="00C32448"/>
    <w:rsid w:val="00C3511C"/>
    <w:rsid w:val="00C35148"/>
    <w:rsid w:val="00C35A6E"/>
    <w:rsid w:val="00C41308"/>
    <w:rsid w:val="00C42D81"/>
    <w:rsid w:val="00C4752D"/>
    <w:rsid w:val="00C47720"/>
    <w:rsid w:val="00C528E5"/>
    <w:rsid w:val="00C53FD8"/>
    <w:rsid w:val="00C54AC4"/>
    <w:rsid w:val="00C626A4"/>
    <w:rsid w:val="00C63385"/>
    <w:rsid w:val="00C7529D"/>
    <w:rsid w:val="00C77D14"/>
    <w:rsid w:val="00C8001A"/>
    <w:rsid w:val="00C80CC5"/>
    <w:rsid w:val="00C8625E"/>
    <w:rsid w:val="00C86A3C"/>
    <w:rsid w:val="00C90F40"/>
    <w:rsid w:val="00C91558"/>
    <w:rsid w:val="00C91C0B"/>
    <w:rsid w:val="00C92502"/>
    <w:rsid w:val="00C92A4A"/>
    <w:rsid w:val="00C95173"/>
    <w:rsid w:val="00CA2E85"/>
    <w:rsid w:val="00CA3496"/>
    <w:rsid w:val="00CA3D71"/>
    <w:rsid w:val="00CA4957"/>
    <w:rsid w:val="00CA6DEF"/>
    <w:rsid w:val="00CB0517"/>
    <w:rsid w:val="00CB545C"/>
    <w:rsid w:val="00CB7C47"/>
    <w:rsid w:val="00CC0B73"/>
    <w:rsid w:val="00CC1CAF"/>
    <w:rsid w:val="00CC271C"/>
    <w:rsid w:val="00CC5544"/>
    <w:rsid w:val="00CD11E4"/>
    <w:rsid w:val="00CD4F42"/>
    <w:rsid w:val="00CD5EA5"/>
    <w:rsid w:val="00CD70BC"/>
    <w:rsid w:val="00CE2917"/>
    <w:rsid w:val="00CE412B"/>
    <w:rsid w:val="00CE798F"/>
    <w:rsid w:val="00CE7C64"/>
    <w:rsid w:val="00CF5279"/>
    <w:rsid w:val="00D05AC6"/>
    <w:rsid w:val="00D07CFF"/>
    <w:rsid w:val="00D117BE"/>
    <w:rsid w:val="00D12265"/>
    <w:rsid w:val="00D17074"/>
    <w:rsid w:val="00D20CB5"/>
    <w:rsid w:val="00D27E66"/>
    <w:rsid w:val="00D30580"/>
    <w:rsid w:val="00D32EE5"/>
    <w:rsid w:val="00D359EA"/>
    <w:rsid w:val="00D35A7D"/>
    <w:rsid w:val="00D411F5"/>
    <w:rsid w:val="00D45D55"/>
    <w:rsid w:val="00D501D4"/>
    <w:rsid w:val="00D50B33"/>
    <w:rsid w:val="00D53B35"/>
    <w:rsid w:val="00D60A24"/>
    <w:rsid w:val="00D60CB3"/>
    <w:rsid w:val="00D62A94"/>
    <w:rsid w:val="00D642CC"/>
    <w:rsid w:val="00D71DCE"/>
    <w:rsid w:val="00D74CC6"/>
    <w:rsid w:val="00D758E9"/>
    <w:rsid w:val="00D87E9A"/>
    <w:rsid w:val="00D90FF6"/>
    <w:rsid w:val="00D913FD"/>
    <w:rsid w:val="00D937AC"/>
    <w:rsid w:val="00DA061D"/>
    <w:rsid w:val="00DA0B91"/>
    <w:rsid w:val="00DA21AC"/>
    <w:rsid w:val="00DA3F82"/>
    <w:rsid w:val="00DA6921"/>
    <w:rsid w:val="00DA740E"/>
    <w:rsid w:val="00DB00D5"/>
    <w:rsid w:val="00DB07CB"/>
    <w:rsid w:val="00DB127E"/>
    <w:rsid w:val="00DB2856"/>
    <w:rsid w:val="00DB41D4"/>
    <w:rsid w:val="00DB668D"/>
    <w:rsid w:val="00DB7675"/>
    <w:rsid w:val="00DC20B6"/>
    <w:rsid w:val="00DC4646"/>
    <w:rsid w:val="00DC6274"/>
    <w:rsid w:val="00DC63D8"/>
    <w:rsid w:val="00DD0A77"/>
    <w:rsid w:val="00DD3A3A"/>
    <w:rsid w:val="00DD5A98"/>
    <w:rsid w:val="00DD60DE"/>
    <w:rsid w:val="00DE1580"/>
    <w:rsid w:val="00DE474D"/>
    <w:rsid w:val="00DE6C39"/>
    <w:rsid w:val="00DE740E"/>
    <w:rsid w:val="00DF0183"/>
    <w:rsid w:val="00DF40A8"/>
    <w:rsid w:val="00DF5B98"/>
    <w:rsid w:val="00DF607F"/>
    <w:rsid w:val="00DF76B3"/>
    <w:rsid w:val="00DF7DF5"/>
    <w:rsid w:val="00E03642"/>
    <w:rsid w:val="00E069E9"/>
    <w:rsid w:val="00E13EBC"/>
    <w:rsid w:val="00E15622"/>
    <w:rsid w:val="00E167DC"/>
    <w:rsid w:val="00E173AF"/>
    <w:rsid w:val="00E249FE"/>
    <w:rsid w:val="00E3267B"/>
    <w:rsid w:val="00E34BB4"/>
    <w:rsid w:val="00E3714D"/>
    <w:rsid w:val="00E41A45"/>
    <w:rsid w:val="00E42BE6"/>
    <w:rsid w:val="00E47F07"/>
    <w:rsid w:val="00E53105"/>
    <w:rsid w:val="00E553D0"/>
    <w:rsid w:val="00E558AD"/>
    <w:rsid w:val="00E60437"/>
    <w:rsid w:val="00E734F7"/>
    <w:rsid w:val="00E83320"/>
    <w:rsid w:val="00EA0264"/>
    <w:rsid w:val="00EA0481"/>
    <w:rsid w:val="00EA0DEB"/>
    <w:rsid w:val="00EA218E"/>
    <w:rsid w:val="00EA2F41"/>
    <w:rsid w:val="00EB13CC"/>
    <w:rsid w:val="00EB2721"/>
    <w:rsid w:val="00EB3A55"/>
    <w:rsid w:val="00EC1282"/>
    <w:rsid w:val="00EC2D22"/>
    <w:rsid w:val="00EC7139"/>
    <w:rsid w:val="00ED1B3F"/>
    <w:rsid w:val="00ED4697"/>
    <w:rsid w:val="00ED5D25"/>
    <w:rsid w:val="00EE6684"/>
    <w:rsid w:val="00EE668D"/>
    <w:rsid w:val="00EF500B"/>
    <w:rsid w:val="00EF7D37"/>
    <w:rsid w:val="00F00C89"/>
    <w:rsid w:val="00F028A9"/>
    <w:rsid w:val="00F14791"/>
    <w:rsid w:val="00F1752F"/>
    <w:rsid w:val="00F22536"/>
    <w:rsid w:val="00F22DF9"/>
    <w:rsid w:val="00F23DB4"/>
    <w:rsid w:val="00F263D8"/>
    <w:rsid w:val="00F27E3F"/>
    <w:rsid w:val="00F3241F"/>
    <w:rsid w:val="00F43EDB"/>
    <w:rsid w:val="00F50A6F"/>
    <w:rsid w:val="00F53B9F"/>
    <w:rsid w:val="00F569A1"/>
    <w:rsid w:val="00F61DF0"/>
    <w:rsid w:val="00F64CED"/>
    <w:rsid w:val="00F656A0"/>
    <w:rsid w:val="00F70701"/>
    <w:rsid w:val="00F7340B"/>
    <w:rsid w:val="00F73685"/>
    <w:rsid w:val="00F73745"/>
    <w:rsid w:val="00F75D01"/>
    <w:rsid w:val="00F775E0"/>
    <w:rsid w:val="00F8138D"/>
    <w:rsid w:val="00F814C3"/>
    <w:rsid w:val="00F90C07"/>
    <w:rsid w:val="00F9368D"/>
    <w:rsid w:val="00F97782"/>
    <w:rsid w:val="00F97D59"/>
    <w:rsid w:val="00FA03DF"/>
    <w:rsid w:val="00FA295C"/>
    <w:rsid w:val="00FC3664"/>
    <w:rsid w:val="00FC3A1F"/>
    <w:rsid w:val="00FC7ABC"/>
    <w:rsid w:val="00FC7BBB"/>
    <w:rsid w:val="00FD016E"/>
    <w:rsid w:val="00FD019D"/>
    <w:rsid w:val="00FD0979"/>
    <w:rsid w:val="00FD0B63"/>
    <w:rsid w:val="00FD4840"/>
    <w:rsid w:val="00FD5672"/>
    <w:rsid w:val="00FD6113"/>
    <w:rsid w:val="00FE46AC"/>
    <w:rsid w:val="00FE54A2"/>
    <w:rsid w:val="00FE60C0"/>
    <w:rsid w:val="00FF0180"/>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customStyle="1" w:styleId="UnresolvedMention">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9489</Words>
  <Characters>56934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250</cp:revision>
  <cp:lastPrinted>2022-07-05T11:10:00Z</cp:lastPrinted>
  <dcterms:created xsi:type="dcterms:W3CDTF">2023-01-17T09:46:00Z</dcterms:created>
  <dcterms:modified xsi:type="dcterms:W3CDTF">2024-05-13T12:41:00Z</dcterms:modified>
</cp:coreProperties>
</file>