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E398B" w14:textId="7E045DB3" w:rsidR="00093027" w:rsidRDefault="00093027" w:rsidP="00D67BAA">
      <w:pPr>
        <w:pStyle w:val="Akapitzlist"/>
        <w:numPr>
          <w:ilvl w:val="0"/>
          <w:numId w:val="2"/>
        </w:numPr>
      </w:pPr>
      <w:r>
        <w:t xml:space="preserve">Celem jest stworzenie oprogramowania przetwarzającego dane eksportowane z różnych urządzeń do 24-godzinnego monitorowania ciśnienia tętniczego. </w:t>
      </w:r>
      <w:r w:rsidR="00125D97">
        <w:t>Zasada działania oprogramowania to:</w:t>
      </w:r>
    </w:p>
    <w:p w14:paraId="21F2365C" w14:textId="5A5C8D3B" w:rsidR="00125D97" w:rsidRDefault="0087211F" w:rsidP="00D67BAA">
      <w:pPr>
        <w:pStyle w:val="Akapitzlist"/>
        <w:numPr>
          <w:ilvl w:val="1"/>
          <w:numId w:val="2"/>
        </w:numPr>
      </w:pPr>
      <w:r>
        <w:t>Import do systemu</w:t>
      </w:r>
      <w:r w:rsidR="00125D97">
        <w:t xml:space="preserve"> plików zawierających dane z 24-godzinnego monitorowania ciśnienia tętniczego</w:t>
      </w:r>
    </w:p>
    <w:p w14:paraId="2373178E" w14:textId="52FCBE31" w:rsidR="00125D97" w:rsidRDefault="0087211F" w:rsidP="00D67BAA">
      <w:pPr>
        <w:pStyle w:val="Akapitzlist"/>
        <w:numPr>
          <w:ilvl w:val="1"/>
          <w:numId w:val="2"/>
        </w:numPr>
      </w:pPr>
      <w:proofErr w:type="gramStart"/>
      <w:r>
        <w:t>a</w:t>
      </w:r>
      <w:r w:rsidR="00125D97">
        <w:t>naliza</w:t>
      </w:r>
      <w:proofErr w:type="gramEnd"/>
      <w:r w:rsidR="00125D97">
        <w:t xml:space="preserve"> tych danych</w:t>
      </w:r>
      <w:r>
        <w:t>,</w:t>
      </w:r>
    </w:p>
    <w:p w14:paraId="4889EB6D" w14:textId="76527F66" w:rsidR="00D67BAA" w:rsidRDefault="0087211F" w:rsidP="00D67BAA">
      <w:pPr>
        <w:pStyle w:val="Akapitzlist"/>
        <w:numPr>
          <w:ilvl w:val="1"/>
          <w:numId w:val="2"/>
        </w:numPr>
      </w:pPr>
      <w:proofErr w:type="gramStart"/>
      <w:r>
        <w:t>w</w:t>
      </w:r>
      <w:r w:rsidR="00125D97">
        <w:t>ygenerowanie</w:t>
      </w:r>
      <w:proofErr w:type="gramEnd"/>
      <w:r w:rsidR="00125D97">
        <w:t xml:space="preserve"> plik</w:t>
      </w:r>
      <w:r w:rsidR="00E638AC">
        <w:t xml:space="preserve">u </w:t>
      </w:r>
      <w:r w:rsidR="00125D97">
        <w:t>zawierając</w:t>
      </w:r>
      <w:r>
        <w:t>ego</w:t>
      </w:r>
      <w:r w:rsidR="00125D97">
        <w:t xml:space="preserve"> wyniki opisanych analiz.</w:t>
      </w:r>
    </w:p>
    <w:p w14:paraId="14CC3BEB" w14:textId="1C0D6289" w:rsidR="008974D9" w:rsidRDefault="008974D9" w:rsidP="00D67BAA">
      <w:pPr>
        <w:pStyle w:val="Akapitzlist"/>
        <w:numPr>
          <w:ilvl w:val="0"/>
          <w:numId w:val="2"/>
        </w:numPr>
      </w:pPr>
      <w:r>
        <w:t xml:space="preserve">Czas na przedstawienie oprogramowania </w:t>
      </w:r>
      <w:r w:rsidR="0094233A">
        <w:t>wynosi</w:t>
      </w:r>
      <w:r>
        <w:t xml:space="preserve"> </w:t>
      </w:r>
      <w:r w:rsidR="00FC459A">
        <w:t>2</w:t>
      </w:r>
      <w:r>
        <w:t xml:space="preserve"> miesiące od dnia podpisania umowy.</w:t>
      </w:r>
    </w:p>
    <w:p w14:paraId="7A2350DA" w14:textId="7F115B4B" w:rsidR="008974D9" w:rsidRDefault="008974D9" w:rsidP="00D67BAA">
      <w:pPr>
        <w:pStyle w:val="Akapitzlist"/>
        <w:numPr>
          <w:ilvl w:val="0"/>
          <w:numId w:val="2"/>
        </w:numPr>
      </w:pPr>
      <w:r>
        <w:t>Zapłata całej kwoty wynagrodzenia nastąpi po podpisaniu protokołu odbioru oprogramowania.</w:t>
      </w:r>
    </w:p>
    <w:p w14:paraId="57E84627" w14:textId="717284C1" w:rsidR="00D67BAA" w:rsidRDefault="00D67BAA" w:rsidP="00D67BAA">
      <w:pPr>
        <w:pStyle w:val="Akapitzlist"/>
        <w:numPr>
          <w:ilvl w:val="0"/>
          <w:numId w:val="2"/>
        </w:numPr>
      </w:pPr>
      <w:r>
        <w:t>Wykonawca zapewnia gwarancję funkcjonalności oprogramowania przez co najmniej 5 lat od dnia podpisania umowy. W tym czasie wykonuje naprawy serwisowe w ramach wypłaconego wynagrodzenia.</w:t>
      </w:r>
    </w:p>
    <w:p w14:paraId="68123D7F" w14:textId="72E905C5" w:rsidR="00093027" w:rsidRDefault="00093027"/>
    <w:p w14:paraId="708F3B31" w14:textId="33DEBA80" w:rsidR="00FC459A" w:rsidRPr="00D67BAA" w:rsidRDefault="00FC459A">
      <w:pPr>
        <w:rPr>
          <w:b/>
        </w:rPr>
      </w:pPr>
      <w:r w:rsidRPr="00D67BAA">
        <w:rPr>
          <w:b/>
        </w:rPr>
        <w:t>Ogóln</w:t>
      </w:r>
      <w:r w:rsidR="00D67BAA" w:rsidRPr="00D67BAA">
        <w:rPr>
          <w:b/>
        </w:rPr>
        <w:t>y opis systemu</w:t>
      </w:r>
    </w:p>
    <w:p w14:paraId="04777587" w14:textId="048C503E" w:rsidR="00D67BAA" w:rsidRDefault="00D67BAA" w:rsidP="00D67BAA">
      <w:pPr>
        <w:pStyle w:val="Akapitzlist"/>
        <w:numPr>
          <w:ilvl w:val="0"/>
          <w:numId w:val="4"/>
        </w:numPr>
      </w:pPr>
      <w:r>
        <w:t>System tworzony w formie aplikacji webowej.</w:t>
      </w:r>
    </w:p>
    <w:p w14:paraId="7D8D916A" w14:textId="3B10897E" w:rsidR="00D67BAA" w:rsidRDefault="00FC459A" w:rsidP="00D67BAA">
      <w:pPr>
        <w:pStyle w:val="Akapitzlist"/>
        <w:numPr>
          <w:ilvl w:val="0"/>
          <w:numId w:val="4"/>
        </w:numPr>
      </w:pPr>
      <w:r>
        <w:t>System dostępny po zalogowaniu.</w:t>
      </w:r>
    </w:p>
    <w:p w14:paraId="73088E20" w14:textId="3475050C" w:rsidR="00FC459A" w:rsidRDefault="006513C5" w:rsidP="00D67BAA">
      <w:pPr>
        <w:pStyle w:val="Akapitzlist"/>
        <w:numPr>
          <w:ilvl w:val="0"/>
          <w:numId w:val="4"/>
        </w:numPr>
      </w:pPr>
      <w:r>
        <w:t>System zapewnia m</w:t>
      </w:r>
      <w:r w:rsidR="00FC459A">
        <w:t>ożliwość dodawania</w:t>
      </w:r>
      <w:r>
        <w:t xml:space="preserve"> nowych</w:t>
      </w:r>
      <w:r w:rsidR="00FC459A">
        <w:t xml:space="preserve"> użytkowników.</w:t>
      </w:r>
    </w:p>
    <w:p w14:paraId="2E439CF4" w14:textId="77777777" w:rsidR="00FC459A" w:rsidRDefault="00FC459A"/>
    <w:p w14:paraId="3924EC15" w14:textId="77777777" w:rsidR="00D67BAA" w:rsidRDefault="00125D97">
      <w:pPr>
        <w:rPr>
          <w:b/>
        </w:rPr>
      </w:pPr>
      <w:r w:rsidRPr="00E638AC">
        <w:rPr>
          <w:b/>
        </w:rPr>
        <w:t>Dane wejścio</w:t>
      </w:r>
      <w:r w:rsidR="00D67BAA">
        <w:rPr>
          <w:b/>
        </w:rPr>
        <w:t>we</w:t>
      </w:r>
    </w:p>
    <w:p w14:paraId="1E949B6F" w14:textId="77777777" w:rsidR="00892A23" w:rsidRDefault="008974D9" w:rsidP="00892A23">
      <w:pPr>
        <w:pStyle w:val="Akapitzlist"/>
        <w:numPr>
          <w:ilvl w:val="0"/>
          <w:numId w:val="5"/>
        </w:numPr>
      </w:pPr>
      <w:r>
        <w:t>4 r</w:t>
      </w:r>
      <w:r w:rsidR="00093027">
        <w:t>óżne pliki .</w:t>
      </w:r>
      <w:proofErr w:type="spellStart"/>
      <w:proofErr w:type="gramStart"/>
      <w:r w:rsidR="00093027">
        <w:t>csv</w:t>
      </w:r>
      <w:proofErr w:type="spellEnd"/>
      <w:proofErr w:type="gramEnd"/>
      <w:r w:rsidR="00093027">
        <w:t xml:space="preserve"> zawierające nieszyfrowane dane </w:t>
      </w:r>
      <w:r w:rsidR="00936A30">
        <w:t xml:space="preserve">(w zawartości pliku lub w jego nazwie) </w:t>
      </w:r>
      <w:r w:rsidR="00093027">
        <w:t>co najmniej o:</w:t>
      </w:r>
    </w:p>
    <w:p w14:paraId="653C4053" w14:textId="77777777" w:rsidR="00892A23" w:rsidRDefault="00093027" w:rsidP="00892A23">
      <w:pPr>
        <w:pStyle w:val="Akapitzlist"/>
        <w:numPr>
          <w:ilvl w:val="1"/>
          <w:numId w:val="5"/>
        </w:numPr>
      </w:pPr>
      <w:r>
        <w:t xml:space="preserve"> </w:t>
      </w:r>
      <w:proofErr w:type="gramStart"/>
      <w:r>
        <w:t>pacjencie</w:t>
      </w:r>
      <w:proofErr w:type="gramEnd"/>
      <w:r>
        <w:t xml:space="preserve"> (</w:t>
      </w:r>
      <w:r w:rsidR="00125D97">
        <w:t xml:space="preserve">wszystkie lub wybrane z następujących: </w:t>
      </w:r>
      <w:r>
        <w:t xml:space="preserve">imię i nazwisko, numer </w:t>
      </w:r>
      <w:r w:rsidR="00125D97">
        <w:t>ID, nr</w:t>
      </w:r>
      <w:r>
        <w:t xml:space="preserve"> PESEL</w:t>
      </w:r>
      <w:r w:rsidR="00125D97">
        <w:t>, data urodzenia</w:t>
      </w:r>
      <w:r>
        <w:t>)</w:t>
      </w:r>
    </w:p>
    <w:p w14:paraId="5099C528" w14:textId="77777777" w:rsidR="00892A23" w:rsidRDefault="00093027" w:rsidP="00892A23">
      <w:pPr>
        <w:pStyle w:val="Akapitzlist"/>
        <w:numPr>
          <w:ilvl w:val="1"/>
          <w:numId w:val="5"/>
        </w:numPr>
      </w:pPr>
      <w:r>
        <w:t xml:space="preserve"> </w:t>
      </w:r>
      <w:proofErr w:type="gramStart"/>
      <w:r>
        <w:t>dacie</w:t>
      </w:r>
      <w:proofErr w:type="gramEnd"/>
      <w:r>
        <w:t xml:space="preserve"> rozpoczęcia badania</w:t>
      </w:r>
    </w:p>
    <w:p w14:paraId="72BCC7D8" w14:textId="77777777" w:rsidR="00892A23" w:rsidRDefault="00093027" w:rsidP="00892A23">
      <w:pPr>
        <w:pStyle w:val="Akapitzlist"/>
        <w:numPr>
          <w:ilvl w:val="1"/>
          <w:numId w:val="5"/>
        </w:numPr>
      </w:pPr>
      <w:proofErr w:type="gramStart"/>
      <w:r>
        <w:t>datach</w:t>
      </w:r>
      <w:proofErr w:type="gramEnd"/>
      <w:r>
        <w:t xml:space="preserve"> i godzinach pomiarów, </w:t>
      </w:r>
      <w:r w:rsidRPr="00C6748C">
        <w:t>oraz wartości zmierzonych za każdym razem ciśnień skurczowego, rozkurczowego, częstości tętna</w:t>
      </w:r>
    </w:p>
    <w:p w14:paraId="6F65E4B3" w14:textId="77777777" w:rsidR="00892A23" w:rsidRDefault="00093027" w:rsidP="008974D9">
      <w:pPr>
        <w:pStyle w:val="Akapitzlist"/>
        <w:numPr>
          <w:ilvl w:val="1"/>
          <w:numId w:val="5"/>
        </w:numPr>
      </w:pPr>
      <w:proofErr w:type="gramStart"/>
      <w:r w:rsidRPr="00C6748C">
        <w:t>godzin</w:t>
      </w:r>
      <w:r>
        <w:t>y</w:t>
      </w:r>
      <w:proofErr w:type="gramEnd"/>
      <w:r w:rsidRPr="00C6748C">
        <w:t xml:space="preserve"> udania się na spoczynek nocny oraz wstania</w:t>
      </w:r>
    </w:p>
    <w:p w14:paraId="24873D29" w14:textId="77777777" w:rsidR="00892A23" w:rsidRDefault="008974D9" w:rsidP="008974D9">
      <w:pPr>
        <w:pStyle w:val="Akapitzlist"/>
        <w:numPr>
          <w:ilvl w:val="0"/>
          <w:numId w:val="5"/>
        </w:numPr>
      </w:pPr>
      <w:r>
        <w:t>Zamawiający, na żądanie przedstawi wzory rodzajów plików wejściowych .</w:t>
      </w:r>
      <w:proofErr w:type="spellStart"/>
      <w:proofErr w:type="gramStart"/>
      <w:r>
        <w:t>csv</w:t>
      </w:r>
      <w:proofErr w:type="spellEnd"/>
      <w:proofErr w:type="gramEnd"/>
      <w:r>
        <w:t>.</w:t>
      </w:r>
    </w:p>
    <w:p w14:paraId="38415083" w14:textId="2B08640E" w:rsidR="00892A23" w:rsidRDefault="008974D9" w:rsidP="008974D9">
      <w:pPr>
        <w:pStyle w:val="Akapitzlist"/>
        <w:numPr>
          <w:ilvl w:val="0"/>
          <w:numId w:val="5"/>
        </w:numPr>
      </w:pPr>
      <w:r>
        <w:t xml:space="preserve">Zamawiający dopuszcza taką konstrukcję </w:t>
      </w:r>
      <w:r w:rsidR="00892A23">
        <w:t>systemu</w:t>
      </w:r>
      <w:r>
        <w:t>, że najpierw są wskazywane pliki o konkretnym sposobie przedstawienia danych i konwertowan</w:t>
      </w:r>
      <w:r w:rsidR="00D67BAA">
        <w:t>e</w:t>
      </w:r>
      <w:r>
        <w:t xml:space="preserve"> na inny rodzaj pliku, a następnie tak przekonwertowane plik</w:t>
      </w:r>
      <w:r w:rsidR="00D67BAA">
        <w:t>i</w:t>
      </w:r>
      <w:r>
        <w:t xml:space="preserve"> są wskazywane do analizy.</w:t>
      </w:r>
    </w:p>
    <w:p w14:paraId="60C0CC23" w14:textId="77777777" w:rsidR="00892A23" w:rsidRDefault="00FC459A" w:rsidP="00892A23">
      <w:pPr>
        <w:pStyle w:val="Akapitzlist"/>
        <w:numPr>
          <w:ilvl w:val="0"/>
          <w:numId w:val="5"/>
        </w:numPr>
      </w:pPr>
      <w:r>
        <w:t>System zapewnia możliwość importu 1 lub wielu plików w jednoczasowo.</w:t>
      </w:r>
    </w:p>
    <w:p w14:paraId="77966783" w14:textId="77777777" w:rsidR="00892A23" w:rsidRDefault="00D67BAA" w:rsidP="008974D9">
      <w:pPr>
        <w:pStyle w:val="Akapitzlist"/>
        <w:numPr>
          <w:ilvl w:val="0"/>
          <w:numId w:val="5"/>
        </w:numPr>
      </w:pPr>
      <w:r>
        <w:t>System zapewnia możliwość przechowywania wcześniej zaimportowanych plików, a także ich usuwania w dowolnym momencie.</w:t>
      </w:r>
    </w:p>
    <w:p w14:paraId="3824C0E0" w14:textId="600E0599" w:rsidR="00FC459A" w:rsidRDefault="00FC459A" w:rsidP="008974D9">
      <w:pPr>
        <w:pStyle w:val="Akapitzlist"/>
        <w:numPr>
          <w:ilvl w:val="0"/>
          <w:numId w:val="5"/>
        </w:numPr>
      </w:pPr>
      <w:r>
        <w:t>System zapewnia możliwość analizy wszystkich lub tylko wybranych plików importowanych jednoczasowo</w:t>
      </w:r>
      <w:r w:rsidR="00D67BAA">
        <w:t xml:space="preserve"> lub w różnych momentach</w:t>
      </w:r>
      <w:r>
        <w:t>.</w:t>
      </w:r>
    </w:p>
    <w:p w14:paraId="14F9A5E9" w14:textId="04AFBD1F" w:rsidR="00892A23" w:rsidRDefault="00892A23" w:rsidP="008974D9">
      <w:pPr>
        <w:pStyle w:val="Akapitzlist"/>
        <w:numPr>
          <w:ilvl w:val="0"/>
          <w:numId w:val="5"/>
        </w:numPr>
      </w:pPr>
      <w:r>
        <w:t>W celu wskazania danych do usunięcia z systemu bądź wskazania danych do analizy, system zapewnia możliwość sortowania zaimportowanych i przechowywanych w systemie plików, co najmniej według nazwiska, daty rozpoczęcia badania i daty importu.</w:t>
      </w:r>
    </w:p>
    <w:p w14:paraId="3F61D598" w14:textId="77777777" w:rsidR="008974D9" w:rsidRDefault="008974D9"/>
    <w:p w14:paraId="06904EA2" w14:textId="06B04666" w:rsidR="0087211F" w:rsidRDefault="00720DD9">
      <w:r w:rsidRPr="00E638AC">
        <w:rPr>
          <w:b/>
        </w:rPr>
        <w:t>Analiza danych</w:t>
      </w:r>
      <w:r w:rsidR="0087211F">
        <w:rPr>
          <w:b/>
        </w:rPr>
        <w:t xml:space="preserve"> i plik wynikowy</w:t>
      </w:r>
    </w:p>
    <w:p w14:paraId="59C996D8" w14:textId="77777777" w:rsidR="0087211F" w:rsidRDefault="0087211F" w:rsidP="0087211F">
      <w:pPr>
        <w:pStyle w:val="Akapitzlist"/>
        <w:numPr>
          <w:ilvl w:val="0"/>
          <w:numId w:val="6"/>
        </w:numPr>
      </w:pPr>
      <w:r>
        <w:t>P</w:t>
      </w:r>
      <w:r w:rsidR="00E638AC">
        <w:t>arametry</w:t>
      </w:r>
      <w:r>
        <w:t xml:space="preserve">, które będzie zawierać </w:t>
      </w:r>
      <w:r w:rsidR="00E638AC">
        <w:t>analiz</w:t>
      </w:r>
      <w:r>
        <w:t>a</w:t>
      </w:r>
      <w:r w:rsidR="00E638AC">
        <w:t xml:space="preserve"> zostały zebranie w załączniku nr 1.</w:t>
      </w:r>
    </w:p>
    <w:p w14:paraId="487CECBC" w14:textId="3EC3A7EA" w:rsidR="00D66D13" w:rsidRDefault="00D66D13" w:rsidP="0087211F">
      <w:pPr>
        <w:pStyle w:val="Akapitzlist"/>
        <w:numPr>
          <w:ilvl w:val="0"/>
          <w:numId w:val="6"/>
        </w:numPr>
      </w:pPr>
      <w:r>
        <w:t>System zapewnia możliwość określenia następujących parametrów</w:t>
      </w:r>
      <w:r w:rsidR="00C967F8">
        <w:t xml:space="preserve"> granicznych</w:t>
      </w:r>
      <w:r>
        <w:t xml:space="preserve"> potrzebnych do wykonania analizy. Zmiana tych parametrów może następować wielokrotnie:</w:t>
      </w:r>
    </w:p>
    <w:p w14:paraId="2A41984E" w14:textId="74CD8FE0" w:rsidR="00D66D13" w:rsidRDefault="00D66D13" w:rsidP="00D66D13">
      <w:pPr>
        <w:pStyle w:val="Akapitzlist"/>
        <w:numPr>
          <w:ilvl w:val="1"/>
          <w:numId w:val="6"/>
        </w:numPr>
      </w:pPr>
      <w:bookmarkStart w:id="0" w:name="_Hlk157253734"/>
      <w:proofErr w:type="spellStart"/>
      <w:proofErr w:type="gramStart"/>
      <w:r>
        <w:t>nocSYS</w:t>
      </w:r>
      <w:proofErr w:type="spellEnd"/>
      <w:proofErr w:type="gramEnd"/>
    </w:p>
    <w:p w14:paraId="0D157C7D" w14:textId="5F1865F3" w:rsidR="00D66D13" w:rsidRDefault="00D66D13" w:rsidP="00D66D13">
      <w:pPr>
        <w:pStyle w:val="Akapitzlist"/>
        <w:numPr>
          <w:ilvl w:val="1"/>
          <w:numId w:val="6"/>
        </w:numPr>
      </w:pPr>
      <w:proofErr w:type="spellStart"/>
      <w:proofErr w:type="gramStart"/>
      <w:r>
        <w:t>nocDIA</w:t>
      </w:r>
      <w:proofErr w:type="spellEnd"/>
      <w:proofErr w:type="gramEnd"/>
    </w:p>
    <w:p w14:paraId="460C0A05" w14:textId="1CD4AD1E" w:rsidR="00D66D13" w:rsidRDefault="00D66D13" w:rsidP="00D66D13">
      <w:pPr>
        <w:pStyle w:val="Akapitzlist"/>
        <w:numPr>
          <w:ilvl w:val="1"/>
          <w:numId w:val="6"/>
        </w:numPr>
      </w:pPr>
      <w:proofErr w:type="spellStart"/>
      <w:proofErr w:type="gramStart"/>
      <w:r>
        <w:t>dzienSYS</w:t>
      </w:r>
      <w:proofErr w:type="spellEnd"/>
      <w:proofErr w:type="gramEnd"/>
    </w:p>
    <w:p w14:paraId="26020EAC" w14:textId="3A910282" w:rsidR="00D66D13" w:rsidRDefault="00D66D13" w:rsidP="00D66D13">
      <w:pPr>
        <w:pStyle w:val="Akapitzlist"/>
        <w:numPr>
          <w:ilvl w:val="1"/>
          <w:numId w:val="6"/>
        </w:numPr>
      </w:pPr>
      <w:proofErr w:type="spellStart"/>
      <w:proofErr w:type="gramStart"/>
      <w:r>
        <w:t>dzienDIA</w:t>
      </w:r>
      <w:proofErr w:type="spellEnd"/>
      <w:proofErr w:type="gramEnd"/>
    </w:p>
    <w:p w14:paraId="681A13EF" w14:textId="3F3490CD" w:rsidR="00D66D13" w:rsidRDefault="00D66D13" w:rsidP="00D66D13">
      <w:pPr>
        <w:pStyle w:val="Akapitzlist"/>
        <w:numPr>
          <w:ilvl w:val="1"/>
          <w:numId w:val="6"/>
        </w:numPr>
      </w:pPr>
      <w:r>
        <w:t>24hSYS</w:t>
      </w:r>
    </w:p>
    <w:p w14:paraId="5EA3EEF9" w14:textId="25F7FC2A" w:rsidR="00D66D13" w:rsidRDefault="00D66D13" w:rsidP="00D66D13">
      <w:pPr>
        <w:pStyle w:val="Akapitzlist"/>
        <w:numPr>
          <w:ilvl w:val="1"/>
          <w:numId w:val="6"/>
        </w:numPr>
      </w:pPr>
      <w:r>
        <w:t>24hDIA</w:t>
      </w:r>
    </w:p>
    <w:bookmarkEnd w:id="0"/>
    <w:p w14:paraId="0A6B3B70" w14:textId="77777777" w:rsidR="0087211F" w:rsidRDefault="00FC459A" w:rsidP="0087211F">
      <w:pPr>
        <w:pStyle w:val="Akapitzlist"/>
        <w:numPr>
          <w:ilvl w:val="0"/>
          <w:numId w:val="6"/>
        </w:numPr>
      </w:pPr>
      <w:r>
        <w:t>System zapewnia możliwość wielokrotnej analizy tych samych danych.</w:t>
      </w:r>
    </w:p>
    <w:p w14:paraId="42A3C0DE" w14:textId="77777777" w:rsidR="0087211F" w:rsidRDefault="00E638AC" w:rsidP="0087211F">
      <w:pPr>
        <w:pStyle w:val="Akapitzlist"/>
        <w:numPr>
          <w:ilvl w:val="0"/>
          <w:numId w:val="6"/>
        </w:numPr>
      </w:pPr>
      <w:r w:rsidRPr="008974D9">
        <w:t xml:space="preserve"> Wyniki wykonanych analiz będą eksportowane do pliku .</w:t>
      </w:r>
      <w:proofErr w:type="spellStart"/>
      <w:proofErr w:type="gramStart"/>
      <w:r w:rsidRPr="008974D9">
        <w:t>csv</w:t>
      </w:r>
      <w:proofErr w:type="spellEnd"/>
      <w:proofErr w:type="gramEnd"/>
      <w:r w:rsidRPr="008974D9">
        <w:t>, w którym kolejne rekordy będą stanowiły wyniki analiz dla kolejnych wejściowych plików</w:t>
      </w:r>
    </w:p>
    <w:p w14:paraId="467A17AE" w14:textId="4E602B6B" w:rsidR="00E638AC" w:rsidRPr="008974D9" w:rsidRDefault="00E638AC" w:rsidP="0087211F">
      <w:pPr>
        <w:pStyle w:val="Akapitzlist"/>
        <w:numPr>
          <w:ilvl w:val="0"/>
          <w:numId w:val="6"/>
        </w:numPr>
      </w:pPr>
      <w:r w:rsidRPr="008974D9">
        <w:t>Każdy rekord</w:t>
      </w:r>
      <w:r w:rsidR="0087211F">
        <w:t xml:space="preserve"> wynikowy</w:t>
      </w:r>
      <w:r w:rsidRPr="008974D9">
        <w:t xml:space="preserve"> będzie zawierał</w:t>
      </w:r>
      <w:r w:rsidR="00D67BAA">
        <w:t xml:space="preserve"> następujące kolumny</w:t>
      </w:r>
      <w:r w:rsidRPr="008974D9">
        <w:t>:</w:t>
      </w:r>
    </w:p>
    <w:p w14:paraId="16E8D45F" w14:textId="671E89EA" w:rsidR="00E638AC" w:rsidRPr="008974D9" w:rsidRDefault="00E638AC" w:rsidP="0087211F">
      <w:pPr>
        <w:pStyle w:val="Akapitzlist"/>
        <w:numPr>
          <w:ilvl w:val="0"/>
          <w:numId w:val="8"/>
        </w:numPr>
      </w:pPr>
      <w:proofErr w:type="gramStart"/>
      <w:r w:rsidRPr="008974D9">
        <w:t>nazwę</w:t>
      </w:r>
      <w:proofErr w:type="gramEnd"/>
      <w:r w:rsidRPr="008974D9">
        <w:t xml:space="preserve"> pliku</w:t>
      </w:r>
    </w:p>
    <w:p w14:paraId="199DB3E5" w14:textId="458B39D9" w:rsidR="00E638AC" w:rsidRPr="008974D9" w:rsidRDefault="00E638AC" w:rsidP="0087211F">
      <w:pPr>
        <w:pStyle w:val="Akapitzlist"/>
        <w:numPr>
          <w:ilvl w:val="0"/>
          <w:numId w:val="8"/>
        </w:numPr>
      </w:pPr>
      <w:proofErr w:type="gramStart"/>
      <w:r w:rsidRPr="008974D9">
        <w:t>imię</w:t>
      </w:r>
      <w:proofErr w:type="gramEnd"/>
    </w:p>
    <w:p w14:paraId="09370CC8" w14:textId="641793EC" w:rsidR="00E638AC" w:rsidRPr="008974D9" w:rsidRDefault="00E638AC" w:rsidP="0087211F">
      <w:pPr>
        <w:pStyle w:val="Akapitzlist"/>
        <w:numPr>
          <w:ilvl w:val="0"/>
          <w:numId w:val="8"/>
        </w:numPr>
      </w:pPr>
      <w:proofErr w:type="gramStart"/>
      <w:r w:rsidRPr="008974D9">
        <w:t>nazwisko</w:t>
      </w:r>
      <w:proofErr w:type="gramEnd"/>
    </w:p>
    <w:p w14:paraId="7792BAD1" w14:textId="7A5F965B" w:rsidR="00E638AC" w:rsidRPr="008974D9" w:rsidRDefault="00E638AC" w:rsidP="0087211F">
      <w:pPr>
        <w:pStyle w:val="Akapitzlist"/>
        <w:numPr>
          <w:ilvl w:val="0"/>
          <w:numId w:val="8"/>
        </w:numPr>
      </w:pPr>
      <w:proofErr w:type="gramStart"/>
      <w:r w:rsidRPr="008974D9">
        <w:t>datę</w:t>
      </w:r>
      <w:proofErr w:type="gramEnd"/>
      <w:r w:rsidRPr="008974D9">
        <w:t xml:space="preserve"> pierwszego pomiaru</w:t>
      </w:r>
    </w:p>
    <w:p w14:paraId="4B855682" w14:textId="77777777" w:rsidR="00E638AC" w:rsidRPr="008974D9" w:rsidRDefault="00E638AC" w:rsidP="0087211F">
      <w:pPr>
        <w:pStyle w:val="Akapitzlist"/>
        <w:numPr>
          <w:ilvl w:val="0"/>
          <w:numId w:val="8"/>
        </w:numPr>
      </w:pPr>
      <w:proofErr w:type="gramStart"/>
      <w:r w:rsidRPr="008974D9">
        <w:t>godziny</w:t>
      </w:r>
      <w:proofErr w:type="gramEnd"/>
      <w:r w:rsidRPr="008974D9">
        <w:t xml:space="preserve"> udania się na spoczynek nocny</w:t>
      </w:r>
    </w:p>
    <w:p w14:paraId="40181DD1" w14:textId="06EEC321" w:rsidR="00E638AC" w:rsidRPr="008974D9" w:rsidRDefault="00E638AC" w:rsidP="0087211F">
      <w:pPr>
        <w:pStyle w:val="Akapitzlist"/>
        <w:numPr>
          <w:ilvl w:val="0"/>
          <w:numId w:val="8"/>
        </w:numPr>
      </w:pPr>
      <w:proofErr w:type="gramStart"/>
      <w:r w:rsidRPr="008974D9">
        <w:t>godzinę</w:t>
      </w:r>
      <w:proofErr w:type="gramEnd"/>
      <w:r w:rsidRPr="008974D9">
        <w:t xml:space="preserve"> wstania</w:t>
      </w:r>
    </w:p>
    <w:p w14:paraId="10C07D5E" w14:textId="2B3FF9F6" w:rsidR="00E638AC" w:rsidRPr="008974D9" w:rsidRDefault="00E638AC" w:rsidP="0087211F">
      <w:pPr>
        <w:pStyle w:val="Akapitzlist"/>
        <w:numPr>
          <w:ilvl w:val="0"/>
          <w:numId w:val="8"/>
        </w:numPr>
      </w:pPr>
      <w:proofErr w:type="gramStart"/>
      <w:r w:rsidRPr="008974D9">
        <w:t>wyniki</w:t>
      </w:r>
      <w:proofErr w:type="gramEnd"/>
      <w:r w:rsidRPr="008974D9">
        <w:t xml:space="preserve"> wykonanych analiz, przy czym kolejność</w:t>
      </w:r>
      <w:r w:rsidR="008974D9" w:rsidRPr="008974D9">
        <w:t xml:space="preserve"> kolejnych parametrów jest zdeterminowana kolejnością ich opisu w załączniku</w:t>
      </w:r>
    </w:p>
    <w:p w14:paraId="2A8FC3CE" w14:textId="77777777" w:rsidR="00E638AC" w:rsidRDefault="00E638AC"/>
    <w:p w14:paraId="4B48CE8C" w14:textId="77777777" w:rsidR="00720DD9" w:rsidRDefault="00720DD9"/>
    <w:p w14:paraId="0662397A" w14:textId="3955E90E" w:rsidR="00125D97" w:rsidRDefault="00125D97"/>
    <w:p w14:paraId="49107D9B" w14:textId="77777777" w:rsidR="00093027" w:rsidRDefault="00093027"/>
    <w:p w14:paraId="18AF89BD" w14:textId="77777777" w:rsidR="00093027" w:rsidRDefault="00093027"/>
    <w:sectPr w:rsidR="00093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1CB46" w14:textId="77777777" w:rsidR="00D27B10" w:rsidRDefault="00D27B10" w:rsidP="00D66D13">
      <w:pPr>
        <w:spacing w:after="0" w:line="240" w:lineRule="auto"/>
      </w:pPr>
      <w:r>
        <w:separator/>
      </w:r>
    </w:p>
  </w:endnote>
  <w:endnote w:type="continuationSeparator" w:id="0">
    <w:p w14:paraId="7D0CCFA9" w14:textId="77777777" w:rsidR="00D27B10" w:rsidRDefault="00D27B10" w:rsidP="00D66D13">
      <w:pPr>
        <w:spacing w:after="0" w:line="240" w:lineRule="auto"/>
      </w:pPr>
      <w:r>
        <w:continuationSeparator/>
      </w:r>
    </w:p>
  </w:endnote>
  <w:endnote w:type="continuationNotice" w:id="1">
    <w:p w14:paraId="39D0F4F5" w14:textId="77777777" w:rsidR="00D27B10" w:rsidRDefault="00D27B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2731A" w14:textId="77777777" w:rsidR="00C02535" w:rsidRDefault="00C025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BBD5" w14:textId="77777777" w:rsidR="00C02535" w:rsidRDefault="00C025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5D15" w14:textId="77777777" w:rsidR="00C02535" w:rsidRDefault="00C02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683BB" w14:textId="77777777" w:rsidR="00D27B10" w:rsidRDefault="00D27B10" w:rsidP="00D66D13">
      <w:pPr>
        <w:spacing w:after="0" w:line="240" w:lineRule="auto"/>
      </w:pPr>
      <w:r>
        <w:separator/>
      </w:r>
    </w:p>
  </w:footnote>
  <w:footnote w:type="continuationSeparator" w:id="0">
    <w:p w14:paraId="2D231B88" w14:textId="77777777" w:rsidR="00D27B10" w:rsidRDefault="00D27B10" w:rsidP="00D66D13">
      <w:pPr>
        <w:spacing w:after="0" w:line="240" w:lineRule="auto"/>
      </w:pPr>
      <w:r>
        <w:continuationSeparator/>
      </w:r>
    </w:p>
  </w:footnote>
  <w:footnote w:type="continuationNotice" w:id="1">
    <w:p w14:paraId="64C60BEE" w14:textId="77777777" w:rsidR="00D27B10" w:rsidRDefault="00D27B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AC48" w14:textId="77777777" w:rsidR="00C02535" w:rsidRDefault="00C02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A346F" w14:textId="1EDBB9E2" w:rsidR="00C02535" w:rsidRDefault="00C02535">
    <w:pPr>
      <w:pStyle w:val="Nagwek"/>
    </w:pPr>
    <w:r>
      <w:rPr>
        <w:noProof/>
        <w:lang w:eastAsia="pl-PL"/>
      </w:rPr>
      <w:drawing>
        <wp:inline distT="0" distB="0" distL="0" distR="0" wp14:anchorId="21837ABF" wp14:editId="01BBDB61">
          <wp:extent cx="5755005" cy="1444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B0C6" w14:textId="77777777" w:rsidR="00C02535" w:rsidRDefault="00C02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544"/>
    <w:multiLevelType w:val="hybridMultilevel"/>
    <w:tmpl w:val="939A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6351B"/>
    <w:multiLevelType w:val="multilevel"/>
    <w:tmpl w:val="B4DAB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9297994"/>
    <w:multiLevelType w:val="hybridMultilevel"/>
    <w:tmpl w:val="A04A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41D"/>
    <w:multiLevelType w:val="multilevel"/>
    <w:tmpl w:val="B12A19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3D761C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80004A"/>
    <w:multiLevelType w:val="hybridMultilevel"/>
    <w:tmpl w:val="79289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B25A7"/>
    <w:multiLevelType w:val="hybridMultilevel"/>
    <w:tmpl w:val="20BA0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2456A6"/>
    <w:multiLevelType w:val="hybridMultilevel"/>
    <w:tmpl w:val="D34A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7"/>
    <w:rsid w:val="00093027"/>
    <w:rsid w:val="00125D97"/>
    <w:rsid w:val="00180D25"/>
    <w:rsid w:val="0043303E"/>
    <w:rsid w:val="006513C5"/>
    <w:rsid w:val="0066516D"/>
    <w:rsid w:val="00720DD9"/>
    <w:rsid w:val="007726B4"/>
    <w:rsid w:val="0087211F"/>
    <w:rsid w:val="00892A23"/>
    <w:rsid w:val="008974D9"/>
    <w:rsid w:val="00936A30"/>
    <w:rsid w:val="0094233A"/>
    <w:rsid w:val="009615D2"/>
    <w:rsid w:val="009C33FE"/>
    <w:rsid w:val="00AE0329"/>
    <w:rsid w:val="00C02535"/>
    <w:rsid w:val="00C967F8"/>
    <w:rsid w:val="00D27B10"/>
    <w:rsid w:val="00D66D13"/>
    <w:rsid w:val="00D67BAA"/>
    <w:rsid w:val="00E638AC"/>
    <w:rsid w:val="00F02C36"/>
    <w:rsid w:val="00F469B3"/>
    <w:rsid w:val="00FC1144"/>
    <w:rsid w:val="00F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13AE8"/>
  <w15:chartTrackingRefBased/>
  <w15:docId w15:val="{1D1BE421-77B3-466E-BD6E-15C8813B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0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D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16D"/>
  </w:style>
  <w:style w:type="paragraph" w:styleId="Stopka">
    <w:name w:val="footer"/>
    <w:basedOn w:val="Normalny"/>
    <w:link w:val="StopkaZnak"/>
    <w:uiPriority w:val="99"/>
    <w:unhideWhenUsed/>
    <w:rsid w:val="0066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p011305@ump.edu.pl</cp:lastModifiedBy>
  <cp:revision>9</cp:revision>
  <dcterms:created xsi:type="dcterms:W3CDTF">2023-11-14T21:33:00Z</dcterms:created>
  <dcterms:modified xsi:type="dcterms:W3CDTF">2024-02-28T09:34:00Z</dcterms:modified>
</cp:coreProperties>
</file>