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8A3C" w14:textId="77777777" w:rsidR="0059233C" w:rsidRPr="00DE70BF" w:rsidRDefault="0059233C">
      <w:pPr>
        <w:rPr>
          <w:rFonts w:ascii="Verdana" w:hAnsi="Verdana"/>
          <w:sz w:val="20"/>
          <w:szCs w:val="20"/>
        </w:rPr>
      </w:pPr>
    </w:p>
    <w:p w14:paraId="555E59D6" w14:textId="77777777" w:rsidR="0059233C" w:rsidRPr="00D10876" w:rsidRDefault="0059233C" w:rsidP="00D10876">
      <w:pPr>
        <w:spacing w:line="276" w:lineRule="auto"/>
        <w:rPr>
          <w:rFonts w:cstheme="minorHAnsi"/>
        </w:rPr>
      </w:pPr>
    </w:p>
    <w:p w14:paraId="3DD70681" w14:textId="65185CE3" w:rsidR="0059233C" w:rsidRPr="00D10876" w:rsidRDefault="0059233C" w:rsidP="00D10876">
      <w:pPr>
        <w:spacing w:line="276" w:lineRule="auto"/>
        <w:jc w:val="right"/>
        <w:rPr>
          <w:rFonts w:cstheme="minorHAnsi"/>
        </w:rPr>
      </w:pPr>
      <w:r w:rsidRPr="00D10876">
        <w:rPr>
          <w:rFonts w:cstheme="minorHAnsi"/>
        </w:rPr>
        <w:t xml:space="preserve">Warszawa, </w:t>
      </w:r>
      <w:r w:rsidR="00334854">
        <w:rPr>
          <w:rFonts w:cstheme="minorHAnsi"/>
        </w:rPr>
        <w:t xml:space="preserve">28 </w:t>
      </w:r>
      <w:r w:rsidRPr="00D10876">
        <w:rPr>
          <w:rFonts w:cstheme="minorHAnsi"/>
        </w:rPr>
        <w:t xml:space="preserve">września 2022 r. </w:t>
      </w:r>
    </w:p>
    <w:p w14:paraId="033A4688" w14:textId="77777777" w:rsidR="0059233C" w:rsidRPr="00D10876" w:rsidRDefault="0059233C" w:rsidP="00D10876">
      <w:pPr>
        <w:spacing w:line="276" w:lineRule="auto"/>
        <w:rPr>
          <w:rFonts w:cstheme="minorHAnsi"/>
        </w:rPr>
      </w:pPr>
    </w:p>
    <w:p w14:paraId="1187276D" w14:textId="090031D4" w:rsidR="001B3ECF" w:rsidRPr="00D10876" w:rsidRDefault="0059233C" w:rsidP="00D10876">
      <w:pPr>
        <w:spacing w:line="276" w:lineRule="auto"/>
        <w:rPr>
          <w:rFonts w:cstheme="minorHAnsi"/>
          <w:b/>
          <w:bCs/>
        </w:rPr>
      </w:pPr>
      <w:r w:rsidRPr="00D10876">
        <w:rPr>
          <w:rFonts w:cstheme="minorHAnsi"/>
          <w:b/>
          <w:bCs/>
        </w:rPr>
        <w:t>Dot.</w:t>
      </w:r>
      <w:r w:rsidR="001B3ECF" w:rsidRPr="00D10876">
        <w:rPr>
          <w:rFonts w:cstheme="minorHAnsi"/>
          <w:b/>
          <w:bCs/>
        </w:rPr>
        <w:t>:</w:t>
      </w:r>
      <w:r w:rsidRPr="00D10876">
        <w:rPr>
          <w:rFonts w:cstheme="minorHAnsi"/>
          <w:b/>
          <w:bCs/>
        </w:rPr>
        <w:t xml:space="preserve"> postępowania o udzielenie zamówienia publicznego na usługi społeczne i inne szczególne usługi w trybie przetargu nieograniczonego pn. „Usługa Ośrodka Rehabilitacji Kompleksowej dla osób z zaburzeniami psychicznymi”</w:t>
      </w:r>
      <w:r w:rsidR="001B3ECF" w:rsidRPr="00D10876">
        <w:rPr>
          <w:rFonts w:cstheme="minorHAnsi"/>
          <w:b/>
          <w:bCs/>
        </w:rPr>
        <w:t xml:space="preserve"> </w:t>
      </w:r>
    </w:p>
    <w:p w14:paraId="489E6E2E" w14:textId="5A5C0E12" w:rsidR="0059233C" w:rsidRPr="00D10876" w:rsidRDefault="001B3ECF" w:rsidP="00D10876">
      <w:pPr>
        <w:spacing w:line="276" w:lineRule="auto"/>
        <w:rPr>
          <w:rFonts w:cstheme="minorHAnsi"/>
          <w:b/>
          <w:bCs/>
        </w:rPr>
      </w:pPr>
      <w:r w:rsidRPr="00D10876">
        <w:rPr>
          <w:rFonts w:cstheme="minorHAnsi"/>
          <w:b/>
          <w:bCs/>
        </w:rPr>
        <w:t>N</w:t>
      </w:r>
      <w:r w:rsidR="0059233C" w:rsidRPr="00D10876">
        <w:rPr>
          <w:rFonts w:cstheme="minorHAnsi"/>
          <w:b/>
          <w:bCs/>
        </w:rPr>
        <w:t>r postępowania: ZP/18/22</w:t>
      </w:r>
    </w:p>
    <w:p w14:paraId="19323316" w14:textId="6DB08B32" w:rsidR="00F10A9A" w:rsidRPr="00D10876" w:rsidRDefault="00F10A9A" w:rsidP="00D10876">
      <w:pPr>
        <w:spacing w:line="276" w:lineRule="auto"/>
        <w:rPr>
          <w:rFonts w:cstheme="minorHAnsi"/>
        </w:rPr>
      </w:pPr>
    </w:p>
    <w:p w14:paraId="3870D511" w14:textId="0F2710FB" w:rsidR="00941E08" w:rsidRDefault="0075762A" w:rsidP="0075762A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INFORMACJA O ZMIANIE TERMINU SKŁADANIA ORAZ TERMINU OTWARCIA OFERT </w:t>
      </w:r>
    </w:p>
    <w:p w14:paraId="68C32082" w14:textId="20C30554" w:rsidR="0075762A" w:rsidRDefault="0075762A" w:rsidP="0075762A">
      <w:pPr>
        <w:spacing w:line="276" w:lineRule="auto"/>
        <w:jc w:val="center"/>
        <w:rPr>
          <w:rFonts w:cstheme="minorHAnsi"/>
          <w:b/>
          <w:bCs/>
        </w:rPr>
      </w:pPr>
    </w:p>
    <w:p w14:paraId="74B022C8" w14:textId="54042593" w:rsidR="0075762A" w:rsidRDefault="0075762A" w:rsidP="0075762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nadaje Rozdz. XII pkt. 1 i pkt. 2 SWZ następujące brzmienie: </w:t>
      </w:r>
    </w:p>
    <w:p w14:paraId="6A723588" w14:textId="3E226A25" w:rsidR="0075762A" w:rsidRPr="0075762A" w:rsidRDefault="0075762A" w:rsidP="0075762A">
      <w:pPr>
        <w:pStyle w:val="Akapitzlist"/>
        <w:numPr>
          <w:ilvl w:val="0"/>
          <w:numId w:val="7"/>
        </w:numPr>
        <w:spacing w:line="23" w:lineRule="atLeast"/>
        <w:contextualSpacing w:val="0"/>
        <w:rPr>
          <w:rFonts w:cstheme="minorHAnsi"/>
          <w:b/>
        </w:rPr>
      </w:pPr>
      <w:r w:rsidRPr="0075762A">
        <w:rPr>
          <w:rFonts w:cstheme="minorHAnsi"/>
          <w:bCs/>
        </w:rPr>
        <w:t xml:space="preserve">Ofertę należy złożyć  do: </w:t>
      </w:r>
      <w:r w:rsidRPr="0075762A">
        <w:rPr>
          <w:rFonts w:cstheme="minorHAnsi"/>
          <w:b/>
        </w:rPr>
        <w:t>7 października 2022</w:t>
      </w:r>
      <w:r>
        <w:rPr>
          <w:rFonts w:cstheme="minorHAnsi"/>
          <w:b/>
        </w:rPr>
        <w:t xml:space="preserve"> </w:t>
      </w:r>
      <w:r w:rsidRPr="0075762A">
        <w:rPr>
          <w:rFonts w:cstheme="minorHAnsi"/>
          <w:b/>
        </w:rPr>
        <w:t xml:space="preserve">r., godz.10:00. </w:t>
      </w:r>
    </w:p>
    <w:p w14:paraId="3A7C9948" w14:textId="494EDCF1" w:rsidR="0075762A" w:rsidRDefault="0075762A" w:rsidP="0075762A">
      <w:pPr>
        <w:pStyle w:val="Akapitzlist"/>
        <w:numPr>
          <w:ilvl w:val="0"/>
          <w:numId w:val="7"/>
        </w:numPr>
        <w:spacing w:line="23" w:lineRule="atLeast"/>
        <w:contextualSpacing w:val="0"/>
        <w:rPr>
          <w:rFonts w:cstheme="minorHAnsi"/>
          <w:bCs/>
        </w:rPr>
      </w:pPr>
      <w:r w:rsidRPr="0075762A">
        <w:rPr>
          <w:rFonts w:cstheme="minorHAnsi"/>
          <w:bCs/>
        </w:rPr>
        <w:t xml:space="preserve">Otwarcie ofert nastąpi w dniu: </w:t>
      </w:r>
      <w:r w:rsidRPr="0075762A">
        <w:rPr>
          <w:rFonts w:cstheme="minorHAnsi"/>
          <w:b/>
        </w:rPr>
        <w:t>7 października 2022</w:t>
      </w:r>
      <w:r>
        <w:rPr>
          <w:rFonts w:cstheme="minorHAnsi"/>
          <w:b/>
        </w:rPr>
        <w:t xml:space="preserve"> </w:t>
      </w:r>
      <w:r w:rsidRPr="0075762A">
        <w:rPr>
          <w:rFonts w:cstheme="minorHAnsi"/>
          <w:b/>
        </w:rPr>
        <w:t>r., godz.10:30.</w:t>
      </w:r>
      <w:r w:rsidRPr="0075762A">
        <w:rPr>
          <w:rFonts w:cstheme="minorHAnsi"/>
          <w:bCs/>
        </w:rPr>
        <w:t xml:space="preserve"> </w:t>
      </w:r>
    </w:p>
    <w:p w14:paraId="23894D68" w14:textId="0BE269A3" w:rsidR="0075762A" w:rsidRDefault="0075762A" w:rsidP="0075762A">
      <w:pPr>
        <w:spacing w:line="23" w:lineRule="atLeast"/>
        <w:rPr>
          <w:rFonts w:cstheme="minorHAnsi"/>
          <w:bCs/>
        </w:rPr>
      </w:pPr>
    </w:p>
    <w:p w14:paraId="07FB3A3B" w14:textId="4BF5A843" w:rsidR="0075762A" w:rsidRDefault="0075762A" w:rsidP="0075762A">
      <w:pPr>
        <w:spacing w:line="23" w:lineRule="atLeast"/>
        <w:rPr>
          <w:rFonts w:cstheme="minorHAnsi"/>
          <w:bCs/>
        </w:rPr>
      </w:pPr>
    </w:p>
    <w:p w14:paraId="2A44E4BA" w14:textId="79F0F818" w:rsidR="0075762A" w:rsidRPr="0075762A" w:rsidRDefault="0075762A" w:rsidP="0075762A">
      <w:pPr>
        <w:spacing w:line="23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Wraz z niniejszą informacją Zamawiający publikuje dokument SWZ zawierający wprowadzone zmiany. </w:t>
      </w:r>
    </w:p>
    <w:p w14:paraId="289154E2" w14:textId="77777777" w:rsidR="0075762A" w:rsidRPr="0075762A" w:rsidRDefault="0075762A" w:rsidP="0075762A">
      <w:pPr>
        <w:spacing w:line="276" w:lineRule="auto"/>
        <w:jc w:val="both"/>
        <w:rPr>
          <w:rFonts w:cstheme="minorHAnsi"/>
        </w:rPr>
      </w:pPr>
    </w:p>
    <w:sectPr w:rsidR="0075762A" w:rsidRPr="007576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2F76" w14:textId="77777777" w:rsidR="0059233C" w:rsidRDefault="0059233C" w:rsidP="0059233C">
      <w:pPr>
        <w:spacing w:after="0" w:line="240" w:lineRule="auto"/>
      </w:pPr>
      <w:r>
        <w:separator/>
      </w:r>
    </w:p>
  </w:endnote>
  <w:endnote w:type="continuationSeparator" w:id="0">
    <w:p w14:paraId="47A91EB5" w14:textId="77777777" w:rsidR="0059233C" w:rsidRDefault="0059233C" w:rsidP="0059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AD6C" w14:textId="77777777" w:rsidR="0059233C" w:rsidRDefault="0059233C" w:rsidP="0059233C">
      <w:pPr>
        <w:spacing w:after="0" w:line="240" w:lineRule="auto"/>
      </w:pPr>
      <w:r>
        <w:separator/>
      </w:r>
    </w:p>
  </w:footnote>
  <w:footnote w:type="continuationSeparator" w:id="0">
    <w:p w14:paraId="0AF9C933" w14:textId="77777777" w:rsidR="0059233C" w:rsidRDefault="0059233C" w:rsidP="0059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1B2C" w14:textId="6291AF8E" w:rsidR="0059233C" w:rsidRDefault="0059233C">
    <w:pPr>
      <w:pStyle w:val="Nagwek"/>
    </w:pPr>
    <w:r w:rsidRPr="00C23993">
      <w:rPr>
        <w:noProof/>
      </w:rPr>
      <w:drawing>
        <wp:inline distT="0" distB="0" distL="0" distR="0" wp14:anchorId="0A08C450" wp14:editId="30CFD10C">
          <wp:extent cx="5760720" cy="7334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83F"/>
    <w:multiLevelType w:val="hybridMultilevel"/>
    <w:tmpl w:val="F6D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2D08"/>
    <w:multiLevelType w:val="multilevel"/>
    <w:tmpl w:val="ED28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4F24A8"/>
    <w:multiLevelType w:val="hybridMultilevel"/>
    <w:tmpl w:val="F7FAB4B8"/>
    <w:lvl w:ilvl="0" w:tplc="DFF6A37A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013"/>
    <w:multiLevelType w:val="hybridMultilevel"/>
    <w:tmpl w:val="552E56E4"/>
    <w:lvl w:ilvl="0" w:tplc="365C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0ACA"/>
    <w:multiLevelType w:val="hybridMultilevel"/>
    <w:tmpl w:val="E184215C"/>
    <w:lvl w:ilvl="0" w:tplc="86A034BE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33564"/>
    <w:multiLevelType w:val="multilevel"/>
    <w:tmpl w:val="F4C25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E85EE3"/>
    <w:multiLevelType w:val="hybridMultilevel"/>
    <w:tmpl w:val="EB801BD8"/>
    <w:lvl w:ilvl="0" w:tplc="F0F2F350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27614">
    <w:abstractNumId w:val="3"/>
  </w:num>
  <w:num w:numId="2" w16cid:durableId="1482237554">
    <w:abstractNumId w:val="0"/>
  </w:num>
  <w:num w:numId="3" w16cid:durableId="1387681309">
    <w:abstractNumId w:val="2"/>
  </w:num>
  <w:num w:numId="4" w16cid:durableId="1014500391">
    <w:abstractNumId w:val="6"/>
  </w:num>
  <w:num w:numId="5" w16cid:durableId="1970352545">
    <w:abstractNumId w:val="1"/>
  </w:num>
  <w:num w:numId="6" w16cid:durableId="6295160">
    <w:abstractNumId w:val="4"/>
  </w:num>
  <w:num w:numId="7" w16cid:durableId="720010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C"/>
    <w:rsid w:val="00075413"/>
    <w:rsid w:val="00090F01"/>
    <w:rsid w:val="001210E5"/>
    <w:rsid w:val="001B3ECF"/>
    <w:rsid w:val="001E04F4"/>
    <w:rsid w:val="0024630C"/>
    <w:rsid w:val="00263588"/>
    <w:rsid w:val="002B0809"/>
    <w:rsid w:val="002C5E8D"/>
    <w:rsid w:val="00334854"/>
    <w:rsid w:val="003F68AE"/>
    <w:rsid w:val="004A5140"/>
    <w:rsid w:val="0059233C"/>
    <w:rsid w:val="005F07C3"/>
    <w:rsid w:val="0075762A"/>
    <w:rsid w:val="007654F8"/>
    <w:rsid w:val="007E0FE5"/>
    <w:rsid w:val="00804E2C"/>
    <w:rsid w:val="00815790"/>
    <w:rsid w:val="008E0368"/>
    <w:rsid w:val="00922AA9"/>
    <w:rsid w:val="00941E08"/>
    <w:rsid w:val="00AB605C"/>
    <w:rsid w:val="00AE42C4"/>
    <w:rsid w:val="00B45F9F"/>
    <w:rsid w:val="00BB04A9"/>
    <w:rsid w:val="00BF2E56"/>
    <w:rsid w:val="00C46CEF"/>
    <w:rsid w:val="00D10876"/>
    <w:rsid w:val="00DE70BF"/>
    <w:rsid w:val="00F10A9A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1BC"/>
  <w15:chartTrackingRefBased/>
  <w15:docId w15:val="{6F0004B9-3B6A-4ABF-9DC9-5CA3AA1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3C"/>
  </w:style>
  <w:style w:type="paragraph" w:styleId="Stopka">
    <w:name w:val="footer"/>
    <w:basedOn w:val="Normalny"/>
    <w:link w:val="StopkaZnak"/>
    <w:uiPriority w:val="99"/>
    <w:unhideWhenUsed/>
    <w:rsid w:val="0059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3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B45F9F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locked/>
    <w:rsid w:val="0075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Jakubasik-Eksmond</dc:creator>
  <cp:keywords/>
  <dc:description/>
  <cp:lastModifiedBy>Justyna Jakubasik-Eksmond</cp:lastModifiedBy>
  <cp:revision>2</cp:revision>
  <cp:lastPrinted>2022-10-03T06:50:00Z</cp:lastPrinted>
  <dcterms:created xsi:type="dcterms:W3CDTF">2022-10-03T07:02:00Z</dcterms:created>
  <dcterms:modified xsi:type="dcterms:W3CDTF">2022-10-03T07:02:00Z</dcterms:modified>
</cp:coreProperties>
</file>