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88B6" w14:textId="09C4029D" w:rsidR="005D3871" w:rsidRDefault="000830F4" w:rsidP="000A07B6">
      <w:pPr>
        <w:pStyle w:val="Bezodstpw"/>
        <w:spacing w:line="276" w:lineRule="auto"/>
        <w:rPr>
          <w:rFonts w:ascii="Times New Roman" w:hAnsi="Times New Roman" w:cs="Times New Roman"/>
          <w:sz w:val="56"/>
          <w:szCs w:val="56"/>
        </w:rPr>
      </w:pPr>
      <w:r w:rsidRPr="00E76563">
        <w:rPr>
          <w:rFonts w:ascii="Times New Roman" w:hAnsi="Times New Roman" w:cs="Times New Roman"/>
          <w:noProof/>
          <w:lang w:eastAsia="pl-PL"/>
        </w:rPr>
        <w:drawing>
          <wp:inline distT="0" distB="0" distL="0" distR="0" wp14:anchorId="1C7575A6" wp14:editId="05FF4B9B">
            <wp:extent cx="5759450" cy="2583815"/>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2583815"/>
                    </a:xfrm>
                    <a:prstGeom prst="rect">
                      <a:avLst/>
                    </a:prstGeom>
                    <a:noFill/>
                    <a:ln>
                      <a:noFill/>
                    </a:ln>
                  </pic:spPr>
                </pic:pic>
              </a:graphicData>
            </a:graphic>
          </wp:inline>
        </w:drawing>
      </w:r>
    </w:p>
    <w:p w14:paraId="69F5F1E4" w14:textId="67739F61" w:rsidR="000830F4" w:rsidRDefault="000830F4" w:rsidP="000A07B6">
      <w:pPr>
        <w:pStyle w:val="Bezodstpw"/>
        <w:spacing w:line="276" w:lineRule="auto"/>
        <w:rPr>
          <w:rFonts w:ascii="Times New Roman" w:hAnsi="Times New Roman" w:cs="Times New Roman"/>
          <w:sz w:val="56"/>
          <w:szCs w:val="56"/>
        </w:rPr>
      </w:pPr>
    </w:p>
    <w:p w14:paraId="6DAC2B17" w14:textId="05EB8511" w:rsidR="00800583" w:rsidRPr="006779A2" w:rsidRDefault="005F7863">
      <w:pPr>
        <w:pStyle w:val="Bezodstpw"/>
        <w:spacing w:line="276" w:lineRule="auto"/>
        <w:jc w:val="center"/>
        <w:rPr>
          <w:rFonts w:ascii="Times New Roman" w:hAnsi="Times New Roman" w:cs="Times New Roman"/>
          <w:sz w:val="48"/>
          <w:szCs w:val="48"/>
        </w:rPr>
      </w:pPr>
      <w:r w:rsidRPr="006779A2">
        <w:rPr>
          <w:rFonts w:ascii="Times New Roman" w:hAnsi="Times New Roman" w:cs="Times New Roman"/>
          <w:sz w:val="48"/>
          <w:szCs w:val="48"/>
        </w:rPr>
        <w:t>SPECYFIKACJA WARUNKÓW ZAMÓWIENIA</w:t>
      </w:r>
    </w:p>
    <w:p w14:paraId="431FBDE8" w14:textId="0B843705" w:rsidR="00AD282A" w:rsidRDefault="005F7863" w:rsidP="00D22DA5">
      <w:pPr>
        <w:pStyle w:val="Bezodstpw"/>
        <w:spacing w:line="276" w:lineRule="auto"/>
        <w:jc w:val="center"/>
        <w:rPr>
          <w:rFonts w:ascii="Times New Roman" w:hAnsi="Times New Roman" w:cs="Times New Roman"/>
          <w:sz w:val="48"/>
          <w:szCs w:val="48"/>
        </w:rPr>
      </w:pPr>
      <w:r w:rsidRPr="006779A2">
        <w:rPr>
          <w:rFonts w:ascii="Times New Roman" w:hAnsi="Times New Roman" w:cs="Times New Roman"/>
          <w:sz w:val="48"/>
          <w:szCs w:val="48"/>
        </w:rPr>
        <w:t>„SWZ”</w:t>
      </w:r>
    </w:p>
    <w:p w14:paraId="6A3F6F57" w14:textId="59FF5808" w:rsidR="000830F4" w:rsidRDefault="000830F4" w:rsidP="00D22DA5">
      <w:pPr>
        <w:pStyle w:val="Bezodstpw"/>
        <w:spacing w:line="276" w:lineRule="auto"/>
        <w:jc w:val="center"/>
        <w:rPr>
          <w:rFonts w:ascii="Times New Roman" w:hAnsi="Times New Roman" w:cs="Times New Roman"/>
          <w:sz w:val="48"/>
          <w:szCs w:val="48"/>
        </w:rPr>
      </w:pPr>
    </w:p>
    <w:p w14:paraId="416C3606" w14:textId="7DB31507" w:rsidR="00A94182" w:rsidRPr="00937CC9" w:rsidRDefault="00B4690C" w:rsidP="001640D8">
      <w:pPr>
        <w:spacing w:after="0" w:line="240" w:lineRule="auto"/>
        <w:jc w:val="both"/>
        <w:rPr>
          <w:rFonts w:ascii="Times New Roman" w:eastAsia="Times New Roman" w:hAnsi="Times New Roman" w:cs="Times New Roman"/>
          <w:bCs/>
          <w:sz w:val="20"/>
          <w:szCs w:val="20"/>
          <w:u w:val="single"/>
          <w:lang w:eastAsia="ar-SA"/>
        </w:rPr>
      </w:pPr>
      <w:bookmarkStart w:id="0" w:name="_Hlk147096442"/>
      <w:r w:rsidRPr="00B4690C">
        <w:rPr>
          <w:rFonts w:ascii="Times New Roman" w:hAnsi="Times New Roman" w:cs="Times New Roman"/>
        </w:rPr>
        <w:t>w postępowaniu o udzielenie zamówienia publicznego prowadzonego w trybie podstawowym bez negocjacji, zgodnie z art. 275 pkt 1 ustawy z dnia 11 września 2019 r. Prawo zamówień publicznych (</w:t>
      </w:r>
      <w:r w:rsidR="00BD55F8">
        <w:rPr>
          <w:rFonts w:ascii="Times New Roman" w:hAnsi="Times New Roman" w:cs="Times New Roman"/>
        </w:rPr>
        <w:t xml:space="preserve">t. jedn. </w:t>
      </w:r>
      <w:r w:rsidRPr="00B4690C">
        <w:rPr>
          <w:rFonts w:ascii="Times New Roman" w:hAnsi="Times New Roman" w:cs="Times New Roman"/>
        </w:rPr>
        <w:t>Dz.</w:t>
      </w:r>
      <w:r w:rsidR="00BD55F8">
        <w:rPr>
          <w:rFonts w:ascii="Times New Roman" w:hAnsi="Times New Roman" w:cs="Times New Roman"/>
        </w:rPr>
        <w:t xml:space="preserve"> </w:t>
      </w:r>
      <w:r w:rsidRPr="00B4690C">
        <w:rPr>
          <w:rFonts w:ascii="Times New Roman" w:hAnsi="Times New Roman" w:cs="Times New Roman"/>
        </w:rPr>
        <w:t xml:space="preserve">U. z 2023 r. poz. 1605 z późn. zm.) o wartości zamówienia nie przekraczającej progów unijnych o jakich stanowi art. 3 ww. Ustawy – dalej zwanej </w:t>
      </w:r>
      <w:r>
        <w:rPr>
          <w:rFonts w:ascii="Times New Roman" w:hAnsi="Times New Roman" w:cs="Times New Roman"/>
        </w:rPr>
        <w:t>„</w:t>
      </w:r>
      <w:r w:rsidR="00BD55F8">
        <w:rPr>
          <w:rFonts w:ascii="Times New Roman" w:hAnsi="Times New Roman" w:cs="Times New Roman"/>
        </w:rPr>
        <w:t>p.z.p.</w:t>
      </w:r>
      <w:r>
        <w:rPr>
          <w:rFonts w:ascii="Times New Roman" w:hAnsi="Times New Roman" w:cs="Times New Roman"/>
        </w:rPr>
        <w:t>”</w:t>
      </w:r>
    </w:p>
    <w:p w14:paraId="7B504E85" w14:textId="20A926AA" w:rsidR="00800583" w:rsidRDefault="00800583">
      <w:pPr>
        <w:pStyle w:val="Bezodstpw"/>
        <w:spacing w:line="276" w:lineRule="auto"/>
        <w:rPr>
          <w:rFonts w:ascii="Times New Roman" w:hAnsi="Times New Roman" w:cs="Times New Roman"/>
        </w:rPr>
      </w:pPr>
    </w:p>
    <w:p w14:paraId="4302A657" w14:textId="20974911" w:rsidR="000F44A0" w:rsidRPr="000F44A0" w:rsidRDefault="00B4690C" w:rsidP="00B4690C">
      <w:pPr>
        <w:pStyle w:val="Tytu"/>
        <w:ind w:left="720"/>
        <w:jc w:val="center"/>
        <w:rPr>
          <w:rFonts w:ascii="Times New Roman" w:hAnsi="Times New Roman" w:cs="Times New Roman"/>
          <w:sz w:val="28"/>
          <w:szCs w:val="28"/>
        </w:rPr>
      </w:pPr>
      <w:bookmarkStart w:id="1" w:name="_Hlk117228814"/>
      <w:bookmarkEnd w:id="0"/>
      <w:r>
        <w:rPr>
          <w:rFonts w:ascii="Times New Roman" w:hAnsi="Times New Roman" w:cs="Times New Roman"/>
          <w:spacing w:val="0"/>
          <w:sz w:val="28"/>
          <w:szCs w:val="28"/>
        </w:rPr>
        <w:t>„</w:t>
      </w:r>
      <w:r w:rsidR="00DD2118">
        <w:rPr>
          <w:rFonts w:ascii="Times New Roman" w:hAnsi="Times New Roman" w:cs="Times New Roman"/>
          <w:spacing w:val="0"/>
          <w:sz w:val="28"/>
          <w:szCs w:val="28"/>
        </w:rPr>
        <w:t>Dostawa</w:t>
      </w:r>
      <w:r>
        <w:rPr>
          <w:rFonts w:ascii="Times New Roman" w:hAnsi="Times New Roman" w:cs="Times New Roman"/>
          <w:spacing w:val="0"/>
          <w:sz w:val="28"/>
          <w:szCs w:val="28"/>
        </w:rPr>
        <w:t xml:space="preserve"> pomocy dydaktycznej: </w:t>
      </w:r>
      <w:r w:rsidRPr="00772797">
        <w:rPr>
          <w:rFonts w:ascii="Times New Roman" w:hAnsi="Times New Roman" w:cs="Times New Roman"/>
          <w:spacing w:val="0"/>
          <w:sz w:val="28"/>
          <w:szCs w:val="28"/>
        </w:rPr>
        <w:t>multimedialnego stołu anatomicznego prezentującego obraz ciała ludzkiego w rzeczywistych rozmiarach na potrzeby Instytutu Lekarskiego dla kierunku lekarskiego ANS w Nowym Targu</w:t>
      </w:r>
      <w:r>
        <w:rPr>
          <w:rFonts w:ascii="Times New Roman" w:hAnsi="Times New Roman" w:cs="Times New Roman"/>
          <w:sz w:val="28"/>
          <w:szCs w:val="28"/>
        </w:rPr>
        <w:t>”</w:t>
      </w:r>
    </w:p>
    <w:bookmarkEnd w:id="1"/>
    <w:p w14:paraId="2D57E998" w14:textId="143D1550" w:rsidR="00D22DA5" w:rsidRPr="00AE3A7C" w:rsidRDefault="00D22DA5" w:rsidP="000A07B6">
      <w:pPr>
        <w:spacing w:after="0"/>
        <w:rPr>
          <w:rFonts w:ascii="Times New Roman" w:hAnsi="Times New Roman" w:cs="Times New Roman"/>
          <w:b/>
          <w:sz w:val="28"/>
          <w:szCs w:val="28"/>
        </w:rPr>
      </w:pPr>
    </w:p>
    <w:p w14:paraId="4B5941AF" w14:textId="3D373BD6" w:rsidR="00937CC9" w:rsidRPr="00937CC9" w:rsidRDefault="00937CC9" w:rsidP="00937CC9">
      <w:pPr>
        <w:pStyle w:val="Bezodstpw"/>
        <w:spacing w:line="276" w:lineRule="auto"/>
        <w:jc w:val="both"/>
        <w:rPr>
          <w:rFonts w:ascii="Times New Roman" w:hAnsi="Times New Roman" w:cs="Times New Roman"/>
        </w:rPr>
      </w:pPr>
      <w:r w:rsidRPr="00937CC9">
        <w:rPr>
          <w:rFonts w:ascii="Times New Roman" w:hAnsi="Times New Roman" w:cs="Times New Roman"/>
        </w:rPr>
        <w:t xml:space="preserve">Przedmiotowe postępowanie prowadzone jest przy użyciu środków komunikacji elektronicznej. </w:t>
      </w:r>
      <w:r w:rsidR="00AD282A">
        <w:rPr>
          <w:rFonts w:ascii="Times New Roman" w:hAnsi="Times New Roman" w:cs="Times New Roman"/>
        </w:rPr>
        <w:br/>
      </w:r>
      <w:r w:rsidRPr="00937CC9">
        <w:rPr>
          <w:rFonts w:ascii="Times New Roman" w:hAnsi="Times New Roman" w:cs="Times New Roman"/>
        </w:rPr>
        <w:t xml:space="preserve">Oferty należy składać za pośrednictwem platformy zakupowej dostępnej pod adresem internetowym: </w:t>
      </w:r>
    </w:p>
    <w:p w14:paraId="24B9D1F6" w14:textId="1D2DA6AB" w:rsidR="00AD282A" w:rsidRPr="0060165F" w:rsidRDefault="0060165F" w:rsidP="00937CC9">
      <w:pPr>
        <w:pStyle w:val="Bezodstpw"/>
        <w:spacing w:line="276" w:lineRule="auto"/>
        <w:jc w:val="both"/>
        <w:rPr>
          <w:rFonts w:ascii="Times New Roman" w:hAnsi="Times New Roman" w:cs="Times New Roman"/>
          <w:b/>
        </w:rPr>
      </w:pPr>
      <w:r>
        <w:rPr>
          <w:rFonts w:ascii="Times New Roman" w:hAnsi="Times New Roman" w:cs="Times New Roman"/>
          <w:b/>
        </w:rPr>
        <w:t>https://platformazakupowa.pl/</w:t>
      </w:r>
      <w:r w:rsidR="00457810">
        <w:rPr>
          <w:rFonts w:ascii="Times New Roman" w:hAnsi="Times New Roman" w:cs="Times New Roman"/>
          <w:b/>
        </w:rPr>
        <w:t>pn/ppuz</w:t>
      </w:r>
    </w:p>
    <w:p w14:paraId="6ABD761F" w14:textId="6F27C8B0" w:rsidR="00937CC9" w:rsidRPr="00937CC9" w:rsidRDefault="00937CC9" w:rsidP="00937CC9">
      <w:pPr>
        <w:pStyle w:val="Bezodstpw"/>
        <w:spacing w:line="276" w:lineRule="auto"/>
        <w:jc w:val="both"/>
        <w:rPr>
          <w:rFonts w:ascii="Times New Roman" w:hAnsi="Times New Roman" w:cs="Times New Roman"/>
        </w:rPr>
      </w:pPr>
      <w:r w:rsidRPr="00937CC9">
        <w:rPr>
          <w:rFonts w:ascii="Times New Roman" w:hAnsi="Times New Roman" w:cs="Times New Roman"/>
        </w:rPr>
        <w:t xml:space="preserve">Identyfikator postępowania na platformie zakupowej: </w:t>
      </w:r>
      <w:r w:rsidR="00E00189" w:rsidRPr="00E00189">
        <w:rPr>
          <w:rFonts w:ascii="Times New Roman" w:hAnsi="Times New Roman" w:cs="Times New Roman"/>
          <w:b/>
          <w:bCs/>
        </w:rPr>
        <w:t>931070</w:t>
      </w:r>
    </w:p>
    <w:p w14:paraId="186E966B" w14:textId="1387AA1D" w:rsidR="00D22DA5" w:rsidRDefault="00937CC9" w:rsidP="0060165F">
      <w:pPr>
        <w:pStyle w:val="Bezodstpw"/>
        <w:spacing w:line="276" w:lineRule="auto"/>
        <w:jc w:val="both"/>
        <w:rPr>
          <w:rFonts w:ascii="Times New Roman" w:hAnsi="Times New Roman" w:cs="Times New Roman"/>
          <w:b/>
        </w:rPr>
      </w:pPr>
      <w:r w:rsidRPr="00937CC9">
        <w:rPr>
          <w:rFonts w:ascii="Times New Roman" w:hAnsi="Times New Roman" w:cs="Times New Roman"/>
        </w:rPr>
        <w:t xml:space="preserve">Nr postępowania nadany przez Zamawiającego: </w:t>
      </w:r>
      <w:r w:rsidRPr="00AD282A">
        <w:rPr>
          <w:rFonts w:ascii="Times New Roman" w:hAnsi="Times New Roman" w:cs="Times New Roman"/>
          <w:b/>
        </w:rPr>
        <w:t>KZP.382.</w:t>
      </w:r>
      <w:r w:rsidR="00561AC1">
        <w:rPr>
          <w:rFonts w:ascii="Times New Roman" w:hAnsi="Times New Roman" w:cs="Times New Roman"/>
          <w:b/>
        </w:rPr>
        <w:t>06</w:t>
      </w:r>
      <w:r w:rsidR="00B4690C">
        <w:rPr>
          <w:rFonts w:ascii="Times New Roman" w:hAnsi="Times New Roman" w:cs="Times New Roman"/>
          <w:b/>
        </w:rPr>
        <w:t>.2024</w:t>
      </w:r>
    </w:p>
    <w:p w14:paraId="226E2B1E" w14:textId="7232A1C5" w:rsidR="0060165F" w:rsidRDefault="0060165F" w:rsidP="0060165F">
      <w:pPr>
        <w:pStyle w:val="Bezodstpw"/>
        <w:spacing w:line="276" w:lineRule="auto"/>
        <w:jc w:val="both"/>
        <w:rPr>
          <w:rFonts w:ascii="Times New Roman" w:hAnsi="Times New Roman" w:cs="Times New Roman"/>
        </w:rPr>
      </w:pPr>
    </w:p>
    <w:p w14:paraId="3688474A" w14:textId="340256DF" w:rsidR="0060165F" w:rsidRDefault="000372A3"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5F7863">
        <w:rPr>
          <w:rFonts w:ascii="Times New Roman" w:hAnsi="Times New Roman" w:cs="Times New Roman"/>
        </w:rPr>
        <w:t>/Zatwierdzam/</w:t>
      </w:r>
    </w:p>
    <w:p w14:paraId="29368ED4" w14:textId="2D122DAA" w:rsidR="00B34DB0" w:rsidRDefault="00B34DB0" w:rsidP="0060165F">
      <w:pPr>
        <w:pStyle w:val="Bezodstpw"/>
        <w:spacing w:line="276" w:lineRule="auto"/>
        <w:ind w:left="5664"/>
        <w:rPr>
          <w:rFonts w:ascii="Times New Roman" w:hAnsi="Times New Roman" w:cs="Times New Roman"/>
        </w:rPr>
      </w:pPr>
    </w:p>
    <w:p w14:paraId="2D6E93A6" w14:textId="77777777" w:rsidR="00B34DB0" w:rsidRDefault="00B34DB0" w:rsidP="0060165F">
      <w:pPr>
        <w:pStyle w:val="Bezodstpw"/>
        <w:spacing w:line="276" w:lineRule="auto"/>
        <w:ind w:left="5664"/>
        <w:rPr>
          <w:rFonts w:ascii="Times New Roman" w:hAnsi="Times New Roman" w:cs="Times New Roman"/>
        </w:rPr>
      </w:pPr>
    </w:p>
    <w:p w14:paraId="2C41F450" w14:textId="1E6F7AAA" w:rsidR="0060165F" w:rsidRDefault="000372A3"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60165F">
        <w:rPr>
          <w:rFonts w:ascii="Times New Roman" w:hAnsi="Times New Roman" w:cs="Times New Roman"/>
        </w:rPr>
        <w:t>………………………..……</w:t>
      </w:r>
    </w:p>
    <w:p w14:paraId="466E1841" w14:textId="5218A269" w:rsidR="00800583" w:rsidRPr="00B34DB0" w:rsidRDefault="000372A3" w:rsidP="00B34DB0">
      <w:pPr>
        <w:pStyle w:val="Bezodstpw"/>
        <w:spacing w:line="276" w:lineRule="auto"/>
        <w:ind w:left="5664"/>
        <w:rPr>
          <w:rFonts w:ascii="Times New Roman" w:hAnsi="Times New Roman" w:cs="Times New Roman"/>
        </w:rPr>
      </w:pPr>
      <w:r>
        <w:rPr>
          <w:rFonts w:ascii="Times New Roman" w:hAnsi="Times New Roman" w:cs="Times New Roman"/>
          <w:vertAlign w:val="superscript"/>
        </w:rPr>
        <w:t xml:space="preserve">           </w:t>
      </w:r>
      <w:r w:rsidR="005F7863">
        <w:rPr>
          <w:rFonts w:ascii="Times New Roman" w:hAnsi="Times New Roman" w:cs="Times New Roman"/>
          <w:vertAlign w:val="superscript"/>
        </w:rPr>
        <w:t>(Podpis Kierownika Zamawiającego)</w:t>
      </w:r>
    </w:p>
    <w:p w14:paraId="08A55527" w14:textId="77777777" w:rsidR="00800583" w:rsidRDefault="00800583">
      <w:pPr>
        <w:pStyle w:val="Bezodstpw"/>
        <w:spacing w:line="276" w:lineRule="auto"/>
        <w:rPr>
          <w:rFonts w:ascii="Times New Roman" w:hAnsi="Times New Roman" w:cs="Times New Roman"/>
          <w:b/>
        </w:rPr>
      </w:pPr>
    </w:p>
    <w:p w14:paraId="00C66135" w14:textId="77777777" w:rsidR="006779A2" w:rsidRDefault="006779A2">
      <w:pPr>
        <w:pStyle w:val="Bezodstpw"/>
        <w:spacing w:line="276" w:lineRule="auto"/>
        <w:jc w:val="center"/>
        <w:rPr>
          <w:rFonts w:ascii="Times New Roman" w:hAnsi="Times New Roman" w:cs="Times New Roman"/>
          <w:b/>
        </w:rPr>
      </w:pPr>
    </w:p>
    <w:p w14:paraId="30F0CFA8" w14:textId="77777777" w:rsidR="00B4690C" w:rsidRDefault="00B4690C">
      <w:pPr>
        <w:pStyle w:val="Bezodstpw"/>
        <w:spacing w:line="276" w:lineRule="auto"/>
        <w:jc w:val="center"/>
        <w:rPr>
          <w:rFonts w:ascii="Times New Roman" w:hAnsi="Times New Roman" w:cs="Times New Roman"/>
          <w:b/>
        </w:rPr>
        <w:sectPr w:rsidR="00B4690C" w:rsidSect="000830F4">
          <w:headerReference w:type="default" r:id="rId12"/>
          <w:footerReference w:type="default" r:id="rId13"/>
          <w:headerReference w:type="first" r:id="rId14"/>
          <w:pgSz w:w="11906" w:h="16838"/>
          <w:pgMar w:top="1418" w:right="1418" w:bottom="1134" w:left="1418" w:header="0" w:footer="0" w:gutter="0"/>
          <w:cols w:space="708"/>
          <w:formProt w:val="0"/>
          <w:titlePg/>
          <w:docGrid w:linePitch="360" w:charSpace="4096"/>
        </w:sectPr>
      </w:pPr>
    </w:p>
    <w:p w14:paraId="1D69484F" w14:textId="0309FB0D" w:rsidR="00A16CAE" w:rsidRDefault="00A16CAE">
      <w:pPr>
        <w:pStyle w:val="Bezodstpw"/>
        <w:spacing w:line="276" w:lineRule="auto"/>
        <w:jc w:val="center"/>
        <w:rPr>
          <w:rFonts w:ascii="Times New Roman" w:hAnsi="Times New Roman" w:cs="Times New Roman"/>
          <w:b/>
        </w:rPr>
      </w:pPr>
    </w:p>
    <w:p w14:paraId="49C05CFC" w14:textId="5B29A127" w:rsidR="00800583" w:rsidRDefault="005F7863">
      <w:pPr>
        <w:pStyle w:val="Bezodstpw"/>
        <w:spacing w:line="276" w:lineRule="auto"/>
        <w:jc w:val="center"/>
        <w:rPr>
          <w:rFonts w:ascii="Times New Roman" w:hAnsi="Times New Roman" w:cs="Times New Roman"/>
          <w:b/>
        </w:rPr>
      </w:pPr>
      <w:r>
        <w:rPr>
          <w:rFonts w:ascii="Times New Roman" w:hAnsi="Times New Roman" w:cs="Times New Roman"/>
          <w:b/>
        </w:rPr>
        <w:t>NOWY TARG</w:t>
      </w:r>
      <w:r w:rsidR="00561AC1">
        <w:rPr>
          <w:rFonts w:ascii="Times New Roman" w:hAnsi="Times New Roman" w:cs="Times New Roman"/>
          <w:b/>
        </w:rPr>
        <w:t xml:space="preserve"> 20.05</w:t>
      </w:r>
      <w:r w:rsidR="00B4690C">
        <w:rPr>
          <w:rFonts w:ascii="Times New Roman" w:hAnsi="Times New Roman" w:cs="Times New Roman"/>
          <w:b/>
        </w:rPr>
        <w:t>.2024</w:t>
      </w:r>
      <w:r>
        <w:rPr>
          <w:rFonts w:ascii="Times New Roman" w:hAnsi="Times New Roman" w:cs="Times New Roman"/>
          <w:b/>
        </w:rPr>
        <w:t xml:space="preserve"> r.</w:t>
      </w:r>
    </w:p>
    <w:p w14:paraId="73BC02A4" w14:textId="77777777" w:rsidR="00800583" w:rsidRDefault="005F7863">
      <w:pPr>
        <w:pStyle w:val="Bezodstpw"/>
        <w:spacing w:line="276" w:lineRule="auto"/>
        <w:jc w:val="center"/>
        <w:rPr>
          <w:rFonts w:ascii="Times New Roman" w:hAnsi="Times New Roman" w:cs="Times New Roman"/>
          <w:b/>
          <w:spacing w:val="30"/>
          <w:sz w:val="37"/>
          <w:szCs w:val="37"/>
        </w:rPr>
      </w:pPr>
      <w:r>
        <w:rPr>
          <w:rFonts w:ascii="Times New Roman" w:hAnsi="Times New Roman" w:cs="Times New Roman"/>
          <w:b/>
          <w:spacing w:val="30"/>
          <w:sz w:val="37"/>
          <w:szCs w:val="37"/>
        </w:rPr>
        <w:t>SPECYFIKACJA WARUNKÓW ZAMÓWIENIA</w:t>
      </w:r>
    </w:p>
    <w:tbl>
      <w:tblPr>
        <w:tblStyle w:val="Tabela-Siatka"/>
        <w:tblW w:w="9060" w:type="dxa"/>
        <w:tblLook w:val="04A0" w:firstRow="1" w:lastRow="0" w:firstColumn="1" w:lastColumn="0" w:noHBand="0" w:noVBand="1"/>
      </w:tblPr>
      <w:tblGrid>
        <w:gridCol w:w="9060"/>
      </w:tblGrid>
      <w:tr w:rsidR="00800583" w14:paraId="15F31651" w14:textId="77777777">
        <w:tc>
          <w:tcPr>
            <w:tcW w:w="9060" w:type="dxa"/>
            <w:tcBorders>
              <w:top w:val="nil"/>
              <w:left w:val="nil"/>
              <w:bottom w:val="nil"/>
              <w:right w:val="nil"/>
            </w:tcBorders>
            <w:shd w:val="clear" w:color="auto" w:fill="DEEAF6" w:themeFill="accent1" w:themeFillTint="33"/>
          </w:tcPr>
          <w:p w14:paraId="0EBE3848" w14:textId="77777777" w:rsidR="00800583" w:rsidRDefault="00800583">
            <w:pPr>
              <w:pStyle w:val="Bezodstpw"/>
              <w:spacing w:line="276" w:lineRule="auto"/>
              <w:jc w:val="center"/>
              <w:rPr>
                <w:rFonts w:ascii="Times New Roman" w:hAnsi="Times New Roman" w:cs="Times New Roman"/>
                <w:sz w:val="24"/>
                <w:szCs w:val="24"/>
              </w:rPr>
            </w:pPr>
          </w:p>
          <w:p w14:paraId="3281C872" w14:textId="77777777" w:rsidR="00800583" w:rsidRDefault="005F786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ZWANA DALEJ „SWZ”</w:t>
            </w:r>
          </w:p>
          <w:p w14:paraId="37F39049" w14:textId="77777777" w:rsidR="00800583" w:rsidRDefault="00800583">
            <w:pPr>
              <w:pStyle w:val="Bezodstpw"/>
              <w:spacing w:line="276" w:lineRule="auto"/>
              <w:jc w:val="center"/>
              <w:rPr>
                <w:rFonts w:ascii="Times New Roman" w:hAnsi="Times New Roman" w:cs="Times New Roman"/>
                <w:sz w:val="24"/>
                <w:szCs w:val="24"/>
              </w:rPr>
            </w:pPr>
          </w:p>
        </w:tc>
      </w:tr>
    </w:tbl>
    <w:p w14:paraId="29ABD414" w14:textId="77777777" w:rsidR="00800583" w:rsidRDefault="00800583">
      <w:pPr>
        <w:pStyle w:val="Bezodstpw"/>
        <w:spacing w:line="276" w:lineRule="auto"/>
        <w:rPr>
          <w:rFonts w:ascii="Times New Roman" w:hAnsi="Times New Roman" w:cs="Times New Roman"/>
        </w:rPr>
      </w:pPr>
    </w:p>
    <w:p w14:paraId="3FF3D503"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NAZWA ORAZ ADRES ZAMAWIAJĄCEGO</w:t>
      </w:r>
    </w:p>
    <w:p w14:paraId="083FB474" w14:textId="77777777" w:rsidR="00800583" w:rsidRDefault="00800583">
      <w:pPr>
        <w:pStyle w:val="Bezodstpw"/>
        <w:spacing w:line="276" w:lineRule="auto"/>
        <w:rPr>
          <w:rFonts w:ascii="Times New Roman" w:hAnsi="Times New Roman" w:cs="Times New Roman"/>
        </w:rPr>
      </w:pPr>
    </w:p>
    <w:p w14:paraId="0EFA69E2" w14:textId="6C1D2C39" w:rsidR="00800583" w:rsidRDefault="00B4690C">
      <w:pPr>
        <w:pStyle w:val="Bezodstpw"/>
        <w:spacing w:line="276" w:lineRule="auto"/>
        <w:rPr>
          <w:rFonts w:ascii="Times New Roman" w:hAnsi="Times New Roman" w:cs="Times New Roman"/>
          <w:b/>
        </w:rPr>
      </w:pPr>
      <w:r>
        <w:rPr>
          <w:rFonts w:ascii="Times New Roman" w:hAnsi="Times New Roman" w:cs="Times New Roman"/>
          <w:b/>
        </w:rPr>
        <w:t>AKADEMIA NAUK STOSOWANYCH</w:t>
      </w:r>
      <w:r w:rsidR="005F7863">
        <w:rPr>
          <w:rFonts w:ascii="Times New Roman" w:hAnsi="Times New Roman" w:cs="Times New Roman"/>
          <w:b/>
        </w:rPr>
        <w:t xml:space="preserve"> W NOWYM TARGU</w:t>
      </w:r>
    </w:p>
    <w:p w14:paraId="4FE49CF3" w14:textId="77777777" w:rsidR="0011022A" w:rsidRDefault="0011022A" w:rsidP="0011022A">
      <w:pPr>
        <w:pStyle w:val="Bezodstpw"/>
        <w:spacing w:line="276" w:lineRule="auto"/>
        <w:jc w:val="both"/>
        <w:rPr>
          <w:rFonts w:ascii="Times New Roman" w:hAnsi="Times New Roman" w:cs="Times New Roman"/>
          <w:b/>
        </w:rPr>
      </w:pPr>
    </w:p>
    <w:p w14:paraId="6166D2E3" w14:textId="77777777"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Adres:</w:t>
      </w:r>
      <w:r>
        <w:rPr>
          <w:rFonts w:ascii="Times New Roman" w:hAnsi="Times New Roman" w:cs="Times New Roman"/>
        </w:rPr>
        <w:t xml:space="preserve"> ul. Kokoszków 71, 34-400 Nowy Targ, </w:t>
      </w:r>
    </w:p>
    <w:p w14:paraId="40B5411B" w14:textId="58EE7AF4"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rPr>
        <w:t>NIP 735-24-32-038, REGON 492722404</w:t>
      </w:r>
      <w:r w:rsidR="00736C6F">
        <w:rPr>
          <w:rFonts w:ascii="Times New Roman" w:hAnsi="Times New Roman" w:cs="Times New Roman"/>
        </w:rPr>
        <w:t>,</w:t>
      </w:r>
    </w:p>
    <w:p w14:paraId="048F7F34" w14:textId="3541F01D"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 xml:space="preserve">Telefon: </w:t>
      </w:r>
      <w:r w:rsidR="006C135C">
        <w:rPr>
          <w:rFonts w:ascii="Times New Roman" w:hAnsi="Times New Roman" w:cs="Times New Roman"/>
        </w:rPr>
        <w:t>18 26 10 709,</w:t>
      </w:r>
    </w:p>
    <w:p w14:paraId="100FB1EE" w14:textId="33014E57" w:rsidR="00800583" w:rsidRPr="004361ED"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sidRPr="004361ED">
        <w:rPr>
          <w:rFonts w:ascii="Times New Roman" w:hAnsi="Times New Roman" w:cs="Times New Roman"/>
          <w:b/>
        </w:rPr>
        <w:t>:</w:t>
      </w:r>
      <w:r w:rsidRPr="004361ED">
        <w:rPr>
          <w:rFonts w:ascii="Times New Roman" w:hAnsi="Times New Roman" w:cs="Times New Roman"/>
        </w:rPr>
        <w:t xml:space="preserve"> </w:t>
      </w:r>
      <w:hyperlink r:id="rId15" w:history="1">
        <w:r w:rsidR="00724D12" w:rsidRPr="00F44AA4">
          <w:rPr>
            <w:rStyle w:val="Hipercze"/>
            <w:rFonts w:ascii="Times New Roman" w:hAnsi="Times New Roman" w:cs="Times New Roman"/>
          </w:rPr>
          <w:t>www.bip.malopolska.pl/ppwsz</w:t>
        </w:r>
      </w:hyperlink>
      <w:r w:rsidRPr="004361ED">
        <w:rPr>
          <w:rFonts w:ascii="Times New Roman" w:hAnsi="Times New Roman" w:cs="Times New Roman"/>
        </w:rPr>
        <w:t xml:space="preserve"> </w:t>
      </w:r>
    </w:p>
    <w:p w14:paraId="4529A83D" w14:textId="64107833" w:rsidR="00800583" w:rsidRPr="004361ED" w:rsidRDefault="005F7863">
      <w:pPr>
        <w:pStyle w:val="Bezodstpw"/>
        <w:numPr>
          <w:ilvl w:val="0"/>
          <w:numId w:val="1"/>
        </w:numPr>
        <w:spacing w:line="276" w:lineRule="auto"/>
        <w:rPr>
          <w:rFonts w:ascii="Times New Roman" w:hAnsi="Times New Roman" w:cs="Times New Roman"/>
          <w:lang w:val="en-US"/>
        </w:rPr>
      </w:pPr>
      <w:r w:rsidRPr="004361ED">
        <w:rPr>
          <w:rFonts w:ascii="Times New Roman" w:hAnsi="Times New Roman" w:cs="Times New Roman"/>
          <w:b/>
          <w:lang w:val="de-DE"/>
        </w:rPr>
        <w:t>Adres</w:t>
      </w:r>
      <w:r w:rsidRPr="004361ED">
        <w:rPr>
          <w:rFonts w:ascii="Times New Roman" w:hAnsi="Times New Roman" w:cs="Times New Roman"/>
          <w:b/>
          <w:lang w:val="en-US"/>
        </w:rPr>
        <w:t xml:space="preserve"> e-mail:</w:t>
      </w:r>
      <w:r w:rsidR="00B4690C">
        <w:rPr>
          <w:rFonts w:ascii="Times New Roman" w:hAnsi="Times New Roman" w:cs="Times New Roman"/>
          <w:lang w:val="en-US"/>
        </w:rPr>
        <w:t xml:space="preserve"> zampub@ans-nt</w:t>
      </w:r>
      <w:r w:rsidRPr="004361ED">
        <w:rPr>
          <w:rFonts w:ascii="Times New Roman" w:hAnsi="Times New Roman" w:cs="Times New Roman"/>
          <w:lang w:val="en-US"/>
        </w:rPr>
        <w:t>.edu.pl</w:t>
      </w:r>
    </w:p>
    <w:p w14:paraId="46EA6FB8" w14:textId="0DD0F6A1" w:rsidR="002B4B05" w:rsidRDefault="005F7863" w:rsidP="007F46C1">
      <w:pPr>
        <w:pStyle w:val="Bezodstpw"/>
        <w:numPr>
          <w:ilvl w:val="0"/>
          <w:numId w:val="1"/>
        </w:numPr>
        <w:spacing w:line="276" w:lineRule="auto"/>
        <w:jc w:val="both"/>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prowadzonego postępowania, na której dostępne będą zmiany </w:t>
      </w:r>
      <w:r w:rsidR="005A22A8">
        <w:rPr>
          <w:rFonts w:ascii="Times New Roman" w:hAnsi="Times New Roman" w:cs="Times New Roman"/>
        </w:rPr>
        <w:br/>
      </w:r>
      <w:r>
        <w:rPr>
          <w:rFonts w:ascii="Times New Roman" w:hAnsi="Times New Roman" w:cs="Times New Roman"/>
        </w:rPr>
        <w:t>i wyjaśnienia treści SWZ oraz inne dokumenty zamówienia związane z postępowaniem:</w:t>
      </w:r>
      <w:r w:rsidR="005A22A8">
        <w:rPr>
          <w:rFonts w:ascii="Times New Roman" w:hAnsi="Times New Roman" w:cs="Times New Roman"/>
        </w:rPr>
        <w:t xml:space="preserve"> </w:t>
      </w:r>
      <w:hyperlink r:id="rId16" w:history="1">
        <w:r w:rsidR="00E00189" w:rsidRPr="00E00189">
          <w:rPr>
            <w:rStyle w:val="Hipercze"/>
            <w:rFonts w:ascii="Times New Roman" w:hAnsi="Times New Roman" w:cs="Times New Roman"/>
          </w:rPr>
          <w:t>https://platformazakupowa.pl/transakcja/931070</w:t>
        </w:r>
      </w:hyperlink>
    </w:p>
    <w:p w14:paraId="6A9DCAFC" w14:textId="2ACCC8FA" w:rsidR="00800583" w:rsidRDefault="005F7863" w:rsidP="002B4B05">
      <w:pPr>
        <w:pStyle w:val="Bezodstpw"/>
        <w:numPr>
          <w:ilvl w:val="0"/>
          <w:numId w:val="1"/>
        </w:numPr>
        <w:spacing w:line="276" w:lineRule="auto"/>
        <w:rPr>
          <w:rFonts w:ascii="Times New Roman" w:hAnsi="Times New Roman" w:cs="Times New Roman"/>
        </w:rPr>
      </w:pPr>
      <w:r>
        <w:rPr>
          <w:rFonts w:ascii="Times New Roman" w:hAnsi="Times New Roman" w:cs="Times New Roman"/>
          <w:b/>
        </w:rPr>
        <w:t>Godziny pracy:</w:t>
      </w:r>
      <w:r>
        <w:rPr>
          <w:rFonts w:ascii="Times New Roman" w:hAnsi="Times New Roman" w:cs="Times New Roman"/>
        </w:rPr>
        <w:t xml:space="preserve"> 08:00 – 16:00 od poniedziałku do piątku.</w:t>
      </w:r>
    </w:p>
    <w:p w14:paraId="4281235A" w14:textId="77777777" w:rsidR="00800583" w:rsidRDefault="00800583">
      <w:pPr>
        <w:pStyle w:val="Bezodstpw"/>
        <w:spacing w:line="276" w:lineRule="auto"/>
        <w:rPr>
          <w:rFonts w:ascii="Times New Roman" w:hAnsi="Times New Roman" w:cs="Times New Roman"/>
        </w:rPr>
      </w:pPr>
    </w:p>
    <w:p w14:paraId="6F360C8F"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OCHRONA DANYCH OSOBOWYCH</w:t>
      </w:r>
    </w:p>
    <w:p w14:paraId="078CB420" w14:textId="77777777" w:rsidR="00800583" w:rsidRDefault="00800583">
      <w:pPr>
        <w:pStyle w:val="Bezodstpw"/>
        <w:spacing w:line="276" w:lineRule="auto"/>
        <w:rPr>
          <w:rFonts w:ascii="Times New Roman" w:hAnsi="Times New Roman" w:cs="Times New Roman"/>
        </w:rPr>
      </w:pPr>
    </w:p>
    <w:p w14:paraId="25DC5483" w14:textId="2F16D7E2" w:rsidR="00800583" w:rsidRPr="00A4162A" w:rsidRDefault="005F7863" w:rsidP="005967B8">
      <w:pPr>
        <w:pStyle w:val="Akapitzlist"/>
        <w:numPr>
          <w:ilvl w:val="0"/>
          <w:numId w:val="5"/>
        </w:numPr>
        <w:spacing w:after="0" w:line="276" w:lineRule="auto"/>
        <w:jc w:val="both"/>
        <w:rPr>
          <w:rFonts w:ascii="Times New Roman" w:hAnsi="Times New Roman" w:cs="Times New Roman"/>
        </w:rPr>
      </w:pPr>
      <w:r w:rsidRPr="00A4162A">
        <w:rPr>
          <w:rFonts w:ascii="Times New Roman" w:hAnsi="Times New Roman" w:cs="Times New Roman"/>
        </w:rPr>
        <w:t xml:space="preserve">Zgodnie z art. 13 ust. 1 i ust. 2 Rozporządzenia Parlamentu Europejskiego i Rady (UE) 2016/679 </w:t>
      </w:r>
      <w:r w:rsidR="00AE3A7C">
        <w:rPr>
          <w:rFonts w:ascii="Times New Roman" w:hAnsi="Times New Roman" w:cs="Times New Roman"/>
        </w:rPr>
        <w:br/>
      </w:r>
      <w:r w:rsidRPr="00A4162A">
        <w:rPr>
          <w:rFonts w:ascii="Times New Roman" w:hAnsi="Times New Roman" w:cs="Times New Roman"/>
        </w:rPr>
        <w:t>z 27 kwietnia 2016 r. w sprawie ochrony osób fizycznych w związku z przetwarzaniem danych osobowych i w sprawie swobodnego przepływu takich danych oraz uchylenia dyrektywy 95/46/WE (ogólne rozporządzenie o ochronie danych), uprzejmie informujemy, że:</w:t>
      </w:r>
    </w:p>
    <w:p w14:paraId="10A2F4A4" w14:textId="12C5F5B8"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Administratorem Pani/Pana danych osobowych jest </w:t>
      </w:r>
      <w:r w:rsidR="00B4690C">
        <w:rPr>
          <w:rFonts w:ascii="Times New Roman" w:hAnsi="Times New Roman" w:cs="Times New Roman"/>
          <w:b/>
        </w:rPr>
        <w:t>Akademia Nauk Stosowanych</w:t>
      </w:r>
      <w:r>
        <w:rPr>
          <w:rFonts w:ascii="Times New Roman" w:hAnsi="Times New Roman" w:cs="Times New Roman"/>
          <w:b/>
        </w:rPr>
        <w:t xml:space="preserve"> w Nowym Targu,</w:t>
      </w:r>
      <w:r>
        <w:rPr>
          <w:rFonts w:ascii="Times New Roman" w:hAnsi="Times New Roman" w:cs="Times New Roman"/>
        </w:rPr>
        <w:t xml:space="preserve"> ul. Kokoszków 71, 34-400 Nowy Targ, zwana dalej </w:t>
      </w:r>
      <w:r w:rsidR="00B4690C">
        <w:rPr>
          <w:rFonts w:ascii="Times New Roman" w:hAnsi="Times New Roman" w:cs="Times New Roman"/>
        </w:rPr>
        <w:t xml:space="preserve">ANS </w:t>
      </w:r>
      <w:r>
        <w:rPr>
          <w:rFonts w:ascii="Times New Roman" w:hAnsi="Times New Roman" w:cs="Times New Roman"/>
        </w:rPr>
        <w:t>w Nowym Targu.</w:t>
      </w:r>
    </w:p>
    <w:p w14:paraId="56900341" w14:textId="3EBE6F6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Administrator wyznaczył Inspektora Ochrony Danych</w:t>
      </w:r>
      <w:r w:rsidR="00885AFD">
        <w:rPr>
          <w:rFonts w:ascii="Times New Roman" w:hAnsi="Times New Roman" w:cs="Times New Roman"/>
        </w:rPr>
        <w:t xml:space="preserve"> w osobie Pani Barbary Kołacz-Schule</w:t>
      </w:r>
      <w:r>
        <w:rPr>
          <w:rFonts w:ascii="Times New Roman" w:hAnsi="Times New Roman" w:cs="Times New Roman"/>
        </w:rPr>
        <w:t xml:space="preserve">, </w:t>
      </w:r>
      <w:r w:rsidR="00885AFD">
        <w:rPr>
          <w:rFonts w:ascii="Times New Roman" w:hAnsi="Times New Roman" w:cs="Times New Roman"/>
        </w:rPr>
        <w:br/>
      </w:r>
      <w:r>
        <w:rPr>
          <w:rFonts w:ascii="Times New Roman" w:hAnsi="Times New Roman" w:cs="Times New Roman"/>
        </w:rPr>
        <w:t>z którym można skontaktować się</w:t>
      </w:r>
      <w:r w:rsidR="00885AFD">
        <w:rPr>
          <w:rFonts w:ascii="Times New Roman" w:hAnsi="Times New Roman" w:cs="Times New Roman"/>
        </w:rPr>
        <w:t xml:space="preserve"> </w:t>
      </w:r>
      <w:r>
        <w:rPr>
          <w:rFonts w:ascii="Times New Roman" w:hAnsi="Times New Roman" w:cs="Times New Roman"/>
        </w:rPr>
        <w:t>w sprawach dotyczących przetwarzania danych osobowych pisząc na adres podany powyżej lub na adres e-</w:t>
      </w:r>
      <w:r w:rsidRPr="00D81BBE">
        <w:rPr>
          <w:rFonts w:ascii="Times New Roman" w:hAnsi="Times New Roman" w:cs="Times New Roman"/>
          <w:color w:val="000000" w:themeColor="text1"/>
        </w:rPr>
        <w:t xml:space="preserve">mail: </w:t>
      </w:r>
      <w:r w:rsidR="00B4690C">
        <w:rPr>
          <w:rFonts w:ascii="Times New Roman" w:hAnsi="Times New Roman" w:cs="Times New Roman"/>
          <w:color w:val="000000" w:themeColor="text1"/>
          <w:u w:val="single"/>
        </w:rPr>
        <w:t>iod@ans-nt</w:t>
      </w:r>
      <w:r w:rsidRPr="00D81BBE">
        <w:rPr>
          <w:rFonts w:ascii="Times New Roman" w:hAnsi="Times New Roman" w:cs="Times New Roman"/>
          <w:color w:val="000000" w:themeColor="text1"/>
          <w:u w:val="single"/>
        </w:rPr>
        <w:t>.edu.pl</w:t>
      </w:r>
      <w:r w:rsidRPr="00D81BBE">
        <w:rPr>
          <w:rFonts w:ascii="Times New Roman" w:hAnsi="Times New Roman" w:cs="Times New Roman"/>
          <w:color w:val="000000" w:themeColor="text1"/>
        </w:rPr>
        <w:t>.</w:t>
      </w:r>
    </w:p>
    <w:p w14:paraId="6DD9BFFC" w14:textId="0D040ACE" w:rsidR="00800583" w:rsidRPr="00B9062A" w:rsidRDefault="005F7863" w:rsidP="00B9062A">
      <w:pPr>
        <w:numPr>
          <w:ilvl w:val="0"/>
          <w:numId w:val="2"/>
        </w:numPr>
        <w:spacing w:after="0" w:line="276" w:lineRule="auto"/>
        <w:jc w:val="both"/>
        <w:rPr>
          <w:rFonts w:ascii="Times New Roman" w:hAnsi="Times New Roman" w:cs="Times New Roman"/>
          <w:b/>
        </w:rPr>
      </w:pPr>
      <w:r>
        <w:rPr>
          <w:rFonts w:ascii="Times New Roman" w:hAnsi="Times New Roman" w:cs="Times New Roman"/>
        </w:rPr>
        <w:t xml:space="preserve">Pani/Pana dane osobowe przetwarzane będą na podstawie art. 6 ust. 1 lit. c RODO w celu związanym z przedmiotowym postępowaniem o udzielenie zamówienia publicznego </w:t>
      </w:r>
      <w:r w:rsidR="00D715A0">
        <w:rPr>
          <w:rFonts w:ascii="Times New Roman" w:hAnsi="Times New Roman" w:cs="Times New Roman"/>
        </w:rPr>
        <w:br/>
      </w:r>
      <w:r>
        <w:rPr>
          <w:rFonts w:ascii="Times New Roman" w:hAnsi="Times New Roman" w:cs="Times New Roman"/>
        </w:rPr>
        <w:t xml:space="preserve">pn. </w:t>
      </w:r>
      <w:r w:rsidR="00DD2118">
        <w:rPr>
          <w:rFonts w:ascii="Times New Roman" w:hAnsi="Times New Roman" w:cs="Times New Roman"/>
          <w:b/>
        </w:rPr>
        <w:t>Dostawa</w:t>
      </w:r>
      <w:r w:rsidR="00B4690C" w:rsidRPr="00B4690C">
        <w:rPr>
          <w:rFonts w:ascii="Times New Roman" w:hAnsi="Times New Roman" w:cs="Times New Roman"/>
          <w:b/>
        </w:rPr>
        <w:t xml:space="preserve"> pomocy dydaktycznej: multimedialnego stołu anatomicznego prezentującego obraz ciała ludzkiego w rzeczywistych rozmiarach na potrzeby Instytutu Lekarskiego dla kierunku lekarskiego ANS w Nowym Targu</w:t>
      </w:r>
      <w:r w:rsidRPr="00B9062A">
        <w:rPr>
          <w:rFonts w:ascii="Times New Roman" w:hAnsi="Times New Roman" w:cs="Times New Roman"/>
          <w:color w:val="000000" w:themeColor="text1"/>
        </w:rPr>
        <w:t xml:space="preserve">, </w:t>
      </w:r>
      <w:r w:rsidRPr="00B9062A">
        <w:rPr>
          <w:rFonts w:ascii="Times New Roman" w:hAnsi="Times New Roman" w:cs="Times New Roman"/>
        </w:rPr>
        <w:t>prowadzonym w trybie</w:t>
      </w:r>
      <w:r w:rsidR="00E32C3E" w:rsidRPr="00E32C3E">
        <w:t xml:space="preserve"> </w:t>
      </w:r>
      <w:r w:rsidR="00B4690C">
        <w:rPr>
          <w:rFonts w:ascii="Times New Roman" w:hAnsi="Times New Roman" w:cs="Times New Roman"/>
        </w:rPr>
        <w:t>podstawowym</w:t>
      </w:r>
      <w:r w:rsidR="001640D8" w:rsidRPr="00DD2118">
        <w:rPr>
          <w:rFonts w:ascii="Times New Roman" w:hAnsi="Times New Roman" w:cs="Times New Roman"/>
        </w:rPr>
        <w:t xml:space="preserve">, zgodnie </w:t>
      </w:r>
      <w:r w:rsidR="001640D8" w:rsidRPr="00DD2118">
        <w:rPr>
          <w:rFonts w:ascii="Times New Roman" w:hAnsi="Times New Roman" w:cs="Times New Roman"/>
        </w:rPr>
        <w:br/>
        <w:t>z art. 275 pkt 1 ustawy z dnia 11 września 2019 r. Prawo zamówień publicznych o wartości zamówienia nie przekraczającej progów unijnych o jakich stanowi art. 3 ww. Ustawy</w:t>
      </w:r>
      <w:r w:rsidRPr="00DD2118">
        <w:rPr>
          <w:rFonts w:ascii="Times New Roman" w:eastAsia="Calibri" w:hAnsi="Times New Roman" w:cs="Times New Roman"/>
        </w:rPr>
        <w:t>.</w:t>
      </w:r>
    </w:p>
    <w:p w14:paraId="55A70B8D" w14:textId="77777777" w:rsidR="00800583" w:rsidRDefault="005F7863">
      <w:pPr>
        <w:numPr>
          <w:ilvl w:val="0"/>
          <w:numId w:val="2"/>
        </w:numPr>
        <w:spacing w:after="0" w:line="276"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Odbiorcami Pani/Pana danych osobowych mogą </w:t>
      </w:r>
      <w:r>
        <w:rPr>
          <w:rFonts w:ascii="Times New Roman" w:eastAsia="Times New Roman" w:hAnsi="Times New Roman" w:cs="Times New Roman"/>
          <w:lang w:eastAsia="pl-PL"/>
        </w:rPr>
        <w:t xml:space="preserve">być organy państwowe i podmioty publiczne </w:t>
      </w:r>
      <w:r>
        <w:rPr>
          <w:rFonts w:ascii="Times New Roman" w:eastAsia="Times New Roman" w:hAnsi="Times New Roman" w:cs="Times New Roman"/>
          <w:lang w:eastAsia="pl-PL"/>
        </w:rPr>
        <w:br/>
        <w:t>w ramach posiadanych uprawnień wynikających z przepisów prawa oraz osoby lub podmioty, którym udostępniona zostanie dokumentacja postępowania w oparciu o art. 74 ustawy p.z.p.</w:t>
      </w:r>
    </w:p>
    <w:p w14:paraId="0472F45F"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Pani/Pana dane osobowe będą przechowywane przez okres </w:t>
      </w:r>
      <w:r>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r>
        <w:rPr>
          <w:rFonts w:ascii="Times New Roman" w:hAnsi="Times New Roman" w:cs="Times New Roman"/>
        </w:rPr>
        <w:t xml:space="preserve"> wynikający z przepisów prawa oraz zgodnie z Jednolitym Rzeczowym Wykazem Akt obowiązującym u Zamawiającego.</w:t>
      </w:r>
    </w:p>
    <w:p w14:paraId="5BC143BF" w14:textId="2C58763B" w:rsidR="00800583" w:rsidRPr="00795447" w:rsidRDefault="005F7863" w:rsidP="00795447">
      <w:pPr>
        <w:pStyle w:val="Akapitzlist"/>
        <w:numPr>
          <w:ilvl w:val="0"/>
          <w:numId w:val="2"/>
        </w:numPr>
        <w:spacing w:after="0" w:line="276" w:lineRule="auto"/>
        <w:jc w:val="both"/>
        <w:rPr>
          <w:rFonts w:ascii="Times New Roman" w:eastAsia="Times New Roman" w:hAnsi="Times New Roman" w:cs="Times New Roman"/>
          <w:b/>
          <w:i/>
          <w:lang w:eastAsia="pl-PL"/>
        </w:rPr>
      </w:pPr>
      <w:r w:rsidRPr="00795447">
        <w:rPr>
          <w:rFonts w:ascii="Times New Roman" w:eastAsia="Times New Roman" w:hAnsi="Times New Roman" w:cs="Times New Roman"/>
          <w:lang w:eastAsia="pl-PL"/>
        </w:rPr>
        <w:lastRenderedPageBreak/>
        <w:t>Obowiązek podania przez Panią/Pana danych osobowych bezpośrednio Pani/Pana dotyczących jest</w:t>
      </w:r>
      <w:r w:rsidR="00795447">
        <w:rPr>
          <w:rFonts w:ascii="Times New Roman" w:eastAsia="Times New Roman" w:hAnsi="Times New Roman" w:cs="Times New Roman"/>
          <w:lang w:eastAsia="pl-PL"/>
        </w:rPr>
        <w:t xml:space="preserve"> </w:t>
      </w:r>
      <w:r w:rsidRPr="00795447">
        <w:rPr>
          <w:rFonts w:ascii="Times New Roman" w:eastAsia="Times New Roman" w:hAnsi="Times New Roman" w:cs="Times New Roman"/>
          <w:lang w:eastAsia="pl-PL"/>
        </w:rPr>
        <w:t xml:space="preserve">wymogiem ustawowym określonym w przepisach ustawy p.z.p., związanym z udziałem </w:t>
      </w:r>
      <w:r w:rsidR="00795447" w:rsidRPr="00795447">
        <w:rPr>
          <w:rFonts w:ascii="Times New Roman" w:eastAsia="Times New Roman" w:hAnsi="Times New Roman" w:cs="Times New Roman"/>
          <w:lang w:eastAsia="pl-PL"/>
        </w:rPr>
        <w:br/>
      </w:r>
      <w:r w:rsidRPr="00795447">
        <w:rPr>
          <w:rFonts w:ascii="Times New Roman" w:eastAsia="Times New Roman" w:hAnsi="Times New Roman" w:cs="Times New Roman"/>
          <w:lang w:eastAsia="pl-PL"/>
        </w:rPr>
        <w:t>w postępowaniu o udzielenie zamówienia publicznego; konsekwencje niepodania określonych da</w:t>
      </w:r>
      <w:r w:rsidR="00795447">
        <w:rPr>
          <w:rFonts w:ascii="Times New Roman" w:eastAsia="Times New Roman" w:hAnsi="Times New Roman" w:cs="Times New Roman"/>
          <w:lang w:eastAsia="pl-PL"/>
        </w:rPr>
        <w:t>nych wynikają z ustawy p.z.p.;</w:t>
      </w:r>
    </w:p>
    <w:p w14:paraId="2050CE81"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Posiada Pani/Pan:</w:t>
      </w:r>
    </w:p>
    <w:p w14:paraId="570EF5B7" w14:textId="77777777"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 xml:space="preserve">na podstawie art. 15 RODO prawo dostępu do danych osobowych Pani/Pana dotyczących </w:t>
      </w:r>
      <w:r>
        <w:rPr>
          <w:rFonts w:ascii="Times New Roman" w:hAnsi="Times New Roman" w:cs="Times New Roman"/>
        </w:rPr>
        <w:br/>
      </w:r>
      <w:r>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Pr>
          <w:rFonts w:ascii="Times New Roman" w:hAnsi="Times New Roman" w:cs="Times New Roman"/>
        </w:rPr>
        <w:t>;</w:t>
      </w:r>
    </w:p>
    <w:p w14:paraId="73F558ED" w14:textId="5FC55CA7"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16 RODO prawo do sprostowania Pani/Pana danych osobowych</w:t>
      </w:r>
      <w:r>
        <w:rPr>
          <w:rFonts w:ascii="Times New Roman" w:hAnsi="Times New Roman" w:cs="Times New Roman"/>
          <w:i/>
        </w:rPr>
        <w:t xml:space="preserve"> (skorzystanie z prawa do sprostowania nie może skutkować zmianą wyniku postępowania </w:t>
      </w:r>
      <w:r w:rsidR="00795447">
        <w:rPr>
          <w:rFonts w:ascii="Times New Roman" w:hAnsi="Times New Roman" w:cs="Times New Roman"/>
          <w:i/>
        </w:rPr>
        <w:br/>
      </w:r>
      <w:r>
        <w:rPr>
          <w:rFonts w:ascii="Times New Roman" w:hAnsi="Times New Roman" w:cs="Times New Roman"/>
          <w:i/>
        </w:rPr>
        <w:t>o udzielenie zamówienia publicznego ani zmianą postanowień umowy w zakresie niezgodnym z ustawą p.z.p. oraz nie może naruszać integralności protokołu oraz jego załączników)</w:t>
      </w:r>
      <w:r>
        <w:rPr>
          <w:rFonts w:ascii="Times New Roman" w:hAnsi="Times New Roman" w:cs="Times New Roman"/>
        </w:rPr>
        <w:t>;</w:t>
      </w:r>
    </w:p>
    <w:p w14:paraId="26616812" w14:textId="31805DD1"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imes New Roman" w:hAnsi="Times New Roman" w:cs="Times New Roman"/>
          <w:i/>
        </w:rPr>
        <w:t xml:space="preserve">prawo do ograniczenia przetwarzania nie ma zastosowania w odniesieniu do przechowywania, </w:t>
      </w:r>
      <w:r w:rsidR="00795447">
        <w:rPr>
          <w:rFonts w:ascii="Times New Roman" w:hAnsi="Times New Roman" w:cs="Times New Roman"/>
          <w:i/>
        </w:rPr>
        <w:br/>
      </w:r>
      <w:r>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cs="Times New Roman"/>
        </w:rPr>
        <w:t>);</w:t>
      </w:r>
    </w:p>
    <w:p w14:paraId="01E24AA4"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Nie przysługuje Pani/Panu:</w:t>
      </w:r>
    </w:p>
    <w:p w14:paraId="61562FB9"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usunięcia danych osobowych, w związku z art. 17 ust. 3 lit. b, d lub e RODO;</w:t>
      </w:r>
    </w:p>
    <w:p w14:paraId="4271A440"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przenoszenia danych osobowych, o którym mowa w art. 20 RODO;</w:t>
      </w:r>
    </w:p>
    <w:p w14:paraId="1CB70624"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34735338"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474C5167"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Obowiązek podania przez Panią/Pana danych osobowych bezpośrednio Pani/Pana dotyczących jest wymogiem ustawowym określonym w przepisanych ustawy p.z.p., związanym z udziałem </w:t>
      </w:r>
      <w:r>
        <w:rPr>
          <w:rFonts w:ascii="Times New Roman" w:hAnsi="Times New Roman" w:cs="Times New Roman"/>
        </w:rPr>
        <w:br/>
        <w:t>w postępowaniu o udzielenie zamówienia publicznego.</w:t>
      </w:r>
    </w:p>
    <w:p w14:paraId="09DC903F" w14:textId="2B4E7C51" w:rsidR="000372A3" w:rsidRDefault="005F7863" w:rsidP="00953FAC">
      <w:pPr>
        <w:pStyle w:val="Bezodstpw"/>
        <w:numPr>
          <w:ilvl w:val="0"/>
          <w:numId w:val="2"/>
        </w:numPr>
        <w:spacing w:line="276" w:lineRule="auto"/>
        <w:jc w:val="both"/>
        <w:rPr>
          <w:rFonts w:ascii="Times New Roman" w:hAnsi="Times New Roman" w:cs="Times New Roman"/>
        </w:rPr>
      </w:pPr>
      <w:r>
        <w:rPr>
          <w:rFonts w:ascii="Times New Roman" w:hAnsi="Times New Roman" w:cs="Times New Roman"/>
        </w:rPr>
        <w:t xml:space="preserve">Pani/Pana dane osobowe nie będą podlegały zautomatyzowanemu podejmowaniu decyzji </w:t>
      </w:r>
      <w:r>
        <w:rPr>
          <w:rFonts w:ascii="Times New Roman" w:hAnsi="Times New Roman" w:cs="Times New Roman"/>
        </w:rPr>
        <w:br/>
        <w:t>i nie będą poddawane profilowaniu.</w:t>
      </w:r>
    </w:p>
    <w:p w14:paraId="14C451EA" w14:textId="77777777" w:rsidR="00070396" w:rsidRPr="00953FAC" w:rsidRDefault="00070396" w:rsidP="0047459B">
      <w:pPr>
        <w:pStyle w:val="Bezodstpw"/>
        <w:spacing w:line="276" w:lineRule="auto"/>
        <w:jc w:val="both"/>
        <w:rPr>
          <w:rFonts w:ascii="Times New Roman" w:hAnsi="Times New Roman" w:cs="Times New Roman"/>
        </w:rPr>
      </w:pPr>
    </w:p>
    <w:p w14:paraId="1CC237FE"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III.</w:t>
      </w:r>
      <w:r>
        <w:rPr>
          <w:rFonts w:ascii="Times New Roman" w:hAnsi="Times New Roman" w:cs="Times New Roman"/>
          <w:b/>
          <w:shd w:val="clear" w:color="auto" w:fill="DEEAF6"/>
        </w:rPr>
        <w:tab/>
        <w:t>TRYB UDZIELANIA ZAMÓWIENIA</w:t>
      </w:r>
    </w:p>
    <w:p w14:paraId="61EAB9A7" w14:textId="77777777" w:rsidR="00800583" w:rsidRDefault="00800583">
      <w:pPr>
        <w:pStyle w:val="Bezodstpw"/>
        <w:spacing w:line="276" w:lineRule="auto"/>
        <w:rPr>
          <w:rFonts w:ascii="Times New Roman" w:hAnsi="Times New Roman" w:cs="Times New Roman"/>
        </w:rPr>
      </w:pPr>
    </w:p>
    <w:p w14:paraId="03EE55A2" w14:textId="50C5D9F1" w:rsidR="00B94E90" w:rsidRPr="00B94E90" w:rsidRDefault="00994866" w:rsidP="00B4073B">
      <w:pPr>
        <w:pStyle w:val="Akapitzlist"/>
        <w:numPr>
          <w:ilvl w:val="0"/>
          <w:numId w:val="18"/>
        </w:numPr>
        <w:spacing w:after="0" w:line="276" w:lineRule="auto"/>
        <w:jc w:val="both"/>
        <w:rPr>
          <w:rFonts w:ascii="Times New Roman" w:hAnsi="Times New Roman" w:cs="Times New Roman"/>
        </w:rPr>
      </w:pPr>
      <w:r w:rsidRPr="00B94E90">
        <w:rPr>
          <w:rFonts w:ascii="Times New Roman" w:hAnsi="Times New Roman" w:cs="Times New Roman"/>
        </w:rPr>
        <w:t>Postępowanie</w:t>
      </w:r>
      <w:r w:rsidR="000372A3" w:rsidRPr="00B94E90">
        <w:rPr>
          <w:rFonts w:ascii="Times New Roman" w:hAnsi="Times New Roman" w:cs="Times New Roman"/>
        </w:rPr>
        <w:t xml:space="preserve"> </w:t>
      </w:r>
      <w:r w:rsidRPr="00B94E90">
        <w:rPr>
          <w:rFonts w:ascii="Times New Roman" w:hAnsi="Times New Roman" w:cs="Times New Roman"/>
        </w:rPr>
        <w:t>o</w:t>
      </w:r>
      <w:r w:rsidR="000372A3" w:rsidRPr="00B94E90">
        <w:rPr>
          <w:rFonts w:ascii="Times New Roman" w:hAnsi="Times New Roman" w:cs="Times New Roman"/>
        </w:rPr>
        <w:t xml:space="preserve"> </w:t>
      </w:r>
      <w:r w:rsidRPr="00B94E90">
        <w:rPr>
          <w:rFonts w:ascii="Times New Roman" w:hAnsi="Times New Roman" w:cs="Times New Roman"/>
        </w:rPr>
        <w:t>udzielenie</w:t>
      </w:r>
      <w:r w:rsidR="000372A3" w:rsidRPr="00B94E90">
        <w:rPr>
          <w:rFonts w:ascii="Times New Roman" w:hAnsi="Times New Roman" w:cs="Times New Roman"/>
        </w:rPr>
        <w:t xml:space="preserve"> </w:t>
      </w:r>
      <w:r w:rsidRPr="00B94E90">
        <w:rPr>
          <w:rFonts w:ascii="Times New Roman" w:hAnsi="Times New Roman" w:cs="Times New Roman"/>
        </w:rPr>
        <w:t>zamówienia</w:t>
      </w:r>
      <w:r w:rsidR="000372A3" w:rsidRPr="00B94E90">
        <w:rPr>
          <w:rFonts w:ascii="Times New Roman" w:hAnsi="Times New Roman" w:cs="Times New Roman"/>
        </w:rPr>
        <w:t xml:space="preserve"> </w:t>
      </w:r>
      <w:r w:rsidRPr="00B94E90">
        <w:rPr>
          <w:rFonts w:ascii="Times New Roman" w:hAnsi="Times New Roman" w:cs="Times New Roman"/>
        </w:rPr>
        <w:t>publicznego</w:t>
      </w:r>
      <w:r w:rsidR="000372A3" w:rsidRPr="00B94E90">
        <w:rPr>
          <w:rFonts w:ascii="Times New Roman" w:hAnsi="Times New Roman" w:cs="Times New Roman"/>
        </w:rPr>
        <w:t xml:space="preserve"> </w:t>
      </w:r>
      <w:r w:rsidRPr="00B94E90">
        <w:rPr>
          <w:rFonts w:ascii="Times New Roman" w:hAnsi="Times New Roman" w:cs="Times New Roman"/>
        </w:rPr>
        <w:t>prowadzon</w:t>
      </w:r>
      <w:r w:rsidR="00F82DA7" w:rsidRPr="00B94E90">
        <w:rPr>
          <w:rFonts w:ascii="Times New Roman" w:hAnsi="Times New Roman" w:cs="Times New Roman"/>
        </w:rPr>
        <w:t>e</w:t>
      </w:r>
      <w:r w:rsidR="000372A3" w:rsidRPr="00B94E90">
        <w:rPr>
          <w:rFonts w:ascii="Times New Roman" w:hAnsi="Times New Roman" w:cs="Times New Roman"/>
        </w:rPr>
        <w:t xml:space="preserve"> </w:t>
      </w:r>
      <w:r w:rsidR="00F82DA7" w:rsidRPr="00B94E90">
        <w:rPr>
          <w:rFonts w:ascii="Times New Roman" w:hAnsi="Times New Roman" w:cs="Times New Roman"/>
        </w:rPr>
        <w:t>jest</w:t>
      </w:r>
      <w:r w:rsidR="000372A3" w:rsidRPr="00B94E90">
        <w:rPr>
          <w:rFonts w:ascii="Times New Roman" w:hAnsi="Times New Roman" w:cs="Times New Roman"/>
        </w:rPr>
        <w:t xml:space="preserve"> </w:t>
      </w:r>
      <w:r w:rsidR="00F82DA7" w:rsidRPr="00B94E90">
        <w:rPr>
          <w:rFonts w:ascii="Times New Roman" w:hAnsi="Times New Roman" w:cs="Times New Roman"/>
        </w:rPr>
        <w:t>na</w:t>
      </w:r>
      <w:r w:rsidR="000372A3" w:rsidRPr="00B94E90">
        <w:rPr>
          <w:rFonts w:ascii="Times New Roman" w:hAnsi="Times New Roman" w:cs="Times New Roman"/>
        </w:rPr>
        <w:t xml:space="preserve"> </w:t>
      </w:r>
      <w:r w:rsidR="00F82DA7" w:rsidRPr="00B94E90">
        <w:rPr>
          <w:rFonts w:ascii="Times New Roman" w:hAnsi="Times New Roman" w:cs="Times New Roman"/>
        </w:rPr>
        <w:t>podstawie</w:t>
      </w:r>
      <w:r w:rsidR="000372A3" w:rsidRPr="00B94E90">
        <w:rPr>
          <w:rFonts w:ascii="Times New Roman" w:hAnsi="Times New Roman" w:cs="Times New Roman"/>
        </w:rPr>
        <w:t xml:space="preserve"> </w:t>
      </w:r>
      <w:r w:rsidR="00F82DA7" w:rsidRPr="00B94E90">
        <w:rPr>
          <w:rFonts w:ascii="Times New Roman" w:hAnsi="Times New Roman" w:cs="Times New Roman"/>
        </w:rPr>
        <w:t xml:space="preserve">ustawy </w:t>
      </w:r>
      <w:r w:rsidRPr="00B94E90">
        <w:rPr>
          <w:rFonts w:ascii="Times New Roman" w:hAnsi="Times New Roman" w:cs="Times New Roman"/>
        </w:rPr>
        <w:t>z dnia 11 września 2019 r. Prawo zamówień publicznych (t.</w:t>
      </w:r>
      <w:r w:rsidR="00BD55F8">
        <w:rPr>
          <w:rFonts w:ascii="Times New Roman" w:hAnsi="Times New Roman" w:cs="Times New Roman"/>
        </w:rPr>
        <w:t xml:space="preserve"> </w:t>
      </w:r>
      <w:r w:rsidRPr="00B94E90">
        <w:rPr>
          <w:rFonts w:ascii="Times New Roman" w:hAnsi="Times New Roman" w:cs="Times New Roman"/>
        </w:rPr>
        <w:t>j</w:t>
      </w:r>
      <w:r w:rsidR="00BD2B2B" w:rsidRPr="00B94E90">
        <w:rPr>
          <w:rFonts w:ascii="Times New Roman" w:hAnsi="Times New Roman" w:cs="Times New Roman"/>
        </w:rPr>
        <w:t>edn</w:t>
      </w:r>
      <w:r w:rsidRPr="00B94E90">
        <w:rPr>
          <w:rFonts w:ascii="Times New Roman" w:hAnsi="Times New Roman" w:cs="Times New Roman"/>
        </w:rPr>
        <w:t>. Dz. U. z</w:t>
      </w:r>
      <w:r w:rsidR="0047459B" w:rsidRPr="00B94E90">
        <w:rPr>
          <w:rFonts w:ascii="Times New Roman" w:eastAsia="Times New Roman" w:hAnsi="Times New Roman" w:cs="Times New Roman"/>
          <w:lang w:eastAsia="ar-SA"/>
        </w:rPr>
        <w:t xml:space="preserve"> 2023 r., poz. 1605</w:t>
      </w:r>
      <w:r w:rsidR="00093EB8">
        <w:rPr>
          <w:rFonts w:ascii="Times New Roman" w:eastAsia="Times New Roman" w:hAnsi="Times New Roman" w:cs="Times New Roman"/>
          <w:lang w:eastAsia="ar-SA"/>
        </w:rPr>
        <w:t xml:space="preserve"> ze zm.</w:t>
      </w:r>
      <w:r w:rsidRPr="00B94E90">
        <w:rPr>
          <w:rFonts w:ascii="Times New Roman" w:hAnsi="Times New Roman" w:cs="Times New Roman"/>
        </w:rPr>
        <w:t xml:space="preserve">), zwanej dalej </w:t>
      </w:r>
      <w:r w:rsidR="00BD2B2B" w:rsidRPr="00B94E90">
        <w:rPr>
          <w:rFonts w:ascii="Times New Roman" w:hAnsi="Times New Roman" w:cs="Times New Roman"/>
        </w:rPr>
        <w:t>„</w:t>
      </w:r>
      <w:r w:rsidRPr="00B94E90">
        <w:rPr>
          <w:rFonts w:ascii="Times New Roman" w:hAnsi="Times New Roman" w:cs="Times New Roman"/>
        </w:rPr>
        <w:t xml:space="preserve">ustawą </w:t>
      </w:r>
      <w:r w:rsidR="00BD55F8">
        <w:rPr>
          <w:rFonts w:ascii="Times New Roman" w:hAnsi="Times New Roman" w:cs="Times New Roman"/>
        </w:rPr>
        <w:t>P.z.p.</w:t>
      </w:r>
      <w:r w:rsidR="00070396" w:rsidRPr="00B94E90">
        <w:rPr>
          <w:rFonts w:ascii="Times New Roman" w:hAnsi="Times New Roman" w:cs="Times New Roman"/>
        </w:rPr>
        <w:t>”</w:t>
      </w:r>
      <w:r w:rsidRPr="00B94E90">
        <w:rPr>
          <w:rFonts w:ascii="Times New Roman" w:hAnsi="Times New Roman" w:cs="Times New Roman"/>
        </w:rPr>
        <w:t xml:space="preserve">, w trybie </w:t>
      </w:r>
      <w:r w:rsidR="00B4690C" w:rsidRPr="00B94E90">
        <w:rPr>
          <w:rFonts w:ascii="Times New Roman" w:hAnsi="Times New Roman" w:cs="Times New Roman"/>
        </w:rPr>
        <w:t xml:space="preserve">art. 275 pkt 1 </w:t>
      </w:r>
      <w:r w:rsidR="00BD55F8">
        <w:rPr>
          <w:rFonts w:ascii="Times New Roman" w:hAnsi="Times New Roman" w:cs="Times New Roman"/>
        </w:rPr>
        <w:t>p.z.p.</w:t>
      </w:r>
      <w:r w:rsidR="00B4690C" w:rsidRPr="00B94E90">
        <w:rPr>
          <w:rFonts w:ascii="Times New Roman" w:hAnsi="Times New Roman" w:cs="Times New Roman"/>
        </w:rPr>
        <w:t>, o wartoś</w:t>
      </w:r>
      <w:r w:rsidR="001640D8" w:rsidRPr="00B94E90">
        <w:rPr>
          <w:rFonts w:ascii="Times New Roman" w:hAnsi="Times New Roman" w:cs="Times New Roman"/>
        </w:rPr>
        <w:t>ci nie</w:t>
      </w:r>
      <w:r w:rsidR="00783E2C">
        <w:rPr>
          <w:rFonts w:ascii="Times New Roman" w:hAnsi="Times New Roman" w:cs="Times New Roman"/>
        </w:rPr>
        <w:t>przekraczającej progów unijnych</w:t>
      </w:r>
      <w:r w:rsidR="00833FCF">
        <w:rPr>
          <w:rFonts w:ascii="Times New Roman" w:hAnsi="Times New Roman" w:cs="Times New Roman"/>
        </w:rPr>
        <w:t xml:space="preserve"> </w:t>
      </w:r>
      <w:r w:rsidR="001640D8" w:rsidRPr="00B94E90">
        <w:rPr>
          <w:rFonts w:ascii="Times New Roman" w:hAnsi="Times New Roman" w:cs="Times New Roman"/>
        </w:rPr>
        <w:t>o jakich stanowi art. 3 ww. Ustawy</w:t>
      </w:r>
      <w:r w:rsidR="00833FCF">
        <w:rPr>
          <w:rFonts w:ascii="Times New Roman" w:hAnsi="Times New Roman" w:cs="Times New Roman"/>
        </w:rPr>
        <w:t xml:space="preserve"> oraz zgodnie z wymogami niniejszej Specyfikacji Warunków Zamówienia.</w:t>
      </w:r>
    </w:p>
    <w:p w14:paraId="267D8CB3" w14:textId="001A5021" w:rsidR="00381C7E" w:rsidRDefault="00381C7E" w:rsidP="00B4073B">
      <w:pPr>
        <w:numPr>
          <w:ilvl w:val="0"/>
          <w:numId w:val="18"/>
        </w:numPr>
        <w:spacing w:after="0" w:line="276" w:lineRule="auto"/>
        <w:jc w:val="both"/>
        <w:rPr>
          <w:rFonts w:ascii="Times New Roman" w:hAnsi="Times New Roman" w:cs="Times New Roman"/>
        </w:rPr>
      </w:pPr>
      <w:r w:rsidRPr="00381C7E">
        <w:rPr>
          <w:rFonts w:ascii="Times New Roman" w:hAnsi="Times New Roman" w:cs="Times New Roman"/>
        </w:rPr>
        <w:t>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(t. jedn. Dz. U. 2023 r. poz. 1610 z późn. zm.).</w:t>
      </w:r>
    </w:p>
    <w:p w14:paraId="252AA783" w14:textId="77777777" w:rsidR="00381C7E" w:rsidRPr="00381C7E" w:rsidRDefault="00381C7E" w:rsidP="00B4073B">
      <w:pPr>
        <w:numPr>
          <w:ilvl w:val="0"/>
          <w:numId w:val="18"/>
        </w:numPr>
        <w:spacing w:after="0" w:line="276" w:lineRule="auto"/>
        <w:jc w:val="both"/>
        <w:rPr>
          <w:rFonts w:ascii="Times New Roman" w:hAnsi="Times New Roman" w:cs="Times New Roman"/>
          <w:b/>
          <w:u w:val="single"/>
        </w:rPr>
      </w:pPr>
      <w:r w:rsidRPr="00381C7E">
        <w:rPr>
          <w:rFonts w:ascii="Times New Roman" w:hAnsi="Times New Roman" w:cs="Times New Roman"/>
          <w:b/>
          <w:u w:val="single"/>
        </w:rPr>
        <w:lastRenderedPageBreak/>
        <w:t>INFORMACJE DODATKOWE:</w:t>
      </w:r>
    </w:p>
    <w:p w14:paraId="70691664" w14:textId="77777777" w:rsidR="00381C7E" w:rsidRPr="00381C7E" w:rsidRDefault="00381C7E" w:rsidP="007861FB">
      <w:pPr>
        <w:spacing w:after="0" w:line="276" w:lineRule="auto"/>
        <w:ind w:left="360"/>
        <w:jc w:val="both"/>
        <w:rPr>
          <w:rFonts w:ascii="Times New Roman" w:hAnsi="Times New Roman" w:cs="Times New Roman"/>
        </w:rPr>
      </w:pPr>
      <w:r w:rsidRPr="00381C7E">
        <w:rPr>
          <w:rFonts w:ascii="Times New Roman" w:hAnsi="Times New Roman" w:cs="Times New Roman"/>
        </w:rPr>
        <w:t xml:space="preserve">Zamawiający </w:t>
      </w:r>
      <w:r w:rsidRPr="00381C7E">
        <w:rPr>
          <w:rFonts w:ascii="Times New Roman" w:hAnsi="Times New Roman" w:cs="Times New Roman"/>
          <w:u w:val="single"/>
        </w:rPr>
        <w:t>nie przewiduje</w:t>
      </w:r>
      <w:r w:rsidRPr="00381C7E">
        <w:rPr>
          <w:rFonts w:ascii="Times New Roman" w:hAnsi="Times New Roman" w:cs="Times New Roman"/>
        </w:rPr>
        <w:t xml:space="preserve"> wyboru najkorzystniejszej oferty z możliwością prowadzenia negocjacji.</w:t>
      </w:r>
    </w:p>
    <w:p w14:paraId="0A8CF750" w14:textId="77777777" w:rsidR="00381C7E" w:rsidRPr="00381C7E" w:rsidRDefault="00381C7E" w:rsidP="007861FB">
      <w:pPr>
        <w:spacing w:after="0" w:line="276" w:lineRule="auto"/>
        <w:ind w:left="360"/>
        <w:jc w:val="both"/>
        <w:rPr>
          <w:rFonts w:ascii="Times New Roman" w:hAnsi="Times New Roman" w:cs="Times New Roman"/>
        </w:rPr>
      </w:pPr>
      <w:r w:rsidRPr="00381C7E">
        <w:rPr>
          <w:rFonts w:ascii="Times New Roman" w:hAnsi="Times New Roman" w:cs="Times New Roman"/>
        </w:rPr>
        <w:t xml:space="preserve">Szacunkowa wartość przedmiotowego zamówienia, nie przekracza progów unijnych, </w:t>
      </w:r>
      <w:r w:rsidRPr="00381C7E">
        <w:rPr>
          <w:rFonts w:ascii="Times New Roman" w:hAnsi="Times New Roman" w:cs="Times New Roman"/>
        </w:rPr>
        <w:br/>
        <w:t xml:space="preserve">o jakich mowa w art. 3 ustawy p.z.p.  </w:t>
      </w:r>
    </w:p>
    <w:p w14:paraId="21BB9E6A" w14:textId="35B900DB" w:rsidR="00327ADE" w:rsidRPr="00327ADE" w:rsidRDefault="00833FCF" w:rsidP="00327ADE">
      <w:pPr>
        <w:pStyle w:val="Akapitzlist"/>
        <w:numPr>
          <w:ilvl w:val="0"/>
          <w:numId w:val="18"/>
        </w:numPr>
        <w:spacing w:after="0" w:line="276" w:lineRule="auto"/>
        <w:jc w:val="both"/>
        <w:rPr>
          <w:rFonts w:ascii="Times New Roman" w:hAnsi="Times New Roman" w:cs="Times New Roman"/>
          <w:b/>
        </w:rPr>
      </w:pPr>
      <w:r w:rsidRPr="00327ADE">
        <w:rPr>
          <w:rFonts w:ascii="Times New Roman" w:hAnsi="Times New Roman" w:cs="Times New Roman"/>
          <w:b/>
          <w:u w:val="single"/>
        </w:rPr>
        <w:t>AUKCJA ELEKTRONICZNA:</w:t>
      </w:r>
      <w:r w:rsidR="00327ADE" w:rsidRPr="00327ADE">
        <w:rPr>
          <w:rFonts w:ascii="Times New Roman" w:hAnsi="Times New Roman" w:cs="Times New Roman"/>
          <w:b/>
        </w:rPr>
        <w:t xml:space="preserve"> </w:t>
      </w:r>
    </w:p>
    <w:p w14:paraId="421FB12B" w14:textId="45C7EC28" w:rsidR="00833FCF" w:rsidRPr="00327ADE" w:rsidRDefault="00833FCF" w:rsidP="00327ADE">
      <w:pPr>
        <w:pStyle w:val="Akapitzlist"/>
        <w:spacing w:after="0" w:line="276" w:lineRule="auto"/>
        <w:ind w:left="360"/>
        <w:jc w:val="both"/>
        <w:rPr>
          <w:rFonts w:ascii="Times New Roman" w:hAnsi="Times New Roman" w:cs="Times New Roman"/>
        </w:rPr>
      </w:pPr>
      <w:r w:rsidRPr="00327ADE">
        <w:rPr>
          <w:rFonts w:ascii="Times New Roman" w:hAnsi="Times New Roman" w:cs="Times New Roman"/>
        </w:rPr>
        <w:t>Zamawiający nie przewiduje przeprowadzenia aukcji elektronicznej, o której mowa w art. 308 ust. 1 p.z.p.</w:t>
      </w:r>
    </w:p>
    <w:p w14:paraId="455F42D8" w14:textId="74D3A798" w:rsidR="00833FCF" w:rsidRPr="00C11A60" w:rsidRDefault="00833FCF" w:rsidP="00327ADE">
      <w:pPr>
        <w:spacing w:after="0" w:line="276" w:lineRule="auto"/>
        <w:ind w:left="360" w:hanging="360"/>
        <w:jc w:val="both"/>
        <w:rPr>
          <w:rFonts w:ascii="Times New Roman" w:hAnsi="Times New Roman" w:cs="Times New Roman"/>
          <w:b/>
        </w:rPr>
      </w:pPr>
      <w:r>
        <w:rPr>
          <w:rFonts w:ascii="Times New Roman" w:hAnsi="Times New Roman" w:cs="Times New Roman"/>
        </w:rPr>
        <w:t>7</w:t>
      </w:r>
      <w:r w:rsidRPr="00093EB8">
        <w:rPr>
          <w:rFonts w:ascii="Times New Roman" w:hAnsi="Times New Roman" w:cs="Times New Roman"/>
        </w:rPr>
        <w:t>.</w:t>
      </w:r>
      <w:r w:rsidRPr="00093EB8">
        <w:rPr>
          <w:rFonts w:ascii="Times New Roman" w:hAnsi="Times New Roman" w:cs="Times New Roman"/>
        </w:rPr>
        <w:tab/>
      </w:r>
      <w:r w:rsidRPr="00C11A60">
        <w:rPr>
          <w:rFonts w:ascii="Times New Roman" w:hAnsi="Times New Roman" w:cs="Times New Roman"/>
          <w:b/>
        </w:rPr>
        <w:t>PODZIAŁ ZAMÓWIENIA NA CZĘŚCI:</w:t>
      </w:r>
    </w:p>
    <w:p w14:paraId="76D16EE5" w14:textId="521C8C1E" w:rsidR="00833FCF" w:rsidRDefault="00833FCF" w:rsidP="00833FCF">
      <w:pPr>
        <w:spacing w:after="0" w:line="276" w:lineRule="auto"/>
        <w:ind w:left="360"/>
        <w:jc w:val="both"/>
        <w:rPr>
          <w:rFonts w:ascii="Times New Roman" w:hAnsi="Times New Roman" w:cs="Times New Roman"/>
        </w:rPr>
      </w:pPr>
      <w:r>
        <w:rPr>
          <w:rFonts w:ascii="Times New Roman" w:hAnsi="Times New Roman" w:cs="Times New Roman"/>
        </w:rPr>
        <w:t xml:space="preserve">Zamawiający </w:t>
      </w:r>
      <w:r>
        <w:rPr>
          <w:rFonts w:ascii="Times New Roman" w:hAnsi="Times New Roman" w:cs="Times New Roman"/>
          <w:b/>
        </w:rPr>
        <w:t xml:space="preserve">nie dokonuje podziału </w:t>
      </w:r>
      <w:r>
        <w:rPr>
          <w:rFonts w:ascii="Times New Roman" w:hAnsi="Times New Roman" w:cs="Times New Roman"/>
        </w:rPr>
        <w:t xml:space="preserve">zamówienia na części. Tym samym Zamawiający </w:t>
      </w:r>
      <w:r>
        <w:rPr>
          <w:rFonts w:ascii="Times New Roman" w:hAnsi="Times New Roman" w:cs="Times New Roman"/>
          <w:b/>
        </w:rPr>
        <w:t>nie dopuszcza składania ofert częściowych</w:t>
      </w:r>
      <w:r>
        <w:rPr>
          <w:rFonts w:ascii="Times New Roman" w:hAnsi="Times New Roman" w:cs="Times New Roman"/>
        </w:rPr>
        <w:t xml:space="preserve">, o których mowa w art. 7 ust. 15 ustawy p.z.p. </w:t>
      </w:r>
    </w:p>
    <w:p w14:paraId="2C384719" w14:textId="28778697" w:rsidR="00833FCF" w:rsidRPr="00C11A60" w:rsidRDefault="00833FCF" w:rsidP="00833FCF">
      <w:pPr>
        <w:spacing w:after="0" w:line="276" w:lineRule="auto"/>
        <w:ind w:left="360"/>
        <w:jc w:val="both"/>
        <w:rPr>
          <w:rFonts w:ascii="Times New Roman" w:hAnsi="Times New Roman" w:cs="Times New Roman"/>
        </w:rPr>
      </w:pPr>
      <w:r w:rsidRPr="00C11A60">
        <w:rPr>
          <w:rFonts w:ascii="Times New Roman" w:hAnsi="Times New Roman" w:cs="Times New Roman"/>
        </w:rPr>
        <w:t>Uzasadnienie:</w:t>
      </w:r>
    </w:p>
    <w:p w14:paraId="0C730D20" w14:textId="0E468DEA" w:rsidR="00833FCF" w:rsidRPr="00C11A60" w:rsidRDefault="00833FCF" w:rsidP="00833FCF">
      <w:pPr>
        <w:spacing w:after="0" w:line="276" w:lineRule="auto"/>
        <w:ind w:left="360"/>
        <w:jc w:val="both"/>
        <w:rPr>
          <w:rFonts w:ascii="Times New Roman" w:hAnsi="Times New Roman" w:cs="Times New Roman"/>
        </w:rPr>
      </w:pPr>
      <w:r w:rsidRPr="00C11A60">
        <w:rPr>
          <w:rFonts w:ascii="Times New Roman" w:hAnsi="Times New Roman" w:cs="Times New Roman"/>
        </w:rPr>
        <w:t xml:space="preserve">Kierując się art. 91 ust. 1 p.z.p. w związku z art. 25 ust. 2 w zw. </w:t>
      </w:r>
      <w:r w:rsidR="00093EB8" w:rsidRPr="00C11A60">
        <w:rPr>
          <w:rFonts w:ascii="Times New Roman" w:hAnsi="Times New Roman" w:cs="Times New Roman"/>
        </w:rPr>
        <w:t>z</w:t>
      </w:r>
      <w:r w:rsidRPr="00C11A60">
        <w:rPr>
          <w:rFonts w:ascii="Times New Roman" w:hAnsi="Times New Roman" w:cs="Times New Roman"/>
        </w:rPr>
        <w:t xml:space="preserve"> art. 379 § 2 Kodeksu cywilnego, przedmiot zamówienia ma charakter niepodzielny i jednolity. Nie ma możliwości dokonania podziału zamówienia na części w ujęciu technicznym i organizacyjnym.</w:t>
      </w:r>
    </w:p>
    <w:p w14:paraId="3D785969" w14:textId="45988B0F" w:rsidR="00833FCF" w:rsidRPr="00093EB8" w:rsidRDefault="00833FCF" w:rsidP="00327ADE">
      <w:pPr>
        <w:spacing w:after="0" w:line="276" w:lineRule="auto"/>
        <w:ind w:left="360" w:hanging="360"/>
        <w:jc w:val="both"/>
        <w:rPr>
          <w:rFonts w:ascii="Times New Roman" w:hAnsi="Times New Roman" w:cs="Times New Roman"/>
          <w:b/>
        </w:rPr>
      </w:pPr>
      <w:r w:rsidRPr="00327ADE">
        <w:rPr>
          <w:rFonts w:ascii="Times New Roman" w:hAnsi="Times New Roman" w:cs="Times New Roman"/>
        </w:rPr>
        <w:t>8</w:t>
      </w:r>
      <w:r w:rsidRPr="00093EB8">
        <w:rPr>
          <w:rFonts w:ascii="Times New Roman" w:hAnsi="Times New Roman" w:cs="Times New Roman"/>
        </w:rPr>
        <w:t>)</w:t>
      </w:r>
      <w:r w:rsidRPr="00093EB8">
        <w:rPr>
          <w:rFonts w:ascii="Times New Roman" w:hAnsi="Times New Roman" w:cs="Times New Roman"/>
        </w:rPr>
        <w:tab/>
      </w:r>
      <w:r w:rsidRPr="00C11A60">
        <w:rPr>
          <w:rFonts w:ascii="Times New Roman" w:hAnsi="Times New Roman" w:cs="Times New Roman"/>
          <w:b/>
        </w:rPr>
        <w:t>OFERTY WARIANTOWE:</w:t>
      </w:r>
    </w:p>
    <w:p w14:paraId="081B9332" w14:textId="6A181B95" w:rsidR="00833FCF" w:rsidRPr="00C11A60" w:rsidRDefault="00833FCF" w:rsidP="00833FCF">
      <w:pPr>
        <w:spacing w:after="0" w:line="276" w:lineRule="auto"/>
        <w:ind w:left="360"/>
        <w:jc w:val="both"/>
        <w:rPr>
          <w:rFonts w:ascii="Times New Roman" w:hAnsi="Times New Roman" w:cs="Times New Roman"/>
        </w:rPr>
      </w:pPr>
      <w:r w:rsidRPr="00C11A60">
        <w:rPr>
          <w:rFonts w:ascii="Times New Roman" w:hAnsi="Times New Roman" w:cs="Times New Roman"/>
        </w:rPr>
        <w:t>Zamawiający nie dopuszcza składania ofert wariantowych oraz w postaci katalogów elektronicznych.</w:t>
      </w:r>
    </w:p>
    <w:p w14:paraId="39E70D14" w14:textId="02631B05" w:rsidR="00833FCF" w:rsidRPr="00093EB8" w:rsidRDefault="00833FCF" w:rsidP="00327ADE">
      <w:pPr>
        <w:spacing w:after="0" w:line="276" w:lineRule="auto"/>
        <w:ind w:left="360" w:hanging="360"/>
        <w:jc w:val="both"/>
        <w:rPr>
          <w:rFonts w:ascii="Times New Roman" w:hAnsi="Times New Roman" w:cs="Times New Roman"/>
          <w:b/>
        </w:rPr>
      </w:pPr>
      <w:r w:rsidRPr="00093EB8">
        <w:rPr>
          <w:rFonts w:ascii="Times New Roman" w:hAnsi="Times New Roman" w:cs="Times New Roman"/>
        </w:rPr>
        <w:t>9)</w:t>
      </w:r>
      <w:r w:rsidRPr="00093EB8">
        <w:rPr>
          <w:rFonts w:ascii="Times New Roman" w:hAnsi="Times New Roman" w:cs="Times New Roman"/>
        </w:rPr>
        <w:tab/>
      </w:r>
      <w:r w:rsidRPr="00C11A60">
        <w:rPr>
          <w:rFonts w:ascii="Times New Roman" w:hAnsi="Times New Roman" w:cs="Times New Roman"/>
          <w:b/>
        </w:rPr>
        <w:t>KATALOGI ELEKTRONICZNE:</w:t>
      </w:r>
    </w:p>
    <w:p w14:paraId="2F102F09" w14:textId="05A326B1" w:rsidR="00833FCF" w:rsidRPr="00C11A60" w:rsidRDefault="00833FCF" w:rsidP="00833FCF">
      <w:pPr>
        <w:spacing w:after="0" w:line="276" w:lineRule="auto"/>
        <w:ind w:left="360"/>
        <w:jc w:val="both"/>
        <w:rPr>
          <w:rFonts w:ascii="Times New Roman" w:hAnsi="Times New Roman" w:cs="Times New Roman"/>
        </w:rPr>
      </w:pPr>
      <w:r w:rsidRPr="00C11A60">
        <w:rPr>
          <w:rFonts w:ascii="Times New Roman" w:hAnsi="Times New Roman" w:cs="Times New Roman"/>
        </w:rPr>
        <w:t>Zamawiający nie wymaga złożenia oferty w postaci katalogów elektronicznych.</w:t>
      </w:r>
    </w:p>
    <w:p w14:paraId="5F100A79" w14:textId="281882F7" w:rsidR="00833FCF" w:rsidRPr="00C11A60" w:rsidRDefault="00833FCF" w:rsidP="00833FCF">
      <w:pPr>
        <w:spacing w:after="0" w:line="276" w:lineRule="auto"/>
        <w:ind w:left="360"/>
        <w:jc w:val="both"/>
        <w:rPr>
          <w:rFonts w:ascii="Times New Roman" w:hAnsi="Times New Roman" w:cs="Times New Roman"/>
          <w:b/>
        </w:rPr>
      </w:pPr>
      <w:r w:rsidRPr="00C11A60">
        <w:rPr>
          <w:rFonts w:ascii="Times New Roman" w:hAnsi="Times New Roman" w:cs="Times New Roman"/>
        </w:rPr>
        <w:t xml:space="preserve">Zamawiający nie przewiduje udzielania zamówień, o których mowa w </w:t>
      </w:r>
      <w:r w:rsidRPr="00C11A60">
        <w:rPr>
          <w:rFonts w:ascii="Times New Roman" w:hAnsi="Times New Roman" w:cs="Times New Roman"/>
          <w:b/>
        </w:rPr>
        <w:t>art. 214 ust. 1 pkt 7 p.z.p.</w:t>
      </w:r>
    </w:p>
    <w:p w14:paraId="4F650D01" w14:textId="523C83A0" w:rsidR="00833FCF" w:rsidRPr="00C11A60" w:rsidRDefault="00833FCF" w:rsidP="00327ADE">
      <w:pPr>
        <w:spacing w:after="0" w:line="276" w:lineRule="auto"/>
        <w:ind w:left="360" w:hanging="360"/>
        <w:jc w:val="both"/>
        <w:rPr>
          <w:rFonts w:ascii="Times New Roman" w:hAnsi="Times New Roman" w:cs="Times New Roman"/>
          <w:b/>
        </w:rPr>
      </w:pPr>
      <w:r w:rsidRPr="00093EB8">
        <w:rPr>
          <w:rFonts w:ascii="Times New Roman" w:hAnsi="Times New Roman" w:cs="Times New Roman"/>
          <w:b/>
        </w:rPr>
        <w:t xml:space="preserve">10) </w:t>
      </w:r>
      <w:r w:rsidRPr="00C11A60">
        <w:rPr>
          <w:rFonts w:ascii="Times New Roman" w:hAnsi="Times New Roman" w:cs="Times New Roman"/>
          <w:b/>
        </w:rPr>
        <w:t>ZALICZKI NA POCZET ZAMÓWIENIA:</w:t>
      </w:r>
    </w:p>
    <w:p w14:paraId="769270CE" w14:textId="262AFBE4" w:rsidR="00833FCF" w:rsidRPr="00093EB8" w:rsidRDefault="00833FCF" w:rsidP="00833FCF">
      <w:pPr>
        <w:spacing w:after="0" w:line="276" w:lineRule="auto"/>
        <w:ind w:left="360"/>
        <w:jc w:val="both"/>
        <w:rPr>
          <w:rFonts w:ascii="Times New Roman" w:hAnsi="Times New Roman" w:cs="Times New Roman"/>
        </w:rPr>
      </w:pPr>
      <w:r w:rsidRPr="00093EB8">
        <w:rPr>
          <w:rFonts w:ascii="Times New Roman" w:hAnsi="Times New Roman" w:cs="Times New Roman"/>
        </w:rPr>
        <w:t>Zamawiający nie przewiduje udzielenia zaliczek na poczet wykonania zamówienia.</w:t>
      </w:r>
    </w:p>
    <w:p w14:paraId="5A0E25BB" w14:textId="091AA492" w:rsidR="00833FCF" w:rsidRPr="00C11A60" w:rsidRDefault="00833FCF" w:rsidP="00327ADE">
      <w:pPr>
        <w:spacing w:after="0" w:line="276" w:lineRule="auto"/>
        <w:ind w:left="360" w:hanging="360"/>
        <w:jc w:val="both"/>
        <w:rPr>
          <w:rFonts w:ascii="Times New Roman" w:hAnsi="Times New Roman" w:cs="Times New Roman"/>
          <w:b/>
        </w:rPr>
      </w:pPr>
      <w:r w:rsidRPr="00093EB8">
        <w:rPr>
          <w:rFonts w:ascii="Times New Roman" w:hAnsi="Times New Roman" w:cs="Times New Roman"/>
        </w:rPr>
        <w:t xml:space="preserve">11) </w:t>
      </w:r>
      <w:r w:rsidRPr="00C11A60">
        <w:rPr>
          <w:rFonts w:ascii="Times New Roman" w:hAnsi="Times New Roman" w:cs="Times New Roman"/>
          <w:b/>
        </w:rPr>
        <w:t>PŁATNOŚĆ CZĘŚCIOWA:</w:t>
      </w:r>
    </w:p>
    <w:p w14:paraId="3E55A95F" w14:textId="4DF9AA15" w:rsidR="00833FCF" w:rsidRPr="007861FB" w:rsidRDefault="00833FCF" w:rsidP="007861FB">
      <w:pPr>
        <w:spacing w:after="0" w:line="276" w:lineRule="auto"/>
        <w:ind w:left="360"/>
        <w:jc w:val="both"/>
        <w:rPr>
          <w:rFonts w:ascii="Times New Roman" w:hAnsi="Times New Roman" w:cs="Times New Roman"/>
        </w:rPr>
      </w:pPr>
      <w:r>
        <w:rPr>
          <w:rFonts w:ascii="Times New Roman" w:hAnsi="Times New Roman" w:cs="Times New Roman"/>
        </w:rPr>
        <w:t>Zamawiający nie przewiduje płatności w częściach.</w:t>
      </w:r>
    </w:p>
    <w:p w14:paraId="4619C82C" w14:textId="77777777" w:rsidR="00800583" w:rsidRDefault="00800583">
      <w:pPr>
        <w:pStyle w:val="Bezodstpw"/>
        <w:spacing w:line="276" w:lineRule="auto"/>
        <w:rPr>
          <w:rFonts w:ascii="Times New Roman" w:hAnsi="Times New Roman" w:cs="Times New Roman"/>
        </w:rPr>
      </w:pPr>
    </w:p>
    <w:p w14:paraId="66211061" w14:textId="397DFAA9" w:rsidR="00800583" w:rsidRDefault="005F7863" w:rsidP="009B0C94">
      <w:pPr>
        <w:pStyle w:val="Bezodstpw"/>
        <w:pBdr>
          <w:bottom w:val="double" w:sz="4" w:space="1" w:color="000000"/>
        </w:pBdr>
        <w:shd w:val="clear" w:color="auto" w:fill="DEEAF6" w:themeFill="accent1" w:themeFillTint="33"/>
        <w:spacing w:line="276" w:lineRule="auto"/>
        <w:ind w:left="709" w:hanging="709"/>
        <w:jc w:val="both"/>
        <w:rPr>
          <w:rFonts w:ascii="Times New Roman" w:hAnsi="Times New Roman" w:cs="Times New Roman"/>
          <w:b/>
        </w:rPr>
      </w:pPr>
      <w:r>
        <w:rPr>
          <w:rFonts w:ascii="Times New Roman" w:hAnsi="Times New Roman" w:cs="Times New Roman"/>
          <w:b/>
          <w:shd w:val="clear" w:color="auto" w:fill="DEEAF6"/>
        </w:rPr>
        <w:t>IV.</w:t>
      </w:r>
      <w:r>
        <w:rPr>
          <w:rFonts w:ascii="Times New Roman" w:hAnsi="Times New Roman" w:cs="Times New Roman"/>
          <w:b/>
          <w:shd w:val="clear" w:color="auto" w:fill="DEEAF6"/>
        </w:rPr>
        <w:tab/>
        <w:t>OPIS PRZEDMIOTU ZAMÓWIENIA</w:t>
      </w:r>
    </w:p>
    <w:p w14:paraId="1D7E559F" w14:textId="77777777" w:rsidR="00800583" w:rsidRDefault="00800583">
      <w:pPr>
        <w:pStyle w:val="Bezodstpw"/>
        <w:spacing w:line="276" w:lineRule="auto"/>
        <w:rPr>
          <w:rFonts w:ascii="Times New Roman" w:hAnsi="Times New Roman" w:cs="Times New Roman"/>
        </w:rPr>
      </w:pPr>
      <w:bookmarkStart w:id="2" w:name="_Hlk147096365"/>
    </w:p>
    <w:p w14:paraId="6A3FF371" w14:textId="7012785C" w:rsidR="00B9062A" w:rsidRPr="00B9062A" w:rsidRDefault="00F82DA7" w:rsidP="001640D8">
      <w:pPr>
        <w:pStyle w:val="Akapitzlist"/>
        <w:spacing w:line="276" w:lineRule="auto"/>
        <w:ind w:left="360" w:hanging="360"/>
        <w:jc w:val="both"/>
        <w:rPr>
          <w:rFonts w:ascii="Times New Roman" w:hAnsi="Times New Roman" w:cs="Times New Roman"/>
          <w:b/>
        </w:rPr>
      </w:pPr>
      <w:r>
        <w:rPr>
          <w:rFonts w:ascii="Times New Roman" w:hAnsi="Times New Roman" w:cs="Times New Roman"/>
        </w:rPr>
        <w:t>1.</w:t>
      </w:r>
      <w:r>
        <w:rPr>
          <w:rFonts w:ascii="Times New Roman" w:hAnsi="Times New Roman" w:cs="Times New Roman"/>
        </w:rPr>
        <w:tab/>
      </w:r>
      <w:r w:rsidR="00656B0C" w:rsidRPr="00656B0C">
        <w:rPr>
          <w:rFonts w:ascii="Times New Roman" w:hAnsi="Times New Roman" w:cs="Times New Roman"/>
        </w:rPr>
        <w:t xml:space="preserve">Przedmiotem zamówienia jest </w:t>
      </w:r>
      <w:r w:rsidR="00DD2118">
        <w:rPr>
          <w:rFonts w:ascii="Times New Roman" w:hAnsi="Times New Roman" w:cs="Times New Roman"/>
          <w:b/>
        </w:rPr>
        <w:t>Dostawa</w:t>
      </w:r>
      <w:r w:rsidR="001640D8" w:rsidRPr="001640D8">
        <w:rPr>
          <w:rFonts w:ascii="Times New Roman" w:hAnsi="Times New Roman" w:cs="Times New Roman"/>
          <w:b/>
        </w:rPr>
        <w:t xml:space="preserve"> pomocy dydaktycznej: multimedialnego stołu anatomicznego prezentującego obraz ciała ludzkiego w rzeczywistych rozmiarach na potrzeby Instytutu Lekarskiego dla kierunku lekarskiego ANS w Nowym Targu</w:t>
      </w:r>
      <w:r w:rsidR="00B94E90">
        <w:rPr>
          <w:rFonts w:ascii="Times New Roman" w:hAnsi="Times New Roman" w:cs="Times New Roman"/>
          <w:b/>
        </w:rPr>
        <w:t xml:space="preserve"> (zwany dalej także „Sprzętem”)</w:t>
      </w:r>
      <w:r w:rsidR="00B9062A" w:rsidRPr="00B9062A">
        <w:rPr>
          <w:rFonts w:ascii="Times New Roman" w:hAnsi="Times New Roman" w:cs="Times New Roman"/>
          <w:b/>
        </w:rPr>
        <w:t xml:space="preserve">. </w:t>
      </w:r>
    </w:p>
    <w:p w14:paraId="27EA484C" w14:textId="78FC6554" w:rsidR="00656B0C" w:rsidRPr="00656B0C" w:rsidRDefault="00C8421D" w:rsidP="00331982">
      <w:pPr>
        <w:pStyle w:val="Akapitzlist"/>
        <w:spacing w:line="276" w:lineRule="auto"/>
        <w:ind w:left="360" w:hanging="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31982" w:rsidRPr="00331982">
        <w:rPr>
          <w:rFonts w:ascii="Times New Roman" w:hAnsi="Times New Roman" w:cs="Times New Roman"/>
        </w:rPr>
        <w:t>Przedmiotem zamówienia jest również wniesienie</w:t>
      </w:r>
      <w:r w:rsidR="00B94E90">
        <w:rPr>
          <w:rFonts w:ascii="Times New Roman" w:hAnsi="Times New Roman" w:cs="Times New Roman"/>
        </w:rPr>
        <w:t xml:space="preserve"> Sprzętu</w:t>
      </w:r>
      <w:r w:rsidR="00331982" w:rsidRPr="00331982">
        <w:rPr>
          <w:rFonts w:ascii="Times New Roman" w:hAnsi="Times New Roman" w:cs="Times New Roman"/>
        </w:rPr>
        <w:t xml:space="preserve"> (w ramach dostawy), montaż, instalacja </w:t>
      </w:r>
      <w:r w:rsidR="00975DE7">
        <w:rPr>
          <w:rFonts w:ascii="Times New Roman" w:hAnsi="Times New Roman" w:cs="Times New Roman"/>
        </w:rPr>
        <w:br/>
      </w:r>
      <w:r w:rsidR="00331982" w:rsidRPr="00331982">
        <w:rPr>
          <w:rFonts w:ascii="Times New Roman" w:hAnsi="Times New Roman" w:cs="Times New Roman"/>
        </w:rPr>
        <w:t>w miejscu wskazanym przez Z</w:t>
      </w:r>
      <w:r w:rsidR="00331982">
        <w:rPr>
          <w:rFonts w:ascii="Times New Roman" w:hAnsi="Times New Roman" w:cs="Times New Roman"/>
        </w:rPr>
        <w:t>amawiającego</w:t>
      </w:r>
      <w:r w:rsidR="00B94E90">
        <w:rPr>
          <w:rFonts w:ascii="Times New Roman" w:hAnsi="Times New Roman" w:cs="Times New Roman"/>
        </w:rPr>
        <w:t>,</w:t>
      </w:r>
      <w:r w:rsidR="00331982" w:rsidRPr="00331982">
        <w:rPr>
          <w:rFonts w:ascii="Times New Roman" w:hAnsi="Times New Roman" w:cs="Times New Roman"/>
        </w:rPr>
        <w:t xml:space="preserve"> uruchomienie z wykazaniem poprawności </w:t>
      </w:r>
      <w:r w:rsidR="00B94E90">
        <w:rPr>
          <w:rFonts w:ascii="Times New Roman" w:hAnsi="Times New Roman" w:cs="Times New Roman"/>
        </w:rPr>
        <w:t xml:space="preserve">działania </w:t>
      </w:r>
      <w:r w:rsidR="00331982" w:rsidRPr="00331982">
        <w:rPr>
          <w:rFonts w:ascii="Times New Roman" w:hAnsi="Times New Roman" w:cs="Times New Roman"/>
        </w:rPr>
        <w:t xml:space="preserve">w terminie ustalonym z Zamawiającym, </w:t>
      </w:r>
      <w:r w:rsidR="00B94E90">
        <w:rPr>
          <w:rFonts w:ascii="Times New Roman" w:hAnsi="Times New Roman" w:cs="Times New Roman"/>
        </w:rPr>
        <w:t xml:space="preserve">a także </w:t>
      </w:r>
      <w:r w:rsidR="00331982" w:rsidRPr="00331982">
        <w:rPr>
          <w:rFonts w:ascii="Times New Roman" w:hAnsi="Times New Roman" w:cs="Times New Roman"/>
        </w:rPr>
        <w:t>instruktaż, szkolenie – z uwzględnieniem m.in.</w:t>
      </w:r>
      <w:r w:rsidR="001640D8">
        <w:rPr>
          <w:rFonts w:ascii="Times New Roman" w:hAnsi="Times New Roman" w:cs="Times New Roman"/>
        </w:rPr>
        <w:t xml:space="preserve"> wymagań określonych w zał. nr 1</w:t>
      </w:r>
      <w:r w:rsidR="00331982" w:rsidRPr="00331982">
        <w:rPr>
          <w:rFonts w:ascii="Times New Roman" w:hAnsi="Times New Roman" w:cs="Times New Roman"/>
        </w:rPr>
        <w:t xml:space="preserve"> do umowy – Opis parametrów technicznych - OPZ.</w:t>
      </w:r>
    </w:p>
    <w:p w14:paraId="1E9BA852" w14:textId="61A1A45D" w:rsidR="00B20969" w:rsidRPr="0059691B" w:rsidRDefault="00C8421D" w:rsidP="0059691B">
      <w:pPr>
        <w:pStyle w:val="Akapitzlist"/>
        <w:spacing w:line="276" w:lineRule="auto"/>
        <w:ind w:left="360" w:hanging="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56B0C" w:rsidRPr="00656B0C">
        <w:rPr>
          <w:rFonts w:ascii="Times New Roman" w:hAnsi="Times New Roman" w:cs="Times New Roman"/>
        </w:rPr>
        <w:t>Szczegółowy Opis Przedmiotu Zamówien</w:t>
      </w:r>
      <w:r w:rsidR="00331982">
        <w:t>ia</w:t>
      </w:r>
      <w:r w:rsidR="0047459B" w:rsidRPr="0047459B">
        <w:t xml:space="preserve"> </w:t>
      </w:r>
      <w:r w:rsidR="00656B0C" w:rsidRPr="00656B0C">
        <w:rPr>
          <w:rFonts w:ascii="Times New Roman" w:hAnsi="Times New Roman" w:cs="Times New Roman"/>
        </w:rPr>
        <w:t>(OPZ)</w:t>
      </w:r>
      <w:r w:rsidR="00331982">
        <w:rPr>
          <w:rFonts w:ascii="Times New Roman" w:hAnsi="Times New Roman" w:cs="Times New Roman"/>
        </w:rPr>
        <w:t>/ Opis Parametrów Technicznych</w:t>
      </w:r>
      <w:r w:rsidR="00656B0C" w:rsidRPr="00656B0C">
        <w:rPr>
          <w:rFonts w:ascii="Times New Roman" w:hAnsi="Times New Roman" w:cs="Times New Roman"/>
        </w:rPr>
        <w:t xml:space="preserve"> stanowi załącznik nr </w:t>
      </w:r>
      <w:r w:rsidR="00F7240E">
        <w:rPr>
          <w:rFonts w:ascii="Times New Roman" w:hAnsi="Times New Roman" w:cs="Times New Roman"/>
        </w:rPr>
        <w:t xml:space="preserve">1 </w:t>
      </w:r>
      <w:r w:rsidR="00656B0C" w:rsidRPr="00656B0C">
        <w:rPr>
          <w:rFonts w:ascii="Times New Roman" w:hAnsi="Times New Roman" w:cs="Times New Roman"/>
        </w:rPr>
        <w:t xml:space="preserve">do SWZ oraz </w:t>
      </w:r>
      <w:r w:rsidR="00252652">
        <w:rPr>
          <w:rFonts w:ascii="Times New Roman" w:hAnsi="Times New Roman" w:cs="Times New Roman"/>
        </w:rPr>
        <w:t>Projektowane postanowienia umowy</w:t>
      </w:r>
      <w:r w:rsidR="00B20969">
        <w:rPr>
          <w:rFonts w:ascii="Times New Roman" w:hAnsi="Times New Roman" w:cs="Times New Roman"/>
        </w:rPr>
        <w:t xml:space="preserve"> – zał</w:t>
      </w:r>
      <w:r w:rsidR="00975DE7">
        <w:rPr>
          <w:rFonts w:ascii="Times New Roman" w:hAnsi="Times New Roman" w:cs="Times New Roman"/>
        </w:rPr>
        <w:t>.</w:t>
      </w:r>
      <w:r w:rsidR="00B20969">
        <w:rPr>
          <w:rFonts w:ascii="Times New Roman" w:hAnsi="Times New Roman" w:cs="Times New Roman"/>
        </w:rPr>
        <w:t xml:space="preserve"> nr </w:t>
      </w:r>
      <w:r w:rsidR="001640D8">
        <w:rPr>
          <w:rFonts w:ascii="Times New Roman" w:hAnsi="Times New Roman" w:cs="Times New Roman"/>
        </w:rPr>
        <w:t>5</w:t>
      </w:r>
      <w:r w:rsidR="00B20969">
        <w:rPr>
          <w:rFonts w:ascii="Times New Roman" w:hAnsi="Times New Roman" w:cs="Times New Roman"/>
        </w:rPr>
        <w:t xml:space="preserve"> do SWZ.</w:t>
      </w:r>
    </w:p>
    <w:p w14:paraId="6A49AFA4" w14:textId="66169F20" w:rsidR="001178C8" w:rsidRDefault="0059691B" w:rsidP="001178C8">
      <w:pPr>
        <w:pStyle w:val="Akapitzlist"/>
        <w:spacing w:line="276" w:lineRule="auto"/>
        <w:ind w:left="360" w:hanging="360"/>
        <w:jc w:val="both"/>
        <w:rPr>
          <w:rFonts w:ascii="Times New Roman" w:hAnsi="Times New Roman" w:cs="Times New Roman"/>
        </w:rPr>
      </w:pPr>
      <w:r>
        <w:rPr>
          <w:rFonts w:ascii="Times New Roman" w:hAnsi="Times New Roman" w:cs="Times New Roman"/>
        </w:rPr>
        <w:t>4</w:t>
      </w:r>
      <w:r w:rsidR="00656B0C">
        <w:rPr>
          <w:rFonts w:ascii="Times New Roman" w:hAnsi="Times New Roman" w:cs="Times New Roman"/>
        </w:rPr>
        <w:t>.</w:t>
      </w:r>
      <w:r w:rsidR="00656B0C">
        <w:rPr>
          <w:rFonts w:ascii="Times New Roman" w:hAnsi="Times New Roman" w:cs="Times New Roman"/>
        </w:rPr>
        <w:tab/>
      </w:r>
      <w:bookmarkEnd w:id="2"/>
      <w:r w:rsidR="0047459B" w:rsidRPr="0047459B">
        <w:rPr>
          <w:rFonts w:ascii="Times New Roman" w:hAnsi="Times New Roman" w:cs="Times New Roman"/>
        </w:rPr>
        <w:t>Warunki wykonania zamówienia oraz serwisu gwarancyjnego zawarte są w projektowanych postanowieniach umowy, stanowiący</w:t>
      </w:r>
      <w:r w:rsidR="00C24ABB">
        <w:rPr>
          <w:rFonts w:ascii="Times New Roman" w:hAnsi="Times New Roman" w:cs="Times New Roman"/>
        </w:rPr>
        <w:t>ch</w:t>
      </w:r>
      <w:r w:rsidR="0047459B" w:rsidRPr="0047459B">
        <w:rPr>
          <w:rFonts w:ascii="Times New Roman" w:hAnsi="Times New Roman" w:cs="Times New Roman"/>
        </w:rPr>
        <w:t xml:space="preserve"> zał</w:t>
      </w:r>
      <w:r w:rsidR="00975DE7">
        <w:rPr>
          <w:rFonts w:ascii="Times New Roman" w:hAnsi="Times New Roman" w:cs="Times New Roman"/>
        </w:rPr>
        <w:t>.</w:t>
      </w:r>
      <w:r w:rsidR="001640D8">
        <w:rPr>
          <w:rFonts w:ascii="Times New Roman" w:hAnsi="Times New Roman" w:cs="Times New Roman"/>
        </w:rPr>
        <w:t xml:space="preserve"> nr 5</w:t>
      </w:r>
      <w:r w:rsidR="0047459B" w:rsidRPr="0047459B">
        <w:rPr>
          <w:rFonts w:ascii="Times New Roman" w:hAnsi="Times New Roman" w:cs="Times New Roman"/>
        </w:rPr>
        <w:t xml:space="preserve"> do SWZ a także w zał. nr </w:t>
      </w:r>
      <w:r w:rsidR="00F7240E">
        <w:rPr>
          <w:rFonts w:ascii="Times New Roman" w:hAnsi="Times New Roman" w:cs="Times New Roman"/>
        </w:rPr>
        <w:t>1</w:t>
      </w:r>
      <w:r w:rsidR="0047459B" w:rsidRPr="0047459B">
        <w:rPr>
          <w:rFonts w:ascii="Times New Roman" w:hAnsi="Times New Roman" w:cs="Times New Roman"/>
        </w:rPr>
        <w:t xml:space="preserve"> </w:t>
      </w:r>
      <w:r w:rsidR="00BD55F8">
        <w:rPr>
          <w:rFonts w:ascii="Times New Roman" w:hAnsi="Times New Roman" w:cs="Times New Roman"/>
        </w:rPr>
        <w:br/>
      </w:r>
      <w:r w:rsidR="0047459B" w:rsidRPr="0047459B">
        <w:rPr>
          <w:rFonts w:ascii="Times New Roman" w:hAnsi="Times New Roman" w:cs="Times New Roman"/>
        </w:rPr>
        <w:t>do niniejszej umowy, tj. Opis</w:t>
      </w:r>
      <w:r w:rsidR="00C24ABB">
        <w:rPr>
          <w:rFonts w:ascii="Times New Roman" w:hAnsi="Times New Roman" w:cs="Times New Roman"/>
        </w:rPr>
        <w:t>ie</w:t>
      </w:r>
      <w:r w:rsidR="0047459B" w:rsidRPr="0047459B">
        <w:rPr>
          <w:rFonts w:ascii="Times New Roman" w:hAnsi="Times New Roman" w:cs="Times New Roman"/>
        </w:rPr>
        <w:t xml:space="preserve"> Parametrów Technicznych - OPZ.</w:t>
      </w:r>
      <w:r w:rsidR="007146F4">
        <w:rPr>
          <w:rFonts w:ascii="Times New Roman" w:hAnsi="Times New Roman" w:cs="Times New Roman"/>
        </w:rPr>
        <w:t xml:space="preserve"> </w:t>
      </w:r>
    </w:p>
    <w:p w14:paraId="0BCED5BA" w14:textId="0CE373B5" w:rsidR="00975DE7" w:rsidRDefault="001178C8" w:rsidP="001178C8">
      <w:pPr>
        <w:pStyle w:val="Akapitzlist"/>
        <w:spacing w:line="276" w:lineRule="auto"/>
        <w:ind w:left="360" w:hanging="360"/>
        <w:jc w:val="both"/>
        <w:rPr>
          <w:rFonts w:ascii="Times New Roman" w:hAnsi="Times New Roman" w:cs="Times New Roman"/>
        </w:rPr>
      </w:pPr>
      <w:r>
        <w:rPr>
          <w:rFonts w:ascii="Times New Roman" w:hAnsi="Times New Roman" w:cs="Times New Roman"/>
        </w:rPr>
        <w:t xml:space="preserve">5.   </w:t>
      </w:r>
      <w:r w:rsidR="00B75CFD" w:rsidRPr="00B75CFD">
        <w:rPr>
          <w:rFonts w:ascii="Times New Roman" w:hAnsi="Times New Roman" w:cs="Times New Roman"/>
        </w:rPr>
        <w:t>Wymagany minimalny okres gwarancji jakości za wady na dostarczone urządzenia, licząc od daty odbioru przedmiotu dostawy</w:t>
      </w:r>
      <w:r w:rsidR="00F7240E">
        <w:rPr>
          <w:rFonts w:ascii="Times New Roman" w:hAnsi="Times New Roman" w:cs="Times New Roman"/>
        </w:rPr>
        <w:t>,</w:t>
      </w:r>
      <w:r w:rsidR="00B75CFD" w:rsidRPr="00B75CFD">
        <w:rPr>
          <w:rFonts w:ascii="Times New Roman" w:hAnsi="Times New Roman" w:cs="Times New Roman"/>
        </w:rPr>
        <w:t xml:space="preserve"> wynosi minimum </w:t>
      </w:r>
      <w:r w:rsidR="00975DE7">
        <w:rPr>
          <w:rFonts w:ascii="Times New Roman" w:hAnsi="Times New Roman" w:cs="Times New Roman"/>
          <w:b/>
          <w:u w:val="single"/>
        </w:rPr>
        <w:t>24</w:t>
      </w:r>
      <w:r w:rsidR="00B75CFD" w:rsidRPr="00B75CFD">
        <w:rPr>
          <w:rFonts w:ascii="Times New Roman" w:hAnsi="Times New Roman" w:cs="Times New Roman"/>
          <w:b/>
          <w:u w:val="single"/>
        </w:rPr>
        <w:t xml:space="preserve"> miesi</w:t>
      </w:r>
      <w:r w:rsidR="00975DE7">
        <w:rPr>
          <w:rFonts w:ascii="Times New Roman" w:hAnsi="Times New Roman" w:cs="Times New Roman"/>
          <w:b/>
          <w:u w:val="single"/>
        </w:rPr>
        <w:t>ące</w:t>
      </w:r>
      <w:r w:rsidR="00B75CFD" w:rsidRPr="00B75CFD">
        <w:rPr>
          <w:rFonts w:ascii="Times New Roman" w:hAnsi="Times New Roman" w:cs="Times New Roman"/>
        </w:rPr>
        <w:t>.</w:t>
      </w:r>
      <w:r w:rsidR="00F7240E">
        <w:rPr>
          <w:rFonts w:ascii="Times New Roman" w:hAnsi="Times New Roman" w:cs="Times New Roman"/>
        </w:rPr>
        <w:t xml:space="preserve"> </w:t>
      </w:r>
      <w:r w:rsidR="00B75CFD" w:rsidRPr="00B75CFD">
        <w:rPr>
          <w:rFonts w:ascii="Times New Roman" w:hAnsi="Times New Roman" w:cs="Times New Roman"/>
        </w:rPr>
        <w:t>Oferty w których Wykonawca zaoferował krótszy okres gwarancji zostaną odrzucone jako niespełniające warunków określonych w SWZ.</w:t>
      </w:r>
      <w:r w:rsidR="001640D8">
        <w:rPr>
          <w:rFonts w:ascii="Times New Roman" w:hAnsi="Times New Roman" w:cs="Times New Roman"/>
        </w:rPr>
        <w:t xml:space="preserve"> Inne postanowienia dotyczące gwarancji zawiera zał. nr 1</w:t>
      </w:r>
      <w:r w:rsidR="001640D8" w:rsidRPr="00331982">
        <w:rPr>
          <w:rFonts w:ascii="Times New Roman" w:hAnsi="Times New Roman" w:cs="Times New Roman"/>
        </w:rPr>
        <w:t xml:space="preserve"> do umowy – Opis parametrów technicznych - OPZ</w:t>
      </w:r>
    </w:p>
    <w:p w14:paraId="522CCF01" w14:textId="65ED728E" w:rsidR="00975DE7" w:rsidRPr="00561AC1" w:rsidRDefault="001178C8" w:rsidP="00561AC1">
      <w:pPr>
        <w:pStyle w:val="Akapitzlist"/>
        <w:spacing w:line="276" w:lineRule="auto"/>
        <w:ind w:left="360" w:hanging="360"/>
        <w:jc w:val="both"/>
        <w:rPr>
          <w:rFonts w:ascii="Times New Roman" w:hAnsi="Times New Roman" w:cs="Times New Roman"/>
        </w:rPr>
      </w:pPr>
      <w:r>
        <w:rPr>
          <w:rFonts w:ascii="Times New Roman" w:hAnsi="Times New Roman" w:cs="Times New Roman"/>
        </w:rPr>
        <w:t>6</w:t>
      </w:r>
      <w:r w:rsidR="00656B0C" w:rsidRPr="00975DE7">
        <w:rPr>
          <w:rFonts w:ascii="Times New Roman" w:hAnsi="Times New Roman" w:cs="Times New Roman"/>
        </w:rPr>
        <w:t>.</w:t>
      </w:r>
      <w:r w:rsidR="00656B0C" w:rsidRPr="00975DE7">
        <w:rPr>
          <w:rFonts w:ascii="Times New Roman" w:hAnsi="Times New Roman" w:cs="Times New Roman"/>
        </w:rPr>
        <w:tab/>
      </w:r>
      <w:r w:rsidR="00B75CFD" w:rsidRPr="00975DE7">
        <w:rPr>
          <w:rFonts w:ascii="Times New Roman" w:hAnsi="Times New Roman" w:cs="Times New Roman"/>
        </w:rPr>
        <w:t>Dostarczany przedmiot zamówienia w momencie dostawy, winien być fabrycznie nowy,</w:t>
      </w:r>
      <w:r w:rsidR="00975DE7" w:rsidRPr="00975DE7">
        <w:rPr>
          <w:rFonts w:ascii="Times New Roman" w:hAnsi="Times New Roman" w:cs="Times New Roman"/>
        </w:rPr>
        <w:t xml:space="preserve"> nieużywan</w:t>
      </w:r>
      <w:r>
        <w:rPr>
          <w:rFonts w:ascii="Times New Roman" w:hAnsi="Times New Roman" w:cs="Times New Roman"/>
        </w:rPr>
        <w:t>y</w:t>
      </w:r>
      <w:r w:rsidR="00975DE7" w:rsidRPr="00975DE7">
        <w:rPr>
          <w:rFonts w:ascii="Times New Roman" w:hAnsi="Times New Roman" w:cs="Times New Roman"/>
        </w:rPr>
        <w:t xml:space="preserve">, </w:t>
      </w:r>
      <w:proofErr w:type="spellStart"/>
      <w:r w:rsidR="00975DE7" w:rsidRPr="00975DE7">
        <w:rPr>
          <w:rFonts w:ascii="Times New Roman" w:hAnsi="Times New Roman" w:cs="Times New Roman"/>
        </w:rPr>
        <w:t>niepowystawow</w:t>
      </w:r>
      <w:r>
        <w:rPr>
          <w:rFonts w:ascii="Times New Roman" w:hAnsi="Times New Roman" w:cs="Times New Roman"/>
        </w:rPr>
        <w:t>y</w:t>
      </w:r>
      <w:proofErr w:type="spellEnd"/>
      <w:r w:rsidR="00975DE7" w:rsidRPr="00975DE7">
        <w:rPr>
          <w:rFonts w:ascii="Times New Roman" w:hAnsi="Times New Roman" w:cs="Times New Roman"/>
        </w:rPr>
        <w:t xml:space="preserve">, bez wad i uszkodzeń i pochodzić z bieżącej produkcji </w:t>
      </w:r>
      <w:r w:rsidR="007468F0">
        <w:rPr>
          <w:rFonts w:ascii="Times New Roman" w:hAnsi="Times New Roman" w:cs="Times New Roman"/>
        </w:rPr>
        <w:br/>
      </w:r>
      <w:r w:rsidR="00975DE7" w:rsidRPr="00975DE7">
        <w:rPr>
          <w:rFonts w:ascii="Times New Roman" w:hAnsi="Times New Roman" w:cs="Times New Roman"/>
        </w:rPr>
        <w:lastRenderedPageBreak/>
        <w:t>tj. wyprodukowan</w:t>
      </w:r>
      <w:r>
        <w:rPr>
          <w:rFonts w:ascii="Times New Roman" w:hAnsi="Times New Roman" w:cs="Times New Roman"/>
        </w:rPr>
        <w:t>y</w:t>
      </w:r>
      <w:r w:rsidR="00975DE7" w:rsidRPr="00975DE7">
        <w:rPr>
          <w:rFonts w:ascii="Times New Roman" w:hAnsi="Times New Roman" w:cs="Times New Roman"/>
        </w:rPr>
        <w:t xml:space="preserve"> </w:t>
      </w:r>
      <w:r w:rsidR="00D67AA3">
        <w:rPr>
          <w:rFonts w:ascii="Times New Roman" w:hAnsi="Times New Roman" w:cs="Times New Roman"/>
        </w:rPr>
        <w:t>w</w:t>
      </w:r>
      <w:r w:rsidR="00812D1A">
        <w:rPr>
          <w:rFonts w:ascii="Times New Roman" w:hAnsi="Times New Roman" w:cs="Times New Roman"/>
        </w:rPr>
        <w:t xml:space="preserve"> 2024 roku</w:t>
      </w:r>
      <w:r w:rsidR="00975DE7">
        <w:rPr>
          <w:rFonts w:ascii="Times New Roman" w:hAnsi="Times New Roman" w:cs="Times New Roman"/>
        </w:rPr>
        <w:t>,</w:t>
      </w:r>
      <w:r w:rsidR="00975DE7" w:rsidRPr="00975DE7">
        <w:rPr>
          <w:rFonts w:ascii="Times New Roman" w:hAnsi="Times New Roman" w:cs="Times New Roman"/>
        </w:rPr>
        <w:t xml:space="preserve"> </w:t>
      </w:r>
      <w:r w:rsidR="00B75CFD" w:rsidRPr="00975DE7">
        <w:rPr>
          <w:rFonts w:ascii="Times New Roman" w:hAnsi="Times New Roman" w:cs="Times New Roman"/>
        </w:rPr>
        <w:t xml:space="preserve"> kompletny i gotowy do użycia – bez dodatkowych nakładów finansowych ze strony Zamawiającego.</w:t>
      </w:r>
      <w:r w:rsidR="00561AC1" w:rsidRPr="00561AC1">
        <w:t xml:space="preserve"> </w:t>
      </w:r>
      <w:r w:rsidR="00561AC1" w:rsidRPr="00561AC1">
        <w:rPr>
          <w:rFonts w:ascii="Times New Roman" w:hAnsi="Times New Roman" w:cs="Times New Roman"/>
        </w:rPr>
        <w:t>Stół anatomiczny powinien być dostarczany przez autoryzowanego dystrybutora lub producenta.</w:t>
      </w:r>
    </w:p>
    <w:p w14:paraId="39842CC3" w14:textId="405A662B" w:rsid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7</w:t>
      </w:r>
      <w:r w:rsidR="00975DE7">
        <w:rPr>
          <w:rFonts w:ascii="Times New Roman" w:hAnsi="Times New Roman" w:cs="Times New Roman"/>
        </w:rPr>
        <w:t xml:space="preserve">.   </w:t>
      </w:r>
      <w:r w:rsidR="00B75CFD" w:rsidRPr="00975DE7">
        <w:rPr>
          <w:rFonts w:ascii="Times New Roman" w:hAnsi="Times New Roman" w:cs="Times New Roman"/>
        </w:rPr>
        <w:t xml:space="preserve">Dostawę należy wykonać do siedziby Zamawiającego, tj. 34-400 Nowy Targ, ul. Kokoszków 71, </w:t>
      </w:r>
      <w:r w:rsidR="00BD55F8">
        <w:rPr>
          <w:rFonts w:ascii="Times New Roman" w:hAnsi="Times New Roman" w:cs="Times New Roman"/>
        </w:rPr>
        <w:br/>
      </w:r>
      <w:r w:rsidR="00B75CFD" w:rsidRPr="00975DE7">
        <w:rPr>
          <w:rFonts w:ascii="Times New Roman" w:hAnsi="Times New Roman" w:cs="Times New Roman"/>
        </w:rPr>
        <w:t>w miejsce wskazane przez Zamawiającego.</w:t>
      </w:r>
    </w:p>
    <w:p w14:paraId="439D7819" w14:textId="02DCAFB7" w:rsidR="00B75CFD" w:rsidRP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8</w:t>
      </w:r>
      <w:r w:rsidR="00975DE7">
        <w:rPr>
          <w:rFonts w:ascii="Times New Roman" w:hAnsi="Times New Roman" w:cs="Times New Roman"/>
        </w:rPr>
        <w:t xml:space="preserve">.  </w:t>
      </w:r>
      <w:r w:rsidR="00783E2C">
        <w:rPr>
          <w:rFonts w:ascii="Times New Roman" w:hAnsi="Times New Roman" w:cs="Times New Roman"/>
        </w:rPr>
        <w:tab/>
      </w:r>
      <w:r w:rsidR="00B75CFD" w:rsidRPr="00975DE7">
        <w:rPr>
          <w:rFonts w:ascii="Times New Roman" w:hAnsi="Times New Roman" w:cs="Times New Roman"/>
        </w:rPr>
        <w:t xml:space="preserve">Do Sprzętu musi być dołączona szczegółowa instrukcja obsługi </w:t>
      </w:r>
      <w:r w:rsidR="00783E2C">
        <w:rPr>
          <w:rFonts w:ascii="Times New Roman" w:hAnsi="Times New Roman" w:cs="Times New Roman"/>
        </w:rPr>
        <w:t>oraz karty gwarancyjne</w:t>
      </w:r>
      <w:r w:rsidR="00093EB8">
        <w:rPr>
          <w:rFonts w:ascii="Times New Roman" w:hAnsi="Times New Roman" w:cs="Times New Roman"/>
        </w:rPr>
        <w:t xml:space="preserve"> </w:t>
      </w:r>
      <w:r w:rsidR="00B75CFD" w:rsidRPr="00975DE7">
        <w:rPr>
          <w:rFonts w:ascii="Times New Roman" w:hAnsi="Times New Roman" w:cs="Times New Roman"/>
        </w:rPr>
        <w:t>w języku polskim w wersji papierowej</w:t>
      </w:r>
      <w:r w:rsidR="00783E2C">
        <w:rPr>
          <w:rFonts w:ascii="Times New Roman" w:hAnsi="Times New Roman" w:cs="Times New Roman"/>
        </w:rPr>
        <w:t xml:space="preserve"> lub elektronicznej.</w:t>
      </w:r>
    </w:p>
    <w:p w14:paraId="6EEE3CA6" w14:textId="29BBA49D" w:rsidR="005816D8" w:rsidRPr="00F7240E" w:rsidRDefault="00313005" w:rsidP="00F7240E">
      <w:pPr>
        <w:pStyle w:val="Akapitzlist"/>
        <w:spacing w:line="276" w:lineRule="auto"/>
        <w:ind w:left="360" w:hanging="360"/>
        <w:jc w:val="both"/>
        <w:rPr>
          <w:rFonts w:ascii="Times New Roman" w:hAnsi="Times New Roman" w:cs="Times New Roman"/>
          <w:b/>
        </w:rPr>
      </w:pPr>
      <w:r>
        <w:rPr>
          <w:rFonts w:ascii="Times New Roman" w:hAnsi="Times New Roman" w:cs="Times New Roman"/>
        </w:rPr>
        <w:t>9</w:t>
      </w:r>
      <w:r w:rsidR="00656B0C">
        <w:rPr>
          <w:rFonts w:ascii="Times New Roman" w:hAnsi="Times New Roman" w:cs="Times New Roman"/>
        </w:rPr>
        <w:t>.</w:t>
      </w:r>
      <w:r w:rsidR="00656B0C">
        <w:rPr>
          <w:rFonts w:ascii="Times New Roman" w:hAnsi="Times New Roman" w:cs="Times New Roman"/>
        </w:rPr>
        <w:tab/>
      </w:r>
      <w:r w:rsidR="005816D8" w:rsidRPr="001178C8">
        <w:rPr>
          <w:rFonts w:ascii="Times New Roman" w:hAnsi="Times New Roman" w:cs="Times New Roman"/>
        </w:rPr>
        <w:t>Ilekroć w Specyfikacji przedmiotu zamówienia</w:t>
      </w:r>
      <w:r w:rsidR="00B75CFD" w:rsidRPr="001178C8">
        <w:rPr>
          <w:rFonts w:ascii="Times New Roman" w:hAnsi="Times New Roman" w:cs="Times New Roman"/>
        </w:rPr>
        <w:t xml:space="preserve"> i jej załącznikach</w:t>
      </w:r>
      <w:r w:rsidR="005816D8" w:rsidRPr="001178C8">
        <w:rPr>
          <w:rFonts w:ascii="Times New Roman" w:hAnsi="Times New Roman" w:cs="Times New Roman"/>
        </w:rPr>
        <w:t xml:space="preserve">, wskazano znaki towarowe, patenty lub pochodzenia, a także normy – oznacza to, iż Zamawiający nie mógł opisać przedmiotu zamówienia za pomocą dostatecznie dokładnych określeń i dopuszcza rozwiązanie równoważne. Wskazanie znaku towarowego, pochodzenia lub patentu jest jedynie przykładowe i służy określenia minimalnych parametrów jakościowych i cech użytkowych, jakim muszą odpowiadać materiały, produkty, urządzenia aby spełniać wymagania stawiane przez Zamawiającego. </w:t>
      </w:r>
      <w:r w:rsidR="00812D1A">
        <w:rPr>
          <w:rFonts w:ascii="Times New Roman" w:hAnsi="Times New Roman" w:cs="Times New Roman"/>
        </w:rPr>
        <w:br/>
      </w:r>
      <w:r w:rsidR="005816D8" w:rsidRPr="001178C8">
        <w:rPr>
          <w:rFonts w:ascii="Times New Roman" w:hAnsi="Times New Roman" w:cs="Times New Roman"/>
        </w:rPr>
        <w:t xml:space="preserve">Za rozwiązania równoważne Zamawiający uzna takie rozwiązanie, które pod względem technologii, wydajności i funkcjonalności przez to rozwiązanie oferowanych, nie odbiega znacząco </w:t>
      </w:r>
      <w:r w:rsidR="00BD55F8">
        <w:rPr>
          <w:rFonts w:ascii="Times New Roman" w:hAnsi="Times New Roman" w:cs="Times New Roman"/>
        </w:rPr>
        <w:br/>
      </w:r>
      <w:r w:rsidR="005816D8" w:rsidRPr="001178C8">
        <w:rPr>
          <w:rFonts w:ascii="Times New Roman" w:hAnsi="Times New Roman" w:cs="Times New Roman"/>
        </w:rPr>
        <w:t xml:space="preserve">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t>
      </w:r>
      <w:r w:rsidR="00BD55F8">
        <w:rPr>
          <w:rFonts w:ascii="Times New Roman" w:hAnsi="Times New Roman" w:cs="Times New Roman"/>
        </w:rPr>
        <w:br/>
      </w:r>
      <w:r w:rsidR="005816D8" w:rsidRPr="001178C8">
        <w:rPr>
          <w:rFonts w:ascii="Times New Roman" w:hAnsi="Times New Roman" w:cs="Times New Roman"/>
        </w:rPr>
        <w:t>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rozwiązania, zachowanie oraz realizowanie podobnych funkcjonalności w danych warunkach, identycznych dla obu rozwiązań, dla których to warunków rozwiązania te są dedykowane</w:t>
      </w:r>
      <w:r w:rsidR="006779A2" w:rsidRPr="001178C8">
        <w:rPr>
          <w:rFonts w:ascii="Times New Roman" w:hAnsi="Times New Roman" w:cs="Times New Roman"/>
        </w:rPr>
        <w:t>.</w:t>
      </w:r>
    </w:p>
    <w:p w14:paraId="4C018031" w14:textId="07A47133" w:rsidR="00464FC1" w:rsidRPr="00863B78" w:rsidRDefault="00464FC1" w:rsidP="00B4073B">
      <w:pPr>
        <w:pStyle w:val="Akapitzlist"/>
        <w:numPr>
          <w:ilvl w:val="0"/>
          <w:numId w:val="28"/>
        </w:numPr>
        <w:spacing w:after="0" w:line="276" w:lineRule="auto"/>
        <w:jc w:val="both"/>
        <w:rPr>
          <w:rFonts w:ascii="Times New Roman" w:hAnsi="Times New Roman" w:cs="Times New Roman"/>
        </w:rPr>
      </w:pPr>
      <w:bookmarkStart w:id="3" w:name="_Hlk147333602"/>
      <w:r w:rsidRPr="00464FC1">
        <w:rPr>
          <w:rFonts w:ascii="Times New Roman" w:hAnsi="Times New Roman" w:cs="Times New Roman"/>
        </w:rPr>
        <w:t xml:space="preserve">Postępowanie o udzielenie niniejszego zamówienia zakwalifikowane zostało do: </w:t>
      </w:r>
      <w:r w:rsidRPr="006779A2">
        <w:rPr>
          <w:rFonts w:ascii="Times New Roman" w:hAnsi="Times New Roman" w:cs="Times New Roman"/>
          <w:b/>
          <w:bCs/>
        </w:rPr>
        <w:t>dostawy</w:t>
      </w:r>
      <w:r w:rsidR="006779A2">
        <w:rPr>
          <w:rFonts w:ascii="Times New Roman" w:hAnsi="Times New Roman" w:cs="Times New Roman"/>
          <w:b/>
          <w:bCs/>
        </w:rPr>
        <w:t>.</w:t>
      </w:r>
    </w:p>
    <w:p w14:paraId="35E93889" w14:textId="59588B1C" w:rsidR="00863B78" w:rsidRPr="00863B78" w:rsidRDefault="00863B78" w:rsidP="00B4073B">
      <w:pPr>
        <w:pStyle w:val="Akapitzlist"/>
        <w:numPr>
          <w:ilvl w:val="0"/>
          <w:numId w:val="28"/>
        </w:numPr>
        <w:spacing w:after="0" w:line="276" w:lineRule="auto"/>
        <w:jc w:val="both"/>
        <w:rPr>
          <w:rFonts w:ascii="Times New Roman" w:hAnsi="Times New Roman" w:cs="Times New Roman"/>
        </w:rPr>
      </w:pPr>
      <w:r w:rsidRPr="00863B78">
        <w:rPr>
          <w:rFonts w:ascii="Times New Roman" w:hAnsi="Times New Roman" w:cs="Times New Roman"/>
          <w:b/>
          <w:bCs/>
        </w:rPr>
        <w:t>Opis przedmiotu zamówienia wg kodów CPV:</w:t>
      </w:r>
    </w:p>
    <w:p w14:paraId="0EF0AC2F" w14:textId="1C7AE6EC" w:rsidR="00C11A60" w:rsidRDefault="00C11A60" w:rsidP="00863B78">
      <w:pPr>
        <w:pStyle w:val="Akapitzlist"/>
        <w:spacing w:line="276" w:lineRule="auto"/>
        <w:ind w:left="360"/>
        <w:jc w:val="both"/>
        <w:rPr>
          <w:rFonts w:ascii="Times New Roman" w:hAnsi="Times New Roman" w:cs="Times New Roman"/>
        </w:rPr>
      </w:pPr>
      <w:r w:rsidRPr="00C11A60">
        <w:rPr>
          <w:rFonts w:ascii="Times New Roman" w:hAnsi="Times New Roman" w:cs="Times New Roman"/>
        </w:rPr>
        <w:t>33192210-7 – Stoły do badania</w:t>
      </w:r>
    </w:p>
    <w:p w14:paraId="31F9B1B8" w14:textId="3185B3BC" w:rsidR="00C11A60" w:rsidRPr="00C11A60" w:rsidRDefault="00C11A60" w:rsidP="00C11A60">
      <w:pPr>
        <w:pStyle w:val="Akapitzlist"/>
        <w:numPr>
          <w:ilvl w:val="0"/>
          <w:numId w:val="28"/>
        </w:numPr>
        <w:spacing w:line="276" w:lineRule="auto"/>
        <w:jc w:val="both"/>
        <w:rPr>
          <w:rFonts w:ascii="Times New Roman" w:hAnsi="Times New Roman" w:cs="Times New Roman"/>
        </w:rPr>
      </w:pPr>
      <w:r>
        <w:rPr>
          <w:rFonts w:ascii="Times New Roman" w:hAnsi="Times New Roman" w:cs="Times New Roman"/>
        </w:rPr>
        <w:t xml:space="preserve">Zamawiający przeprowadził na etapie przygotowania postępowania o udzielenie zamówienia publicznego, wstępne konsultacje rynkowe, w wyniku których nie uzyskał istotnych informacji mających wpływ na opis przedmiotu zamówienia. </w:t>
      </w:r>
    </w:p>
    <w:bookmarkEnd w:id="3"/>
    <w:p w14:paraId="45A9055C" w14:textId="725B3DBC" w:rsidR="006E7F7F" w:rsidRDefault="006E7F7F" w:rsidP="006E7F7F">
      <w:pPr>
        <w:spacing w:after="0" w:line="276" w:lineRule="auto"/>
        <w:jc w:val="both"/>
        <w:rPr>
          <w:rFonts w:ascii="Times New Roman" w:hAnsi="Times New Roman" w:cs="Times New Roman"/>
        </w:rPr>
      </w:pPr>
    </w:p>
    <w:p w14:paraId="4DD3E864" w14:textId="4DCFDE55" w:rsidR="006E7F7F" w:rsidRPr="00021080" w:rsidRDefault="006E7F7F" w:rsidP="006E7F7F">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w:t>
      </w:r>
      <w:r w:rsidRPr="00021080">
        <w:rPr>
          <w:rFonts w:ascii="Times New Roman" w:hAnsi="Times New Roman" w:cs="Times New Roman"/>
          <w:b/>
          <w:shd w:val="clear" w:color="auto" w:fill="DEEAF6"/>
        </w:rPr>
        <w:t>.</w:t>
      </w:r>
      <w:r w:rsidRPr="00021080">
        <w:rPr>
          <w:rFonts w:ascii="Times New Roman" w:hAnsi="Times New Roman" w:cs="Times New Roman"/>
          <w:b/>
          <w:shd w:val="clear" w:color="auto" w:fill="DEEAF6"/>
        </w:rPr>
        <w:tab/>
      </w:r>
      <w:r>
        <w:rPr>
          <w:rFonts w:ascii="Times New Roman" w:hAnsi="Times New Roman" w:cs="Times New Roman"/>
          <w:b/>
          <w:shd w:val="clear" w:color="auto" w:fill="DEEAF6"/>
        </w:rPr>
        <w:t>PODWYKONAWSTWO</w:t>
      </w:r>
    </w:p>
    <w:p w14:paraId="5587164C" w14:textId="77777777" w:rsidR="006E7F7F" w:rsidRPr="00021080" w:rsidRDefault="006E7F7F" w:rsidP="006E7F7F">
      <w:pPr>
        <w:spacing w:line="276" w:lineRule="auto"/>
        <w:jc w:val="both"/>
        <w:rPr>
          <w:rFonts w:ascii="Times New Roman" w:hAnsi="Times New Roman" w:cs="Times New Roman"/>
          <w:color w:val="000000"/>
        </w:rPr>
      </w:pPr>
    </w:p>
    <w:p w14:paraId="3A6F56DF" w14:textId="21D3CC77" w:rsidR="006E7F7F" w:rsidRPr="00783E2C" w:rsidRDefault="006E7F7F" w:rsidP="00783E2C">
      <w:pPr>
        <w:numPr>
          <w:ilvl w:val="0"/>
          <w:numId w:val="33"/>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Wykonawca może powierzyć wykonanie części zamówienia podwykonawcy (podwykonawcom).</w:t>
      </w:r>
    </w:p>
    <w:p w14:paraId="5C648D1D" w14:textId="77777777" w:rsidR="006E7F7F" w:rsidRPr="00F64F2B" w:rsidRDefault="006E7F7F" w:rsidP="00B4073B">
      <w:pPr>
        <w:numPr>
          <w:ilvl w:val="0"/>
          <w:numId w:val="33"/>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Zamawiający nie zastrzega obowiązku osobistego wykonania przez Wykonawcę kluczowych części zamówienia.</w:t>
      </w:r>
    </w:p>
    <w:p w14:paraId="18868527" w14:textId="77777777" w:rsidR="006E7F7F" w:rsidRPr="00F64F2B" w:rsidRDefault="006E7F7F" w:rsidP="00B4073B">
      <w:pPr>
        <w:numPr>
          <w:ilvl w:val="0"/>
          <w:numId w:val="33"/>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BAEE70E" w14:textId="77777777" w:rsidR="006E7F7F" w:rsidRPr="00F64F2B" w:rsidRDefault="006E7F7F" w:rsidP="00B4073B">
      <w:pPr>
        <w:numPr>
          <w:ilvl w:val="0"/>
          <w:numId w:val="33"/>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 xml:space="preserve">Wykonawca jest obowiązany zawiadomić Zamawiającego o wszelkich zmianach danych, </w:t>
      </w:r>
      <w:r w:rsidRPr="00F64F2B">
        <w:rPr>
          <w:rFonts w:ascii="Times New Roman" w:eastAsia="Calibri" w:hAnsi="Times New Roman" w:cs="Times New Roman"/>
          <w:color w:val="000000"/>
        </w:rPr>
        <w:br/>
        <w:t>o których mowa w zdaniu pierwszym, w trakcie realizacji zamówienia, a także przekazać informacje na temat nowych Podwykonawców, którym w późniejszym okresie zamierza powierzyć realizację zamówienia.</w:t>
      </w:r>
    </w:p>
    <w:p w14:paraId="5933A542" w14:textId="7D86F97C" w:rsidR="00772797" w:rsidRPr="00F245B9" w:rsidRDefault="006E7F7F" w:rsidP="00F245B9">
      <w:pPr>
        <w:numPr>
          <w:ilvl w:val="0"/>
          <w:numId w:val="33"/>
        </w:numPr>
        <w:spacing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lastRenderedPageBreak/>
        <w:t xml:space="preserve">Powierzenie wykonania części zamówienia Podwykonawcom nie zwalnia Wykonawcy </w:t>
      </w:r>
      <w:r w:rsidRPr="00F64F2B">
        <w:rPr>
          <w:rFonts w:ascii="Times New Roman" w:eastAsia="Calibri" w:hAnsi="Times New Roman" w:cs="Times New Roman"/>
          <w:color w:val="000000"/>
        </w:rPr>
        <w:br/>
        <w:t>z odpowiedzialności za należyte wykonanie zamówienia.</w:t>
      </w:r>
    </w:p>
    <w:p w14:paraId="420E110C" w14:textId="02A39579" w:rsidR="00954679" w:rsidRPr="003B535B" w:rsidRDefault="00E60FCE" w:rsidP="00954679">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w:t>
      </w:r>
      <w:r w:rsidR="006E7F7F">
        <w:rPr>
          <w:rFonts w:ascii="Times New Roman" w:hAnsi="Times New Roman" w:cs="Times New Roman"/>
          <w:b/>
          <w:shd w:val="clear" w:color="auto" w:fill="DEEAF6"/>
        </w:rPr>
        <w:t>I</w:t>
      </w:r>
      <w:r w:rsidR="00954679">
        <w:rPr>
          <w:rFonts w:ascii="Times New Roman" w:hAnsi="Times New Roman" w:cs="Times New Roman"/>
          <w:b/>
          <w:shd w:val="clear" w:color="auto" w:fill="DEEAF6"/>
        </w:rPr>
        <w:t>.</w:t>
      </w:r>
      <w:r w:rsidR="00954679">
        <w:rPr>
          <w:rFonts w:ascii="Times New Roman" w:hAnsi="Times New Roman" w:cs="Times New Roman"/>
          <w:b/>
          <w:shd w:val="clear" w:color="auto" w:fill="DEEAF6"/>
        </w:rPr>
        <w:tab/>
      </w:r>
      <w:r w:rsidR="00954679" w:rsidRPr="003B535B">
        <w:rPr>
          <w:rFonts w:ascii="Times New Roman" w:hAnsi="Times New Roman" w:cs="Times New Roman"/>
          <w:b/>
          <w:shd w:val="clear" w:color="auto" w:fill="DEEAF6"/>
        </w:rPr>
        <w:t>INFORMACJA O PRZEDMIOTOWYCH ŚRODKACH DOWODOWYCH</w:t>
      </w:r>
    </w:p>
    <w:p w14:paraId="30B0D719" w14:textId="77777777" w:rsidR="00954679" w:rsidRDefault="00954679" w:rsidP="00954679">
      <w:pPr>
        <w:pStyle w:val="Bezodstpw"/>
        <w:spacing w:line="276" w:lineRule="auto"/>
        <w:rPr>
          <w:rFonts w:ascii="Times New Roman" w:hAnsi="Times New Roman" w:cs="Times New Roman"/>
        </w:rPr>
      </w:pPr>
    </w:p>
    <w:p w14:paraId="6C750A88" w14:textId="3A9145A3" w:rsidR="00BD55F8" w:rsidRPr="007861FB" w:rsidRDefault="00954679" w:rsidP="00B4073B">
      <w:pPr>
        <w:pStyle w:val="Akapitzlist"/>
        <w:numPr>
          <w:ilvl w:val="0"/>
          <w:numId w:val="35"/>
        </w:numPr>
        <w:spacing w:after="0" w:line="276" w:lineRule="auto"/>
        <w:jc w:val="both"/>
        <w:rPr>
          <w:rFonts w:ascii="Times New Roman" w:hAnsi="Times New Roman" w:cs="Times New Roman"/>
          <w:color w:val="000000"/>
        </w:rPr>
      </w:pPr>
      <w:r w:rsidRPr="007861FB">
        <w:rPr>
          <w:rFonts w:ascii="Times New Roman" w:hAnsi="Times New Roman" w:cs="Times New Roman"/>
          <w:color w:val="000000"/>
        </w:rPr>
        <w:t xml:space="preserve">Zamawiający wymaga złożenia </w:t>
      </w:r>
      <w:r w:rsidR="00BD55F8" w:rsidRPr="007861FB">
        <w:rPr>
          <w:rFonts w:ascii="Times New Roman" w:hAnsi="Times New Roman" w:cs="Times New Roman"/>
          <w:color w:val="000000"/>
        </w:rPr>
        <w:t xml:space="preserve">następujących </w:t>
      </w:r>
      <w:r w:rsidRPr="007861FB">
        <w:rPr>
          <w:rFonts w:ascii="Times New Roman" w:hAnsi="Times New Roman" w:cs="Times New Roman"/>
          <w:color w:val="000000"/>
        </w:rPr>
        <w:t>przedmiotowych środków dowodowych potwierdzających zgodność oferowanego przedmiotu zamówienia z wymaganiami, cechami lub kryteriami określonymi w OPZ</w:t>
      </w:r>
      <w:r w:rsidR="00BD55F8" w:rsidRPr="007861FB">
        <w:rPr>
          <w:rFonts w:ascii="Times New Roman" w:hAnsi="Times New Roman" w:cs="Times New Roman"/>
          <w:color w:val="000000"/>
        </w:rPr>
        <w:t>:</w:t>
      </w:r>
    </w:p>
    <w:p w14:paraId="33BC6B4E" w14:textId="0FBD56E7" w:rsidR="00BD55F8" w:rsidRDefault="00BD55F8" w:rsidP="007861FB">
      <w:pPr>
        <w:pStyle w:val="Akapitzlist"/>
        <w:numPr>
          <w:ilvl w:val="3"/>
          <w:numId w:val="2"/>
        </w:numPr>
        <w:spacing w:after="0" w:line="276" w:lineRule="auto"/>
        <w:ind w:left="1134"/>
        <w:jc w:val="both"/>
        <w:rPr>
          <w:rFonts w:ascii="Times New Roman" w:hAnsi="Times New Roman" w:cs="Times New Roman"/>
          <w:color w:val="000000"/>
        </w:rPr>
      </w:pPr>
      <w:r>
        <w:rPr>
          <w:rFonts w:ascii="Times New Roman" w:hAnsi="Times New Roman" w:cs="Times New Roman"/>
          <w:color w:val="000000"/>
        </w:rPr>
        <w:t>Karty katalogowej Sprzętu, potwierdzającej parametry zadeklarowane przez Wykonawcę w Załączniku nr 1 do SWZ składanym razem z ofertą.</w:t>
      </w:r>
    </w:p>
    <w:p w14:paraId="69AAA955" w14:textId="2CFE9BD1" w:rsidR="00CD6AD2" w:rsidRDefault="00CD6AD2" w:rsidP="00CD6AD2">
      <w:pPr>
        <w:pStyle w:val="Akapitzlist"/>
        <w:numPr>
          <w:ilvl w:val="3"/>
          <w:numId w:val="2"/>
        </w:numPr>
        <w:spacing w:after="0" w:line="276" w:lineRule="auto"/>
        <w:ind w:left="1134"/>
        <w:jc w:val="both"/>
        <w:rPr>
          <w:rFonts w:ascii="Times New Roman" w:hAnsi="Times New Roman" w:cs="Times New Roman"/>
          <w:color w:val="000000"/>
        </w:rPr>
      </w:pPr>
      <w:r w:rsidRPr="00CD6AD2">
        <w:rPr>
          <w:rFonts w:ascii="Times New Roman" w:hAnsi="Times New Roman" w:cs="Times New Roman"/>
          <w:b/>
          <w:color w:val="000000"/>
        </w:rPr>
        <w:t xml:space="preserve">Wykonawca zobowiązany jest dostarczyć dokumentację potwierdzającą spełnienie przez Sprzęt co najmniej </w:t>
      </w:r>
      <w:r w:rsidRPr="00CD6AD2">
        <w:rPr>
          <w:rFonts w:ascii="Times New Roman" w:hAnsi="Times New Roman" w:cs="Times New Roman"/>
          <w:b/>
          <w:color w:val="000000"/>
          <w:u w:val="single"/>
        </w:rPr>
        <w:t>dwóch z pięciu</w:t>
      </w:r>
      <w:r w:rsidRPr="00CD6AD2">
        <w:rPr>
          <w:rFonts w:ascii="Times New Roman" w:hAnsi="Times New Roman" w:cs="Times New Roman"/>
          <w:b/>
          <w:color w:val="000000"/>
        </w:rPr>
        <w:t xml:space="preserve"> kryteriów jakościowych</w:t>
      </w:r>
      <w:r>
        <w:rPr>
          <w:rFonts w:ascii="Times New Roman" w:hAnsi="Times New Roman" w:cs="Times New Roman"/>
          <w:b/>
          <w:color w:val="000000"/>
        </w:rPr>
        <w:t xml:space="preserve"> wskazanych w Rozdziale VIII pkt 4) </w:t>
      </w:r>
      <w:proofErr w:type="spellStart"/>
      <w:r>
        <w:rPr>
          <w:rFonts w:ascii="Times New Roman" w:hAnsi="Times New Roman" w:cs="Times New Roman"/>
          <w:b/>
          <w:color w:val="000000"/>
        </w:rPr>
        <w:t>ppkt</w:t>
      </w:r>
      <w:proofErr w:type="spellEnd"/>
      <w:r>
        <w:rPr>
          <w:rFonts w:ascii="Times New Roman" w:hAnsi="Times New Roman" w:cs="Times New Roman"/>
          <w:b/>
          <w:color w:val="000000"/>
        </w:rPr>
        <w:t xml:space="preserve"> </w:t>
      </w:r>
      <w:r w:rsidRPr="00CD6AD2">
        <w:rPr>
          <w:rFonts w:ascii="Times New Roman" w:hAnsi="Times New Roman" w:cs="Times New Roman"/>
          <w:b/>
          <w:color w:val="000000"/>
        </w:rPr>
        <w:t>4.4.2.</w:t>
      </w:r>
      <w:r w:rsidRPr="00CD6AD2">
        <w:rPr>
          <w:rFonts w:ascii="Times New Roman" w:hAnsi="Times New Roman" w:cs="Times New Roman"/>
          <w:b/>
          <w:color w:val="000000"/>
        </w:rPr>
        <w:tab/>
      </w:r>
    </w:p>
    <w:p w14:paraId="12142E5D" w14:textId="63B09386" w:rsidR="00BD55F8" w:rsidRPr="007861FB" w:rsidRDefault="00BD55F8" w:rsidP="00B4073B">
      <w:pPr>
        <w:pStyle w:val="Akapitzlist"/>
        <w:numPr>
          <w:ilvl w:val="0"/>
          <w:numId w:val="35"/>
        </w:numPr>
        <w:spacing w:after="0" w:line="276" w:lineRule="auto"/>
        <w:jc w:val="both"/>
        <w:rPr>
          <w:rFonts w:ascii="Times New Roman" w:hAnsi="Times New Roman" w:cs="Times New Roman"/>
          <w:color w:val="000000"/>
        </w:rPr>
      </w:pPr>
      <w:r w:rsidRPr="00BD55F8">
        <w:rPr>
          <w:rFonts w:ascii="Times New Roman" w:hAnsi="Times New Roman" w:cs="Times New Roman"/>
          <w:color w:val="000000"/>
        </w:rPr>
        <w:t>W przypadku wątpliwości czy przedmiot zamówienia spełnia wymagania określone w SWZ, Zamawiający zastrzega sobie prawo do wezwania Wykonawców do złożenia kart charakterystyki, certyfikatów, katalogów, opisów przedmiotu zamówienia, materiałów informacyjnych, ulotek, oświadczeń producenta - potwierdzających że oferowane wyroby spełniają wymagania określone przez Zamawiającego</w:t>
      </w:r>
      <w:r w:rsidR="00381C7E">
        <w:rPr>
          <w:rFonts w:ascii="Times New Roman" w:hAnsi="Times New Roman" w:cs="Times New Roman"/>
          <w:color w:val="000000"/>
        </w:rPr>
        <w:t>.</w:t>
      </w:r>
    </w:p>
    <w:p w14:paraId="201D62C3" w14:textId="1D3D1171" w:rsidR="00954679" w:rsidRDefault="00954679" w:rsidP="00772797">
      <w:pPr>
        <w:spacing w:after="0" w:line="276" w:lineRule="auto"/>
        <w:jc w:val="both"/>
        <w:rPr>
          <w:rFonts w:ascii="Times New Roman" w:hAnsi="Times New Roman" w:cs="Times New Roman"/>
        </w:rPr>
      </w:pPr>
    </w:p>
    <w:p w14:paraId="333779EB" w14:textId="58A9F130" w:rsidR="00772797" w:rsidRDefault="00772797" w:rsidP="00772797">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V</w:t>
      </w:r>
      <w:r w:rsidR="00E60FCE">
        <w:rPr>
          <w:rFonts w:ascii="Times New Roman" w:hAnsi="Times New Roman" w:cs="Times New Roman"/>
          <w:b/>
          <w:shd w:val="clear" w:color="auto" w:fill="DEEAF6"/>
        </w:rPr>
        <w:t>I</w:t>
      </w:r>
      <w:r w:rsidR="006E7F7F">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t>TERMIN WYKONANIA ZAMÓWIENIA</w:t>
      </w:r>
    </w:p>
    <w:p w14:paraId="724D03BC" w14:textId="77777777" w:rsidR="00772797" w:rsidRDefault="00772797" w:rsidP="00772797">
      <w:pPr>
        <w:pStyle w:val="Bezodstpw"/>
        <w:spacing w:line="276" w:lineRule="auto"/>
        <w:rPr>
          <w:rFonts w:ascii="Times New Roman" w:hAnsi="Times New Roman" w:cs="Times New Roman"/>
        </w:rPr>
      </w:pPr>
    </w:p>
    <w:p w14:paraId="0F953B8F" w14:textId="63016537" w:rsidR="00772797" w:rsidRDefault="00772797" w:rsidP="00772797">
      <w:pPr>
        <w:spacing w:after="0" w:line="276" w:lineRule="auto"/>
        <w:jc w:val="both"/>
        <w:rPr>
          <w:rFonts w:ascii="Times New Roman" w:hAnsi="Times New Roman" w:cs="Times New Roman"/>
          <w:b/>
        </w:rPr>
      </w:pPr>
      <w:r w:rsidRPr="001178C8">
        <w:rPr>
          <w:rFonts w:ascii="Times New Roman" w:hAnsi="Times New Roman" w:cs="Times New Roman"/>
        </w:rPr>
        <w:t xml:space="preserve">Termin wykonania zamówienia: </w:t>
      </w:r>
      <w:r w:rsidRPr="00530E94">
        <w:rPr>
          <w:rFonts w:ascii="Times New Roman" w:hAnsi="Times New Roman" w:cs="Times New Roman"/>
          <w:b/>
        </w:rPr>
        <w:t xml:space="preserve">do </w:t>
      </w:r>
      <w:r w:rsidR="00BD55F8">
        <w:rPr>
          <w:rFonts w:ascii="Times New Roman" w:hAnsi="Times New Roman" w:cs="Times New Roman"/>
          <w:b/>
        </w:rPr>
        <w:t>7 tygodni</w:t>
      </w:r>
      <w:r w:rsidRPr="001178C8">
        <w:rPr>
          <w:rFonts w:ascii="Times New Roman" w:hAnsi="Times New Roman" w:cs="Times New Roman"/>
          <w:b/>
        </w:rPr>
        <w:t xml:space="preserve"> od dnia podpisania umowy.</w:t>
      </w:r>
    </w:p>
    <w:p w14:paraId="178FEB78" w14:textId="3194C5D0" w:rsidR="00EA0F59" w:rsidRDefault="00EA0F59" w:rsidP="001178C8">
      <w:pPr>
        <w:spacing w:after="0" w:line="276" w:lineRule="auto"/>
        <w:jc w:val="both"/>
        <w:rPr>
          <w:rFonts w:ascii="Times New Roman" w:hAnsi="Times New Roman" w:cs="Times New Roman"/>
          <w:b/>
        </w:rPr>
      </w:pPr>
    </w:p>
    <w:p w14:paraId="69BF1B6D" w14:textId="3BE95180" w:rsidR="006E7F7F" w:rsidRPr="00D2680F" w:rsidRDefault="006E7F7F" w:rsidP="006E7F7F">
      <w:pPr>
        <w:pStyle w:val="Bezodstpw"/>
        <w:pBdr>
          <w:bottom w:val="double" w:sz="4" w:space="1" w:color="000000"/>
        </w:pBdr>
        <w:shd w:val="clear" w:color="auto" w:fill="DEEAF6" w:themeFill="accent1" w:themeFillTint="33"/>
        <w:spacing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VIII.</w:t>
      </w:r>
      <w:r>
        <w:rPr>
          <w:rFonts w:ascii="Times New Roman" w:hAnsi="Times New Roman" w:cs="Times New Roman"/>
          <w:b/>
          <w:shd w:val="clear" w:color="auto" w:fill="DEEAF6"/>
        </w:rPr>
        <w:tab/>
      </w:r>
      <w:r w:rsidRPr="006B26BF">
        <w:rPr>
          <w:rFonts w:ascii="Times New Roman" w:hAnsi="Times New Roman" w:cs="Times New Roman"/>
          <w:b/>
          <w:shd w:val="clear" w:color="auto" w:fill="DEEAF6"/>
        </w:rPr>
        <w:t>WARUNKI</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UDZIAŁU</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W</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 xml:space="preserve">POSTĘPOWANIU </w:t>
      </w:r>
    </w:p>
    <w:p w14:paraId="638C0A6C" w14:textId="77777777" w:rsidR="006E7F7F" w:rsidRDefault="006E7F7F" w:rsidP="006E7F7F">
      <w:pPr>
        <w:pStyle w:val="Bezodstpw"/>
        <w:rPr>
          <w:rFonts w:ascii="Times New Roman" w:hAnsi="Times New Roman" w:cs="Times New Roman"/>
        </w:rPr>
      </w:pPr>
    </w:p>
    <w:p w14:paraId="0E78CBAC" w14:textId="77777777" w:rsidR="006E7F7F" w:rsidRPr="00381C7E" w:rsidRDefault="006E7F7F" w:rsidP="007861FB">
      <w:pPr>
        <w:pStyle w:val="Akapitzlist"/>
        <w:numPr>
          <w:ilvl w:val="0"/>
          <w:numId w:val="6"/>
        </w:numPr>
        <w:jc w:val="both"/>
        <w:rPr>
          <w:rFonts w:ascii="Times New Roman" w:hAnsi="Times New Roman" w:cs="Times New Roman"/>
        </w:rPr>
      </w:pPr>
      <w:r w:rsidRPr="00381C7E">
        <w:rPr>
          <w:rFonts w:ascii="Times New Roman" w:hAnsi="Times New Roman" w:cs="Times New Roman"/>
        </w:rPr>
        <w:t xml:space="preserve">O udzielenie zamówienia mogą ubiegać się Wykonawcy, którzy nie podlegają wykluczeniu </w:t>
      </w:r>
      <w:r w:rsidRPr="00381C7E">
        <w:rPr>
          <w:rFonts w:ascii="Times New Roman" w:hAnsi="Times New Roman" w:cs="Times New Roman"/>
        </w:rPr>
        <w:br/>
        <w:t xml:space="preserve">na zasadach określonych w Rozdziale VIII SWZ, oraz spełniają określone przez Zamawiającego warunki udziału w postępowaniu oraz złożą ofertę niepodlegającą odrzuceniu na podstawie </w:t>
      </w:r>
      <w:r w:rsidRPr="00381C7E">
        <w:rPr>
          <w:rFonts w:ascii="Times New Roman" w:hAnsi="Times New Roman" w:cs="Times New Roman"/>
        </w:rPr>
        <w:br/>
        <w:t xml:space="preserve">art. 226 ust. 1 ustawy p.z.p. </w:t>
      </w:r>
    </w:p>
    <w:p w14:paraId="4B2A3151" w14:textId="77777777" w:rsidR="006E7F7F" w:rsidRPr="00381C7E" w:rsidRDefault="006E7F7F" w:rsidP="007861FB">
      <w:pPr>
        <w:pStyle w:val="Akapitzlist"/>
        <w:numPr>
          <w:ilvl w:val="0"/>
          <w:numId w:val="6"/>
        </w:numPr>
        <w:jc w:val="both"/>
        <w:rPr>
          <w:rFonts w:ascii="Times New Roman" w:hAnsi="Times New Roman" w:cs="Times New Roman"/>
        </w:rPr>
      </w:pPr>
      <w:r w:rsidRPr="00381C7E">
        <w:rPr>
          <w:rFonts w:ascii="Times New Roman" w:hAnsi="Times New Roman" w:cs="Times New Roman"/>
        </w:rPr>
        <w:t xml:space="preserve">Wykonawcy mogą wspólnie ubiegać się o udzielenie zamówienia. W takim przypadku: </w:t>
      </w:r>
    </w:p>
    <w:p w14:paraId="2CB2D43B" w14:textId="77777777" w:rsidR="006E7F7F" w:rsidRPr="00381C7E" w:rsidRDefault="006E7F7F" w:rsidP="00B4073B">
      <w:pPr>
        <w:pStyle w:val="Akapitzlist"/>
        <w:numPr>
          <w:ilvl w:val="1"/>
          <w:numId w:val="36"/>
        </w:numPr>
        <w:jc w:val="both"/>
        <w:rPr>
          <w:rFonts w:ascii="Times New Roman" w:hAnsi="Times New Roman" w:cs="Times New Roman"/>
        </w:rPr>
      </w:pPr>
      <w:r w:rsidRPr="00381C7E">
        <w:rPr>
          <w:rFonts w:ascii="Times New Roman" w:hAnsi="Times New Roman" w:cs="Times New Roman"/>
        </w:rPr>
        <w:t xml:space="preserve">Wykonawcy występujący wspólnie są zobowiązani do ustanowienia pełnomocnika </w:t>
      </w:r>
      <w:r w:rsidRPr="00381C7E">
        <w:rPr>
          <w:rFonts w:ascii="Times New Roman" w:hAnsi="Times New Roman" w:cs="Times New Roman"/>
        </w:rPr>
        <w:br/>
        <w:t xml:space="preserve">do reprezentowania ich w postępowaniu albo do reprezentowania ich w postępowaniu </w:t>
      </w:r>
      <w:r w:rsidRPr="00381C7E">
        <w:rPr>
          <w:rFonts w:ascii="Times New Roman" w:hAnsi="Times New Roman" w:cs="Times New Roman"/>
        </w:rPr>
        <w:br/>
        <w:t xml:space="preserve">i zawarcia umowy w sprawie przedmiotowego zamówienia publicznego. </w:t>
      </w:r>
    </w:p>
    <w:p w14:paraId="6384B32C" w14:textId="56609DE9" w:rsidR="006E7F7F" w:rsidRPr="00381C7E" w:rsidRDefault="006E7F7F" w:rsidP="00B4073B">
      <w:pPr>
        <w:pStyle w:val="Akapitzlist"/>
        <w:numPr>
          <w:ilvl w:val="1"/>
          <w:numId w:val="36"/>
        </w:numPr>
        <w:jc w:val="both"/>
        <w:rPr>
          <w:rFonts w:ascii="Times New Roman" w:hAnsi="Times New Roman" w:cs="Times New Roman"/>
        </w:rPr>
      </w:pPr>
      <w:r w:rsidRPr="00381C7E">
        <w:rPr>
          <w:rFonts w:ascii="Times New Roman" w:hAnsi="Times New Roman" w:cs="Times New Roman"/>
        </w:rPr>
        <w:t xml:space="preserve">Wszelka korespondencja będzie prowadzona przez zamawiającego wyłącznie </w:t>
      </w:r>
      <w:r w:rsidR="00F245B9">
        <w:rPr>
          <w:rFonts w:ascii="Times New Roman" w:hAnsi="Times New Roman" w:cs="Times New Roman"/>
        </w:rPr>
        <w:br/>
      </w:r>
      <w:r w:rsidR="007F08B5">
        <w:rPr>
          <w:rFonts w:ascii="Times New Roman" w:hAnsi="Times New Roman" w:cs="Times New Roman"/>
        </w:rPr>
        <w:t xml:space="preserve">  </w:t>
      </w:r>
      <w:r w:rsidRPr="00381C7E">
        <w:rPr>
          <w:rFonts w:ascii="Times New Roman" w:hAnsi="Times New Roman" w:cs="Times New Roman"/>
        </w:rPr>
        <w:t xml:space="preserve">z pełnomocnikiem. </w:t>
      </w:r>
    </w:p>
    <w:p w14:paraId="74DA93B8" w14:textId="77777777" w:rsidR="006E7F7F" w:rsidRPr="00381C7E" w:rsidRDefault="006E7F7F" w:rsidP="007861FB">
      <w:pPr>
        <w:pStyle w:val="Akapitzlist"/>
        <w:numPr>
          <w:ilvl w:val="0"/>
          <w:numId w:val="6"/>
        </w:numPr>
        <w:jc w:val="both"/>
        <w:rPr>
          <w:rFonts w:ascii="Times New Roman" w:hAnsi="Times New Roman" w:cs="Times New Roman"/>
        </w:rPr>
      </w:pPr>
      <w:r w:rsidRPr="00381C7E">
        <w:rPr>
          <w:rFonts w:ascii="Times New Roman" w:hAnsi="Times New Roman" w:cs="Times New Roman"/>
        </w:rPr>
        <w:t xml:space="preserve">Potencjał podmiotu trzeciego. W celu potwierdzenia spełnienia warunków udziału </w:t>
      </w:r>
      <w:r w:rsidRPr="00381C7E">
        <w:rPr>
          <w:rFonts w:ascii="Times New Roman" w:hAnsi="Times New Roman" w:cs="Times New Roman"/>
        </w:rPr>
        <w:br/>
        <w:t xml:space="preserve">w postępowaniu, wykonawca może polegać na potencjale podmiotu trzeciego na zasadach opisanych w art. 118 – 123 ustawy p.z.p. Podmiot trzeci, na potencjał którego wykonawca powołuje się w celu wykazania spełnienia warunków udziału w postępowaniu, nie może podlegać wykluczeniu na podstawie art. 108 ust. 1 ustawy p.z.p., oraz art. 109 ust. 1 pkt 4 oraz 7-10 pkt p.z.p.  Zobowiązanie podmiotu udostępniającego zasoby lub inny podmiotowy środek dowodowy potwierdza, że stosunek łączący wykonawcę z podmiotami udostępniającymi zasoby gwarantuje rzeczywisty dostęp do tych zasobów oraz określa w szczególności: </w:t>
      </w:r>
    </w:p>
    <w:p w14:paraId="0061F9E7" w14:textId="77777777" w:rsidR="006E7F7F" w:rsidRPr="00381C7E" w:rsidRDefault="006E7F7F" w:rsidP="007861FB">
      <w:pPr>
        <w:pStyle w:val="Akapitzlist"/>
        <w:ind w:left="360"/>
        <w:jc w:val="both"/>
        <w:rPr>
          <w:rFonts w:ascii="Times New Roman" w:hAnsi="Times New Roman" w:cs="Times New Roman"/>
        </w:rPr>
      </w:pPr>
      <w:r w:rsidRPr="00381C7E">
        <w:rPr>
          <w:rFonts w:ascii="Times New Roman" w:hAnsi="Times New Roman" w:cs="Times New Roman"/>
        </w:rPr>
        <w:t>-</w:t>
      </w:r>
      <w:r w:rsidRPr="00381C7E">
        <w:rPr>
          <w:rFonts w:ascii="Times New Roman" w:hAnsi="Times New Roman" w:cs="Times New Roman"/>
        </w:rPr>
        <w:tab/>
        <w:t xml:space="preserve">zakres dostępnych wykonawcy zasobów podmiotu udostępniającego zasoby; </w:t>
      </w:r>
    </w:p>
    <w:p w14:paraId="49BCB05D" w14:textId="77777777" w:rsidR="006E7F7F" w:rsidRPr="00381C7E" w:rsidRDefault="006E7F7F" w:rsidP="007861FB">
      <w:pPr>
        <w:pStyle w:val="Akapitzlist"/>
        <w:ind w:left="360"/>
        <w:jc w:val="both"/>
        <w:rPr>
          <w:rFonts w:ascii="Times New Roman" w:hAnsi="Times New Roman" w:cs="Times New Roman"/>
        </w:rPr>
      </w:pPr>
      <w:r w:rsidRPr="00381C7E">
        <w:rPr>
          <w:rFonts w:ascii="Times New Roman" w:hAnsi="Times New Roman" w:cs="Times New Roman"/>
        </w:rPr>
        <w:t>-</w:t>
      </w:r>
      <w:r w:rsidRPr="00381C7E">
        <w:rPr>
          <w:rFonts w:ascii="Times New Roman" w:hAnsi="Times New Roman" w:cs="Times New Roman"/>
        </w:rPr>
        <w:tab/>
        <w:t>sposób i okres udostępnienia wykonawcy i wykorzystania przez niego zasobów podmiotu udostępniającego te zasoby przy wykonywaniu zamówienia;</w:t>
      </w:r>
    </w:p>
    <w:p w14:paraId="66C6C862" w14:textId="77777777" w:rsidR="006E7F7F" w:rsidRPr="00A60D6F" w:rsidRDefault="006E7F7F" w:rsidP="007861FB">
      <w:pPr>
        <w:pStyle w:val="Akapitzlist"/>
        <w:ind w:left="360"/>
        <w:jc w:val="both"/>
        <w:rPr>
          <w:rFonts w:ascii="Times New Roman" w:hAnsi="Times New Roman" w:cs="Times New Roman"/>
        </w:rPr>
      </w:pPr>
      <w:r w:rsidRPr="00381C7E">
        <w:rPr>
          <w:rFonts w:ascii="Times New Roman" w:hAnsi="Times New Roman" w:cs="Times New Roman"/>
        </w:rPr>
        <w:t>-</w:t>
      </w:r>
      <w:r w:rsidRPr="00381C7E">
        <w:rPr>
          <w:rFonts w:ascii="Times New Roman" w:hAnsi="Times New Roman" w:cs="Times New Roman"/>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30255B4" w14:textId="0A0CFB3D" w:rsidR="006E7F7F" w:rsidRPr="00D2680F" w:rsidRDefault="006E7F7F" w:rsidP="004A6B8E">
      <w:pPr>
        <w:pStyle w:val="Akapitzlist"/>
        <w:numPr>
          <w:ilvl w:val="0"/>
          <w:numId w:val="6"/>
        </w:numPr>
        <w:spacing w:after="0" w:line="276" w:lineRule="auto"/>
        <w:jc w:val="both"/>
        <w:rPr>
          <w:rFonts w:ascii="Times New Roman" w:hAnsi="Times New Roman" w:cs="Times New Roman"/>
        </w:rPr>
      </w:pPr>
      <w:r w:rsidRPr="00D2680F">
        <w:rPr>
          <w:rFonts w:ascii="Times New Roman" w:hAnsi="Times New Roman" w:cs="Times New Roman"/>
        </w:rPr>
        <w:lastRenderedPageBreak/>
        <w:t>Zgodnie</w:t>
      </w:r>
      <w:r>
        <w:rPr>
          <w:rFonts w:ascii="Times New Roman" w:hAnsi="Times New Roman" w:cs="Times New Roman"/>
        </w:rPr>
        <w:t xml:space="preserve"> </w:t>
      </w:r>
      <w:r w:rsidRPr="00D2680F">
        <w:rPr>
          <w:rFonts w:ascii="Times New Roman" w:hAnsi="Times New Roman" w:cs="Times New Roman"/>
        </w:rPr>
        <w:t>z</w:t>
      </w:r>
      <w:r>
        <w:rPr>
          <w:rFonts w:ascii="Times New Roman" w:hAnsi="Times New Roman" w:cs="Times New Roman"/>
        </w:rPr>
        <w:t xml:space="preserve"> </w:t>
      </w:r>
      <w:r w:rsidRPr="00D2680F">
        <w:rPr>
          <w:rFonts w:ascii="Times New Roman" w:hAnsi="Times New Roman" w:cs="Times New Roman"/>
        </w:rPr>
        <w:t>art.</w:t>
      </w:r>
      <w:r>
        <w:rPr>
          <w:rFonts w:ascii="Times New Roman" w:hAnsi="Times New Roman" w:cs="Times New Roman"/>
        </w:rPr>
        <w:t xml:space="preserve"> </w:t>
      </w:r>
      <w:r w:rsidRPr="00D2680F">
        <w:rPr>
          <w:rFonts w:ascii="Times New Roman" w:hAnsi="Times New Roman" w:cs="Times New Roman"/>
        </w:rPr>
        <w:t>112</w:t>
      </w:r>
      <w:r>
        <w:rPr>
          <w:rFonts w:ascii="Times New Roman" w:hAnsi="Times New Roman" w:cs="Times New Roman"/>
        </w:rPr>
        <w:t xml:space="preserve"> </w:t>
      </w:r>
      <w:r w:rsidRPr="00D2680F">
        <w:rPr>
          <w:rFonts w:ascii="Times New Roman" w:hAnsi="Times New Roman" w:cs="Times New Roman"/>
        </w:rPr>
        <w:t>ust.</w:t>
      </w:r>
      <w:r>
        <w:rPr>
          <w:rFonts w:ascii="Times New Roman" w:hAnsi="Times New Roman" w:cs="Times New Roman"/>
        </w:rPr>
        <w:t xml:space="preserve"> </w:t>
      </w:r>
      <w:r w:rsidRPr="00D2680F">
        <w:rPr>
          <w:rFonts w:ascii="Times New Roman" w:hAnsi="Times New Roman" w:cs="Times New Roman"/>
        </w:rPr>
        <w:t>2</w:t>
      </w:r>
      <w:r>
        <w:rPr>
          <w:rFonts w:ascii="Times New Roman" w:hAnsi="Times New Roman" w:cs="Times New Roman"/>
        </w:rPr>
        <w:t xml:space="preserve"> </w:t>
      </w:r>
      <w:r w:rsidRPr="00D2680F">
        <w:rPr>
          <w:rFonts w:ascii="Times New Roman" w:hAnsi="Times New Roman" w:cs="Times New Roman"/>
        </w:rPr>
        <w:t>ustawy</w:t>
      </w:r>
      <w:r>
        <w:rPr>
          <w:rFonts w:ascii="Times New Roman" w:hAnsi="Times New Roman" w:cs="Times New Roman"/>
        </w:rPr>
        <w:t xml:space="preserve"> p.z.p.</w:t>
      </w:r>
      <w:r w:rsidRPr="00D2680F">
        <w:rPr>
          <w:rFonts w:ascii="Times New Roman" w:hAnsi="Times New Roman" w:cs="Times New Roman"/>
        </w:rPr>
        <w:t>,</w:t>
      </w:r>
      <w:r>
        <w:rPr>
          <w:rFonts w:ascii="Times New Roman" w:hAnsi="Times New Roman" w:cs="Times New Roman"/>
        </w:rPr>
        <w:t xml:space="preserve"> </w:t>
      </w:r>
      <w:r w:rsidRPr="00D2680F">
        <w:rPr>
          <w:rFonts w:ascii="Times New Roman" w:hAnsi="Times New Roman" w:cs="Times New Roman"/>
        </w:rPr>
        <w:t>Zamawiający</w:t>
      </w:r>
      <w:r>
        <w:rPr>
          <w:rFonts w:ascii="Times New Roman" w:hAnsi="Times New Roman" w:cs="Times New Roman"/>
        </w:rPr>
        <w:t xml:space="preserve"> </w:t>
      </w:r>
      <w:r w:rsidRPr="00D2680F">
        <w:rPr>
          <w:rFonts w:ascii="Times New Roman" w:hAnsi="Times New Roman" w:cs="Times New Roman"/>
        </w:rPr>
        <w:t>ustala</w:t>
      </w:r>
      <w:r>
        <w:rPr>
          <w:rFonts w:ascii="Times New Roman" w:hAnsi="Times New Roman" w:cs="Times New Roman"/>
        </w:rPr>
        <w:t xml:space="preserve"> </w:t>
      </w:r>
      <w:r w:rsidRPr="00D2680F">
        <w:rPr>
          <w:rFonts w:ascii="Times New Roman" w:hAnsi="Times New Roman" w:cs="Times New Roman"/>
        </w:rPr>
        <w:t>warunki</w:t>
      </w:r>
      <w:r>
        <w:rPr>
          <w:rFonts w:ascii="Times New Roman" w:hAnsi="Times New Roman" w:cs="Times New Roman"/>
        </w:rPr>
        <w:t xml:space="preserve"> </w:t>
      </w:r>
      <w:r w:rsidRPr="00D2680F">
        <w:rPr>
          <w:rFonts w:ascii="Times New Roman" w:hAnsi="Times New Roman" w:cs="Times New Roman"/>
        </w:rPr>
        <w:t>udziału</w:t>
      </w:r>
      <w:r>
        <w:rPr>
          <w:rFonts w:ascii="Times New Roman" w:hAnsi="Times New Roman" w:cs="Times New Roman"/>
        </w:rPr>
        <w:t xml:space="preserve"> </w:t>
      </w:r>
      <w:r w:rsidRPr="00D2680F">
        <w:rPr>
          <w:rFonts w:ascii="Times New Roman" w:hAnsi="Times New Roman" w:cs="Times New Roman"/>
        </w:rPr>
        <w:t>w</w:t>
      </w:r>
      <w:r>
        <w:rPr>
          <w:rFonts w:ascii="Times New Roman" w:hAnsi="Times New Roman" w:cs="Times New Roman"/>
        </w:rPr>
        <w:t xml:space="preserve"> </w:t>
      </w:r>
      <w:r w:rsidRPr="00D2680F">
        <w:rPr>
          <w:rFonts w:ascii="Times New Roman" w:hAnsi="Times New Roman" w:cs="Times New Roman"/>
        </w:rPr>
        <w:t xml:space="preserve">postępowaniu dotyczące: </w:t>
      </w:r>
    </w:p>
    <w:p w14:paraId="3B9ECF21" w14:textId="77777777" w:rsidR="006E7F7F" w:rsidRDefault="006E7F7F" w:rsidP="00B4073B">
      <w:pPr>
        <w:pStyle w:val="Akapitzlist"/>
        <w:numPr>
          <w:ilvl w:val="1"/>
          <w:numId w:val="37"/>
        </w:numPr>
        <w:spacing w:after="0" w:line="276" w:lineRule="auto"/>
        <w:jc w:val="both"/>
        <w:rPr>
          <w:rFonts w:ascii="Times New Roman" w:hAnsi="Times New Roman" w:cs="Times New Roman"/>
        </w:rPr>
      </w:pPr>
      <w:r w:rsidRPr="00D2680F">
        <w:rPr>
          <w:rFonts w:ascii="Times New Roman" w:hAnsi="Times New Roman" w:cs="Times New Roman"/>
        </w:rPr>
        <w:t>zdolności do występowania w obrocie gospodarczym</w:t>
      </w:r>
      <w:r>
        <w:rPr>
          <w:rFonts w:ascii="Times New Roman" w:hAnsi="Times New Roman" w:cs="Times New Roman"/>
        </w:rPr>
        <w:t>:</w:t>
      </w:r>
      <w:r w:rsidRPr="00D2680F">
        <w:rPr>
          <w:rFonts w:ascii="Times New Roman" w:hAnsi="Times New Roman" w:cs="Times New Roman"/>
        </w:rPr>
        <w:t xml:space="preserve"> </w:t>
      </w:r>
    </w:p>
    <w:p w14:paraId="567CFED4" w14:textId="3FF0BD7C" w:rsidR="006E7F7F" w:rsidRPr="008E0AD2" w:rsidRDefault="006E7F7F" w:rsidP="00BF2304">
      <w:pPr>
        <w:pStyle w:val="Akapitzlist"/>
        <w:spacing w:after="0" w:line="276" w:lineRule="auto"/>
        <w:ind w:left="709"/>
        <w:jc w:val="both"/>
        <w:rPr>
          <w:rFonts w:ascii="Times New Roman" w:hAnsi="Times New Roman" w:cs="Times New Roman"/>
          <w:b/>
        </w:rPr>
      </w:pPr>
      <w:r w:rsidRPr="008E0AD2">
        <w:rPr>
          <w:rFonts w:ascii="Times New Roman" w:hAnsi="Times New Roman" w:cs="Times New Roman"/>
          <w:b/>
        </w:rPr>
        <w:t xml:space="preserve">Wykonawca zobowiązany jest wraz z ofertą udokumentować, że Sprzęt jest dostarczany przez autoryzowanego dystrybutora lub producenta; </w:t>
      </w:r>
    </w:p>
    <w:p w14:paraId="1448DCB1" w14:textId="77777777" w:rsidR="006E7F7F" w:rsidRPr="00D2680F" w:rsidRDefault="006E7F7F" w:rsidP="00926E09">
      <w:pPr>
        <w:pStyle w:val="Akapitzlist"/>
        <w:spacing w:after="0" w:line="276" w:lineRule="auto"/>
        <w:ind w:left="709"/>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r>
      <w:r w:rsidRPr="00D2680F">
        <w:rPr>
          <w:rFonts w:ascii="Times New Roman" w:hAnsi="Times New Roman" w:cs="Times New Roman"/>
        </w:rPr>
        <w:t xml:space="preserve">uprawnień do prowadzenia określonej działalności gospodarczej lub zawodowej, o ile wynika to z odrębnych przepisów - </w:t>
      </w:r>
      <w:r w:rsidRPr="00D64457">
        <w:rPr>
          <w:rFonts w:ascii="Times New Roman" w:hAnsi="Times New Roman" w:cs="Times New Roman"/>
          <w:u w:val="single"/>
        </w:rPr>
        <w:t>zamawiający nie określa warunku</w:t>
      </w:r>
      <w:r w:rsidRPr="00D2680F">
        <w:rPr>
          <w:rFonts w:ascii="Times New Roman" w:hAnsi="Times New Roman" w:cs="Times New Roman"/>
        </w:rPr>
        <w:t xml:space="preserve">; </w:t>
      </w:r>
    </w:p>
    <w:p w14:paraId="4A472554" w14:textId="77777777" w:rsidR="006E7F7F" w:rsidRDefault="006E7F7F" w:rsidP="00926E09">
      <w:pPr>
        <w:pStyle w:val="Akapitzlist"/>
        <w:spacing w:after="0" w:line="276" w:lineRule="auto"/>
        <w:ind w:left="709"/>
        <w:jc w:val="both"/>
        <w:rPr>
          <w:rFonts w:ascii="Times New Roman" w:hAnsi="Times New Roman" w:cs="Times New Roman"/>
        </w:rPr>
      </w:pPr>
      <w:r>
        <w:rPr>
          <w:rFonts w:ascii="Times New Roman" w:hAnsi="Times New Roman" w:cs="Times New Roman"/>
        </w:rPr>
        <w:t>4.3.</w:t>
      </w:r>
      <w:r>
        <w:rPr>
          <w:rFonts w:ascii="Times New Roman" w:hAnsi="Times New Roman" w:cs="Times New Roman"/>
        </w:rPr>
        <w:tab/>
      </w:r>
      <w:r w:rsidRPr="00D2680F">
        <w:rPr>
          <w:rFonts w:ascii="Times New Roman" w:hAnsi="Times New Roman" w:cs="Times New Roman"/>
        </w:rPr>
        <w:t xml:space="preserve">sytuacji ekonomicznej lub finansowej - </w:t>
      </w:r>
      <w:r w:rsidRPr="00D64457">
        <w:rPr>
          <w:rFonts w:ascii="Times New Roman" w:hAnsi="Times New Roman" w:cs="Times New Roman"/>
          <w:u w:val="single"/>
        </w:rPr>
        <w:t>zamawiający nie określa warunku</w:t>
      </w:r>
      <w:r w:rsidRPr="00D2680F">
        <w:rPr>
          <w:rFonts w:ascii="Times New Roman" w:hAnsi="Times New Roman" w:cs="Times New Roman"/>
        </w:rPr>
        <w:t xml:space="preserve">; </w:t>
      </w:r>
    </w:p>
    <w:p w14:paraId="266FD5BE" w14:textId="77777777" w:rsidR="006E7F7F" w:rsidRDefault="006E7F7F" w:rsidP="00B4073B">
      <w:pPr>
        <w:pStyle w:val="Akapitzlist"/>
        <w:numPr>
          <w:ilvl w:val="1"/>
          <w:numId w:val="38"/>
        </w:numPr>
        <w:spacing w:after="0" w:line="276" w:lineRule="auto"/>
        <w:jc w:val="both"/>
        <w:rPr>
          <w:rFonts w:ascii="Times New Roman" w:hAnsi="Times New Roman" w:cs="Times New Roman"/>
        </w:rPr>
      </w:pPr>
      <w:r w:rsidRPr="001178C8">
        <w:rPr>
          <w:rFonts w:ascii="Times New Roman" w:hAnsi="Times New Roman" w:cs="Times New Roman"/>
        </w:rPr>
        <w:t>zdolności technicznej lub zawodowej</w:t>
      </w:r>
      <w:r>
        <w:rPr>
          <w:rFonts w:ascii="Times New Roman" w:hAnsi="Times New Roman" w:cs="Times New Roman"/>
        </w:rPr>
        <w:t>:</w:t>
      </w:r>
    </w:p>
    <w:p w14:paraId="46D7ADC1" w14:textId="785FC69B" w:rsidR="00AC03DA" w:rsidRPr="00AC03DA" w:rsidRDefault="008E0AD2" w:rsidP="00AC03DA">
      <w:pPr>
        <w:pStyle w:val="Akapitzlist"/>
        <w:spacing w:after="0" w:line="276" w:lineRule="auto"/>
        <w:ind w:left="709"/>
        <w:jc w:val="both"/>
        <w:rPr>
          <w:rFonts w:ascii="Times New Roman" w:hAnsi="Times New Roman" w:cs="Times New Roman"/>
        </w:rPr>
      </w:pPr>
      <w:r>
        <w:rPr>
          <w:rFonts w:ascii="Times New Roman" w:hAnsi="Times New Roman" w:cs="Times New Roman"/>
        </w:rPr>
        <w:t>4.4.</w:t>
      </w:r>
      <w:r w:rsidR="006E7F7F">
        <w:rPr>
          <w:rFonts w:ascii="Times New Roman" w:hAnsi="Times New Roman" w:cs="Times New Roman"/>
        </w:rPr>
        <w:t>1.</w:t>
      </w:r>
      <w:r>
        <w:rPr>
          <w:rFonts w:ascii="Times New Roman" w:hAnsi="Times New Roman" w:cs="Times New Roman"/>
        </w:rPr>
        <w:tab/>
      </w:r>
      <w:r w:rsidR="006E7F7F" w:rsidRPr="008E0AD2">
        <w:rPr>
          <w:rFonts w:ascii="Times New Roman" w:hAnsi="Times New Roman" w:cs="Times New Roman"/>
          <w:b/>
        </w:rPr>
        <w:t>Wykonawca zobowiązany jest dostarczyć wraz z ofertą dokumentację gwarantującą spełnienie wymogów w zakresie wywozu, transferu lub tranzytu Sprzętu na terytorium Rzeczypospolitej Polskiej</w:t>
      </w:r>
      <w:r>
        <w:rPr>
          <w:rFonts w:ascii="Times New Roman" w:hAnsi="Times New Roman" w:cs="Times New Roman"/>
          <w:b/>
        </w:rPr>
        <w:t>.</w:t>
      </w:r>
      <w:r w:rsidR="00AC03DA">
        <w:rPr>
          <w:rFonts w:ascii="Times New Roman" w:hAnsi="Times New Roman" w:cs="Times New Roman"/>
          <w:b/>
        </w:rPr>
        <w:t xml:space="preserve"> </w:t>
      </w:r>
      <w:r w:rsidR="00AC03DA" w:rsidRPr="00AC03DA">
        <w:rPr>
          <w:rFonts w:ascii="Times New Roman" w:hAnsi="Times New Roman" w:cs="Times New Roman"/>
        </w:rPr>
        <w:t>Zamawiający wymaga, aby w ramach spełnienia warunku Wykonawca złożył wraz z ofertą co najmniej jeden z dokumentów:</w:t>
      </w:r>
    </w:p>
    <w:p w14:paraId="5B31A924" w14:textId="378F1091" w:rsidR="00AC03DA" w:rsidRPr="00AC03DA" w:rsidRDefault="00AC03DA" w:rsidP="00AC03DA">
      <w:pPr>
        <w:pStyle w:val="Akapitzlist"/>
        <w:numPr>
          <w:ilvl w:val="3"/>
          <w:numId w:val="38"/>
        </w:numPr>
        <w:spacing w:after="0" w:line="276" w:lineRule="auto"/>
        <w:ind w:hanging="1429"/>
        <w:jc w:val="both"/>
        <w:rPr>
          <w:rFonts w:ascii="Times New Roman" w:hAnsi="Times New Roman" w:cs="Times New Roman"/>
        </w:rPr>
      </w:pPr>
      <w:r w:rsidRPr="00AC03DA">
        <w:rPr>
          <w:rFonts w:ascii="Times New Roman" w:hAnsi="Times New Roman" w:cs="Times New Roman"/>
        </w:rPr>
        <w:t>Licencję eksportową z kraju pochodzenia.</w:t>
      </w:r>
    </w:p>
    <w:p w14:paraId="1B32B6BA" w14:textId="5752F64A" w:rsidR="00AC03DA" w:rsidRPr="00AC03DA" w:rsidRDefault="00AC03DA" w:rsidP="00AC03DA">
      <w:pPr>
        <w:pStyle w:val="Akapitzlist"/>
        <w:numPr>
          <w:ilvl w:val="3"/>
          <w:numId w:val="38"/>
        </w:numPr>
        <w:spacing w:after="0" w:line="276" w:lineRule="auto"/>
        <w:ind w:hanging="1429"/>
        <w:jc w:val="both"/>
        <w:rPr>
          <w:rFonts w:ascii="Times New Roman" w:hAnsi="Times New Roman" w:cs="Times New Roman"/>
        </w:rPr>
      </w:pPr>
      <w:r w:rsidRPr="00AC03DA">
        <w:rPr>
          <w:rFonts w:ascii="Times New Roman" w:hAnsi="Times New Roman" w:cs="Times New Roman"/>
        </w:rPr>
        <w:t xml:space="preserve">Certyfikat CE oraz deklarację zgodności z normami obowiązującymi </w:t>
      </w:r>
      <w:r>
        <w:rPr>
          <w:rFonts w:ascii="Times New Roman" w:hAnsi="Times New Roman" w:cs="Times New Roman"/>
        </w:rPr>
        <w:br/>
      </w:r>
      <w:r w:rsidRPr="00AC03DA">
        <w:rPr>
          <w:rFonts w:ascii="Times New Roman" w:hAnsi="Times New Roman" w:cs="Times New Roman"/>
        </w:rPr>
        <w:t>w Polsce.</w:t>
      </w:r>
    </w:p>
    <w:p w14:paraId="0398BF96" w14:textId="06735585" w:rsidR="00AC03DA" w:rsidRPr="00AC03DA" w:rsidRDefault="00AC03DA" w:rsidP="00AC03DA">
      <w:pPr>
        <w:pStyle w:val="Akapitzlist"/>
        <w:numPr>
          <w:ilvl w:val="3"/>
          <w:numId w:val="38"/>
        </w:numPr>
        <w:spacing w:after="0" w:line="276" w:lineRule="auto"/>
        <w:ind w:hanging="1429"/>
        <w:jc w:val="both"/>
        <w:rPr>
          <w:rFonts w:ascii="Times New Roman" w:hAnsi="Times New Roman" w:cs="Times New Roman"/>
        </w:rPr>
      </w:pPr>
      <w:r w:rsidRPr="00AC03DA">
        <w:rPr>
          <w:rFonts w:ascii="Times New Roman" w:hAnsi="Times New Roman" w:cs="Times New Roman"/>
        </w:rPr>
        <w:t>Fakturę pro forma dla celów celnych.</w:t>
      </w:r>
    </w:p>
    <w:p w14:paraId="15FA91F2" w14:textId="22C487FD" w:rsidR="00AC03DA" w:rsidRPr="00AC03DA" w:rsidRDefault="00AC03DA" w:rsidP="00AC03DA">
      <w:pPr>
        <w:pStyle w:val="Akapitzlist"/>
        <w:numPr>
          <w:ilvl w:val="3"/>
          <w:numId w:val="38"/>
        </w:numPr>
        <w:spacing w:after="0" w:line="276" w:lineRule="auto"/>
        <w:ind w:hanging="1429"/>
        <w:jc w:val="both"/>
        <w:rPr>
          <w:rFonts w:ascii="Times New Roman" w:hAnsi="Times New Roman" w:cs="Times New Roman"/>
        </w:rPr>
      </w:pPr>
      <w:r w:rsidRPr="00AC03DA">
        <w:rPr>
          <w:rFonts w:ascii="Times New Roman" w:hAnsi="Times New Roman" w:cs="Times New Roman"/>
        </w:rPr>
        <w:t>Deklarację celną i świadectwo pochodzenia towaru.</w:t>
      </w:r>
    </w:p>
    <w:p w14:paraId="48BDAA16" w14:textId="27719D0A" w:rsidR="00AC03DA" w:rsidRPr="00AC03DA" w:rsidRDefault="00AC03DA" w:rsidP="00AC03DA">
      <w:pPr>
        <w:pStyle w:val="Akapitzlist"/>
        <w:numPr>
          <w:ilvl w:val="3"/>
          <w:numId w:val="38"/>
        </w:numPr>
        <w:spacing w:after="0" w:line="276" w:lineRule="auto"/>
        <w:ind w:hanging="1429"/>
        <w:jc w:val="both"/>
        <w:rPr>
          <w:rFonts w:ascii="Times New Roman" w:hAnsi="Times New Roman" w:cs="Times New Roman"/>
        </w:rPr>
      </w:pPr>
      <w:r w:rsidRPr="00AC03DA">
        <w:rPr>
          <w:rFonts w:ascii="Times New Roman" w:hAnsi="Times New Roman" w:cs="Times New Roman"/>
        </w:rPr>
        <w:t xml:space="preserve">Konosament (Bill of </w:t>
      </w:r>
      <w:proofErr w:type="spellStart"/>
      <w:r w:rsidRPr="00AC03DA">
        <w:rPr>
          <w:rFonts w:ascii="Times New Roman" w:hAnsi="Times New Roman" w:cs="Times New Roman"/>
        </w:rPr>
        <w:t>Lading</w:t>
      </w:r>
      <w:proofErr w:type="spellEnd"/>
      <w:r w:rsidRPr="00AC03DA">
        <w:rPr>
          <w:rFonts w:ascii="Times New Roman" w:hAnsi="Times New Roman" w:cs="Times New Roman"/>
        </w:rPr>
        <w:t>) jako dokument transportowy.</w:t>
      </w:r>
    </w:p>
    <w:p w14:paraId="2F32D82C" w14:textId="432A657F" w:rsidR="00AC03DA" w:rsidRPr="00AC03DA" w:rsidRDefault="00AC03DA" w:rsidP="00AC03DA">
      <w:pPr>
        <w:pStyle w:val="Akapitzlist"/>
        <w:numPr>
          <w:ilvl w:val="3"/>
          <w:numId w:val="38"/>
        </w:numPr>
        <w:spacing w:after="0" w:line="276" w:lineRule="auto"/>
        <w:ind w:hanging="1429"/>
        <w:jc w:val="both"/>
        <w:rPr>
          <w:rFonts w:ascii="Times New Roman" w:hAnsi="Times New Roman" w:cs="Times New Roman"/>
        </w:rPr>
      </w:pPr>
      <w:r w:rsidRPr="00AC03DA">
        <w:rPr>
          <w:rFonts w:ascii="Times New Roman" w:hAnsi="Times New Roman" w:cs="Times New Roman"/>
        </w:rPr>
        <w:t>Specyfikację techniczną stołu anatomicznego.</w:t>
      </w:r>
    </w:p>
    <w:p w14:paraId="4C9BE314" w14:textId="3E34C0F2" w:rsidR="00AC03DA" w:rsidRPr="00AC03DA" w:rsidRDefault="00AC03DA" w:rsidP="00AC03DA">
      <w:pPr>
        <w:pStyle w:val="Akapitzlist"/>
        <w:numPr>
          <w:ilvl w:val="3"/>
          <w:numId w:val="56"/>
        </w:numPr>
        <w:spacing w:after="0" w:line="276" w:lineRule="auto"/>
        <w:ind w:left="2847" w:hanging="1429"/>
        <w:jc w:val="both"/>
        <w:rPr>
          <w:rFonts w:ascii="Times New Roman" w:hAnsi="Times New Roman" w:cs="Times New Roman"/>
        </w:rPr>
      </w:pPr>
      <w:r>
        <w:rPr>
          <w:rFonts w:ascii="Times New Roman" w:hAnsi="Times New Roman" w:cs="Times New Roman"/>
        </w:rPr>
        <w:t>Instrukcję</w:t>
      </w:r>
      <w:r w:rsidRPr="00AC03DA">
        <w:rPr>
          <w:rFonts w:ascii="Times New Roman" w:hAnsi="Times New Roman" w:cs="Times New Roman"/>
        </w:rPr>
        <w:t xml:space="preserve"> obsługi i serwisowania w języku polskim.</w:t>
      </w:r>
    </w:p>
    <w:p w14:paraId="424F8F45" w14:textId="39892DC4" w:rsidR="006E7F7F" w:rsidRPr="00AC03DA" w:rsidRDefault="008E0AD2" w:rsidP="00AC03DA">
      <w:pPr>
        <w:spacing w:after="0" w:line="276" w:lineRule="auto"/>
        <w:ind w:left="708"/>
        <w:jc w:val="both"/>
        <w:rPr>
          <w:rFonts w:ascii="Times New Roman" w:hAnsi="Times New Roman" w:cs="Times New Roman"/>
        </w:rPr>
      </w:pPr>
      <w:r w:rsidRPr="00AC03DA">
        <w:rPr>
          <w:rFonts w:ascii="Times New Roman" w:hAnsi="Times New Roman" w:cs="Times New Roman"/>
        </w:rPr>
        <w:t>4.4.</w:t>
      </w:r>
      <w:r w:rsidR="006E7F7F" w:rsidRPr="00AC03DA">
        <w:rPr>
          <w:rFonts w:ascii="Times New Roman" w:hAnsi="Times New Roman" w:cs="Times New Roman"/>
        </w:rPr>
        <w:t>2.</w:t>
      </w:r>
      <w:r w:rsidRPr="00AC03DA">
        <w:rPr>
          <w:rFonts w:ascii="Times New Roman" w:hAnsi="Times New Roman" w:cs="Times New Roman"/>
        </w:rPr>
        <w:tab/>
      </w:r>
      <w:r w:rsidR="006E7F7F" w:rsidRPr="00AC03DA">
        <w:rPr>
          <w:rFonts w:ascii="Times New Roman" w:hAnsi="Times New Roman" w:cs="Times New Roman"/>
          <w:b/>
        </w:rPr>
        <w:t xml:space="preserve">Wykonawca zobowiązany jest dostarczyć dokumentację potwierdzającą spełnienie przez Sprzęt co najmniej </w:t>
      </w:r>
      <w:r w:rsidR="006E7F7F" w:rsidRPr="00AC03DA">
        <w:rPr>
          <w:rFonts w:ascii="Times New Roman" w:hAnsi="Times New Roman" w:cs="Times New Roman"/>
          <w:b/>
          <w:u w:val="single"/>
        </w:rPr>
        <w:t xml:space="preserve">dwóch z </w:t>
      </w:r>
      <w:r w:rsidR="00D167FC" w:rsidRPr="00AC03DA">
        <w:rPr>
          <w:rFonts w:ascii="Times New Roman" w:hAnsi="Times New Roman" w:cs="Times New Roman"/>
          <w:b/>
          <w:u w:val="single"/>
        </w:rPr>
        <w:t>pięciu</w:t>
      </w:r>
      <w:r w:rsidR="006E7F7F" w:rsidRPr="00AC03DA">
        <w:rPr>
          <w:rFonts w:ascii="Times New Roman" w:hAnsi="Times New Roman" w:cs="Times New Roman"/>
          <w:b/>
        </w:rPr>
        <w:t xml:space="preserve"> kryteriów jakościowych</w:t>
      </w:r>
      <w:r w:rsidR="006E7F7F" w:rsidRPr="00AC03DA">
        <w:rPr>
          <w:rFonts w:ascii="Times New Roman" w:hAnsi="Times New Roman" w:cs="Times New Roman"/>
        </w:rPr>
        <w:t>:</w:t>
      </w:r>
    </w:p>
    <w:p w14:paraId="01382AF4" w14:textId="3552926F" w:rsidR="006E7F7F" w:rsidRDefault="008E0AD2" w:rsidP="00926E09">
      <w:pPr>
        <w:pStyle w:val="Akapitzlist"/>
        <w:spacing w:after="0" w:line="276" w:lineRule="auto"/>
        <w:ind w:left="709"/>
        <w:jc w:val="both"/>
        <w:rPr>
          <w:rFonts w:ascii="Times New Roman" w:hAnsi="Times New Roman" w:cs="Times New Roman"/>
        </w:rPr>
      </w:pPr>
      <w:r>
        <w:rPr>
          <w:rFonts w:ascii="Times New Roman" w:hAnsi="Times New Roman" w:cs="Times New Roman"/>
        </w:rPr>
        <w:t>4.4.2.1.</w:t>
      </w:r>
      <w:bookmarkStart w:id="4" w:name="_Hlk166876388"/>
      <w:r>
        <w:rPr>
          <w:rFonts w:ascii="Times New Roman" w:hAnsi="Times New Roman" w:cs="Times New Roman"/>
        </w:rPr>
        <w:tab/>
      </w:r>
      <w:r w:rsidR="006E7F7F" w:rsidRPr="00BD55F8">
        <w:rPr>
          <w:rFonts w:ascii="Times New Roman" w:hAnsi="Times New Roman" w:cs="Times New Roman"/>
        </w:rPr>
        <w:t>Certyfikat ISO 13485</w:t>
      </w:r>
      <w:bookmarkEnd w:id="4"/>
      <w:r w:rsidR="00093EB8">
        <w:rPr>
          <w:rFonts w:ascii="Times New Roman" w:hAnsi="Times New Roman" w:cs="Times New Roman"/>
        </w:rPr>
        <w:t>, lub równoważne</w:t>
      </w:r>
      <w:r w:rsidR="00195309">
        <w:rPr>
          <w:rFonts w:ascii="Times New Roman" w:hAnsi="Times New Roman" w:cs="Times New Roman"/>
        </w:rPr>
        <w:t>:</w:t>
      </w:r>
    </w:p>
    <w:p w14:paraId="62D480CB" w14:textId="2D50A4FE" w:rsidR="006E7F7F" w:rsidRPr="00A60D6F" w:rsidRDefault="008E0AD2" w:rsidP="008E0AD2">
      <w:pPr>
        <w:pStyle w:val="Akapitzlist"/>
        <w:spacing w:after="0" w:line="276" w:lineRule="auto"/>
        <w:ind w:left="2268" w:hanging="850"/>
        <w:jc w:val="both"/>
        <w:rPr>
          <w:rFonts w:ascii="Times New Roman" w:hAnsi="Times New Roman" w:cs="Times New Roman"/>
        </w:rPr>
      </w:pPr>
      <w:r>
        <w:rPr>
          <w:rFonts w:ascii="Times New Roman" w:hAnsi="Times New Roman" w:cs="Times New Roman"/>
        </w:rPr>
        <w:t>4.4.2.1.1</w:t>
      </w:r>
      <w:r w:rsidR="006E7F7F">
        <w:rPr>
          <w:rFonts w:ascii="Times New Roman" w:hAnsi="Times New Roman" w:cs="Times New Roman"/>
        </w:rPr>
        <w:tab/>
      </w:r>
      <w:r w:rsidR="006E7F7F" w:rsidRPr="00A60D6F">
        <w:rPr>
          <w:rFonts w:ascii="Times New Roman" w:hAnsi="Times New Roman" w:cs="Times New Roman"/>
        </w:rPr>
        <w:t>ISO 13485 to międzynarodowy standard dotyczący systemów zarządzania jakością dla wyrobów medycznych. Certyfikat ISO 13485 potwierdza, że producent spełnia wymagania dotyczące produkcji wyrobów medycznych, zapewniając ich bezpieczeństwo i niezawodność. Stół anatomiczny z certyfikatem ISO 13485 gwarantuje, że został wyprodukowany zgodnie z najwyższymi standardami jakości i jest bezpieczny w użyciu w środowisku edukacyjnym i medycznym.</w:t>
      </w:r>
    </w:p>
    <w:p w14:paraId="0D5DE7C2" w14:textId="79A2AA32" w:rsidR="006E7F7F" w:rsidRDefault="008E0AD2" w:rsidP="008E0AD2">
      <w:pPr>
        <w:pStyle w:val="Akapitzlist"/>
        <w:spacing w:after="0" w:line="276" w:lineRule="auto"/>
        <w:ind w:left="2268" w:hanging="850"/>
        <w:jc w:val="both"/>
        <w:rPr>
          <w:rFonts w:ascii="Times New Roman" w:hAnsi="Times New Roman" w:cs="Times New Roman"/>
        </w:rPr>
      </w:pPr>
      <w:r>
        <w:rPr>
          <w:rFonts w:ascii="Times New Roman" w:hAnsi="Times New Roman" w:cs="Times New Roman"/>
        </w:rPr>
        <w:t>4.4.2.1.</w:t>
      </w:r>
      <w:r w:rsidR="00C24ABB">
        <w:rPr>
          <w:rFonts w:ascii="Times New Roman" w:hAnsi="Times New Roman" w:cs="Times New Roman"/>
        </w:rPr>
        <w:t>2</w:t>
      </w:r>
      <w:r w:rsidR="006E7F7F">
        <w:rPr>
          <w:rFonts w:ascii="Times New Roman" w:hAnsi="Times New Roman" w:cs="Times New Roman"/>
        </w:rPr>
        <w:tab/>
        <w:t>Certyfikat stanowi potwierdzenie tego, że Sprzęt spełnia międzynarodowe standardy jakości, posiada lepszą dokumentację i możliwość śledzenia procesu produkcji oraz świadczy o bezpieczeństwie dla użytkowników i niezawodności sprzętu.</w:t>
      </w:r>
    </w:p>
    <w:p w14:paraId="6690ADA7" w14:textId="4CFC1811" w:rsidR="006E7F7F" w:rsidRDefault="008E0AD2" w:rsidP="008E0AD2">
      <w:pPr>
        <w:tabs>
          <w:tab w:val="left" w:pos="1843"/>
        </w:tabs>
        <w:spacing w:after="0" w:line="276" w:lineRule="auto"/>
        <w:ind w:left="1418" w:hanging="709"/>
        <w:jc w:val="both"/>
        <w:rPr>
          <w:rFonts w:ascii="Times New Roman" w:hAnsi="Times New Roman" w:cs="Times New Roman"/>
        </w:rPr>
      </w:pPr>
      <w:r>
        <w:rPr>
          <w:rFonts w:ascii="Times New Roman" w:hAnsi="Times New Roman" w:cs="Times New Roman"/>
        </w:rPr>
        <w:t>4.4.2.2.</w:t>
      </w:r>
      <w:r w:rsidR="006E7F7F">
        <w:rPr>
          <w:rFonts w:ascii="Times New Roman" w:hAnsi="Times New Roman" w:cs="Times New Roman"/>
        </w:rPr>
        <w:tab/>
      </w:r>
      <w:r w:rsidR="006E7F7F" w:rsidRPr="00BD55F8">
        <w:rPr>
          <w:rFonts w:ascii="Times New Roman" w:hAnsi="Times New Roman" w:cs="Times New Roman"/>
        </w:rPr>
        <w:t>Certyfikat CE</w:t>
      </w:r>
      <w:r w:rsidR="00093EB8">
        <w:rPr>
          <w:rFonts w:ascii="Times New Roman" w:hAnsi="Times New Roman" w:cs="Times New Roman"/>
        </w:rPr>
        <w:t>, lub równoważne</w:t>
      </w:r>
      <w:r w:rsidR="006E7F7F">
        <w:rPr>
          <w:rFonts w:ascii="Times New Roman" w:hAnsi="Times New Roman" w:cs="Times New Roman"/>
        </w:rPr>
        <w:t>:</w:t>
      </w:r>
    </w:p>
    <w:p w14:paraId="5762D800" w14:textId="1F7EADC9" w:rsidR="006E7F7F" w:rsidRDefault="008E0AD2" w:rsidP="008E0AD2">
      <w:pPr>
        <w:spacing w:after="0" w:line="276" w:lineRule="auto"/>
        <w:ind w:left="2268" w:hanging="850"/>
        <w:jc w:val="both"/>
        <w:rPr>
          <w:rFonts w:ascii="Times New Roman" w:hAnsi="Times New Roman" w:cs="Times New Roman"/>
        </w:rPr>
      </w:pPr>
      <w:r>
        <w:rPr>
          <w:rFonts w:ascii="Times New Roman" w:hAnsi="Times New Roman" w:cs="Times New Roman"/>
          <w:bCs/>
        </w:rPr>
        <w:t>4.4.2.2.1.</w:t>
      </w:r>
      <w:r>
        <w:rPr>
          <w:rFonts w:ascii="Times New Roman" w:hAnsi="Times New Roman" w:cs="Times New Roman"/>
          <w:bCs/>
        </w:rPr>
        <w:tab/>
      </w:r>
      <w:r w:rsidR="006E7F7F" w:rsidRPr="00BD55F8">
        <w:rPr>
          <w:rFonts w:ascii="Times New Roman" w:hAnsi="Times New Roman" w:cs="Times New Roman"/>
        </w:rPr>
        <w:t>Certyfikat CE oznacza zgodność produktu z wymaganiami dyrektyw Unii Europejskiej w zakresie zdrowia, bezpieczeństwa i ochrony środowiska. Dla stołu anatomicznego, certyfikat CE zapewnia, że produkt spełnia wszystkie niezbędne normy i regulacje dotyczące wyrobów medycznych. Stół anatomiczny oznaczony znakiem CE jest legalnie wprowadzony na rynek UE i może być bezpiecznie używany przez studentów i profesjonalistów medycznych.</w:t>
      </w:r>
    </w:p>
    <w:p w14:paraId="06056D44" w14:textId="6F50BC1C" w:rsidR="006E7F7F" w:rsidRDefault="008E0AD2" w:rsidP="008E0AD2">
      <w:pPr>
        <w:spacing w:after="0" w:line="276" w:lineRule="auto"/>
        <w:ind w:left="2268" w:hanging="850"/>
        <w:jc w:val="both"/>
        <w:rPr>
          <w:rFonts w:ascii="Times New Roman" w:hAnsi="Times New Roman" w:cs="Times New Roman"/>
        </w:rPr>
      </w:pPr>
      <w:r>
        <w:rPr>
          <w:rFonts w:ascii="Times New Roman" w:hAnsi="Times New Roman" w:cs="Times New Roman"/>
        </w:rPr>
        <w:t>4.4.2.2.2.</w:t>
      </w:r>
      <w:r>
        <w:rPr>
          <w:rFonts w:ascii="Times New Roman" w:hAnsi="Times New Roman" w:cs="Times New Roman"/>
        </w:rPr>
        <w:tab/>
      </w:r>
      <w:r w:rsidR="006E7F7F">
        <w:rPr>
          <w:rFonts w:ascii="Times New Roman" w:hAnsi="Times New Roman" w:cs="Times New Roman"/>
        </w:rPr>
        <w:t>Certyfikat stanowi potwierdzenie zgodności z europejskimi normami bezpieczeństwa, legalności wprowadzenia do obrotu na rynku europejskim oraz świadczy o zwiększonym bezpieczeństwie dla użytkowników.</w:t>
      </w:r>
    </w:p>
    <w:p w14:paraId="193D8772" w14:textId="7793CE1F" w:rsidR="006E7F7F" w:rsidRDefault="008E0AD2" w:rsidP="008E0AD2">
      <w:pPr>
        <w:tabs>
          <w:tab w:val="left" w:pos="1560"/>
        </w:tabs>
        <w:spacing w:after="0" w:line="276" w:lineRule="auto"/>
        <w:ind w:left="1418" w:hanging="709"/>
        <w:jc w:val="both"/>
        <w:rPr>
          <w:rFonts w:ascii="Times New Roman" w:hAnsi="Times New Roman" w:cs="Times New Roman"/>
        </w:rPr>
      </w:pPr>
      <w:r>
        <w:rPr>
          <w:rFonts w:ascii="Times New Roman" w:hAnsi="Times New Roman" w:cs="Times New Roman"/>
        </w:rPr>
        <w:t>4.4.2.3.</w:t>
      </w:r>
      <w:r>
        <w:rPr>
          <w:rFonts w:ascii="Times New Roman" w:hAnsi="Times New Roman" w:cs="Times New Roman"/>
        </w:rPr>
        <w:tab/>
        <w:t>C</w:t>
      </w:r>
      <w:r w:rsidR="006E7F7F" w:rsidRPr="00BD55F8">
        <w:rPr>
          <w:rFonts w:ascii="Times New Roman" w:hAnsi="Times New Roman" w:cs="Times New Roman"/>
        </w:rPr>
        <w:t xml:space="preserve">ertyfikat </w:t>
      </w:r>
      <w:bookmarkStart w:id="5" w:name="_Hlk166876417"/>
      <w:r w:rsidR="006E7F7F" w:rsidRPr="00BD55F8">
        <w:rPr>
          <w:rFonts w:ascii="Times New Roman" w:hAnsi="Times New Roman" w:cs="Times New Roman"/>
        </w:rPr>
        <w:t>UL (</w:t>
      </w:r>
      <w:proofErr w:type="spellStart"/>
      <w:r w:rsidR="006E7F7F" w:rsidRPr="00BD55F8">
        <w:rPr>
          <w:rFonts w:ascii="Times New Roman" w:hAnsi="Times New Roman" w:cs="Times New Roman"/>
        </w:rPr>
        <w:t>Underwriters</w:t>
      </w:r>
      <w:proofErr w:type="spellEnd"/>
      <w:r w:rsidR="006E7F7F" w:rsidRPr="00BD55F8">
        <w:rPr>
          <w:rFonts w:ascii="Times New Roman" w:hAnsi="Times New Roman" w:cs="Times New Roman"/>
        </w:rPr>
        <w:t xml:space="preserve"> Laboratories)</w:t>
      </w:r>
      <w:bookmarkEnd w:id="5"/>
      <w:r w:rsidR="00093EB8">
        <w:rPr>
          <w:rFonts w:ascii="Times New Roman" w:hAnsi="Times New Roman" w:cs="Times New Roman"/>
        </w:rPr>
        <w:t>, lub równoważne</w:t>
      </w:r>
      <w:r w:rsidR="00195309">
        <w:rPr>
          <w:rFonts w:ascii="Times New Roman" w:hAnsi="Times New Roman" w:cs="Times New Roman"/>
        </w:rPr>
        <w:t>:</w:t>
      </w:r>
    </w:p>
    <w:p w14:paraId="6881EDAA" w14:textId="130E53CB" w:rsidR="006E7F7F" w:rsidRDefault="008E0AD2" w:rsidP="00D167FC">
      <w:pPr>
        <w:spacing w:after="0" w:line="276" w:lineRule="auto"/>
        <w:ind w:left="2268" w:hanging="850"/>
        <w:jc w:val="both"/>
        <w:rPr>
          <w:rFonts w:ascii="Times New Roman" w:hAnsi="Times New Roman" w:cs="Times New Roman"/>
        </w:rPr>
      </w:pPr>
      <w:r>
        <w:rPr>
          <w:rFonts w:ascii="Times New Roman" w:hAnsi="Times New Roman" w:cs="Times New Roman"/>
        </w:rPr>
        <w:lastRenderedPageBreak/>
        <w:t>4.4.2.3.1.</w:t>
      </w:r>
      <w:r w:rsidR="00D167FC">
        <w:rPr>
          <w:rFonts w:ascii="Times New Roman" w:hAnsi="Times New Roman" w:cs="Times New Roman"/>
        </w:rPr>
        <w:tab/>
      </w:r>
      <w:r w:rsidR="006E7F7F" w:rsidRPr="00BD55F8">
        <w:rPr>
          <w:rFonts w:ascii="Times New Roman" w:hAnsi="Times New Roman" w:cs="Times New Roman"/>
        </w:rPr>
        <w:t xml:space="preserve">Certyfikat UL jest wydawany przez niezależną organizację naukową </w:t>
      </w:r>
      <w:proofErr w:type="spellStart"/>
      <w:r w:rsidR="006E7F7F" w:rsidRPr="00BD55F8">
        <w:rPr>
          <w:rFonts w:ascii="Times New Roman" w:hAnsi="Times New Roman" w:cs="Times New Roman"/>
        </w:rPr>
        <w:t>Underwriters</w:t>
      </w:r>
      <w:proofErr w:type="spellEnd"/>
      <w:r w:rsidR="006E7F7F" w:rsidRPr="00BD55F8">
        <w:rPr>
          <w:rFonts w:ascii="Times New Roman" w:hAnsi="Times New Roman" w:cs="Times New Roman"/>
        </w:rPr>
        <w:t xml:space="preserve"> Laboratories, która testuje i certyfikuje produkty pod kątem bezpieczeństwa i zgodności z normami. Stół anatomiczny z certyfikatem UL oznacza, że przeszedł rygorystyczne testy bezpieczeństwa i spełnia określone standardy dotyczące użytkowania w laboratoriach i instytucjach edukacyjnych. Ten certyfikat zapewnia, że stół jest bezpieczny w codziennym użytkowaniu, minimalizując ryzyko wypadków i awarii.</w:t>
      </w:r>
    </w:p>
    <w:p w14:paraId="5B877703" w14:textId="6AE48308" w:rsidR="006E7F7F" w:rsidRDefault="008E0AD2" w:rsidP="00D167FC">
      <w:pPr>
        <w:spacing w:after="0" w:line="276" w:lineRule="auto"/>
        <w:ind w:left="2268" w:hanging="850"/>
        <w:jc w:val="both"/>
        <w:rPr>
          <w:rFonts w:ascii="Times New Roman" w:hAnsi="Times New Roman" w:cs="Times New Roman"/>
        </w:rPr>
      </w:pPr>
      <w:r>
        <w:rPr>
          <w:rFonts w:ascii="Times New Roman" w:hAnsi="Times New Roman" w:cs="Times New Roman"/>
        </w:rPr>
        <w:t>4.4.2.3.</w:t>
      </w:r>
      <w:r w:rsidR="00C24ABB">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006E7F7F">
        <w:rPr>
          <w:rFonts w:ascii="Times New Roman" w:hAnsi="Times New Roman" w:cs="Times New Roman"/>
        </w:rPr>
        <w:t>Certyfikat stanowi potwierdzenie, że produkt spełnia wysokie standardy bezpieczeństwa, świadczy także o niezawodności i trwałości stołu anatomicznego.</w:t>
      </w:r>
    </w:p>
    <w:p w14:paraId="76ED8946" w14:textId="793F353B" w:rsidR="006E7F7F" w:rsidRDefault="008E0AD2" w:rsidP="00D167FC">
      <w:pPr>
        <w:tabs>
          <w:tab w:val="left" w:pos="1276"/>
        </w:tabs>
        <w:spacing w:after="0" w:line="276" w:lineRule="auto"/>
        <w:ind w:left="1418" w:hanging="709"/>
        <w:jc w:val="both"/>
        <w:rPr>
          <w:rFonts w:ascii="Times New Roman" w:hAnsi="Times New Roman" w:cs="Times New Roman"/>
        </w:rPr>
      </w:pPr>
      <w:r>
        <w:rPr>
          <w:rFonts w:ascii="Times New Roman" w:hAnsi="Times New Roman" w:cs="Times New Roman"/>
        </w:rPr>
        <w:t>4.4.2.4.</w:t>
      </w:r>
      <w:bookmarkStart w:id="6" w:name="_Hlk166876433"/>
      <w:r>
        <w:rPr>
          <w:rFonts w:ascii="Times New Roman" w:hAnsi="Times New Roman" w:cs="Times New Roman"/>
        </w:rPr>
        <w:tab/>
      </w:r>
      <w:r w:rsidR="006E7F7F">
        <w:rPr>
          <w:rFonts w:ascii="Times New Roman" w:hAnsi="Times New Roman" w:cs="Times New Roman"/>
        </w:rPr>
        <w:t>Certyfikat ISO 9001</w:t>
      </w:r>
      <w:bookmarkEnd w:id="6"/>
      <w:r w:rsidR="00093EB8">
        <w:rPr>
          <w:rFonts w:ascii="Times New Roman" w:hAnsi="Times New Roman" w:cs="Times New Roman"/>
        </w:rPr>
        <w:t>, lub równoważne</w:t>
      </w:r>
    </w:p>
    <w:p w14:paraId="11B844CF" w14:textId="1A268B82" w:rsidR="006E7F7F" w:rsidRDefault="008E0AD2" w:rsidP="00D167FC">
      <w:pPr>
        <w:tabs>
          <w:tab w:val="left" w:pos="1276"/>
        </w:tabs>
        <w:spacing w:after="0" w:line="276" w:lineRule="auto"/>
        <w:ind w:left="2268" w:hanging="850"/>
        <w:jc w:val="both"/>
        <w:rPr>
          <w:rFonts w:ascii="Times New Roman" w:hAnsi="Times New Roman" w:cs="Times New Roman"/>
        </w:rPr>
      </w:pPr>
      <w:r>
        <w:rPr>
          <w:rFonts w:ascii="Times New Roman" w:hAnsi="Times New Roman" w:cs="Times New Roman"/>
        </w:rPr>
        <w:t>4.4.2.4.1.</w:t>
      </w:r>
      <w:r>
        <w:rPr>
          <w:rFonts w:ascii="Times New Roman" w:hAnsi="Times New Roman" w:cs="Times New Roman"/>
        </w:rPr>
        <w:tab/>
        <w:t>I</w:t>
      </w:r>
      <w:r w:rsidR="006E7F7F" w:rsidRPr="00BD55F8">
        <w:rPr>
          <w:rFonts w:ascii="Times New Roman" w:hAnsi="Times New Roman" w:cs="Times New Roman"/>
        </w:rPr>
        <w:t>SO 9001 to międzynarodowy standard dotyczący systemów zarządzania jakością (QMS). Certyfikat ISO 9001 potwierdza, że producent stosuje skuteczny system zarządzania jakością, który zapewnia ciągłe doskonalenie i zadowolenie klienta. Dla stołu anatomicznego, certyfikat ISO 9001 oznacza, że producent dba o wysoką jakość na każdym etapie produkcji, od projektowania po dostawę i obsługę posprzedażową.</w:t>
      </w:r>
    </w:p>
    <w:p w14:paraId="06002EA6" w14:textId="53C2C96D" w:rsidR="006E7F7F" w:rsidRDefault="008E0AD2" w:rsidP="00D167FC">
      <w:pPr>
        <w:tabs>
          <w:tab w:val="left" w:pos="1276"/>
        </w:tabs>
        <w:spacing w:after="0" w:line="276" w:lineRule="auto"/>
        <w:ind w:left="2268" w:hanging="850"/>
        <w:jc w:val="both"/>
        <w:rPr>
          <w:rFonts w:ascii="Times New Roman" w:hAnsi="Times New Roman" w:cs="Times New Roman"/>
        </w:rPr>
      </w:pPr>
      <w:r>
        <w:rPr>
          <w:rFonts w:ascii="Times New Roman" w:hAnsi="Times New Roman" w:cs="Times New Roman"/>
        </w:rPr>
        <w:t>4.4.2.4.2.</w:t>
      </w:r>
      <w:r>
        <w:rPr>
          <w:rFonts w:ascii="Times New Roman" w:hAnsi="Times New Roman" w:cs="Times New Roman"/>
        </w:rPr>
        <w:tab/>
      </w:r>
      <w:r w:rsidR="006E7F7F" w:rsidRPr="00BD55F8">
        <w:rPr>
          <w:rFonts w:ascii="Times New Roman" w:hAnsi="Times New Roman" w:cs="Times New Roman"/>
        </w:rPr>
        <w:t>Certyfikat gwarantuje, że stół anatomiczny jest wytwarzany zgodnie z rygorystycznymi standardami jakości.</w:t>
      </w:r>
      <w:r w:rsidR="006E7F7F">
        <w:rPr>
          <w:rFonts w:ascii="Times New Roman" w:hAnsi="Times New Roman" w:cs="Times New Roman"/>
        </w:rPr>
        <w:t xml:space="preserve"> </w:t>
      </w:r>
      <w:r w:rsidR="006E7F7F" w:rsidRPr="00BD55F8">
        <w:rPr>
          <w:rFonts w:ascii="Times New Roman" w:hAnsi="Times New Roman" w:cs="Times New Roman"/>
        </w:rPr>
        <w:t>Producent jest zobowiązany do regularnego przeglądu i ulepszania swoich procesów, co</w:t>
      </w:r>
      <w:r w:rsidR="006E7F7F">
        <w:rPr>
          <w:rFonts w:ascii="Times New Roman" w:hAnsi="Times New Roman" w:cs="Times New Roman"/>
        </w:rPr>
        <w:t xml:space="preserve"> prowadzi do lepszych produktów oraz p</w:t>
      </w:r>
      <w:r w:rsidR="006E7F7F" w:rsidRPr="00BD55F8">
        <w:rPr>
          <w:rFonts w:ascii="Times New Roman" w:hAnsi="Times New Roman" w:cs="Times New Roman"/>
        </w:rPr>
        <w:t>roducent stawia na potrzeby klientów, co przekłada się na lepszą obsługę i wsparcie techniczne.</w:t>
      </w:r>
    </w:p>
    <w:p w14:paraId="500A48A8" w14:textId="11CBBFC0" w:rsidR="006E7F7F" w:rsidRDefault="008E0AD2" w:rsidP="00D167FC">
      <w:pPr>
        <w:tabs>
          <w:tab w:val="left" w:pos="1276"/>
        </w:tabs>
        <w:spacing w:after="0" w:line="276" w:lineRule="auto"/>
        <w:ind w:left="1418" w:hanging="709"/>
        <w:jc w:val="both"/>
        <w:rPr>
          <w:rFonts w:ascii="Times New Roman" w:hAnsi="Times New Roman" w:cs="Times New Roman"/>
        </w:rPr>
      </w:pPr>
      <w:r>
        <w:rPr>
          <w:rFonts w:ascii="Times New Roman" w:hAnsi="Times New Roman" w:cs="Times New Roman"/>
        </w:rPr>
        <w:t>4.4.2.5.</w:t>
      </w:r>
      <w:r w:rsidR="006E7F7F">
        <w:rPr>
          <w:rFonts w:ascii="Times New Roman" w:hAnsi="Times New Roman" w:cs="Times New Roman"/>
        </w:rPr>
        <w:tab/>
      </w:r>
      <w:bookmarkStart w:id="7" w:name="_Hlk166876447"/>
      <w:r w:rsidR="006E7F7F">
        <w:rPr>
          <w:rFonts w:ascii="Times New Roman" w:hAnsi="Times New Roman" w:cs="Times New Roman"/>
        </w:rPr>
        <w:t>Certyfikat FCC</w:t>
      </w:r>
      <w:bookmarkEnd w:id="7"/>
      <w:r w:rsidR="00093EB8">
        <w:rPr>
          <w:rFonts w:ascii="Times New Roman" w:hAnsi="Times New Roman" w:cs="Times New Roman"/>
        </w:rPr>
        <w:t>, lub równoważne</w:t>
      </w:r>
      <w:r w:rsidR="006E7F7F">
        <w:rPr>
          <w:rFonts w:ascii="Times New Roman" w:hAnsi="Times New Roman" w:cs="Times New Roman"/>
        </w:rPr>
        <w:t>:</w:t>
      </w:r>
    </w:p>
    <w:p w14:paraId="35923145" w14:textId="7DD49C98" w:rsidR="006E7F7F" w:rsidRDefault="008E0AD2" w:rsidP="00D167FC">
      <w:pPr>
        <w:tabs>
          <w:tab w:val="left" w:pos="1276"/>
        </w:tabs>
        <w:spacing w:after="0" w:line="276" w:lineRule="auto"/>
        <w:ind w:left="2268" w:hanging="851"/>
        <w:jc w:val="both"/>
        <w:rPr>
          <w:rFonts w:ascii="Times New Roman" w:hAnsi="Times New Roman" w:cs="Times New Roman"/>
        </w:rPr>
      </w:pPr>
      <w:r>
        <w:rPr>
          <w:rFonts w:ascii="Times New Roman" w:hAnsi="Times New Roman" w:cs="Times New Roman"/>
        </w:rPr>
        <w:t>4.4.2.5.1.</w:t>
      </w:r>
      <w:r>
        <w:rPr>
          <w:rFonts w:ascii="Times New Roman" w:hAnsi="Times New Roman" w:cs="Times New Roman"/>
        </w:rPr>
        <w:tab/>
      </w:r>
      <w:r w:rsidR="006E7F7F" w:rsidRPr="00381C7E">
        <w:rPr>
          <w:rFonts w:ascii="Times New Roman" w:hAnsi="Times New Roman" w:cs="Times New Roman"/>
        </w:rPr>
        <w:t xml:space="preserve">Certyfikat FCC potwierdza zgodność urządzenia elektronicznego </w:t>
      </w:r>
      <w:r w:rsidR="006E7F7F">
        <w:rPr>
          <w:rFonts w:ascii="Times New Roman" w:hAnsi="Times New Roman" w:cs="Times New Roman"/>
        </w:rPr>
        <w:br/>
      </w:r>
      <w:r w:rsidR="006E7F7F" w:rsidRPr="00381C7E">
        <w:rPr>
          <w:rFonts w:ascii="Times New Roman" w:hAnsi="Times New Roman" w:cs="Times New Roman"/>
        </w:rPr>
        <w:t xml:space="preserve">z określonymi normami dotyczącymi promieniowania elektromagnetycznego, </w:t>
      </w:r>
      <w:proofErr w:type="spellStart"/>
      <w:r w:rsidR="006E7F7F" w:rsidRPr="00381C7E">
        <w:rPr>
          <w:rFonts w:ascii="Times New Roman" w:hAnsi="Times New Roman" w:cs="Times New Roman"/>
        </w:rPr>
        <w:t>intereferencji</w:t>
      </w:r>
      <w:proofErr w:type="spellEnd"/>
      <w:r w:rsidR="006E7F7F" w:rsidRPr="00381C7E">
        <w:rPr>
          <w:rFonts w:ascii="Times New Roman" w:hAnsi="Times New Roman" w:cs="Times New Roman"/>
        </w:rPr>
        <w:t xml:space="preserve"> elektromagnetycznej oraz innych wymagań bezpieczeństwa elektrycznego. Dla wielu urządzeń elektronicznych, w tym także dla niektórych rodzajów stołów anatomicznych wyposażonych w funkcje elektroniczne (np. sterowanie elektryczne, komunikacja bezprzewodowa), certyfikat FCC może być wymagany, szczególnie w kontekście sprzedaży i użytkowania w Stanach Zjednoczonych.</w:t>
      </w:r>
    </w:p>
    <w:p w14:paraId="4478EE8C" w14:textId="6A0464E2" w:rsidR="006E7F7F" w:rsidRDefault="008E0AD2" w:rsidP="00D167FC">
      <w:pPr>
        <w:tabs>
          <w:tab w:val="left" w:pos="1276"/>
        </w:tabs>
        <w:spacing w:after="0" w:line="276" w:lineRule="auto"/>
        <w:ind w:left="2268" w:hanging="850"/>
        <w:jc w:val="both"/>
        <w:rPr>
          <w:rFonts w:ascii="Times New Roman" w:hAnsi="Times New Roman" w:cs="Times New Roman"/>
        </w:rPr>
      </w:pPr>
      <w:r>
        <w:rPr>
          <w:rFonts w:ascii="Times New Roman" w:hAnsi="Times New Roman" w:cs="Times New Roman"/>
        </w:rPr>
        <w:t>4.4.2.5.</w:t>
      </w:r>
      <w:r w:rsidR="00C24ABB">
        <w:rPr>
          <w:rFonts w:ascii="Times New Roman" w:hAnsi="Times New Roman" w:cs="Times New Roman"/>
        </w:rPr>
        <w:t>2</w:t>
      </w:r>
      <w:r>
        <w:rPr>
          <w:rFonts w:ascii="Times New Roman" w:hAnsi="Times New Roman" w:cs="Times New Roman"/>
        </w:rPr>
        <w:t>.</w:t>
      </w:r>
      <w:r w:rsidR="006E7F7F">
        <w:rPr>
          <w:rFonts w:ascii="Times New Roman" w:hAnsi="Times New Roman" w:cs="Times New Roman"/>
        </w:rPr>
        <w:tab/>
      </w:r>
      <w:r w:rsidR="006E7F7F" w:rsidRPr="00381C7E">
        <w:rPr>
          <w:rFonts w:ascii="Times New Roman" w:hAnsi="Times New Roman" w:cs="Times New Roman"/>
        </w:rPr>
        <w:t>Posiadanie certyfikatu FCC potwierdza, że urządzenie spełnia wymagania dotyczące emisji elektromagnetycznej i jest bezpieczne dla użytkowników oraz innych urządzeń elektronicznych, co jest istotne szczególnie w kontekście sprzętu medycznego, który może być używany w bliskim sąsiedztwie innych urządzeń elektronicznych.</w:t>
      </w:r>
    </w:p>
    <w:p w14:paraId="6E643976" w14:textId="77777777" w:rsidR="006E7F7F" w:rsidRPr="00A60D6F" w:rsidRDefault="006E7F7F" w:rsidP="00F17CB6">
      <w:pPr>
        <w:pStyle w:val="Akapitzlist"/>
        <w:numPr>
          <w:ilvl w:val="0"/>
          <w:numId w:val="6"/>
        </w:numPr>
        <w:tabs>
          <w:tab w:val="left" w:pos="1276"/>
        </w:tabs>
        <w:spacing w:after="0"/>
        <w:jc w:val="both"/>
        <w:rPr>
          <w:rFonts w:ascii="Times New Roman" w:hAnsi="Times New Roman" w:cs="Times New Roman"/>
        </w:rPr>
      </w:pPr>
      <w:r w:rsidRPr="00A60D6F">
        <w:rPr>
          <w:rFonts w:ascii="Times New Roman" w:hAnsi="Times New Roman" w:cs="Times New Roman"/>
        </w:rPr>
        <w:t>Zamawiający, w stosunku do Wykonawców wspólnie ubiegających się o udzielenie zamówienia, w odniesieniu do warunku dotyczącego zdolności technicznej lub zawodowej - dopuszcza łączne spełnianie warunku przez Wykonawców.</w:t>
      </w:r>
    </w:p>
    <w:p w14:paraId="15FD6472" w14:textId="77777777" w:rsidR="006E7F7F" w:rsidRPr="00F54134" w:rsidRDefault="006E7F7F" w:rsidP="006E7F7F">
      <w:pPr>
        <w:numPr>
          <w:ilvl w:val="0"/>
          <w:numId w:val="6"/>
        </w:numPr>
        <w:tabs>
          <w:tab w:val="left" w:pos="1276"/>
        </w:tabs>
        <w:spacing w:after="0" w:line="276" w:lineRule="auto"/>
        <w:jc w:val="both"/>
        <w:rPr>
          <w:rFonts w:ascii="Times New Roman" w:hAnsi="Times New Roman" w:cs="Times New Roman"/>
        </w:rPr>
      </w:pPr>
      <w:r w:rsidRPr="00F54134">
        <w:rPr>
          <w:rFonts w:ascii="Times New Roman" w:hAnsi="Times New Roman" w:cs="Times New Roman"/>
        </w:rPr>
        <w:t xml:space="preserve">Zamawiający może na każdym etapie postępowania, uznać, że wykonawca nie posiada wymaganych zdolności, jeżeli posiadanie przez wykonawcę sprzecznych interesów, </w:t>
      </w:r>
      <w:r w:rsidRPr="00F54134">
        <w:rPr>
          <w:rFonts w:ascii="Times New Roman" w:hAnsi="Times New Roman" w:cs="Times New Roman"/>
        </w:rPr>
        <w:br/>
        <w:t>w szczególności zaangażowanie zasobów technicznych lub zawodowych wykonawcy w inne przedsięwzięcia gospodarcze wykonawcy może mieć negatywny wpływ na realizację zamówienia.</w:t>
      </w:r>
    </w:p>
    <w:p w14:paraId="35033791" w14:textId="77777777" w:rsidR="006E7F7F" w:rsidRPr="00F54134" w:rsidRDefault="006E7F7F" w:rsidP="006E7F7F">
      <w:pPr>
        <w:numPr>
          <w:ilvl w:val="0"/>
          <w:numId w:val="6"/>
        </w:numPr>
        <w:tabs>
          <w:tab w:val="left" w:pos="1276"/>
        </w:tabs>
        <w:spacing w:after="0" w:line="276" w:lineRule="auto"/>
        <w:jc w:val="both"/>
        <w:rPr>
          <w:rFonts w:ascii="Times New Roman" w:hAnsi="Times New Roman" w:cs="Times New Roman"/>
        </w:rPr>
      </w:pPr>
      <w:r w:rsidRPr="00F54134">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7777A75" w14:textId="079B6C68" w:rsidR="006E7F7F" w:rsidRPr="00F54134" w:rsidRDefault="006E7F7F" w:rsidP="006E7F7F">
      <w:pPr>
        <w:numPr>
          <w:ilvl w:val="0"/>
          <w:numId w:val="6"/>
        </w:numPr>
        <w:tabs>
          <w:tab w:val="left" w:pos="1276"/>
        </w:tabs>
        <w:spacing w:after="0" w:line="276" w:lineRule="auto"/>
        <w:jc w:val="both"/>
        <w:rPr>
          <w:rFonts w:ascii="Times New Roman" w:hAnsi="Times New Roman" w:cs="Times New Roman"/>
        </w:rPr>
      </w:pPr>
      <w:r w:rsidRPr="00F54134">
        <w:rPr>
          <w:rFonts w:ascii="Times New Roman" w:hAnsi="Times New Roman" w:cs="Times New Roman"/>
        </w:rPr>
        <w:lastRenderedPageBreak/>
        <w:t>Wzór zobowiązania do oddania do dyspozycji niezbędnych zasobów na okres korzystania z nich przy wykonaniu z</w:t>
      </w:r>
      <w:r w:rsidR="00F17CB6">
        <w:rPr>
          <w:rFonts w:ascii="Times New Roman" w:hAnsi="Times New Roman" w:cs="Times New Roman"/>
        </w:rPr>
        <w:t>amówienia stanowi załącznik nr 7</w:t>
      </w:r>
      <w:r w:rsidRPr="00F54134">
        <w:rPr>
          <w:rFonts w:ascii="Times New Roman" w:hAnsi="Times New Roman" w:cs="Times New Roman"/>
        </w:rPr>
        <w:t xml:space="preserve"> do SWZ.</w:t>
      </w:r>
    </w:p>
    <w:p w14:paraId="33757BBA" w14:textId="3D186D21" w:rsidR="006E7F7F" w:rsidRDefault="006E7F7F" w:rsidP="001178C8">
      <w:pPr>
        <w:spacing w:after="0" w:line="276" w:lineRule="auto"/>
        <w:jc w:val="both"/>
        <w:rPr>
          <w:rFonts w:ascii="Times New Roman" w:hAnsi="Times New Roman" w:cs="Times New Roman"/>
          <w:b/>
        </w:rPr>
      </w:pPr>
    </w:p>
    <w:p w14:paraId="6D1F6DAB" w14:textId="77777777" w:rsidR="006E7F7F" w:rsidRDefault="006E7F7F" w:rsidP="001178C8">
      <w:pPr>
        <w:spacing w:after="0" w:line="276" w:lineRule="auto"/>
        <w:jc w:val="both"/>
        <w:rPr>
          <w:rFonts w:ascii="Times New Roman" w:hAnsi="Times New Roman" w:cs="Times New Roman"/>
          <w:b/>
        </w:rPr>
      </w:pPr>
    </w:p>
    <w:p w14:paraId="705D4953" w14:textId="4794C898" w:rsidR="00EA0F59" w:rsidRPr="00EA0F59" w:rsidRDefault="006E7F7F" w:rsidP="00EA0F59">
      <w:pPr>
        <w:pBdr>
          <w:bottom w:val="double" w:sz="4" w:space="1" w:color="auto"/>
        </w:pBdr>
        <w:shd w:val="clear" w:color="auto" w:fill="DEEAF6" w:themeFill="accent1" w:themeFillTint="33"/>
        <w:suppressAutoHyphens w:val="0"/>
        <w:spacing w:after="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IX</w:t>
      </w:r>
      <w:r w:rsidR="00EA0F59" w:rsidRPr="00EA0F59">
        <w:rPr>
          <w:rFonts w:ascii="Times New Roman" w:hAnsi="Times New Roman" w:cs="Times New Roman"/>
          <w:b/>
          <w:shd w:val="clear" w:color="auto" w:fill="DEEAF6" w:themeFill="accent1" w:themeFillTint="33"/>
        </w:rPr>
        <w:t>.</w:t>
      </w:r>
      <w:r w:rsidR="00EA0F59" w:rsidRPr="00EA0F59">
        <w:rPr>
          <w:rFonts w:ascii="Times New Roman" w:hAnsi="Times New Roman" w:cs="Times New Roman"/>
          <w:b/>
          <w:shd w:val="clear" w:color="auto" w:fill="DEEAF6" w:themeFill="accent1" w:themeFillTint="33"/>
        </w:rPr>
        <w:tab/>
        <w:t>ROZWIĄZANIA RÓWNOWAŻNE</w:t>
      </w:r>
    </w:p>
    <w:p w14:paraId="45D2FBA6" w14:textId="77777777" w:rsidR="00EA0F59" w:rsidRPr="00EA0F59" w:rsidRDefault="00EA0F59" w:rsidP="00EA0F59">
      <w:pPr>
        <w:suppressAutoHyphens w:val="0"/>
        <w:spacing w:after="0" w:line="276" w:lineRule="auto"/>
        <w:rPr>
          <w:rFonts w:ascii="Times New Roman" w:hAnsi="Times New Roman" w:cs="Times New Roman"/>
        </w:rPr>
      </w:pPr>
    </w:p>
    <w:p w14:paraId="4A0CEAF1" w14:textId="31E0525A" w:rsidR="00EA0F59" w:rsidRPr="00EA0F59" w:rsidRDefault="00EA0F59" w:rsidP="00EA0F59">
      <w:pPr>
        <w:suppressAutoHyphens w:val="0"/>
        <w:spacing w:line="276" w:lineRule="auto"/>
        <w:jc w:val="both"/>
        <w:rPr>
          <w:rFonts w:ascii="Times New Roman" w:hAnsi="Times New Roman" w:cs="Times New Roman"/>
          <w:color w:val="000000" w:themeColor="text1"/>
        </w:rPr>
      </w:pPr>
      <w:r w:rsidRPr="00EA0F59">
        <w:rPr>
          <w:rFonts w:ascii="Times New Roman" w:hAnsi="Times New Roman" w:cs="Times New Roman"/>
          <w:color w:val="000000" w:themeColor="text1"/>
          <w:shd w:val="clear" w:color="auto" w:fill="FFFFFF"/>
        </w:rPr>
        <w:t xml:space="preserve">W przypadku, gdy w opisie przedmiotu zamówienia znajduje się odniesienie przedmiotu zamówienia </w:t>
      </w:r>
      <w:r w:rsidRPr="00EA0F59">
        <w:rPr>
          <w:rFonts w:ascii="Times New Roman" w:hAnsi="Times New Roman" w:cs="Times New Roman"/>
          <w:color w:val="000000" w:themeColor="text1"/>
          <w:shd w:val="clear" w:color="auto" w:fill="FFFFFF"/>
        </w:rPr>
        <w:br/>
        <w:t xml:space="preserve">do norm, ocen technicznych, specyfikacji technicznych i systemów referencji technicznych, o których mowa w art. 101 ust. 1 pkt 2 oraz ust. 3 ustawy </w:t>
      </w:r>
      <w:r w:rsidR="00BD55F8">
        <w:rPr>
          <w:rFonts w:ascii="Times New Roman" w:hAnsi="Times New Roman" w:cs="Times New Roman"/>
          <w:color w:val="000000" w:themeColor="text1"/>
          <w:shd w:val="clear" w:color="auto" w:fill="FFFFFF"/>
        </w:rPr>
        <w:t>p.z.p.</w:t>
      </w:r>
      <w:r w:rsidRPr="00EA0F59">
        <w:rPr>
          <w:rFonts w:ascii="Times New Roman" w:hAnsi="Times New Roman" w:cs="Times New Roman"/>
          <w:color w:val="000000" w:themeColor="text1"/>
          <w:shd w:val="clear" w:color="auto" w:fill="FFFFFF"/>
        </w:rPr>
        <w:t xml:space="preserve">, Zamawiający informuje, że dopuszcza wówczas rozwiązania równoważne opisywanym, a odniesienie takie należy odczytywać wraz </w:t>
      </w:r>
      <w:r w:rsidR="00BD55F8">
        <w:rPr>
          <w:rFonts w:ascii="Times New Roman" w:hAnsi="Times New Roman" w:cs="Times New Roman"/>
          <w:color w:val="000000" w:themeColor="text1"/>
          <w:shd w:val="clear" w:color="auto" w:fill="FFFFFF"/>
        </w:rPr>
        <w:br/>
      </w:r>
      <w:r w:rsidRPr="00EA0F59">
        <w:rPr>
          <w:rFonts w:ascii="Times New Roman" w:hAnsi="Times New Roman" w:cs="Times New Roman"/>
          <w:color w:val="000000" w:themeColor="text1"/>
          <w:shd w:val="clear" w:color="auto" w:fill="FFFFFF"/>
        </w:rPr>
        <w:t xml:space="preserve">z określeniem ,,lub równoważne''. </w:t>
      </w:r>
    </w:p>
    <w:p w14:paraId="79F52E92" w14:textId="77777777" w:rsidR="00953FAC" w:rsidRDefault="00953FAC" w:rsidP="00327ADE">
      <w:pPr>
        <w:pStyle w:val="Bezodstpw"/>
        <w:spacing w:line="276" w:lineRule="auto"/>
        <w:rPr>
          <w:rFonts w:ascii="Times New Roman" w:hAnsi="Times New Roman" w:cs="Times New Roman"/>
        </w:rPr>
      </w:pPr>
    </w:p>
    <w:p w14:paraId="00579998" w14:textId="1C027BA9" w:rsidR="00800583" w:rsidRDefault="006E7F7F" w:rsidP="00381C7E">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highlight w:val="white"/>
        </w:rPr>
      </w:pPr>
      <w:r>
        <w:rPr>
          <w:rFonts w:ascii="Times New Roman" w:hAnsi="Times New Roman" w:cs="Times New Roman"/>
          <w:b/>
          <w:shd w:val="clear" w:color="auto" w:fill="DEEAF6"/>
        </w:rPr>
        <w:t>X</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A4162A" w:rsidRPr="00A4162A">
        <w:rPr>
          <w:rFonts w:ascii="Times New Roman" w:hAnsi="Times New Roman" w:cs="Times New Roman"/>
          <w:b/>
          <w:shd w:val="clear" w:color="auto" w:fill="DEEAF6"/>
        </w:rPr>
        <w:t>PODSTAWY</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WYKLUCZENIA</w:t>
      </w:r>
      <w:r w:rsidR="00381C7E">
        <w:rPr>
          <w:rFonts w:ascii="Times New Roman" w:hAnsi="Times New Roman" w:cs="Times New Roman"/>
          <w:b/>
          <w:shd w:val="clear" w:color="auto" w:fill="DEEAF6"/>
        </w:rPr>
        <w:t xml:space="preserve"> Z POSTĘPOWANIA</w:t>
      </w:r>
    </w:p>
    <w:p w14:paraId="3BAC0A26" w14:textId="77777777" w:rsidR="00800583" w:rsidRDefault="00800583">
      <w:pPr>
        <w:pStyle w:val="Bezodstpw"/>
        <w:spacing w:line="276" w:lineRule="auto"/>
        <w:rPr>
          <w:rFonts w:ascii="Times New Roman" w:hAnsi="Times New Roman" w:cs="Times New Roman"/>
        </w:rPr>
      </w:pPr>
    </w:p>
    <w:p w14:paraId="51BBDA1E" w14:textId="77777777" w:rsidR="00381C7E" w:rsidRPr="00381C7E" w:rsidRDefault="00381C7E" w:rsidP="00B4073B">
      <w:pPr>
        <w:numPr>
          <w:ilvl w:val="0"/>
          <w:numId w:val="29"/>
        </w:numPr>
        <w:suppressAutoHyphens w:val="0"/>
        <w:spacing w:after="0" w:line="276" w:lineRule="auto"/>
        <w:jc w:val="both"/>
        <w:rPr>
          <w:rFonts w:ascii="Times New Roman" w:hAnsi="Times New Roman" w:cs="Times New Roman"/>
        </w:rPr>
      </w:pPr>
      <w:r w:rsidRPr="00381C7E">
        <w:rPr>
          <w:rFonts w:ascii="Times New Roman" w:hAnsi="Times New Roman" w:cs="Times New Roman"/>
        </w:rPr>
        <w:t>Z postępowania o udzielenie zamówienia wyklucza się Wykonawców, w stosunku do których zachodzi którakolwiek z okoliczności wskazanych:</w:t>
      </w:r>
    </w:p>
    <w:p w14:paraId="2EAB85A5" w14:textId="09696D92" w:rsidR="00381C7E" w:rsidRPr="007861FB" w:rsidRDefault="00381C7E" w:rsidP="007861FB">
      <w:pPr>
        <w:pStyle w:val="Akapitzlist"/>
        <w:numPr>
          <w:ilvl w:val="1"/>
          <w:numId w:val="5"/>
        </w:numPr>
        <w:suppressAutoHyphens w:val="0"/>
        <w:spacing w:after="0" w:line="276" w:lineRule="auto"/>
        <w:jc w:val="both"/>
        <w:rPr>
          <w:rFonts w:ascii="Times New Roman" w:hAnsi="Times New Roman" w:cs="Times New Roman"/>
        </w:rPr>
      </w:pPr>
      <w:r w:rsidRPr="007861FB">
        <w:rPr>
          <w:rFonts w:ascii="Times New Roman" w:hAnsi="Times New Roman" w:cs="Times New Roman"/>
        </w:rPr>
        <w:t>w art. 108 ust. 1 p.z.p., tj.</w:t>
      </w:r>
    </w:p>
    <w:p w14:paraId="0532CF21"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 xml:space="preserve">1. </w:t>
      </w:r>
      <w:r w:rsidRPr="00381C7E">
        <w:rPr>
          <w:rFonts w:ascii="Times New Roman" w:hAnsi="Times New Roman" w:cs="Times New Roman"/>
          <w:i/>
          <w:iCs/>
        </w:rPr>
        <w:tab/>
        <w:t>Z postępowania o udzielenie zamówienia wyklucza się wykonawcę:</w:t>
      </w:r>
    </w:p>
    <w:p w14:paraId="0940E3B5"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1)</w:t>
      </w:r>
      <w:r w:rsidRPr="00381C7E">
        <w:rPr>
          <w:rFonts w:ascii="Times New Roman" w:hAnsi="Times New Roman" w:cs="Times New Roman"/>
          <w:i/>
          <w:iCs/>
        </w:rPr>
        <w:tab/>
        <w:t>będącego osobą fizyczną, którego prawomocnie skazano za przestępstwo:</w:t>
      </w:r>
    </w:p>
    <w:p w14:paraId="196C4B82"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a)</w:t>
      </w:r>
      <w:r w:rsidRPr="00381C7E">
        <w:rPr>
          <w:rFonts w:ascii="Times New Roman" w:hAnsi="Times New Roman" w:cs="Times New Roman"/>
          <w:i/>
          <w:iCs/>
        </w:rPr>
        <w:tab/>
        <w:t>udziału w zorganizowanej grupie przestępczej albo związku mającym na celu popełnienie przestępstwa lub przestępstwa skarbowego, o którym mowa w art. 258 Kodeksu karnego,</w:t>
      </w:r>
    </w:p>
    <w:p w14:paraId="6A9968E8"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b)</w:t>
      </w:r>
      <w:r w:rsidRPr="00381C7E">
        <w:rPr>
          <w:rFonts w:ascii="Times New Roman" w:hAnsi="Times New Roman" w:cs="Times New Roman"/>
          <w:i/>
          <w:iCs/>
        </w:rPr>
        <w:tab/>
        <w:t>handlu ludźmi, o którym mowa w art. 189a Kodeksu karnego,</w:t>
      </w:r>
    </w:p>
    <w:p w14:paraId="1A5A6C58"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c)</w:t>
      </w:r>
      <w:r w:rsidRPr="00381C7E">
        <w:rPr>
          <w:rFonts w:ascii="Times New Roman" w:hAnsi="Times New Roman" w:cs="Times New Roman"/>
          <w:i/>
          <w:iCs/>
        </w:rP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19FB1A34"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d)</w:t>
      </w:r>
      <w:r w:rsidRPr="00381C7E">
        <w:rPr>
          <w:rFonts w:ascii="Times New Roman" w:hAnsi="Times New Roman" w:cs="Times New Roman"/>
          <w:i/>
          <w:iC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28F323"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e)</w:t>
      </w:r>
      <w:r w:rsidRPr="00381C7E">
        <w:rPr>
          <w:rFonts w:ascii="Times New Roman" w:hAnsi="Times New Roman" w:cs="Times New Roman"/>
          <w:i/>
          <w:iCs/>
        </w:rPr>
        <w:tab/>
        <w:t>o charakterze terrorystycznym, o którym mowa w art. 115 § 20 Kodeksu karnego, lub mające na celu popełnienie tego przestępstwa,</w:t>
      </w:r>
    </w:p>
    <w:p w14:paraId="2B047309"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f)</w:t>
      </w:r>
      <w:r w:rsidRPr="00381C7E">
        <w:rPr>
          <w:rFonts w:ascii="Times New Roman" w:hAnsi="Times New Roman" w:cs="Times New Roman"/>
          <w:i/>
          <w:iCs/>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4BDFAA2"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g)</w:t>
      </w:r>
      <w:r w:rsidRPr="00381C7E">
        <w:rPr>
          <w:rFonts w:ascii="Times New Roman" w:hAnsi="Times New Roman" w:cs="Times New Roman"/>
          <w:i/>
          <w:iC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744F4F0"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h)</w:t>
      </w:r>
      <w:r w:rsidRPr="00381C7E">
        <w:rPr>
          <w:rFonts w:ascii="Times New Roman" w:hAnsi="Times New Roman" w:cs="Times New Roman"/>
          <w:i/>
          <w:iCs/>
        </w:rPr>
        <w:tab/>
        <w:t>o którym mowa w art. 9 ust. 1 i 3 lub art. 10 ustawy z dnia 15 czerwca 2012 r. o skutkach powierzania wykonywania pracy cudzoziemcom przebywającym wbrew przepisom na terytorium Rzeczypospolitej Polskiej</w:t>
      </w:r>
    </w:p>
    <w:p w14:paraId="45732F91" w14:textId="0E085074"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 lub za odpowiedni czyn zabroniony określony w przepisach prawa obcego;</w:t>
      </w:r>
    </w:p>
    <w:p w14:paraId="6EF4A723"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2)</w:t>
      </w:r>
      <w:r w:rsidRPr="00381C7E">
        <w:rPr>
          <w:rFonts w:ascii="Times New Roman" w:hAnsi="Times New Roman" w:cs="Times New Roman"/>
          <w:i/>
          <w:iCs/>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BCE546"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lastRenderedPageBreak/>
        <w:t>3)</w:t>
      </w:r>
      <w:r w:rsidRPr="00381C7E">
        <w:rPr>
          <w:rFonts w:ascii="Times New Roman" w:hAnsi="Times New Roman" w:cs="Times New Roman"/>
          <w:i/>
          <w:iCs/>
        </w:rPr>
        <w:tab/>
        <w:t xml:space="preserve">wobec którego wydano prawomocny wyrok sądu lub ostateczną decyzję administracyjną o zaleganiu z uiszczeniem podatków, opłat lub składek na ubezpieczenie społeczne lub </w:t>
      </w:r>
      <w:proofErr w:type="spellStart"/>
      <w:r w:rsidRPr="00381C7E">
        <w:rPr>
          <w:rFonts w:ascii="Times New Roman" w:hAnsi="Times New Roman" w:cs="Times New Roman"/>
          <w:i/>
          <w:iCs/>
        </w:rPr>
        <w:t>zdrootne</w:t>
      </w:r>
      <w:proofErr w:type="spellEnd"/>
      <w:r w:rsidRPr="00381C7E">
        <w:rPr>
          <w:rFonts w:ascii="Times New Roman" w:hAnsi="Times New Roman" w:cs="Times New Roman"/>
          <w:i/>
          <w:iCs/>
        </w:rPr>
        <w:t>,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B47622"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4)</w:t>
      </w:r>
      <w:r w:rsidRPr="00381C7E">
        <w:rPr>
          <w:rFonts w:ascii="Times New Roman" w:hAnsi="Times New Roman" w:cs="Times New Roman"/>
          <w:i/>
          <w:iCs/>
        </w:rPr>
        <w:tab/>
        <w:t>wobec którego prawomocnie orzeczono zakaz ubiegania się o zamówienia publiczne;</w:t>
      </w:r>
    </w:p>
    <w:p w14:paraId="5524F009"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5)</w:t>
      </w:r>
      <w:r w:rsidRPr="00381C7E">
        <w:rPr>
          <w:rFonts w:ascii="Times New Roman" w:hAnsi="Times New Roman" w:cs="Times New Roman"/>
          <w:i/>
          <w:iCs/>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5196283" w14:textId="77777777" w:rsidR="00381C7E" w:rsidRPr="00381C7E" w:rsidRDefault="00381C7E" w:rsidP="007861FB">
      <w:pPr>
        <w:suppressAutoHyphens w:val="0"/>
        <w:spacing w:after="0" w:line="276" w:lineRule="auto"/>
        <w:ind w:left="360"/>
        <w:jc w:val="both"/>
        <w:rPr>
          <w:rFonts w:ascii="Times New Roman" w:hAnsi="Times New Roman" w:cs="Times New Roman"/>
          <w:i/>
          <w:iCs/>
        </w:rPr>
      </w:pPr>
      <w:r w:rsidRPr="00381C7E">
        <w:rPr>
          <w:rFonts w:ascii="Times New Roman" w:hAnsi="Times New Roman" w:cs="Times New Roman"/>
          <w:i/>
          <w:iCs/>
        </w:rPr>
        <w:t>6)</w:t>
      </w:r>
      <w:r w:rsidRPr="00381C7E">
        <w:rPr>
          <w:rFonts w:ascii="Times New Roman" w:hAnsi="Times New Roman" w:cs="Times New Roman"/>
          <w:i/>
          <w:iCs/>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9E4FBE1" w14:textId="66E6A138" w:rsidR="00381C7E" w:rsidRPr="007861FB" w:rsidRDefault="00381C7E" w:rsidP="007861FB">
      <w:pPr>
        <w:pStyle w:val="Akapitzlist"/>
        <w:numPr>
          <w:ilvl w:val="1"/>
          <w:numId w:val="5"/>
        </w:numPr>
        <w:suppressAutoHyphens w:val="0"/>
        <w:spacing w:after="0" w:line="276" w:lineRule="auto"/>
        <w:ind w:left="426" w:hanging="426"/>
        <w:jc w:val="both"/>
        <w:rPr>
          <w:rFonts w:ascii="Times New Roman" w:hAnsi="Times New Roman" w:cs="Times New Roman"/>
        </w:rPr>
      </w:pPr>
      <w:r w:rsidRPr="007861FB">
        <w:rPr>
          <w:rFonts w:ascii="Times New Roman" w:hAnsi="Times New Roman" w:cs="Times New Roman"/>
        </w:rPr>
        <w:t>w art. 109 ust. 1 pkt. 4 i 7-10 p.z.p., tj. Z postępowania o udzielenie zamówienia zamawiający może wykluczyć wykonawcę:</w:t>
      </w:r>
    </w:p>
    <w:p w14:paraId="209FBABC"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CB8987"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oraz</w:t>
      </w:r>
    </w:p>
    <w:p w14:paraId="5D67C19B"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7B2EAC"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0BA74BF"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 xml:space="preserve">9) który bezprawnie wpływał lub próbował wpływać na czynności zamawiającego lub próbował pozyskać lub pozyskał informacje poufne, mogące dać mu przewagę </w:t>
      </w:r>
      <w:r w:rsidRPr="00381C7E">
        <w:rPr>
          <w:rFonts w:ascii="Times New Roman" w:hAnsi="Times New Roman" w:cs="Times New Roman"/>
          <w:i/>
        </w:rPr>
        <w:br/>
        <w:t>w postępowaniu o udzielenie zamówienia;</w:t>
      </w:r>
    </w:p>
    <w:p w14:paraId="4C1D8B64"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 xml:space="preserve">10) który w wyniku lekkomyślności lub niedbalstwa przedstawił informacje wprowadzające </w:t>
      </w:r>
      <w:r w:rsidRPr="00381C7E">
        <w:rPr>
          <w:rFonts w:ascii="Times New Roman" w:hAnsi="Times New Roman" w:cs="Times New Roman"/>
          <w:i/>
        </w:rPr>
        <w:br/>
        <w:t xml:space="preserve">w błąd, co mogło mieć istotny wpływ na decyzje podejmowane przez zamawiającego </w:t>
      </w:r>
      <w:r w:rsidRPr="00381C7E">
        <w:rPr>
          <w:rFonts w:ascii="Times New Roman" w:hAnsi="Times New Roman" w:cs="Times New Roman"/>
          <w:i/>
        </w:rPr>
        <w:br/>
        <w:t>w postępowaniu o udzielenie zamówienia.</w:t>
      </w:r>
    </w:p>
    <w:p w14:paraId="24796A86" w14:textId="1B69293A" w:rsidR="00381C7E" w:rsidRPr="00381C7E" w:rsidRDefault="00381C7E" w:rsidP="007861FB">
      <w:pPr>
        <w:numPr>
          <w:ilvl w:val="0"/>
          <w:numId w:val="5"/>
        </w:numPr>
        <w:suppressAutoHyphens w:val="0"/>
        <w:spacing w:after="0" w:line="276" w:lineRule="auto"/>
        <w:jc w:val="both"/>
        <w:rPr>
          <w:rFonts w:ascii="Times New Roman" w:hAnsi="Times New Roman" w:cs="Times New Roman"/>
        </w:rPr>
      </w:pPr>
      <w:r w:rsidRPr="00381C7E">
        <w:rPr>
          <w:rFonts w:ascii="Times New Roman" w:hAnsi="Times New Roman" w:cs="Times New Roman"/>
        </w:rPr>
        <w:t>Art. 7</w:t>
      </w:r>
      <w:r w:rsidR="00093EB8">
        <w:rPr>
          <w:rFonts w:ascii="Times New Roman" w:hAnsi="Times New Roman" w:cs="Times New Roman"/>
        </w:rPr>
        <w:t xml:space="preserve"> ust. 1</w:t>
      </w:r>
      <w:r w:rsidRPr="00381C7E">
        <w:rPr>
          <w:rFonts w:ascii="Times New Roman" w:hAnsi="Times New Roman" w:cs="Times New Roman"/>
        </w:rPr>
        <w:t xml:space="preserve"> Ustawy z dnia 13 kwietnia 2022 r. o szczególnych rozwiązaniach w zakresie przeciwdziałania wspieraniu agresji na Ukrainę oraz służących ochronie bezpieczeństwa narodowego (t. jedn. Dz. U. z 2024 r., poz. 507 ze zm.).</w:t>
      </w:r>
    </w:p>
    <w:p w14:paraId="60F85F6F" w14:textId="61B32FD9" w:rsidR="00381C7E" w:rsidRPr="007861FB" w:rsidRDefault="00381C7E" w:rsidP="00B4073B">
      <w:pPr>
        <w:pStyle w:val="Akapitzlist"/>
        <w:numPr>
          <w:ilvl w:val="0"/>
          <w:numId w:val="29"/>
        </w:numPr>
        <w:suppressAutoHyphens w:val="0"/>
        <w:spacing w:after="0" w:line="276" w:lineRule="auto"/>
        <w:jc w:val="both"/>
        <w:rPr>
          <w:rFonts w:ascii="Times New Roman" w:hAnsi="Times New Roman" w:cs="Times New Roman"/>
        </w:rPr>
      </w:pPr>
      <w:r w:rsidRPr="007861FB">
        <w:rPr>
          <w:rFonts w:ascii="Times New Roman" w:hAnsi="Times New Roman" w:cs="Times New Roman"/>
        </w:rPr>
        <w:t>Zgodnie z art. 110 p.z.p. (negatywne przesłanki wykluczenia wykonawcy z postępowania):</w:t>
      </w:r>
    </w:p>
    <w:p w14:paraId="33720D7A"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 xml:space="preserve">1. </w:t>
      </w:r>
      <w:r w:rsidRPr="00381C7E">
        <w:rPr>
          <w:rFonts w:ascii="Times New Roman" w:hAnsi="Times New Roman" w:cs="Times New Roman"/>
          <w:i/>
        </w:rPr>
        <w:tab/>
        <w:t>Wykonawca może zostać wykluczony przez zamawiającego na każdym etapie postępowania o udzielenie zamówienia.</w:t>
      </w:r>
    </w:p>
    <w:p w14:paraId="397BC73B" w14:textId="459F17DB"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lastRenderedPageBreak/>
        <w:t>2.</w:t>
      </w:r>
      <w:r w:rsidRPr="00381C7E">
        <w:rPr>
          <w:rFonts w:ascii="Times New Roman" w:hAnsi="Times New Roman" w:cs="Times New Roman"/>
          <w:i/>
        </w:rPr>
        <w:tab/>
        <w:t>Wykonawca nie podlega wykluczeniu w okolicznościach określonych w art. 108 ust. 1 pkt 1, 2 i 5 lub art. 109 ust. 1 pkt 4 i 7-10, jeżeli udowodni zamawiającemu, że spełnił łącznie następujące przesłanki:</w:t>
      </w:r>
    </w:p>
    <w:p w14:paraId="5C96E7F7"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1)</w:t>
      </w:r>
      <w:r w:rsidRPr="00381C7E">
        <w:rPr>
          <w:rFonts w:ascii="Times New Roman" w:hAnsi="Times New Roman" w:cs="Times New Roman"/>
          <w:i/>
        </w:rPr>
        <w:tab/>
        <w:t>naprawił lub zobowiązał się do naprawienia szkody wyrządzonej przestępstwem, wykroczeniem lub swoim nieprawidłowym postępowaniem, w tym poprzez zadośćuczynienie pieniężne;</w:t>
      </w:r>
    </w:p>
    <w:p w14:paraId="244DDE27"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2)</w:t>
      </w:r>
      <w:r w:rsidRPr="00381C7E">
        <w:rPr>
          <w:rFonts w:ascii="Times New Roman" w:hAnsi="Times New Roman" w:cs="Times New Roman"/>
          <w:i/>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503577"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3)</w:t>
      </w:r>
      <w:r w:rsidRPr="00381C7E">
        <w:rPr>
          <w:rFonts w:ascii="Times New Roman" w:hAnsi="Times New Roman" w:cs="Times New Roman"/>
          <w:i/>
        </w:rPr>
        <w:tab/>
        <w:t>podjął konkretne środki techniczne, organizacyjne i kadrowe, odpowiednie dla zapobiegania dalszym przestępstwom, wykroczeniom lub nieprawidłowemu postępowaniu, w szczególności:</w:t>
      </w:r>
    </w:p>
    <w:p w14:paraId="521FF204"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a)</w:t>
      </w:r>
      <w:r w:rsidRPr="00381C7E">
        <w:rPr>
          <w:rFonts w:ascii="Times New Roman" w:hAnsi="Times New Roman" w:cs="Times New Roman"/>
          <w:i/>
        </w:rPr>
        <w:tab/>
        <w:t>zerwał wszelkie powiązania z osobami lub podmiotami odpowiedzialnymi za nieprawidłowe postępowanie wykonawcy,</w:t>
      </w:r>
    </w:p>
    <w:p w14:paraId="2E9470DA"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b)</w:t>
      </w:r>
      <w:r w:rsidRPr="00381C7E">
        <w:rPr>
          <w:rFonts w:ascii="Times New Roman" w:hAnsi="Times New Roman" w:cs="Times New Roman"/>
          <w:i/>
        </w:rPr>
        <w:tab/>
        <w:t>zreorganizował personel,</w:t>
      </w:r>
    </w:p>
    <w:p w14:paraId="0FBA162B"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c)</w:t>
      </w:r>
      <w:r w:rsidRPr="00381C7E">
        <w:rPr>
          <w:rFonts w:ascii="Times New Roman" w:hAnsi="Times New Roman" w:cs="Times New Roman"/>
          <w:i/>
        </w:rPr>
        <w:tab/>
        <w:t>wdrożył system sprawozdawczości i kontroli,</w:t>
      </w:r>
    </w:p>
    <w:p w14:paraId="70F12139"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d)</w:t>
      </w:r>
      <w:r w:rsidRPr="00381C7E">
        <w:rPr>
          <w:rFonts w:ascii="Times New Roman" w:hAnsi="Times New Roman" w:cs="Times New Roman"/>
          <w:i/>
        </w:rPr>
        <w:tab/>
        <w:t>utworzył struktury audytu wewnętrznego do monitorowania przestrzegania przepisów, wewnętrznych regulacji lub standardów,</w:t>
      </w:r>
    </w:p>
    <w:p w14:paraId="6D946AFC" w14:textId="77777777" w:rsidR="00381C7E" w:rsidRPr="00381C7E" w:rsidRDefault="00381C7E" w:rsidP="007861FB">
      <w:pPr>
        <w:suppressAutoHyphens w:val="0"/>
        <w:spacing w:after="0" w:line="276" w:lineRule="auto"/>
        <w:ind w:left="360"/>
        <w:jc w:val="both"/>
        <w:rPr>
          <w:rFonts w:ascii="Times New Roman" w:hAnsi="Times New Roman" w:cs="Times New Roman"/>
          <w:i/>
        </w:rPr>
      </w:pPr>
      <w:r w:rsidRPr="00381C7E">
        <w:rPr>
          <w:rFonts w:ascii="Times New Roman" w:hAnsi="Times New Roman" w:cs="Times New Roman"/>
          <w:i/>
        </w:rPr>
        <w:t>e)</w:t>
      </w:r>
      <w:r w:rsidRPr="00381C7E">
        <w:rPr>
          <w:rFonts w:ascii="Times New Roman" w:hAnsi="Times New Roman" w:cs="Times New Roman"/>
          <w:i/>
        </w:rPr>
        <w:tab/>
        <w:t xml:space="preserve">wprowadził wewnętrzne regulacje dotyczące odpowiedzialności </w:t>
      </w:r>
      <w:r w:rsidRPr="00381C7E">
        <w:rPr>
          <w:rFonts w:ascii="Times New Roman" w:hAnsi="Times New Roman" w:cs="Times New Roman"/>
          <w:i/>
        </w:rPr>
        <w:br/>
        <w:t>i odszkodowań za nieprzestrzeganie przepisów, wewnętrznych regulacji lub standardów.</w:t>
      </w:r>
    </w:p>
    <w:p w14:paraId="71D9394F" w14:textId="76990FFB" w:rsidR="00381C7E" w:rsidRDefault="00381C7E">
      <w:pPr>
        <w:suppressAutoHyphens w:val="0"/>
        <w:spacing w:after="0" w:line="276" w:lineRule="auto"/>
        <w:ind w:left="284"/>
        <w:jc w:val="both"/>
        <w:rPr>
          <w:rFonts w:ascii="Times New Roman" w:hAnsi="Times New Roman" w:cs="Times New Roman"/>
          <w:i/>
        </w:rPr>
      </w:pPr>
      <w:r w:rsidRPr="00381C7E">
        <w:rPr>
          <w:rFonts w:ascii="Times New Roman" w:hAnsi="Times New Roman" w:cs="Times New Roman"/>
          <w:i/>
        </w:rPr>
        <w:t xml:space="preserve">3. </w:t>
      </w:r>
      <w:r w:rsidRPr="00381C7E">
        <w:rPr>
          <w:rFonts w:ascii="Times New Roman" w:hAnsi="Times New Roman" w:cs="Times New Roman"/>
          <w:i/>
        </w:rPr>
        <w:tab/>
        <w:t xml:space="preserve">Zamawiający ocenia, czy podjęte przez wykonawcę czynności, o których mowa w ust. 2, </w:t>
      </w:r>
      <w:r w:rsidRPr="00381C7E">
        <w:rPr>
          <w:rFonts w:ascii="Times New Roman" w:hAnsi="Times New Roman" w:cs="Times New Roman"/>
          <w:i/>
        </w:rPr>
        <w:br/>
        <w:t>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6907188D" w14:textId="5045C98A" w:rsidR="004A6B8E" w:rsidRDefault="004A6B8E">
      <w:pPr>
        <w:suppressAutoHyphens w:val="0"/>
        <w:spacing w:after="0" w:line="276" w:lineRule="auto"/>
        <w:ind w:left="284"/>
        <w:jc w:val="both"/>
        <w:rPr>
          <w:rFonts w:ascii="Times New Roman" w:hAnsi="Times New Roman" w:cs="Times New Roman"/>
          <w:i/>
        </w:rPr>
      </w:pPr>
    </w:p>
    <w:p w14:paraId="510B8E93" w14:textId="71A2CC41" w:rsidR="004A6B8E" w:rsidRPr="002B4EB9" w:rsidRDefault="004A6B8E" w:rsidP="004A6B8E">
      <w:pPr>
        <w:pStyle w:val="Bezodstpw"/>
        <w:pBdr>
          <w:bottom w:val="double" w:sz="12" w:space="1" w:color="000000"/>
        </w:pBdr>
        <w:shd w:val="clear" w:color="FFFFFF" w:fill="DEEAF6"/>
        <w:spacing w:line="276" w:lineRule="auto"/>
        <w:ind w:left="703" w:hanging="703"/>
        <w:rPr>
          <w:rFonts w:ascii="Times New Roman" w:hAnsi="Times New Roman" w:cs="Times New Roman"/>
          <w:b/>
        </w:rPr>
      </w:pPr>
      <w:r w:rsidRPr="002B4EB9">
        <w:rPr>
          <w:rFonts w:ascii="Times New Roman" w:hAnsi="Times New Roman" w:cs="Times New Roman"/>
          <w:b/>
          <w:shd w:val="clear" w:color="auto" w:fill="DEEAF6"/>
        </w:rPr>
        <w:t>X</w:t>
      </w:r>
      <w:r>
        <w:rPr>
          <w:rFonts w:ascii="Times New Roman" w:hAnsi="Times New Roman" w:cs="Times New Roman"/>
          <w:b/>
          <w:shd w:val="clear" w:color="auto" w:fill="DEEAF6"/>
        </w:rPr>
        <w:t>I</w:t>
      </w:r>
      <w:r w:rsidRPr="002B4EB9">
        <w:rPr>
          <w:rFonts w:ascii="Times New Roman" w:hAnsi="Times New Roman" w:cs="Times New Roman"/>
          <w:b/>
          <w:shd w:val="clear" w:color="auto" w:fill="DEEAF6"/>
        </w:rPr>
        <w:t>.</w:t>
      </w:r>
      <w:r w:rsidRPr="002B4EB9">
        <w:rPr>
          <w:rFonts w:ascii="Times New Roman" w:hAnsi="Times New Roman" w:cs="Times New Roman"/>
          <w:b/>
          <w:shd w:val="clear" w:color="auto" w:fill="DEEAF6"/>
        </w:rPr>
        <w:tab/>
      </w:r>
      <w:r w:rsidRPr="002B4EB9">
        <w:rPr>
          <w:rFonts w:ascii="Times New Roman" w:hAnsi="Times New Roman" w:cs="Times New Roman"/>
          <w:b/>
          <w:shd w:val="clear" w:color="auto" w:fill="DEEAF6"/>
        </w:rPr>
        <w:tab/>
        <w:t>OŚWIADCZENIA I DOKUMENTY, JAKIE ZOBOWIĄZANI SĄ DOSTARCZYĆ WYKONAWCY W CELU POTWIERDZENIA SPEŁNIANIA WARUNKÓW UDZIAŁU W POSTĘPOWANIU ORAZ WYKAZANIA BRAKU PODSTAW WYKLUCZENIA (PODMIOTOWE ŚRODKI DOWODOWE)</w:t>
      </w:r>
    </w:p>
    <w:p w14:paraId="436975D1" w14:textId="77777777" w:rsidR="004A6B8E" w:rsidRPr="002B4EB9" w:rsidRDefault="004A6B8E" w:rsidP="004A6B8E">
      <w:pPr>
        <w:pStyle w:val="Bezodstpw"/>
        <w:spacing w:line="276" w:lineRule="auto"/>
        <w:ind w:left="360"/>
        <w:jc w:val="both"/>
        <w:rPr>
          <w:rFonts w:ascii="Times New Roman" w:hAnsi="Times New Roman" w:cs="Times New Roman"/>
        </w:rPr>
      </w:pPr>
    </w:p>
    <w:p w14:paraId="3FD9B9A7" w14:textId="5EF421C1" w:rsidR="004A6B8E" w:rsidRDefault="004A6B8E" w:rsidP="00B4073B">
      <w:pPr>
        <w:pStyle w:val="Bezodstpw"/>
        <w:numPr>
          <w:ilvl w:val="0"/>
          <w:numId w:val="42"/>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 xml:space="preserve">Do oferty Wykonawca zobowiązany jest dołączyć aktualne na dzień składania ofert oświadczenie o spełnianiu warunków udziału w postępowaniu oraz o braku podstaw do wykluczenia </w:t>
      </w:r>
      <w:r w:rsidRPr="002B4EB9">
        <w:rPr>
          <w:rFonts w:ascii="Times New Roman" w:hAnsi="Times New Roman" w:cs="Times New Roman"/>
        </w:rPr>
        <w:br/>
        <w:t xml:space="preserve">z postępowania - zgodnie </w:t>
      </w:r>
      <w:r w:rsidRPr="00EA79C8">
        <w:rPr>
          <w:rFonts w:ascii="Times New Roman" w:hAnsi="Times New Roman" w:cs="Times New Roman"/>
        </w:rPr>
        <w:t xml:space="preserve">z </w:t>
      </w:r>
      <w:r w:rsidRPr="00B72963">
        <w:rPr>
          <w:rFonts w:ascii="Times New Roman" w:hAnsi="Times New Roman" w:cs="Times New Roman"/>
        </w:rPr>
        <w:t xml:space="preserve">Załącznikiem nr </w:t>
      </w:r>
      <w:r w:rsidRPr="00195309">
        <w:rPr>
          <w:rFonts w:ascii="Times New Roman" w:hAnsi="Times New Roman" w:cs="Times New Roman"/>
        </w:rPr>
        <w:t>5</w:t>
      </w:r>
      <w:r w:rsidRPr="00B72963">
        <w:rPr>
          <w:rFonts w:ascii="Times New Roman" w:hAnsi="Times New Roman" w:cs="Times New Roman"/>
        </w:rPr>
        <w:t xml:space="preserve"> do SWZ</w:t>
      </w:r>
      <w:r w:rsidRPr="00EA79C8">
        <w:rPr>
          <w:rFonts w:ascii="Times New Roman" w:hAnsi="Times New Roman" w:cs="Times New Roman"/>
        </w:rPr>
        <w:t>.</w:t>
      </w:r>
    </w:p>
    <w:p w14:paraId="7201D2D9" w14:textId="77777777" w:rsidR="00776BA4" w:rsidRDefault="00CD6AD2" w:rsidP="00CD6AD2">
      <w:pPr>
        <w:pStyle w:val="Bezodstpw"/>
        <w:numPr>
          <w:ilvl w:val="0"/>
          <w:numId w:val="42"/>
        </w:numPr>
        <w:suppressAutoHyphens w:val="0"/>
        <w:spacing w:line="276" w:lineRule="auto"/>
        <w:ind w:left="284" w:hanging="284"/>
        <w:jc w:val="both"/>
        <w:rPr>
          <w:rFonts w:ascii="Times New Roman" w:hAnsi="Times New Roman" w:cs="Times New Roman"/>
        </w:rPr>
      </w:pPr>
      <w:r w:rsidRPr="00CD6AD2">
        <w:rPr>
          <w:rFonts w:ascii="Times New Roman" w:hAnsi="Times New Roman" w:cs="Times New Roman"/>
        </w:rPr>
        <w:t xml:space="preserve">Do oferty Wykonawca zobowiązany jest dołączyć aktualne na dzień składania ofert </w:t>
      </w:r>
      <w:r w:rsidR="00776BA4">
        <w:rPr>
          <w:rFonts w:ascii="Times New Roman" w:hAnsi="Times New Roman" w:cs="Times New Roman"/>
        </w:rPr>
        <w:t xml:space="preserve">następujące dokumenty: </w:t>
      </w:r>
    </w:p>
    <w:p w14:paraId="6D01A854" w14:textId="72C28201" w:rsidR="00CD6AD2" w:rsidRPr="00CD6AD2" w:rsidRDefault="00776BA4" w:rsidP="00776BA4">
      <w:pPr>
        <w:pStyle w:val="Bezodstpw"/>
        <w:numPr>
          <w:ilvl w:val="1"/>
          <w:numId w:val="5"/>
        </w:numPr>
        <w:suppressAutoHyphens w:val="0"/>
        <w:spacing w:line="276" w:lineRule="auto"/>
        <w:jc w:val="both"/>
        <w:rPr>
          <w:rFonts w:ascii="Times New Roman" w:hAnsi="Times New Roman" w:cs="Times New Roman"/>
        </w:rPr>
      </w:pPr>
      <w:r>
        <w:rPr>
          <w:rFonts w:ascii="Times New Roman" w:hAnsi="Times New Roman" w:cs="Times New Roman"/>
        </w:rPr>
        <w:t>Oświadczenie</w:t>
      </w:r>
      <w:r w:rsidR="00CD6AD2" w:rsidRPr="00CD6AD2">
        <w:rPr>
          <w:rFonts w:ascii="Times New Roman" w:hAnsi="Times New Roman" w:cs="Times New Roman"/>
        </w:rPr>
        <w:t xml:space="preserve"> od producenta Sprzętu, w którym producent potwierdza, że Wykonawca jest autoryzowanym dystrybutorem Sprzętu.</w:t>
      </w:r>
    </w:p>
    <w:p w14:paraId="56BFCBF1" w14:textId="01567B1D" w:rsidR="00CD6AD2" w:rsidRPr="00776BA4" w:rsidRDefault="00776BA4" w:rsidP="00776BA4">
      <w:pPr>
        <w:pStyle w:val="Bezodstpw"/>
        <w:numPr>
          <w:ilvl w:val="1"/>
          <w:numId w:val="5"/>
        </w:numPr>
        <w:suppressAutoHyphens w:val="0"/>
        <w:spacing w:line="276" w:lineRule="auto"/>
        <w:jc w:val="both"/>
        <w:rPr>
          <w:rFonts w:ascii="Times New Roman" w:hAnsi="Times New Roman" w:cs="Times New Roman"/>
        </w:rPr>
      </w:pPr>
      <w:r>
        <w:rPr>
          <w:rFonts w:ascii="Times New Roman" w:hAnsi="Times New Roman" w:cs="Times New Roman"/>
        </w:rPr>
        <w:t>Dokumentację gwarantującą</w:t>
      </w:r>
      <w:r w:rsidR="00CD6AD2" w:rsidRPr="00CD6AD2">
        <w:rPr>
          <w:rFonts w:ascii="Times New Roman" w:hAnsi="Times New Roman" w:cs="Times New Roman"/>
        </w:rPr>
        <w:t xml:space="preserve"> spełnianie wymogów w zakresie wwozu, transferu lub tranzytu Sprzętu, jeśli Sprzęt będzie pochodził z produkcji w kraju spoza terytorium RP, a także dokumentacji gwarantującej, że organizacja i lokalizacja łańcucha dostaw wykonawcy umożliwia mu spełnienie wymagań zamawiającego w zakresie bezpieczeństwa dostaw określonych w ogłoszeniu o zamówieniu lub dokumentach zamówienia.</w:t>
      </w:r>
    </w:p>
    <w:p w14:paraId="1EB416A2" w14:textId="77777777" w:rsidR="004A6B8E" w:rsidRPr="002B4EB9" w:rsidRDefault="004A6B8E" w:rsidP="00776BA4">
      <w:pPr>
        <w:pStyle w:val="Bezodstpw"/>
        <w:numPr>
          <w:ilvl w:val="0"/>
          <w:numId w:val="5"/>
        </w:numPr>
        <w:suppressAutoHyphens w:val="0"/>
        <w:spacing w:line="276" w:lineRule="auto"/>
        <w:jc w:val="both"/>
        <w:rPr>
          <w:rFonts w:ascii="Times New Roman" w:hAnsi="Times New Roman" w:cs="Times New Roman"/>
        </w:rPr>
      </w:pPr>
      <w:r w:rsidRPr="00EA79C8">
        <w:rPr>
          <w:rFonts w:ascii="Times New Roman" w:hAnsi="Times New Roman" w:cs="Times New Roman"/>
        </w:rPr>
        <w:t>Informacje zawarte w oświadczeniu, o którym mowa w pkt. 1</w:t>
      </w:r>
      <w:r w:rsidRPr="002B4EB9">
        <w:rPr>
          <w:rFonts w:ascii="Times New Roman" w:hAnsi="Times New Roman" w:cs="Times New Roman"/>
        </w:rPr>
        <w:t xml:space="preserve"> stanowią wstępne potwierdzenie, </w:t>
      </w:r>
      <w:r w:rsidRPr="002B4EB9">
        <w:rPr>
          <w:rFonts w:ascii="Times New Roman" w:hAnsi="Times New Roman" w:cs="Times New Roman"/>
        </w:rPr>
        <w:br/>
        <w:t>że Wykonawca nie podlega wykluczeniu oraz spełnia warunki udziału w postępowaniu.</w:t>
      </w:r>
    </w:p>
    <w:p w14:paraId="7DD50BF4" w14:textId="77777777" w:rsidR="004A6B8E" w:rsidRPr="002B4EB9" w:rsidRDefault="004A6B8E" w:rsidP="00776BA4">
      <w:pPr>
        <w:pStyle w:val="Bezodstpw"/>
        <w:numPr>
          <w:ilvl w:val="0"/>
          <w:numId w:val="5"/>
        </w:numPr>
        <w:suppressAutoHyphens w:val="0"/>
        <w:spacing w:line="276" w:lineRule="auto"/>
        <w:jc w:val="both"/>
        <w:rPr>
          <w:rFonts w:ascii="Times New Roman" w:hAnsi="Times New Roman" w:cs="Times New Roman"/>
        </w:rPr>
      </w:pPr>
      <w:r w:rsidRPr="002B4EB9">
        <w:rPr>
          <w:rFonts w:ascii="Times New Roman" w:hAnsi="Times New Roman" w:cs="Times New Roman"/>
        </w:rPr>
        <w:t xml:space="preserve">Zamawiający przed wyborem najkorzystniejszej oferty zgodnie z art. 274 ust. 1 ustawy p.z.p. wezwie wykonawcę, którego oferta została najwyżej oceniona do złożenia w wyznaczonym terminie, nie krótszym niż 5 dni od dnia wezwania, podmiotowych środków dowodowych, jeżeli wymagał ich złożenia w ogłoszeniu o zamówieniu lub dokumentach zamówienia, aktualnych </w:t>
      </w:r>
      <w:r>
        <w:rPr>
          <w:rFonts w:ascii="Times New Roman" w:hAnsi="Times New Roman" w:cs="Times New Roman"/>
        </w:rPr>
        <w:br/>
      </w:r>
      <w:r w:rsidRPr="002B4EB9">
        <w:rPr>
          <w:rFonts w:ascii="Times New Roman" w:hAnsi="Times New Roman" w:cs="Times New Roman"/>
        </w:rPr>
        <w:t>na dzień złożenia podmiotowych środków dowodowych.</w:t>
      </w:r>
    </w:p>
    <w:p w14:paraId="69417032" w14:textId="06C3A56A" w:rsidR="00BC40E3" w:rsidRPr="00F64F2B" w:rsidRDefault="00BC40E3" w:rsidP="00F64F2B">
      <w:pPr>
        <w:spacing w:after="0" w:line="276" w:lineRule="auto"/>
        <w:jc w:val="both"/>
        <w:rPr>
          <w:rFonts w:ascii="Times New Roman" w:hAnsi="Times New Roman" w:cs="Times New Roman"/>
        </w:rPr>
      </w:pPr>
    </w:p>
    <w:p w14:paraId="4D0F96BC" w14:textId="48FAEC2B" w:rsidR="00800583" w:rsidRDefault="005F7863" w:rsidP="00BC40E3">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lastRenderedPageBreak/>
        <w:t>X</w:t>
      </w:r>
      <w:r w:rsidR="006E7F7F">
        <w:rPr>
          <w:rFonts w:ascii="Times New Roman" w:hAnsi="Times New Roman" w:cs="Times New Roman"/>
          <w:b/>
          <w:shd w:val="clear" w:color="auto" w:fill="DEEAF6"/>
        </w:rPr>
        <w:t>I</w:t>
      </w:r>
      <w:r w:rsidR="004A6B8E">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6E7F7F">
        <w:rPr>
          <w:rFonts w:ascii="Times New Roman" w:hAnsi="Times New Roman" w:cs="Times New Roman"/>
          <w:b/>
          <w:shd w:val="clear" w:color="auto" w:fill="DEEAF6"/>
        </w:rPr>
        <w:t>POLEGANIE NA ZASOBACH</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INNYCH</w:t>
      </w:r>
      <w:r w:rsidR="000372A3">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PODMIOTÓW</w:t>
      </w:r>
    </w:p>
    <w:p w14:paraId="3F499755" w14:textId="77777777" w:rsidR="009E6317" w:rsidRDefault="009E6317" w:rsidP="009E6317">
      <w:pPr>
        <w:pStyle w:val="Akapitzlist"/>
        <w:spacing w:after="0" w:line="276" w:lineRule="auto"/>
        <w:ind w:left="360"/>
        <w:jc w:val="both"/>
        <w:rPr>
          <w:rFonts w:ascii="Times New Roman" w:hAnsi="Times New Roman" w:cs="Times New Roman"/>
        </w:rPr>
      </w:pPr>
    </w:p>
    <w:p w14:paraId="310CBB77" w14:textId="77777777" w:rsidR="006E7F7F" w:rsidRPr="006E7F7F" w:rsidRDefault="006E7F7F" w:rsidP="00B4073B">
      <w:pPr>
        <w:pStyle w:val="Akapitzlist"/>
        <w:numPr>
          <w:ilvl w:val="0"/>
          <w:numId w:val="40"/>
        </w:numPr>
        <w:rPr>
          <w:rFonts w:ascii="Times New Roman" w:hAnsi="Times New Roman" w:cs="Times New Roman"/>
        </w:rPr>
      </w:pPr>
      <w:r w:rsidRPr="006E7F7F">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50809CB8" w14:textId="77777777" w:rsidR="006E7F7F" w:rsidRPr="006E7F7F" w:rsidRDefault="006E7F7F" w:rsidP="00B4073B">
      <w:pPr>
        <w:pStyle w:val="Akapitzlist"/>
        <w:numPr>
          <w:ilvl w:val="0"/>
          <w:numId w:val="40"/>
        </w:numPr>
        <w:rPr>
          <w:rFonts w:ascii="Times New Roman" w:hAnsi="Times New Roman" w:cs="Times New Roman"/>
        </w:rPr>
      </w:pPr>
      <w:r w:rsidRPr="006E7F7F">
        <w:rPr>
          <w:rFonts w:ascii="Times New Roman" w:hAnsi="Times New Roman" w:cs="Times New Roman"/>
        </w:rPr>
        <w:t xml:space="preserve">W odniesieniu do warunków dotyczących doświadczenia, wykonawcy mogą polegać </w:t>
      </w:r>
      <w:r w:rsidRPr="006E7F7F">
        <w:rPr>
          <w:rFonts w:ascii="Times New Roman" w:hAnsi="Times New Roman" w:cs="Times New Roman"/>
        </w:rPr>
        <w:br/>
        <w:t xml:space="preserve">na zdolnościach podmiotów udostępniających zasoby, jeśli podmioty te wykonają świadczenie </w:t>
      </w:r>
      <w:r w:rsidRPr="006E7F7F">
        <w:rPr>
          <w:rFonts w:ascii="Times New Roman" w:hAnsi="Times New Roman" w:cs="Times New Roman"/>
        </w:rPr>
        <w:br/>
        <w:t>do realizacji którego te zdolności są wymagane.</w:t>
      </w:r>
    </w:p>
    <w:p w14:paraId="71092C89" w14:textId="2EFD2E78" w:rsidR="006E7F7F" w:rsidRPr="006E7F7F" w:rsidRDefault="006E7F7F" w:rsidP="00B4073B">
      <w:pPr>
        <w:pStyle w:val="Akapitzlist"/>
        <w:numPr>
          <w:ilvl w:val="0"/>
          <w:numId w:val="40"/>
        </w:numPr>
        <w:rPr>
          <w:rFonts w:ascii="Times New Roman" w:hAnsi="Times New Roman" w:cs="Times New Roman"/>
        </w:rPr>
      </w:pPr>
      <w:r w:rsidRPr="006E7F7F">
        <w:rPr>
          <w:rFonts w:ascii="Times New Roman" w:hAnsi="Times New Roman" w:cs="Times New Roman"/>
        </w:rPr>
        <w:t xml:space="preserve">Wykonawca, który polega na zdolnościach lub sytuacji podmiotów udostępniających zasoby, składa, wraz z ofertą, zobowiązanie podmiotu udostępniającego zasoby do oddania </w:t>
      </w:r>
      <w:r w:rsidRPr="006E7F7F">
        <w:rPr>
          <w:rFonts w:ascii="Times New Roman" w:hAnsi="Times New Roman" w:cs="Times New Roman"/>
        </w:rPr>
        <w:br/>
        <w:t>mu do dyspozycji niezbędnych zasobów na potrzeby realizacji danego zamówienia lub inny podmiotowy środek dowodowy potwierdzający, że wykonawca realizując zamówienie, będzie dysponował niezbędnymi zasobami tych podmiotów. Wzór zobo</w:t>
      </w:r>
      <w:r w:rsidR="00F17CB6">
        <w:rPr>
          <w:rFonts w:ascii="Times New Roman" w:hAnsi="Times New Roman" w:cs="Times New Roman"/>
        </w:rPr>
        <w:t xml:space="preserve">wiązania stanowi załącznik </w:t>
      </w:r>
      <w:r w:rsidR="00F17CB6">
        <w:rPr>
          <w:rFonts w:ascii="Times New Roman" w:hAnsi="Times New Roman" w:cs="Times New Roman"/>
        </w:rPr>
        <w:br/>
        <w:t>nr 7</w:t>
      </w:r>
      <w:r w:rsidRPr="006E7F7F">
        <w:rPr>
          <w:rFonts w:ascii="Times New Roman" w:hAnsi="Times New Roman" w:cs="Times New Roman"/>
        </w:rPr>
        <w:t xml:space="preserve"> do SWZ.</w:t>
      </w:r>
    </w:p>
    <w:p w14:paraId="07FE80FA" w14:textId="77777777" w:rsidR="006E7F7F" w:rsidRPr="006E7F7F" w:rsidRDefault="006E7F7F" w:rsidP="00B4073B">
      <w:pPr>
        <w:pStyle w:val="Akapitzlist"/>
        <w:numPr>
          <w:ilvl w:val="0"/>
          <w:numId w:val="40"/>
        </w:numPr>
        <w:rPr>
          <w:rFonts w:ascii="Times New Roman" w:hAnsi="Times New Roman" w:cs="Times New Roman"/>
        </w:rPr>
      </w:pPr>
      <w:r w:rsidRPr="006E7F7F">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9A6BE60" w14:textId="77777777" w:rsidR="006E7F7F" w:rsidRPr="006E7F7F" w:rsidRDefault="006E7F7F" w:rsidP="00B4073B">
      <w:pPr>
        <w:pStyle w:val="Akapitzlist"/>
        <w:numPr>
          <w:ilvl w:val="0"/>
          <w:numId w:val="40"/>
        </w:numPr>
        <w:rPr>
          <w:rFonts w:ascii="Times New Roman" w:hAnsi="Times New Roman" w:cs="Times New Roman"/>
        </w:rPr>
      </w:pPr>
      <w:r w:rsidRPr="006E7F7F">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CE254A0" w14:textId="77777777" w:rsidR="006E7F7F" w:rsidRPr="006E7F7F" w:rsidRDefault="006E7F7F" w:rsidP="00B4073B">
      <w:pPr>
        <w:pStyle w:val="Akapitzlist"/>
        <w:numPr>
          <w:ilvl w:val="0"/>
          <w:numId w:val="40"/>
        </w:numPr>
        <w:rPr>
          <w:rFonts w:ascii="Times New Roman" w:hAnsi="Times New Roman" w:cs="Times New Roman"/>
        </w:rPr>
      </w:pPr>
      <w:r w:rsidRPr="006E7F7F">
        <w:rPr>
          <w:rFonts w:ascii="Times New Roman" w:hAnsi="Times New Roman" w:cs="Times New Roman"/>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1D5393F" w14:textId="77777777" w:rsidR="006E7F7F" w:rsidRPr="006E7F7F" w:rsidRDefault="006E7F7F" w:rsidP="00B4073B">
      <w:pPr>
        <w:pStyle w:val="Akapitzlist"/>
        <w:numPr>
          <w:ilvl w:val="0"/>
          <w:numId w:val="40"/>
        </w:numPr>
        <w:rPr>
          <w:rFonts w:ascii="Times New Roman" w:hAnsi="Times New Roman" w:cs="Times New Roman"/>
        </w:rPr>
      </w:pPr>
      <w:r w:rsidRPr="006E7F7F">
        <w:rPr>
          <w:rFonts w:ascii="Times New Roman" w:hAnsi="Times New Roman" w:cs="Times New Roman"/>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Pr="006E7F7F">
        <w:rPr>
          <w:rFonts w:ascii="Times New Roman" w:hAnsi="Times New Roman" w:cs="Times New Roman"/>
        </w:rPr>
        <w:br/>
        <w:t>w Rozdziale IX SWZ.</w:t>
      </w:r>
    </w:p>
    <w:p w14:paraId="36B4CE90" w14:textId="76C465F2" w:rsidR="0019703A" w:rsidRDefault="0019703A" w:rsidP="0019703A">
      <w:pPr>
        <w:pStyle w:val="Akapitzlist"/>
        <w:spacing w:after="0" w:line="276" w:lineRule="auto"/>
        <w:ind w:left="360"/>
        <w:jc w:val="both"/>
        <w:rPr>
          <w:rFonts w:ascii="Times New Roman" w:hAnsi="Times New Roman" w:cs="Times New Roman"/>
          <w:u w:val="single"/>
        </w:rPr>
      </w:pPr>
    </w:p>
    <w:p w14:paraId="19CA3DD6" w14:textId="74F9C5CF" w:rsidR="006E7F7F" w:rsidRPr="002B4EB9" w:rsidRDefault="006E7F7F" w:rsidP="006E7F7F">
      <w:pPr>
        <w:pStyle w:val="Bezodstpw"/>
        <w:pBdr>
          <w:bottom w:val="double" w:sz="12" w:space="1" w:color="000000"/>
        </w:pBdr>
        <w:shd w:val="clear" w:color="FFFFFF" w:fill="DEEAF6"/>
        <w:spacing w:line="276" w:lineRule="auto"/>
        <w:ind w:left="703" w:hanging="703"/>
        <w:rPr>
          <w:rFonts w:ascii="Times New Roman" w:hAnsi="Times New Roman" w:cs="Times New Roman"/>
          <w:b/>
        </w:rPr>
      </w:pPr>
      <w:r w:rsidRPr="002B4EB9">
        <w:rPr>
          <w:rFonts w:ascii="Times New Roman" w:hAnsi="Times New Roman" w:cs="Times New Roman"/>
          <w:b/>
        </w:rPr>
        <w:t>XI</w:t>
      </w:r>
      <w:r w:rsidR="004A6B8E">
        <w:rPr>
          <w:rFonts w:ascii="Times New Roman" w:hAnsi="Times New Roman" w:cs="Times New Roman"/>
          <w:b/>
        </w:rPr>
        <w:t>II</w:t>
      </w:r>
      <w:r w:rsidRPr="002B4EB9">
        <w:rPr>
          <w:rFonts w:ascii="Times New Roman" w:hAnsi="Times New Roman" w:cs="Times New Roman"/>
          <w:b/>
        </w:rPr>
        <w:t>.</w:t>
      </w:r>
      <w:r w:rsidRPr="002B4EB9">
        <w:rPr>
          <w:rFonts w:ascii="Times New Roman" w:hAnsi="Times New Roman" w:cs="Times New Roman"/>
          <w:b/>
        </w:rPr>
        <w:tab/>
      </w:r>
      <w:r w:rsidRPr="002B4EB9">
        <w:rPr>
          <w:rFonts w:ascii="Times New Roman" w:hAnsi="Times New Roman" w:cs="Times New Roman"/>
          <w:b/>
        </w:rPr>
        <w:tab/>
        <w:t>INFORMACJA DLA WYKONAWCÓW WSPÓLNIE UBIEGAJĄCYCH SIĘ O UDZIELENIE ZAMÓWIENIA (SPÓŁKI CYWILNE/ KONSORCJA)</w:t>
      </w:r>
    </w:p>
    <w:p w14:paraId="7EB305E4" w14:textId="77777777" w:rsidR="006E7F7F" w:rsidRPr="002B4EB9" w:rsidRDefault="006E7F7F" w:rsidP="006E7F7F">
      <w:pPr>
        <w:pStyle w:val="Bezodstpw"/>
        <w:spacing w:line="276" w:lineRule="auto"/>
        <w:ind w:left="705" w:hanging="705"/>
        <w:rPr>
          <w:rFonts w:ascii="Times New Roman" w:hAnsi="Times New Roman" w:cs="Times New Roman"/>
        </w:rPr>
      </w:pPr>
    </w:p>
    <w:p w14:paraId="34F60326" w14:textId="77777777" w:rsidR="006E7F7F" w:rsidRPr="002B4EB9" w:rsidRDefault="006E7F7F" w:rsidP="00B4073B">
      <w:pPr>
        <w:pStyle w:val="Bezodstpw"/>
        <w:numPr>
          <w:ilvl w:val="0"/>
          <w:numId w:val="41"/>
        </w:numPr>
        <w:suppressAutoHyphens w:val="0"/>
        <w:spacing w:line="276" w:lineRule="auto"/>
        <w:ind w:left="720" w:hanging="360"/>
        <w:jc w:val="both"/>
        <w:rPr>
          <w:rFonts w:ascii="Times New Roman" w:hAnsi="Times New Roman" w:cs="Times New Roman"/>
        </w:rPr>
      </w:pPr>
      <w:r w:rsidRPr="002B4EB9">
        <w:rPr>
          <w:rFonts w:ascii="Times New Roman" w:hAnsi="Times New Roman" w:cs="Times New Roman"/>
        </w:rPr>
        <w:t xml:space="preserve">Wykonawcy mogą wspólnie ubiegać się o udzielenie zamówienia. W takim przypadku Wykonawcy ustanawiają pełnomocnika do reprezentowania ich w postępowaniu albo </w:t>
      </w:r>
      <w:r w:rsidRPr="002B4EB9">
        <w:rPr>
          <w:rFonts w:ascii="Times New Roman" w:hAnsi="Times New Roman" w:cs="Times New Roman"/>
        </w:rPr>
        <w:br/>
        <w:t xml:space="preserve">do reprezentowania i zawarcia umowy w sprawie zamówienia publicznego. Pełnomocnictwo winno być załączone do oferty. </w:t>
      </w:r>
    </w:p>
    <w:p w14:paraId="5CE3A471" w14:textId="77777777" w:rsidR="006E7F7F" w:rsidRPr="002B4EB9" w:rsidRDefault="006E7F7F" w:rsidP="00B4073B">
      <w:pPr>
        <w:pStyle w:val="Bezodstpw"/>
        <w:numPr>
          <w:ilvl w:val="0"/>
          <w:numId w:val="41"/>
        </w:numPr>
        <w:suppressAutoHyphens w:val="0"/>
        <w:spacing w:line="276" w:lineRule="auto"/>
        <w:ind w:left="720" w:hanging="360"/>
        <w:jc w:val="both"/>
        <w:rPr>
          <w:rFonts w:ascii="Times New Roman" w:hAnsi="Times New Roman" w:cs="Times New Roman"/>
        </w:rPr>
      </w:pPr>
      <w:r w:rsidRPr="002B4EB9">
        <w:rPr>
          <w:rFonts w:ascii="Times New Roman" w:hAnsi="Times New Roman" w:cs="Times New Roman"/>
        </w:rPr>
        <w:t xml:space="preserve">W przypadku Wykonawców </w:t>
      </w:r>
      <w:r w:rsidRPr="00EA79C8">
        <w:rPr>
          <w:rFonts w:ascii="Times New Roman" w:hAnsi="Times New Roman" w:cs="Times New Roman"/>
        </w:rPr>
        <w:t xml:space="preserve">wspólnie ubiegających się o udzielenie zamówienia, oświadczenia, </w:t>
      </w:r>
      <w:r w:rsidRPr="00B72963">
        <w:rPr>
          <w:rFonts w:ascii="Times New Roman" w:hAnsi="Times New Roman" w:cs="Times New Roman"/>
        </w:rPr>
        <w:br/>
        <w:t>o których mowa w Rozdziale IX ust. 1</w:t>
      </w:r>
      <w:r w:rsidRPr="002B4EB9">
        <w:rPr>
          <w:rFonts w:ascii="Times New Roman" w:hAnsi="Times New Roman" w:cs="Times New Roman"/>
        </w:rPr>
        <w:t xml:space="preserve"> SWZ, składa każdy z wykonawców. Oświadczenia </w:t>
      </w:r>
      <w:r w:rsidRPr="002B4EB9">
        <w:rPr>
          <w:rFonts w:ascii="Times New Roman" w:hAnsi="Times New Roman" w:cs="Times New Roman"/>
        </w:rPr>
        <w:br/>
        <w:t>te potwierdzają brak podstaw wykluczenia oraz spełnianie warunków udziału w zakresie, w jakim każdy z wykonawców wykazuje spełnianie warunków udziału w postępowaniu.</w:t>
      </w:r>
    </w:p>
    <w:p w14:paraId="24286283" w14:textId="77777777" w:rsidR="006E7F7F" w:rsidRPr="002B4EB9" w:rsidRDefault="006E7F7F" w:rsidP="00B4073B">
      <w:pPr>
        <w:pStyle w:val="Bezodstpw"/>
        <w:numPr>
          <w:ilvl w:val="0"/>
          <w:numId w:val="41"/>
        </w:numPr>
        <w:suppressAutoHyphens w:val="0"/>
        <w:spacing w:line="276" w:lineRule="auto"/>
        <w:ind w:left="720" w:hanging="360"/>
        <w:jc w:val="both"/>
        <w:rPr>
          <w:rFonts w:ascii="Times New Roman" w:hAnsi="Times New Roman" w:cs="Times New Roman"/>
        </w:rPr>
      </w:pPr>
      <w:r w:rsidRPr="002B4EB9">
        <w:rPr>
          <w:rFonts w:ascii="Times New Roman" w:hAnsi="Times New Roman" w:cs="Times New Roman"/>
        </w:rPr>
        <w:t xml:space="preserve">Wykonawcy wspólnie ubiegający się o udzielenie zamówienia dołączają do oferty oświadczenie, </w:t>
      </w:r>
      <w:r w:rsidRPr="002B4EB9">
        <w:rPr>
          <w:rFonts w:ascii="Times New Roman" w:hAnsi="Times New Roman" w:cs="Times New Roman"/>
        </w:rPr>
        <w:br/>
        <w:t>z którego wynika, jaki zakres przedmiotu zamówienia wykonają poszczególni wykonawcy.</w:t>
      </w:r>
    </w:p>
    <w:p w14:paraId="3C57FECD" w14:textId="77777777" w:rsidR="006E7F7F" w:rsidRPr="002B4EB9" w:rsidRDefault="006E7F7F" w:rsidP="00B4073B">
      <w:pPr>
        <w:pStyle w:val="Bezodstpw"/>
        <w:numPr>
          <w:ilvl w:val="0"/>
          <w:numId w:val="41"/>
        </w:numPr>
        <w:suppressAutoHyphens w:val="0"/>
        <w:spacing w:line="276" w:lineRule="auto"/>
        <w:ind w:left="720" w:hanging="360"/>
        <w:jc w:val="both"/>
        <w:rPr>
          <w:rFonts w:ascii="Times New Roman" w:hAnsi="Times New Roman" w:cs="Times New Roman"/>
        </w:rPr>
      </w:pPr>
      <w:r w:rsidRPr="002B4EB9">
        <w:rPr>
          <w:rFonts w:ascii="Times New Roman" w:hAnsi="Times New Roman" w:cs="Times New Roman"/>
        </w:rPr>
        <w:lastRenderedPageBreak/>
        <w:t>Oświadczenia i dokumenty potwierdzające brak podstaw do wykluczenia z postępowania składa każdy z Wykonawców wspólnie ubiegających się o zamówienie.</w:t>
      </w:r>
    </w:p>
    <w:p w14:paraId="6787FDCE" w14:textId="77777777" w:rsidR="00316CE2" w:rsidRPr="0019703A" w:rsidRDefault="00316CE2" w:rsidP="0019703A">
      <w:pPr>
        <w:pStyle w:val="Akapitzlist"/>
        <w:spacing w:after="0" w:line="276" w:lineRule="auto"/>
        <w:ind w:left="360"/>
        <w:jc w:val="both"/>
        <w:rPr>
          <w:rFonts w:ascii="Times New Roman" w:hAnsi="Times New Roman" w:cs="Times New Roman"/>
          <w:u w:val="single"/>
        </w:rPr>
      </w:pPr>
    </w:p>
    <w:p w14:paraId="061987F5" w14:textId="68BA19CC" w:rsidR="00800583" w:rsidRPr="00316231" w:rsidRDefault="00E60FCE" w:rsidP="00316231">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w:t>
      </w:r>
      <w:r w:rsidR="00B13B5C">
        <w:rPr>
          <w:rFonts w:ascii="Times New Roman" w:hAnsi="Times New Roman" w:cs="Times New Roman"/>
          <w:b/>
          <w:shd w:val="clear" w:color="auto" w:fill="DEEAF6"/>
        </w:rPr>
        <w:t>I</w:t>
      </w:r>
      <w:r w:rsidR="004A6B8E">
        <w:rPr>
          <w:rFonts w:ascii="Times New Roman" w:hAnsi="Times New Roman" w:cs="Times New Roman"/>
          <w:b/>
          <w:shd w:val="clear" w:color="auto" w:fill="DEEAF6"/>
        </w:rPr>
        <w:t>V</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19703A" w:rsidRPr="0019703A">
        <w:rPr>
          <w:rFonts w:ascii="Times New Roman" w:hAnsi="Times New Roman" w:cs="Times New Roman"/>
          <w:b/>
          <w:shd w:val="clear" w:color="auto" w:fill="DEEAF6"/>
        </w:rPr>
        <w:t>SPOSÓB KOMUNIKACJI ORAZ WYJAŚNIENIA TREŚCI SWZ</w:t>
      </w:r>
    </w:p>
    <w:p w14:paraId="3A6F5CCC" w14:textId="77777777" w:rsidR="00B83CD9" w:rsidRPr="00D76CA0" w:rsidRDefault="00B83CD9" w:rsidP="00D76CA0">
      <w:pPr>
        <w:pStyle w:val="Nagwek"/>
        <w:tabs>
          <w:tab w:val="clear" w:pos="4536"/>
          <w:tab w:val="clear" w:pos="9072"/>
        </w:tabs>
        <w:suppressAutoHyphens w:val="0"/>
        <w:spacing w:line="276" w:lineRule="auto"/>
        <w:rPr>
          <w:rFonts w:ascii="Times New Roman" w:eastAsia="Calibri" w:hAnsi="Times New Roman" w:cs="Times New Roman"/>
        </w:rPr>
      </w:pPr>
    </w:p>
    <w:p w14:paraId="5D47DD44" w14:textId="3687A11B"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w:t>
      </w:r>
      <w:r w:rsidR="00B13B5C">
        <w:rPr>
          <w:rFonts w:ascii="Times New Roman" w:eastAsia="Calibri" w:hAnsi="Times New Roman" w:cs="Times New Roman"/>
          <w:b/>
        </w:rPr>
        <w:t>I</w:t>
      </w:r>
      <w:r w:rsidR="004A6B8E">
        <w:rPr>
          <w:rFonts w:ascii="Times New Roman" w:eastAsia="Calibri" w:hAnsi="Times New Roman" w:cs="Times New Roman"/>
          <w:b/>
        </w:rPr>
        <w:t>V</w:t>
      </w:r>
      <w:r w:rsidR="00B83CD9" w:rsidRPr="00B83CD9">
        <w:rPr>
          <w:rFonts w:ascii="Times New Roman" w:eastAsia="Calibri" w:hAnsi="Times New Roman" w:cs="Times New Roman"/>
          <w:b/>
        </w:rPr>
        <w:t>.I Informacje ogólne</w:t>
      </w:r>
    </w:p>
    <w:p w14:paraId="29006DC5"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b/>
        </w:rPr>
      </w:pPr>
      <w:r w:rsidRPr="00B83CD9">
        <w:rPr>
          <w:rFonts w:ascii="Times New Roman" w:eastAsia="Calibri" w:hAnsi="Times New Roman" w:cs="Times New Roman"/>
          <w:b/>
        </w:rPr>
        <w:tab/>
      </w:r>
    </w:p>
    <w:p w14:paraId="47B3C17E" w14:textId="77777777" w:rsidR="00007B3F" w:rsidRDefault="00B83CD9" w:rsidP="00B4073B">
      <w:pPr>
        <w:pStyle w:val="Akapitzlist"/>
        <w:numPr>
          <w:ilvl w:val="0"/>
          <w:numId w:val="7"/>
        </w:numPr>
        <w:spacing w:after="0" w:line="276" w:lineRule="auto"/>
        <w:jc w:val="both"/>
        <w:rPr>
          <w:rFonts w:ascii="Times New Roman" w:eastAsia="Calibri" w:hAnsi="Times New Roman" w:cs="Times New Roman"/>
        </w:rPr>
      </w:pPr>
      <w:r w:rsidRPr="00B83CD9">
        <w:rPr>
          <w:rFonts w:ascii="Times New Roman" w:eastAsia="Calibri" w:hAnsi="Times New Roman" w:cs="Times New Roman"/>
        </w:rPr>
        <w:t>W</w:t>
      </w:r>
      <w:r w:rsidR="00007B3F" w:rsidRPr="00007B3F">
        <w:rPr>
          <w:rFonts w:ascii="Times New Roman" w:hAnsi="Times New Roman" w:cs="Times New Roman"/>
        </w:rPr>
        <w:t xml:space="preserve"> </w:t>
      </w:r>
      <w:r w:rsidRPr="00B83CD9">
        <w:rPr>
          <w:rFonts w:ascii="Times New Roman" w:eastAsia="Calibri" w:hAnsi="Times New Roman" w:cs="Times New Roman"/>
        </w:rPr>
        <w:t>postępowaniu o udzielenie zamówienia ko</w:t>
      </w:r>
      <w:r w:rsidR="005B08C9">
        <w:rPr>
          <w:rFonts w:ascii="Times New Roman" w:eastAsia="Calibri" w:hAnsi="Times New Roman" w:cs="Times New Roman"/>
        </w:rPr>
        <w:t xml:space="preserve">munikacja między zamawiającym, </w:t>
      </w:r>
      <w:r w:rsidRPr="00B83CD9">
        <w:rPr>
          <w:rFonts w:ascii="Times New Roman" w:eastAsia="Calibri" w:hAnsi="Times New Roman" w:cs="Times New Roman"/>
        </w:rPr>
        <w:t>a wykonawcami odbywa się przy użyciu platformazaku</w:t>
      </w:r>
      <w:r w:rsidR="005B08C9">
        <w:rPr>
          <w:rFonts w:ascii="Times New Roman" w:eastAsia="Calibri" w:hAnsi="Times New Roman" w:cs="Times New Roman"/>
        </w:rPr>
        <w:t xml:space="preserve">powa.pl, chyba że w Ogłoszeniu </w:t>
      </w:r>
      <w:r w:rsidRPr="00B83CD9">
        <w:rPr>
          <w:rFonts w:ascii="Times New Roman" w:eastAsia="Calibri" w:hAnsi="Times New Roman" w:cs="Times New Roman"/>
        </w:rPr>
        <w:t>o zamówieniu, specyfikacji warunków zamówienia (SWZ) lub zaproszeniu do składania ofert stwierdzono inaczej.</w:t>
      </w:r>
    </w:p>
    <w:p w14:paraId="6C033954" w14:textId="77777777" w:rsidR="00007B3F" w:rsidRDefault="00B83CD9" w:rsidP="00B4073B">
      <w:pPr>
        <w:pStyle w:val="Akapitzlist"/>
        <w:numPr>
          <w:ilvl w:val="0"/>
          <w:numId w:val="7"/>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Link do postępowania dostępny jest na stronie operatora platformazakupowa.pl oraz</w:t>
      </w:r>
      <w:r w:rsidR="00007B3F">
        <w:rPr>
          <w:rFonts w:ascii="Times New Roman" w:eastAsia="Calibri" w:hAnsi="Times New Roman" w:cs="Times New Roman"/>
        </w:rPr>
        <w:t xml:space="preserve"> Profilu Nabywcy zamawiającego. </w:t>
      </w:r>
    </w:p>
    <w:p w14:paraId="465A1C48" w14:textId="0A7956CA" w:rsidR="00B83CD9" w:rsidRPr="00007B3F" w:rsidRDefault="00B83CD9" w:rsidP="00B4073B">
      <w:pPr>
        <w:pStyle w:val="Akapitzlist"/>
        <w:numPr>
          <w:ilvl w:val="0"/>
          <w:numId w:val="7"/>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Zamawiający w zakresie pytań:</w:t>
      </w:r>
    </w:p>
    <w:p w14:paraId="09FBE355"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3.1.</w:t>
      </w:r>
      <w:r w:rsidRPr="00B83CD9">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1F4CD9F2"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3.2.</w:t>
      </w:r>
      <w:r w:rsidRPr="00B83CD9">
        <w:rPr>
          <w:rFonts w:ascii="Times New Roman" w:eastAsia="Calibri" w:hAnsi="Times New Roman" w:cs="Times New Roman"/>
        </w:rPr>
        <w:tab/>
        <w:t xml:space="preserve">merytorycznych wyznaczył osoby, do których kontakt umieszczono w Ogłoszeniu </w:t>
      </w:r>
      <w:r w:rsidRPr="00B83CD9">
        <w:rPr>
          <w:rFonts w:ascii="Times New Roman" w:eastAsia="Calibri" w:hAnsi="Times New Roman" w:cs="Times New Roman"/>
        </w:rPr>
        <w:br/>
        <w:t>o zamówieniu, SWZ lub zaproszeniu do składania ofert.</w:t>
      </w:r>
    </w:p>
    <w:p w14:paraId="6798DD51" w14:textId="4C88C986" w:rsidR="005B08C9" w:rsidRPr="00007B3F" w:rsidRDefault="00B83CD9" w:rsidP="00B4073B">
      <w:pPr>
        <w:pStyle w:val="Akapitzlist"/>
        <w:numPr>
          <w:ilvl w:val="0"/>
          <w:numId w:val="7"/>
        </w:numPr>
        <w:suppressAutoHyphens w:val="0"/>
        <w:spacing w:after="0" w:line="276" w:lineRule="auto"/>
        <w:jc w:val="both"/>
        <w:rPr>
          <w:rFonts w:ascii="Times New Roman" w:eastAsia="Calibri" w:hAnsi="Times New Roman" w:cs="Times New Roman"/>
        </w:rPr>
      </w:pPr>
      <w:r w:rsidRPr="00007B3F">
        <w:rPr>
          <w:rFonts w:ascii="Times New Roman" w:eastAsia="Calibri" w:hAnsi="Times New Roman" w:cs="Times New Roman"/>
        </w:rPr>
        <w:t xml:space="preserve">Wymagania techniczne i organizacyjne opisane zostały w </w:t>
      </w:r>
      <w:r w:rsidRPr="00007B3F">
        <w:rPr>
          <w:rFonts w:ascii="Times New Roman" w:eastAsia="Calibri" w:hAnsi="Times New Roman" w:cs="Times New Roman"/>
          <w:b/>
        </w:rPr>
        <w:t>Regulaminie platformazakupowa.pl</w:t>
      </w:r>
      <w:r w:rsidRPr="00007B3F">
        <w:rPr>
          <w:rFonts w:ascii="Times New Roman" w:eastAsia="Calibri" w:hAnsi="Times New Roman" w:cs="Times New Roman"/>
        </w:rPr>
        <w:t>, który jest uzupełnieniem niniejszej Instrukcji.</w:t>
      </w:r>
    </w:p>
    <w:p w14:paraId="78AD57E4" w14:textId="11EC0664" w:rsidR="00B83CD9" w:rsidRPr="00B83CD9" w:rsidRDefault="00B83CD9" w:rsidP="00B4073B">
      <w:pPr>
        <w:numPr>
          <w:ilvl w:val="0"/>
          <w:numId w:val="7"/>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Występuje limit objętości plików lub spakowanych folderów w zakresie całej oferty lub wniosku do ilości </w:t>
      </w:r>
      <w:r w:rsidRPr="00B83CD9">
        <w:rPr>
          <w:rFonts w:ascii="Times New Roman" w:eastAsia="Calibri" w:hAnsi="Times New Roman" w:cs="Times New Roman"/>
          <w:b/>
        </w:rPr>
        <w:t>10 plików</w:t>
      </w:r>
      <w:r w:rsidRPr="00B83CD9">
        <w:rPr>
          <w:rFonts w:ascii="Times New Roman" w:eastAsia="Calibri" w:hAnsi="Times New Roman" w:cs="Times New Roman"/>
        </w:rPr>
        <w:t xml:space="preserve"> lub spakowanych folderów (pliki można spakować zgodnie z </w:t>
      </w:r>
      <w:r w:rsidR="005B08C9">
        <w:rPr>
          <w:rFonts w:ascii="Times New Roman" w:eastAsia="Calibri" w:hAnsi="Times New Roman" w:cs="Times New Roman"/>
        </w:rPr>
        <w:t>pkt</w:t>
      </w:r>
      <w:r w:rsidRPr="00B83CD9">
        <w:rPr>
          <w:rFonts w:ascii="Times New Roman" w:eastAsia="Calibri" w:hAnsi="Times New Roman" w:cs="Times New Roman"/>
        </w:rPr>
        <w:t xml:space="preserve">. 8) przy maksymalnej wielkości </w:t>
      </w:r>
      <w:r w:rsidRPr="00B83CD9">
        <w:rPr>
          <w:rFonts w:ascii="Times New Roman" w:eastAsia="Calibri" w:hAnsi="Times New Roman" w:cs="Times New Roman"/>
          <w:b/>
        </w:rPr>
        <w:t>150 MB.</w:t>
      </w:r>
    </w:p>
    <w:p w14:paraId="2D11C415" w14:textId="77777777" w:rsidR="00B83CD9" w:rsidRPr="00B83CD9" w:rsidRDefault="00B83CD9" w:rsidP="00B4073B">
      <w:pPr>
        <w:numPr>
          <w:ilvl w:val="0"/>
          <w:numId w:val="7"/>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Przy dużych plikach kluczowe jest łącze internetowe i dostępna przepustowość łącza </w:t>
      </w:r>
      <w:r w:rsidRPr="00B83CD9">
        <w:rPr>
          <w:rFonts w:ascii="Times New Roman" w:eastAsia="Calibri" w:hAnsi="Times New Roman" w:cs="Times New Roman"/>
        </w:rPr>
        <w:br/>
        <w:t>po stronie serwera platformazakupowa.pl oraz użytkownika.</w:t>
      </w:r>
    </w:p>
    <w:p w14:paraId="150BDE8D" w14:textId="77777777" w:rsidR="00144200" w:rsidRDefault="00B83CD9" w:rsidP="00B4073B">
      <w:pPr>
        <w:numPr>
          <w:ilvl w:val="0"/>
          <w:numId w:val="7"/>
        </w:numPr>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Składając ofertę zaleca się zaplanowanie złożenia jej z wyprzedzeniem minimum 24h, aby zdążyć w terminie przewidzianym na jej złożenie w przypadku siły wyższej, jak np. awaria platformazakupowa.pl, awaria Internetu, problemy</w:t>
      </w:r>
      <w:r w:rsidR="00144200">
        <w:rPr>
          <w:rFonts w:ascii="Times New Roman" w:eastAsia="Calibri" w:hAnsi="Times New Roman" w:cs="Times New Roman"/>
        </w:rPr>
        <w:t xml:space="preserve"> techniczne związane z brakiem </w:t>
      </w:r>
      <w:r w:rsidRPr="00B83CD9">
        <w:rPr>
          <w:rFonts w:ascii="Times New Roman" w:eastAsia="Calibri" w:hAnsi="Times New Roman" w:cs="Times New Roman"/>
        </w:rPr>
        <w:t>np. aktualnej przeglądarki, itp.</w:t>
      </w:r>
    </w:p>
    <w:p w14:paraId="0CD10FDF" w14:textId="4C488464" w:rsidR="00B83CD9" w:rsidRPr="00B83CD9" w:rsidRDefault="00B83CD9" w:rsidP="00B4073B">
      <w:pPr>
        <w:numPr>
          <w:ilvl w:val="0"/>
          <w:numId w:val="7"/>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W przypadku większych plików zalecamy skorzystać z instrukcji pakowania plików dzieląc je na mniejsze paczki po np. 150 MB każda (link do instrukcji).</w:t>
      </w:r>
    </w:p>
    <w:p w14:paraId="4B5A9E60" w14:textId="7B107D2B" w:rsidR="00B83CD9" w:rsidRPr="00B83CD9" w:rsidRDefault="00B83CD9" w:rsidP="00B4073B">
      <w:pPr>
        <w:numPr>
          <w:ilvl w:val="0"/>
          <w:numId w:val="7"/>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Za datę przekazania oferty lub wniosków przyjmuje się datę ich przekazania w systemie poprzez kliknięcie przycisku Złóż ofertę w drugim kr</w:t>
      </w:r>
      <w:r w:rsidR="00144200">
        <w:rPr>
          <w:rFonts w:ascii="Times New Roman" w:eastAsia="Calibri" w:hAnsi="Times New Roman" w:cs="Times New Roman"/>
        </w:rPr>
        <w:t xml:space="preserve">oku i wyświetlaniu komunikatu, </w:t>
      </w:r>
      <w:r w:rsidRPr="00B83CD9">
        <w:rPr>
          <w:rFonts w:ascii="Times New Roman" w:eastAsia="Calibri" w:hAnsi="Times New Roman" w:cs="Times New Roman"/>
        </w:rPr>
        <w:t>że oferta została złożona.</w:t>
      </w:r>
    </w:p>
    <w:p w14:paraId="6E7AA3D6" w14:textId="44346975" w:rsidR="00B83CD9" w:rsidRDefault="00B83CD9" w:rsidP="00B4073B">
      <w:pPr>
        <w:numPr>
          <w:ilvl w:val="0"/>
          <w:numId w:val="7"/>
        </w:numPr>
        <w:tabs>
          <w:tab w:val="clear" w:pos="0"/>
        </w:tabs>
        <w:suppressAutoHyphens w:val="0"/>
        <w:spacing w:after="0" w:line="276" w:lineRule="auto"/>
        <w:jc w:val="both"/>
        <w:rPr>
          <w:rFonts w:ascii="Times New Roman" w:eastAsia="Calibri" w:hAnsi="Times New Roman" w:cs="Times New Roman"/>
          <w:u w:val="single"/>
        </w:rPr>
      </w:pPr>
      <w:r w:rsidRPr="00B83CD9">
        <w:rPr>
          <w:rFonts w:ascii="Times New Roman" w:eastAsia="Calibri" w:hAnsi="Times New Roman" w:cs="Times New Roman"/>
          <w:u w:val="single"/>
        </w:rPr>
        <w:t>Czas wyświetlany na platformazakupowa.pl synchronizuje się automatycznie z serwerem Głównego Urzędu Miar.</w:t>
      </w:r>
    </w:p>
    <w:p w14:paraId="0E9B26C6" w14:textId="07CBCCCB" w:rsidR="002A7605" w:rsidRPr="00316231" w:rsidRDefault="002A7605" w:rsidP="00B4073B">
      <w:pPr>
        <w:pStyle w:val="Akapitzlist"/>
        <w:numPr>
          <w:ilvl w:val="0"/>
          <w:numId w:val="7"/>
        </w:numPr>
        <w:spacing w:after="0" w:line="276" w:lineRule="auto"/>
        <w:jc w:val="both"/>
        <w:rPr>
          <w:rFonts w:ascii="Times New Roman" w:hAnsi="Times New Roman" w:cs="Times New Roman"/>
        </w:rPr>
      </w:pPr>
      <w:r w:rsidRPr="00316231">
        <w:rPr>
          <w:rFonts w:ascii="Times New Roman" w:hAnsi="Times New Roman" w:cs="Times New Roman"/>
        </w:rPr>
        <w:t>Ofertę</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oświadczenia</w:t>
      </w:r>
      <w:r w:rsidR="000372A3">
        <w:rPr>
          <w:rFonts w:ascii="Times New Roman" w:hAnsi="Times New Roman" w:cs="Times New Roman"/>
        </w:rPr>
        <w:t xml:space="preserve"> </w:t>
      </w:r>
      <w:r w:rsidRPr="00316231">
        <w:rPr>
          <w:rFonts w:ascii="Times New Roman" w:hAnsi="Times New Roman" w:cs="Times New Roman"/>
        </w:rPr>
        <w:t>JEDZ</w:t>
      </w:r>
      <w:r w:rsidR="000372A3">
        <w:rPr>
          <w:rFonts w:ascii="Times New Roman" w:hAnsi="Times New Roman" w:cs="Times New Roman"/>
        </w:rPr>
        <w:t xml:space="preserve"> </w:t>
      </w:r>
      <w:r w:rsidRPr="00316231">
        <w:rPr>
          <w:rFonts w:ascii="Times New Roman" w:hAnsi="Times New Roman" w:cs="Times New Roman"/>
        </w:rPr>
        <w:t>należy</w:t>
      </w:r>
      <w:r w:rsidR="000372A3">
        <w:rPr>
          <w:rFonts w:ascii="Times New Roman" w:hAnsi="Times New Roman" w:cs="Times New Roman"/>
        </w:rPr>
        <w:t xml:space="preserve"> </w:t>
      </w:r>
      <w:r w:rsidRPr="00316231">
        <w:rPr>
          <w:rFonts w:ascii="Times New Roman" w:hAnsi="Times New Roman" w:cs="Times New Roman"/>
        </w:rPr>
        <w:t>złożyć</w:t>
      </w:r>
      <w:r w:rsidR="000372A3">
        <w:rPr>
          <w:rFonts w:ascii="Times New Roman" w:hAnsi="Times New Roman" w:cs="Times New Roman"/>
        </w:rPr>
        <w:t xml:space="preserve"> </w:t>
      </w:r>
      <w:r w:rsidRPr="00316231">
        <w:rPr>
          <w:rFonts w:ascii="Times New Roman" w:hAnsi="Times New Roman" w:cs="Times New Roman"/>
        </w:rPr>
        <w:t>pod</w:t>
      </w:r>
      <w:r w:rsidR="000372A3">
        <w:rPr>
          <w:rFonts w:ascii="Times New Roman" w:hAnsi="Times New Roman" w:cs="Times New Roman"/>
        </w:rPr>
        <w:t xml:space="preserve"> </w:t>
      </w:r>
      <w:r w:rsidRPr="00316231">
        <w:rPr>
          <w:rFonts w:ascii="Times New Roman" w:hAnsi="Times New Roman" w:cs="Times New Roman"/>
        </w:rPr>
        <w:t>rygorem</w:t>
      </w:r>
      <w:r w:rsidR="000372A3">
        <w:rPr>
          <w:rFonts w:ascii="Times New Roman" w:hAnsi="Times New Roman" w:cs="Times New Roman"/>
        </w:rPr>
        <w:t xml:space="preserve"> </w:t>
      </w:r>
      <w:r w:rsidRPr="00316231">
        <w:rPr>
          <w:rFonts w:ascii="Times New Roman" w:hAnsi="Times New Roman" w:cs="Times New Roman"/>
        </w:rPr>
        <w:t>nieważności</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formie</w:t>
      </w:r>
      <w:r w:rsidR="000372A3">
        <w:rPr>
          <w:rFonts w:ascii="Times New Roman" w:hAnsi="Times New Roman" w:cs="Times New Roman"/>
        </w:rPr>
        <w:t xml:space="preserve"> </w:t>
      </w:r>
      <w:r w:rsidRPr="00316231">
        <w:rPr>
          <w:rFonts w:ascii="Times New Roman" w:hAnsi="Times New Roman" w:cs="Times New Roman"/>
        </w:rPr>
        <w:t>elektronicznej, opatrzonej kwalifikowanym podpisem elektronicznym.</w:t>
      </w:r>
      <w:r w:rsidR="000372A3">
        <w:rPr>
          <w:rFonts w:ascii="Times New Roman" w:hAnsi="Times New Roman" w:cs="Times New Roman"/>
        </w:rPr>
        <w:t xml:space="preserve"> </w:t>
      </w:r>
    </w:p>
    <w:p w14:paraId="712B350C" w14:textId="0C3C66EC" w:rsidR="002A7605" w:rsidRPr="00316231" w:rsidRDefault="002A7605" w:rsidP="00B4073B">
      <w:pPr>
        <w:pStyle w:val="Akapitzlist"/>
        <w:numPr>
          <w:ilvl w:val="0"/>
          <w:numId w:val="7"/>
        </w:numPr>
        <w:spacing w:after="0" w:line="276" w:lineRule="auto"/>
        <w:jc w:val="both"/>
        <w:rPr>
          <w:rFonts w:ascii="Times New Roman" w:hAnsi="Times New Roman" w:cs="Times New Roman"/>
        </w:rPr>
      </w:pPr>
      <w:r w:rsidRPr="00316231">
        <w:rPr>
          <w:rFonts w:ascii="Times New Roman" w:hAnsi="Times New Roman" w:cs="Times New Roman"/>
        </w:rPr>
        <w:t>Oferty,</w:t>
      </w:r>
      <w:r w:rsidR="000372A3">
        <w:rPr>
          <w:rFonts w:ascii="Times New Roman" w:hAnsi="Times New Roman" w:cs="Times New Roman"/>
        </w:rPr>
        <w:t xml:space="preserve"> </w:t>
      </w:r>
      <w:r w:rsidRPr="00316231">
        <w:rPr>
          <w:rFonts w:ascii="Times New Roman" w:hAnsi="Times New Roman" w:cs="Times New Roman"/>
        </w:rPr>
        <w:t>oświadczenia</w:t>
      </w:r>
      <w:r w:rsidR="000372A3">
        <w:rPr>
          <w:rFonts w:ascii="Times New Roman" w:hAnsi="Times New Roman" w:cs="Times New Roman"/>
        </w:rPr>
        <w:t xml:space="preserve"> </w:t>
      </w:r>
      <w:r w:rsidRPr="00316231">
        <w:rPr>
          <w:rFonts w:ascii="Times New Roman" w:hAnsi="Times New Roman" w:cs="Times New Roman"/>
        </w:rPr>
        <w:t>JEDZ,</w:t>
      </w:r>
      <w:r w:rsidR="000372A3">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zobowiązanie</w:t>
      </w:r>
      <w:r w:rsidR="000372A3">
        <w:rPr>
          <w:rFonts w:ascii="Times New Roman" w:hAnsi="Times New Roman" w:cs="Times New Roman"/>
        </w:rPr>
        <w:t xml:space="preserve"> </w:t>
      </w:r>
      <w:r w:rsidRPr="00316231">
        <w:rPr>
          <w:rFonts w:ascii="Times New Roman" w:hAnsi="Times New Roman" w:cs="Times New Roman"/>
        </w:rPr>
        <w:t>podmiotu udostępniającego zasoby, przedmiotowe środki dowodowe, pełnomocnictwo oraz inne informacje, oświadczenia</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przekazywane</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postępowaniu,</w:t>
      </w:r>
      <w:r w:rsidR="000372A3">
        <w:rPr>
          <w:rFonts w:ascii="Times New Roman" w:hAnsi="Times New Roman" w:cs="Times New Roman"/>
        </w:rPr>
        <w:t xml:space="preserve"> </w:t>
      </w:r>
      <w:r w:rsidRPr="00316231">
        <w:rPr>
          <w:rFonts w:ascii="Times New Roman" w:hAnsi="Times New Roman" w:cs="Times New Roman"/>
        </w:rPr>
        <w:t>sporządza</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 elektronicznej,</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formatach</w:t>
      </w:r>
      <w:r w:rsidR="000372A3">
        <w:rPr>
          <w:rFonts w:ascii="Times New Roman" w:hAnsi="Times New Roman" w:cs="Times New Roman"/>
        </w:rPr>
        <w:t xml:space="preserve"> </w:t>
      </w:r>
      <w:r w:rsidRPr="00316231">
        <w:rPr>
          <w:rFonts w:ascii="Times New Roman" w:hAnsi="Times New Roman" w:cs="Times New Roman"/>
        </w:rPr>
        <w:t>danych</w:t>
      </w:r>
      <w:r w:rsidR="000372A3">
        <w:rPr>
          <w:rFonts w:ascii="Times New Roman" w:hAnsi="Times New Roman" w:cs="Times New Roman"/>
        </w:rPr>
        <w:t xml:space="preserve"> </w:t>
      </w:r>
      <w:r w:rsidRPr="00316231">
        <w:rPr>
          <w:rFonts w:ascii="Times New Roman" w:hAnsi="Times New Roman" w:cs="Times New Roman"/>
        </w:rPr>
        <w:t>określonych</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przepisach</w:t>
      </w:r>
      <w:r w:rsidR="000372A3">
        <w:rPr>
          <w:rFonts w:ascii="Times New Roman" w:hAnsi="Times New Roman" w:cs="Times New Roman"/>
        </w:rPr>
        <w:t xml:space="preserve"> </w:t>
      </w:r>
      <w:r w:rsidRPr="00316231">
        <w:rPr>
          <w:rFonts w:ascii="Times New Roman" w:hAnsi="Times New Roman" w:cs="Times New Roman"/>
        </w:rPr>
        <w:t>wydanych</w:t>
      </w:r>
      <w:r w:rsidR="000372A3">
        <w:rPr>
          <w:rFonts w:ascii="Times New Roman" w:hAnsi="Times New Roman" w:cs="Times New Roman"/>
        </w:rPr>
        <w:t xml:space="preserve"> </w:t>
      </w:r>
      <w:r w:rsidRPr="00316231">
        <w:rPr>
          <w:rFonts w:ascii="Times New Roman" w:hAnsi="Times New Roman" w:cs="Times New Roman"/>
        </w:rPr>
        <w:t>na</w:t>
      </w:r>
      <w:r w:rsidR="000372A3">
        <w:rPr>
          <w:rFonts w:ascii="Times New Roman" w:hAnsi="Times New Roman" w:cs="Times New Roman"/>
        </w:rPr>
        <w:t xml:space="preserve"> </w:t>
      </w:r>
      <w:r w:rsidRPr="00316231">
        <w:rPr>
          <w:rFonts w:ascii="Times New Roman" w:hAnsi="Times New Roman" w:cs="Times New Roman"/>
        </w:rPr>
        <w:t>podstawie</w:t>
      </w:r>
      <w:r w:rsidR="000372A3">
        <w:rPr>
          <w:rFonts w:ascii="Times New Roman" w:hAnsi="Times New Roman" w:cs="Times New Roman"/>
        </w:rPr>
        <w:t xml:space="preserve"> </w:t>
      </w:r>
      <w:r w:rsidRPr="00316231">
        <w:rPr>
          <w:rFonts w:ascii="Times New Roman" w:hAnsi="Times New Roman" w:cs="Times New Roman"/>
        </w:rPr>
        <w:t>art.</w:t>
      </w:r>
      <w:r w:rsidR="000372A3">
        <w:rPr>
          <w:rFonts w:ascii="Times New Roman" w:hAnsi="Times New Roman" w:cs="Times New Roman"/>
        </w:rPr>
        <w:t xml:space="preserve"> </w:t>
      </w:r>
      <w:r w:rsidRPr="00316231">
        <w:rPr>
          <w:rFonts w:ascii="Times New Roman" w:hAnsi="Times New Roman" w:cs="Times New Roman"/>
        </w:rPr>
        <w:t>18 ustawy z dnia 17 lutego 2005 r. o informatyzacji działalności podmiotów realizujących z</w:t>
      </w:r>
      <w:r w:rsidR="00385E85">
        <w:rPr>
          <w:rFonts w:ascii="Times New Roman" w:hAnsi="Times New Roman" w:cs="Times New Roman"/>
        </w:rPr>
        <w:t>adania publiczne (</w:t>
      </w:r>
      <w:r w:rsidR="00BD55F8">
        <w:rPr>
          <w:rFonts w:ascii="Times New Roman" w:hAnsi="Times New Roman" w:cs="Times New Roman"/>
        </w:rPr>
        <w:t>t. jedn.</w:t>
      </w:r>
      <w:r w:rsidR="00385E85">
        <w:rPr>
          <w:rFonts w:ascii="Times New Roman" w:hAnsi="Times New Roman" w:cs="Times New Roman"/>
        </w:rPr>
        <w:t xml:space="preserve"> Dz. U. z </w:t>
      </w:r>
      <w:r w:rsidR="00385E85" w:rsidRPr="00385E85">
        <w:rPr>
          <w:rFonts w:ascii="Times New Roman" w:hAnsi="Times New Roman" w:cs="Times New Roman"/>
        </w:rPr>
        <w:t>2023</w:t>
      </w:r>
      <w:r w:rsidR="00385E85">
        <w:rPr>
          <w:rFonts w:ascii="Times New Roman" w:hAnsi="Times New Roman" w:cs="Times New Roman"/>
        </w:rPr>
        <w:t xml:space="preserve">, poz. </w:t>
      </w:r>
      <w:r w:rsidR="00385E85" w:rsidRPr="00385E85">
        <w:rPr>
          <w:rFonts w:ascii="Times New Roman" w:hAnsi="Times New Roman" w:cs="Times New Roman"/>
        </w:rPr>
        <w:t>57</w:t>
      </w:r>
      <w:r w:rsidRPr="00316231">
        <w:rPr>
          <w:rFonts w:ascii="Times New Roman" w:hAnsi="Times New Roman" w:cs="Times New Roman"/>
        </w:rPr>
        <w:t>), z uwzględnieniem rodzaju przekazywanych danych.</w:t>
      </w:r>
      <w:r w:rsidR="000372A3">
        <w:rPr>
          <w:rFonts w:ascii="Times New Roman" w:hAnsi="Times New Roman" w:cs="Times New Roman"/>
        </w:rPr>
        <w:t xml:space="preserve"> </w:t>
      </w:r>
      <w:r w:rsidRPr="00316231">
        <w:rPr>
          <w:rFonts w:ascii="Times New Roman" w:hAnsi="Times New Roman" w:cs="Times New Roman"/>
        </w:rPr>
        <w:t xml:space="preserve"> </w:t>
      </w:r>
    </w:p>
    <w:p w14:paraId="219EF344" w14:textId="00A082FD" w:rsidR="002A7605" w:rsidRPr="00316231" w:rsidRDefault="002A7605" w:rsidP="00B4073B">
      <w:pPr>
        <w:pStyle w:val="Akapitzlist"/>
        <w:numPr>
          <w:ilvl w:val="0"/>
          <w:numId w:val="7"/>
        </w:numPr>
        <w:spacing w:after="0" w:line="276" w:lineRule="auto"/>
        <w:jc w:val="both"/>
        <w:rPr>
          <w:rFonts w:ascii="Times New Roman" w:hAnsi="Times New Roman" w:cs="Times New Roman"/>
        </w:rPr>
      </w:pP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przypadku,</w:t>
      </w:r>
      <w:r w:rsidR="000372A3">
        <w:rPr>
          <w:rFonts w:ascii="Times New Roman" w:hAnsi="Times New Roman" w:cs="Times New Roman"/>
        </w:rPr>
        <w:t xml:space="preserve"> </w:t>
      </w:r>
      <w:r w:rsidRPr="00316231">
        <w:rPr>
          <w:rFonts w:ascii="Times New Roman" w:hAnsi="Times New Roman" w:cs="Times New Roman"/>
        </w:rPr>
        <w:t>gdy</w:t>
      </w:r>
      <w:r w:rsidR="000372A3">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przedmiotowe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inne dokumenty</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potwierdzające</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do</w:t>
      </w:r>
      <w:r w:rsidR="000372A3">
        <w:rPr>
          <w:rFonts w:ascii="Times New Roman" w:hAnsi="Times New Roman" w:cs="Times New Roman"/>
        </w:rPr>
        <w:t xml:space="preserve"> </w:t>
      </w:r>
      <w:r w:rsidRPr="00316231">
        <w:rPr>
          <w:rFonts w:ascii="Times New Roman" w:hAnsi="Times New Roman" w:cs="Times New Roman"/>
        </w:rPr>
        <w:t>reprezentowania</w:t>
      </w:r>
      <w:r w:rsidR="000372A3">
        <w:rPr>
          <w:rFonts w:ascii="Times New Roman" w:hAnsi="Times New Roman" w:cs="Times New Roman"/>
        </w:rPr>
        <w:t xml:space="preserve"> </w:t>
      </w:r>
      <w:r w:rsidRPr="00316231">
        <w:rPr>
          <w:rFonts w:ascii="Times New Roman" w:hAnsi="Times New Roman" w:cs="Times New Roman"/>
        </w:rPr>
        <w:t>odpowiednio wykonawcy,</w:t>
      </w:r>
      <w:r w:rsidR="000372A3">
        <w:rPr>
          <w:rFonts w:ascii="Times New Roman" w:hAnsi="Times New Roman" w:cs="Times New Roman"/>
        </w:rPr>
        <w:t xml:space="preserve"> </w:t>
      </w:r>
      <w:r w:rsidRPr="00316231">
        <w:rPr>
          <w:rFonts w:ascii="Times New Roman" w:hAnsi="Times New Roman" w:cs="Times New Roman"/>
        </w:rPr>
        <w:t>wykonawców</w:t>
      </w:r>
      <w:r w:rsidR="000372A3">
        <w:rPr>
          <w:rFonts w:ascii="Times New Roman" w:hAnsi="Times New Roman" w:cs="Times New Roman"/>
        </w:rPr>
        <w:t xml:space="preserve"> </w:t>
      </w:r>
      <w:r w:rsidRPr="00316231">
        <w:rPr>
          <w:rFonts w:ascii="Times New Roman" w:hAnsi="Times New Roman" w:cs="Times New Roman"/>
        </w:rPr>
        <w:t>wspólnie</w:t>
      </w:r>
      <w:r w:rsidR="000372A3">
        <w:rPr>
          <w:rFonts w:ascii="Times New Roman" w:hAnsi="Times New Roman" w:cs="Times New Roman"/>
        </w:rPr>
        <w:t xml:space="preserve"> </w:t>
      </w:r>
      <w:r w:rsidRPr="00316231">
        <w:rPr>
          <w:rFonts w:ascii="Times New Roman" w:hAnsi="Times New Roman" w:cs="Times New Roman"/>
        </w:rPr>
        <w:t>ubiegających</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o</w:t>
      </w:r>
      <w:r w:rsidR="000372A3">
        <w:rPr>
          <w:rFonts w:ascii="Times New Roman" w:hAnsi="Times New Roman" w:cs="Times New Roman"/>
        </w:rPr>
        <w:t xml:space="preserve"> </w:t>
      </w:r>
      <w:r w:rsidRPr="00316231">
        <w:rPr>
          <w:rFonts w:ascii="Times New Roman" w:hAnsi="Times New Roman" w:cs="Times New Roman"/>
        </w:rPr>
        <w:t>udzielenie</w:t>
      </w:r>
      <w:r w:rsidR="000372A3">
        <w:rPr>
          <w:rFonts w:ascii="Times New Roman" w:hAnsi="Times New Roman" w:cs="Times New Roman"/>
        </w:rPr>
        <w:t xml:space="preserve"> </w:t>
      </w:r>
      <w:r w:rsidRPr="00316231">
        <w:rPr>
          <w:rFonts w:ascii="Times New Roman" w:hAnsi="Times New Roman" w:cs="Times New Roman"/>
        </w:rPr>
        <w:t>zamówienia</w:t>
      </w:r>
      <w:r w:rsidR="000372A3">
        <w:rPr>
          <w:rFonts w:ascii="Times New Roman" w:hAnsi="Times New Roman" w:cs="Times New Roman"/>
        </w:rPr>
        <w:t xml:space="preserve"> </w:t>
      </w:r>
      <w:r w:rsidRPr="00316231">
        <w:rPr>
          <w:rFonts w:ascii="Times New Roman" w:hAnsi="Times New Roman" w:cs="Times New Roman"/>
        </w:rPr>
        <w:t xml:space="preserve">publicznego, podmiotu udostępniającego zasoby lub podwykonawcy niebędącego podmiotem udostępniającym zasoby: </w:t>
      </w:r>
    </w:p>
    <w:p w14:paraId="69E72C60" w14:textId="77777777" w:rsidR="002A7605" w:rsidRPr="00E0474B" w:rsidRDefault="002A7605" w:rsidP="00B4073B">
      <w:pPr>
        <w:numPr>
          <w:ilvl w:val="0"/>
          <w:numId w:val="8"/>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lastRenderedPageBreak/>
        <w:t xml:space="preserve">zostały wystawione przez upoważnione podmioty inne niż wykonawca, wykonawca wspólnie </w:t>
      </w:r>
      <w:r w:rsidRPr="00E0474B">
        <w:rPr>
          <w:rFonts w:ascii="Times New Roman" w:hAnsi="Times New Roman" w:cs="Times New Roman"/>
        </w:rPr>
        <w:t xml:space="preserve">ubiegający się o udzielenie zamówienia, podmiot udostępniający zasoby lub podwykonawca jako dokument elektroniczny – przekazuje się ten dokument, </w:t>
      </w:r>
    </w:p>
    <w:p w14:paraId="649E5350" w14:textId="059AB166" w:rsidR="002A7605" w:rsidRPr="00E0474B" w:rsidRDefault="002A7605" w:rsidP="00B4073B">
      <w:pPr>
        <w:numPr>
          <w:ilvl w:val="0"/>
          <w:numId w:val="8"/>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ubiegający się o udzielenie zamówienia, podmiot udostępniający zasoby lub podwykonawca jako dokument w postaci papierowej – przekazuje się cyfrowe odwzorowanie tego dokumentu opatrzone</w:t>
      </w:r>
      <w:r w:rsidR="000372A3">
        <w:rPr>
          <w:rFonts w:ascii="Times New Roman" w:hAnsi="Times New Roman" w:cs="Times New Roman"/>
        </w:rPr>
        <w:t xml:space="preserve"> </w:t>
      </w:r>
      <w:r w:rsidRPr="00E0474B">
        <w:rPr>
          <w:rFonts w:ascii="Times New Roman" w:hAnsi="Times New Roman" w:cs="Times New Roman"/>
        </w:rPr>
        <w:t>kwalifikowanym</w:t>
      </w:r>
      <w:r w:rsidR="000372A3">
        <w:rPr>
          <w:rFonts w:ascii="Times New Roman" w:hAnsi="Times New Roman" w:cs="Times New Roman"/>
        </w:rPr>
        <w:t xml:space="preserve"> </w:t>
      </w:r>
      <w:r w:rsidRPr="00E0474B">
        <w:rPr>
          <w:rFonts w:ascii="Times New Roman" w:hAnsi="Times New Roman" w:cs="Times New Roman"/>
        </w:rPr>
        <w:t>podpisem</w:t>
      </w:r>
      <w:r w:rsidR="000372A3">
        <w:rPr>
          <w:rFonts w:ascii="Times New Roman" w:hAnsi="Times New Roman" w:cs="Times New Roman"/>
        </w:rPr>
        <w:t xml:space="preserve"> </w:t>
      </w:r>
      <w:r w:rsidRPr="00E0474B">
        <w:rPr>
          <w:rFonts w:ascii="Times New Roman" w:hAnsi="Times New Roman" w:cs="Times New Roman"/>
        </w:rPr>
        <w:t>elektronicznym,</w:t>
      </w:r>
      <w:r w:rsidR="000372A3">
        <w:rPr>
          <w:rFonts w:ascii="Times New Roman" w:hAnsi="Times New Roman" w:cs="Times New Roman"/>
        </w:rPr>
        <w:t xml:space="preserve"> </w:t>
      </w:r>
      <w:r w:rsidRPr="00E0474B">
        <w:rPr>
          <w:rFonts w:ascii="Times New Roman" w:hAnsi="Times New Roman" w:cs="Times New Roman"/>
        </w:rPr>
        <w:t>poświadczające</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 xml:space="preserve">cyfrowego odwzorowania z dokumentem w postaci papierowej. </w:t>
      </w:r>
    </w:p>
    <w:p w14:paraId="28EF083E" w14:textId="77777777" w:rsidR="002A7605" w:rsidRPr="00E0474B" w:rsidRDefault="002A7605" w:rsidP="00B4073B">
      <w:pPr>
        <w:pStyle w:val="Akapitzlist"/>
        <w:numPr>
          <w:ilvl w:val="0"/>
          <w:numId w:val="7"/>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51C06BD" w14:textId="73DF0223" w:rsidR="002A7605" w:rsidRPr="00E0474B" w:rsidRDefault="002A7605" w:rsidP="00B4073B">
      <w:pPr>
        <w:numPr>
          <w:ilvl w:val="0"/>
          <w:numId w:val="9"/>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oraz</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potwierdzających</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 xml:space="preserve">do </w:t>
      </w:r>
      <w:r w:rsidRPr="00E0474B">
        <w:rPr>
          <w:rFonts w:ascii="Times New Roman" w:hAnsi="Times New Roman" w:cs="Times New Roman"/>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F3B8728" w14:textId="77777777" w:rsidR="002A7605" w:rsidRPr="00E0474B" w:rsidRDefault="002A7605" w:rsidP="00B4073B">
      <w:pPr>
        <w:numPr>
          <w:ilvl w:val="0"/>
          <w:numId w:val="9"/>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przedmiotowych środków dowodowych – odpowiednio wykonawca lub wykonawca wspólnie </w:t>
      </w:r>
      <w:r w:rsidRPr="00E0474B">
        <w:rPr>
          <w:rFonts w:ascii="Times New Roman" w:hAnsi="Times New Roman" w:cs="Times New Roman"/>
        </w:rPr>
        <w:t xml:space="preserve">ubiegający się o udzielenie zamówienia, </w:t>
      </w:r>
    </w:p>
    <w:p w14:paraId="39BCE52B" w14:textId="392E17B5" w:rsidR="002A7605" w:rsidRPr="00E0474B" w:rsidRDefault="002A7605" w:rsidP="00B4073B">
      <w:pPr>
        <w:numPr>
          <w:ilvl w:val="0"/>
          <w:numId w:val="9"/>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innych</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 wykonawca</w:t>
      </w:r>
      <w:r w:rsidR="000372A3">
        <w:rPr>
          <w:rFonts w:ascii="Times New Roman" w:hAnsi="Times New Roman" w:cs="Times New Roman"/>
        </w:rPr>
        <w:t xml:space="preserve"> </w:t>
      </w:r>
      <w:r w:rsidRPr="00316231">
        <w:rPr>
          <w:rFonts w:ascii="Times New Roman" w:hAnsi="Times New Roman" w:cs="Times New Roman"/>
        </w:rPr>
        <w:t>lub wykonawca</w:t>
      </w:r>
      <w:r w:rsidR="000372A3">
        <w:rPr>
          <w:rFonts w:ascii="Times New Roman" w:hAnsi="Times New Roman" w:cs="Times New Roman"/>
        </w:rPr>
        <w:t xml:space="preserve"> </w:t>
      </w:r>
      <w:r w:rsidRPr="00316231">
        <w:rPr>
          <w:rFonts w:ascii="Times New Roman" w:hAnsi="Times New Roman" w:cs="Times New Roman"/>
        </w:rPr>
        <w:t>wspólnie ubiegający</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 xml:space="preserve">o </w:t>
      </w:r>
      <w:r w:rsidRPr="00E0474B">
        <w:rPr>
          <w:rFonts w:ascii="Times New Roman" w:hAnsi="Times New Roman" w:cs="Times New Roman"/>
        </w:rPr>
        <w:t xml:space="preserve">udzielenie zamówienia, w zakresie dokumentów, które każdego z nich dotyczą. </w:t>
      </w:r>
    </w:p>
    <w:p w14:paraId="1EB08215" w14:textId="77777777" w:rsidR="002A7605" w:rsidRPr="00E0474B" w:rsidRDefault="002A7605" w:rsidP="00B4073B">
      <w:pPr>
        <w:pStyle w:val="Akapitzlist"/>
        <w:numPr>
          <w:ilvl w:val="0"/>
          <w:numId w:val="7"/>
        </w:numPr>
        <w:spacing w:after="0" w:line="276" w:lineRule="auto"/>
        <w:jc w:val="both"/>
        <w:rPr>
          <w:rFonts w:ascii="Times New Roman" w:hAnsi="Times New Roman" w:cs="Times New Roman"/>
        </w:rPr>
      </w:pPr>
      <w:r w:rsidRPr="00316231">
        <w:rPr>
          <w:rFonts w:ascii="Times New Roman" w:hAnsi="Times New Roman" w:cs="Times New Roman"/>
        </w:rPr>
        <w:t xml:space="preserve">Podmiotowe środki dowodowe, zobowiązanie podmiotu udostępniającego zasoby, przedmiotowe </w:t>
      </w:r>
      <w:r w:rsidRPr="00E0474B">
        <w:rPr>
          <w:rFonts w:ascii="Times New Roman" w:hAnsi="Times New Roman" w:cs="Times New Roman"/>
        </w:rPr>
        <w:t xml:space="preserve">środki dowodowe, niewystawione przez upoważnione podmioty oraz pełnomocnictwo: </w:t>
      </w:r>
    </w:p>
    <w:p w14:paraId="747B22D6" w14:textId="2975E560" w:rsidR="002A7605" w:rsidRPr="00E0474B" w:rsidRDefault="002A7605" w:rsidP="00B4073B">
      <w:pPr>
        <w:numPr>
          <w:ilvl w:val="0"/>
          <w:numId w:val="10"/>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przekazuje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elektronicznej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kwalifikowanym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elektronicznym,</w:t>
      </w:r>
      <w:r w:rsidR="000372A3">
        <w:rPr>
          <w:rFonts w:ascii="Times New Roman" w:hAnsi="Times New Roman" w:cs="Times New Roman"/>
        </w:rPr>
        <w:t xml:space="preserve"> </w:t>
      </w:r>
    </w:p>
    <w:p w14:paraId="32F46953" w14:textId="49F804B8" w:rsidR="002A7605" w:rsidRPr="00E0474B" w:rsidRDefault="002A7605" w:rsidP="00B4073B">
      <w:pPr>
        <w:numPr>
          <w:ilvl w:val="0"/>
          <w:numId w:val="10"/>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sporządzone</w:t>
      </w:r>
      <w:r w:rsidR="000372A3">
        <w:rPr>
          <w:rFonts w:ascii="Times New Roman" w:hAnsi="Times New Roman" w:cs="Times New Roman"/>
        </w:rPr>
        <w:t xml:space="preserve"> </w:t>
      </w:r>
      <w:r w:rsidRPr="00316231">
        <w:rPr>
          <w:rFonts w:ascii="Times New Roman" w:hAnsi="Times New Roman" w:cs="Times New Roman"/>
        </w:rPr>
        <w:t>jako</w:t>
      </w:r>
      <w:r w:rsidR="000372A3">
        <w:rPr>
          <w:rFonts w:ascii="Times New Roman" w:hAnsi="Times New Roman" w:cs="Times New Roman"/>
        </w:rPr>
        <w:t xml:space="preserve"> </w:t>
      </w:r>
      <w:r w:rsidRPr="00316231">
        <w:rPr>
          <w:rFonts w:ascii="Times New Roman" w:hAnsi="Times New Roman" w:cs="Times New Roman"/>
        </w:rPr>
        <w:t>dokument</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papierowej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opatrzone</w:t>
      </w:r>
      <w:r w:rsidR="000372A3">
        <w:rPr>
          <w:rFonts w:ascii="Times New Roman" w:hAnsi="Times New Roman" w:cs="Times New Roman"/>
        </w:rPr>
        <w:t xml:space="preserve"> </w:t>
      </w:r>
      <w:r w:rsidRPr="00316231">
        <w:rPr>
          <w:rFonts w:ascii="Times New Roman" w:hAnsi="Times New Roman" w:cs="Times New Roman"/>
        </w:rPr>
        <w:t>własnoręcznym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przekazuje się cyfrowe odwzorowanie tego dokumentu opatrzone kwalifikowanym podpisem elektronicznym,</w:t>
      </w:r>
      <w:r w:rsidR="000372A3">
        <w:rPr>
          <w:rFonts w:ascii="Times New Roman" w:hAnsi="Times New Roman" w:cs="Times New Roman"/>
        </w:rPr>
        <w:t xml:space="preserve"> </w:t>
      </w:r>
      <w:r w:rsidRPr="00E0474B">
        <w:rPr>
          <w:rFonts w:ascii="Times New Roman" w:hAnsi="Times New Roman" w:cs="Times New Roman"/>
        </w:rPr>
        <w:t>poświadczającym</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cyfrowego</w:t>
      </w:r>
      <w:r w:rsidR="000372A3">
        <w:rPr>
          <w:rFonts w:ascii="Times New Roman" w:hAnsi="Times New Roman" w:cs="Times New Roman"/>
        </w:rPr>
        <w:t xml:space="preserve"> </w:t>
      </w:r>
      <w:r w:rsidRPr="00E0474B">
        <w:rPr>
          <w:rFonts w:ascii="Times New Roman" w:hAnsi="Times New Roman" w:cs="Times New Roman"/>
        </w:rPr>
        <w:t>odwzorowania</w:t>
      </w:r>
      <w:r w:rsidR="000372A3">
        <w:rPr>
          <w:rFonts w:ascii="Times New Roman" w:hAnsi="Times New Roman" w:cs="Times New Roman"/>
        </w:rPr>
        <w:t xml:space="preserve"> </w:t>
      </w:r>
      <w:r w:rsidRPr="00E0474B">
        <w:rPr>
          <w:rFonts w:ascii="Times New Roman" w:hAnsi="Times New Roman" w:cs="Times New Roman"/>
        </w:rPr>
        <w:t>z</w:t>
      </w:r>
      <w:r w:rsidR="000372A3">
        <w:rPr>
          <w:rFonts w:ascii="Times New Roman" w:hAnsi="Times New Roman" w:cs="Times New Roman"/>
        </w:rPr>
        <w:t xml:space="preserve"> </w:t>
      </w:r>
      <w:r w:rsidRPr="00E0474B">
        <w:rPr>
          <w:rFonts w:ascii="Times New Roman" w:hAnsi="Times New Roman" w:cs="Times New Roman"/>
        </w:rPr>
        <w:t>dokumentem</w:t>
      </w:r>
      <w:r w:rsidR="000372A3">
        <w:rPr>
          <w:rFonts w:ascii="Times New Roman" w:hAnsi="Times New Roman" w:cs="Times New Roman"/>
        </w:rPr>
        <w:t xml:space="preserve"> </w:t>
      </w:r>
      <w:r w:rsidRPr="00E0474B">
        <w:rPr>
          <w:rFonts w:ascii="Times New Roman" w:hAnsi="Times New Roman" w:cs="Times New Roman"/>
        </w:rPr>
        <w:t xml:space="preserve">w postaci papierowej. </w:t>
      </w:r>
    </w:p>
    <w:p w14:paraId="6579591C" w14:textId="77777777" w:rsidR="002A7605" w:rsidRPr="00E0474B" w:rsidRDefault="002A7605" w:rsidP="00B4073B">
      <w:pPr>
        <w:pStyle w:val="Akapitzlist"/>
        <w:numPr>
          <w:ilvl w:val="0"/>
          <w:numId w:val="7"/>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B5C7DB5" w14:textId="5AD9C7E8" w:rsidR="002A7605" w:rsidRPr="00E0474B" w:rsidRDefault="002A7605" w:rsidP="00B4073B">
      <w:pPr>
        <w:numPr>
          <w:ilvl w:val="0"/>
          <w:numId w:val="11"/>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 xml:space="preserve">wspólnie </w:t>
      </w:r>
      <w:r w:rsidRPr="00E0474B">
        <w:rPr>
          <w:rFonts w:ascii="Times New Roman" w:hAnsi="Times New Roman" w:cs="Times New Roman"/>
        </w:rPr>
        <w:t>ubiegający się o udzielenie zamówienia, podmiot udostępniający zasoby lub podwykonawca,</w:t>
      </w:r>
      <w:r w:rsidR="000372A3">
        <w:rPr>
          <w:rFonts w:ascii="Times New Roman" w:hAnsi="Times New Roman" w:cs="Times New Roman"/>
        </w:rPr>
        <w:t xml:space="preserve"> </w:t>
      </w:r>
      <w:r w:rsidRPr="00E0474B">
        <w:rPr>
          <w:rFonts w:ascii="Times New Roman" w:hAnsi="Times New Roman" w:cs="Times New Roman"/>
        </w:rPr>
        <w:t xml:space="preserve">w zakresie podmiotowych środków dowodowych, które każdego z nich dotyczą, </w:t>
      </w:r>
    </w:p>
    <w:p w14:paraId="264F703B" w14:textId="77777777" w:rsidR="002A7605" w:rsidRPr="00E0474B" w:rsidRDefault="002A7605" w:rsidP="00B4073B">
      <w:pPr>
        <w:numPr>
          <w:ilvl w:val="0"/>
          <w:numId w:val="11"/>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przedmiotowego środka dowodowego lub zobowiązania podmiotu udostępniającego zasoby – </w:t>
      </w:r>
      <w:r w:rsidRPr="00E0474B">
        <w:rPr>
          <w:rFonts w:ascii="Times New Roman" w:hAnsi="Times New Roman" w:cs="Times New Roman"/>
        </w:rPr>
        <w:t xml:space="preserve">odpowiednio wykonawca lub wykonawca wspólnie ubiegający się o udzielenie zamówienia, </w:t>
      </w:r>
    </w:p>
    <w:p w14:paraId="50915B6D" w14:textId="77777777" w:rsidR="002A7605" w:rsidRPr="00316231" w:rsidRDefault="002A7605" w:rsidP="00B4073B">
      <w:pPr>
        <w:numPr>
          <w:ilvl w:val="0"/>
          <w:numId w:val="11"/>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pełnomocnictwa – mocodawca. </w:t>
      </w:r>
    </w:p>
    <w:p w14:paraId="736D5630" w14:textId="4FF6E452" w:rsidR="002A7605" w:rsidRPr="00E0474B" w:rsidRDefault="002A7605" w:rsidP="00B4073B">
      <w:pPr>
        <w:pStyle w:val="Akapitzlist"/>
        <w:numPr>
          <w:ilvl w:val="0"/>
          <w:numId w:val="7"/>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w:t>
      </w:r>
      <w:r w:rsidR="00696603">
        <w:rPr>
          <w:rFonts w:ascii="Times New Roman" w:hAnsi="Times New Roman" w:cs="Times New Roman"/>
        </w:rPr>
        <w:br/>
      </w:r>
      <w:r w:rsidRPr="00316231">
        <w:rPr>
          <w:rFonts w:ascii="Times New Roman" w:hAnsi="Times New Roman" w:cs="Times New Roman"/>
        </w:rPr>
        <w:t>o którym</w:t>
      </w:r>
      <w:r>
        <w:rPr>
          <w:rFonts w:ascii="Times New Roman" w:hAnsi="Times New Roman" w:cs="Times New Roman"/>
        </w:rPr>
        <w:t xml:space="preserve"> </w:t>
      </w:r>
      <w:r w:rsidRPr="00E0474B">
        <w:rPr>
          <w:rFonts w:ascii="Times New Roman" w:hAnsi="Times New Roman" w:cs="Times New Roman"/>
        </w:rPr>
        <w:t xml:space="preserve">mowa w pkt. 4 i 6, może dokonać również notariusz. </w:t>
      </w:r>
    </w:p>
    <w:p w14:paraId="4490575D" w14:textId="20636493" w:rsidR="002A7605" w:rsidRDefault="002A7605" w:rsidP="00B4073B">
      <w:pPr>
        <w:pStyle w:val="Akapitzlist"/>
        <w:numPr>
          <w:ilvl w:val="0"/>
          <w:numId w:val="7"/>
        </w:numPr>
        <w:spacing w:after="0" w:line="276" w:lineRule="auto"/>
        <w:jc w:val="both"/>
        <w:rPr>
          <w:rFonts w:ascii="Times New Roman" w:hAnsi="Times New Roman" w:cs="Times New Roman"/>
          <w:b/>
          <w:bCs/>
        </w:rPr>
      </w:pPr>
      <w:r w:rsidRPr="00E0474B">
        <w:rPr>
          <w:rFonts w:ascii="Times New Roman" w:hAnsi="Times New Roman" w:cs="Times New Roman"/>
          <w:b/>
          <w:bCs/>
        </w:rPr>
        <w:t>Podmiotowe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przedmiotowe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oraz</w:t>
      </w:r>
      <w:r w:rsidR="000372A3">
        <w:rPr>
          <w:rFonts w:ascii="Times New Roman" w:hAnsi="Times New Roman" w:cs="Times New Roman"/>
          <w:b/>
          <w:bCs/>
        </w:rPr>
        <w:t xml:space="preserve"> </w:t>
      </w:r>
      <w:r w:rsidRPr="00E0474B">
        <w:rPr>
          <w:rFonts w:ascii="Times New Roman" w:hAnsi="Times New Roman" w:cs="Times New Roman"/>
          <w:b/>
          <w:bCs/>
        </w:rPr>
        <w:t>inne</w:t>
      </w:r>
      <w:r w:rsidR="000372A3">
        <w:rPr>
          <w:rFonts w:ascii="Times New Roman" w:hAnsi="Times New Roman" w:cs="Times New Roman"/>
          <w:b/>
          <w:bCs/>
        </w:rPr>
        <w:t xml:space="preserve"> </w:t>
      </w:r>
      <w:r w:rsidRPr="00E0474B">
        <w:rPr>
          <w:rFonts w:ascii="Times New Roman" w:hAnsi="Times New Roman" w:cs="Times New Roman"/>
          <w:b/>
          <w:bCs/>
        </w:rPr>
        <w:t>dokumenty</w:t>
      </w:r>
      <w:r w:rsidR="000372A3">
        <w:rPr>
          <w:rFonts w:ascii="Times New Roman" w:hAnsi="Times New Roman" w:cs="Times New Roman"/>
          <w:b/>
          <w:bCs/>
        </w:rPr>
        <w:t xml:space="preserve"> </w:t>
      </w:r>
      <w:r w:rsidRPr="00E0474B">
        <w:rPr>
          <w:rFonts w:ascii="Times New Roman" w:hAnsi="Times New Roman" w:cs="Times New Roman"/>
          <w:b/>
          <w:bCs/>
        </w:rPr>
        <w:t>lub oświadczenia, sporządzone w języku obcym, przekazuje się wraz z tłumaczeniem na język polski.</w:t>
      </w:r>
    </w:p>
    <w:p w14:paraId="70746239" w14:textId="0445249C" w:rsidR="002A7605" w:rsidRPr="00E0474B" w:rsidRDefault="002A7605" w:rsidP="00B4073B">
      <w:pPr>
        <w:pStyle w:val="Akapitzlist"/>
        <w:numPr>
          <w:ilvl w:val="0"/>
          <w:numId w:val="7"/>
        </w:numPr>
        <w:spacing w:after="0" w:line="276" w:lineRule="auto"/>
        <w:jc w:val="both"/>
        <w:rPr>
          <w:rFonts w:ascii="Times New Roman" w:hAnsi="Times New Roman" w:cs="Times New Roman"/>
        </w:rPr>
      </w:pPr>
      <w:r w:rsidRPr="00E0474B">
        <w:rPr>
          <w:rFonts w:ascii="Times New Roman" w:hAnsi="Times New Roman" w:cs="Times New Roman"/>
        </w:rPr>
        <w:t>W przypadku, gdy dokumenty elektroniczne w postępowaniu, przekazywane przy użyciu środków komunikacji</w:t>
      </w:r>
      <w:r w:rsidR="000372A3">
        <w:rPr>
          <w:rFonts w:ascii="Times New Roman" w:hAnsi="Times New Roman" w:cs="Times New Roman"/>
        </w:rPr>
        <w:t xml:space="preserve"> </w:t>
      </w:r>
      <w:r w:rsidRPr="00E0474B">
        <w:rPr>
          <w:rFonts w:ascii="Times New Roman" w:hAnsi="Times New Roman" w:cs="Times New Roman"/>
        </w:rPr>
        <w:t>elektronicznej,</w:t>
      </w:r>
      <w:r w:rsidR="000372A3">
        <w:rPr>
          <w:rFonts w:ascii="Times New Roman" w:hAnsi="Times New Roman" w:cs="Times New Roman"/>
        </w:rPr>
        <w:t xml:space="preserve"> </w:t>
      </w:r>
      <w:r w:rsidRPr="00E0474B">
        <w:rPr>
          <w:rFonts w:ascii="Times New Roman" w:hAnsi="Times New Roman" w:cs="Times New Roman"/>
        </w:rPr>
        <w:t>zawierają</w:t>
      </w:r>
      <w:r w:rsidR="000372A3">
        <w:rPr>
          <w:rFonts w:ascii="Times New Roman" w:hAnsi="Times New Roman" w:cs="Times New Roman"/>
        </w:rPr>
        <w:t xml:space="preserve"> </w:t>
      </w:r>
      <w:r w:rsidRPr="00E0474B">
        <w:rPr>
          <w:rFonts w:ascii="Times New Roman" w:hAnsi="Times New Roman" w:cs="Times New Roman"/>
        </w:rPr>
        <w:t>informacje</w:t>
      </w:r>
      <w:r w:rsidR="000372A3">
        <w:rPr>
          <w:rFonts w:ascii="Times New Roman" w:hAnsi="Times New Roman" w:cs="Times New Roman"/>
        </w:rPr>
        <w:t xml:space="preserve"> </w:t>
      </w:r>
      <w:r w:rsidRPr="00E0474B">
        <w:rPr>
          <w:rFonts w:ascii="Times New Roman" w:hAnsi="Times New Roman" w:cs="Times New Roman"/>
        </w:rPr>
        <w:t>stanowiące</w:t>
      </w:r>
      <w:r w:rsidR="000372A3">
        <w:rPr>
          <w:rFonts w:ascii="Times New Roman" w:hAnsi="Times New Roman" w:cs="Times New Roman"/>
        </w:rPr>
        <w:t xml:space="preserve"> </w:t>
      </w:r>
      <w:r w:rsidRPr="00E0474B">
        <w:rPr>
          <w:rFonts w:ascii="Times New Roman" w:hAnsi="Times New Roman" w:cs="Times New Roman"/>
        </w:rPr>
        <w:t>tajemnicę</w:t>
      </w:r>
      <w:r w:rsidR="000372A3">
        <w:rPr>
          <w:rFonts w:ascii="Times New Roman" w:hAnsi="Times New Roman" w:cs="Times New Roman"/>
        </w:rPr>
        <w:t xml:space="preserve"> </w:t>
      </w:r>
      <w:r w:rsidRPr="00E0474B">
        <w:rPr>
          <w:rFonts w:ascii="Times New Roman" w:hAnsi="Times New Roman" w:cs="Times New Roman"/>
        </w:rPr>
        <w:t>przedsiębiorstwa</w:t>
      </w:r>
      <w:r w:rsidR="000372A3">
        <w:rPr>
          <w:rFonts w:ascii="Times New Roman" w:hAnsi="Times New Roman" w:cs="Times New Roman"/>
        </w:rPr>
        <w:t xml:space="preserve"> </w:t>
      </w:r>
      <w:r w:rsidRPr="00E0474B">
        <w:rPr>
          <w:rFonts w:ascii="Times New Roman" w:hAnsi="Times New Roman" w:cs="Times New Roman"/>
        </w:rPr>
        <w:t>w rozumieniu przepisów ustawy z dnia 16 kwietnia 1993 r. o zwalczaniu nieuczciwej konkurencji (</w:t>
      </w:r>
      <w:r w:rsidR="00BD55F8">
        <w:rPr>
          <w:rFonts w:ascii="Times New Roman" w:hAnsi="Times New Roman" w:cs="Times New Roman"/>
        </w:rPr>
        <w:t>t. jedn.</w:t>
      </w:r>
      <w:r w:rsidRPr="00E0474B">
        <w:rPr>
          <w:rFonts w:ascii="Times New Roman" w:hAnsi="Times New Roman" w:cs="Times New Roman"/>
        </w:rPr>
        <w:t xml:space="preserve"> Dz. U. z 202</w:t>
      </w:r>
      <w:r w:rsidR="004847C2">
        <w:rPr>
          <w:rFonts w:ascii="Times New Roman" w:hAnsi="Times New Roman" w:cs="Times New Roman"/>
        </w:rPr>
        <w:t>2</w:t>
      </w:r>
      <w:r w:rsidRPr="00E0474B">
        <w:rPr>
          <w:rFonts w:ascii="Times New Roman" w:hAnsi="Times New Roman" w:cs="Times New Roman"/>
        </w:rPr>
        <w:t xml:space="preserve"> r., poz. 1</w:t>
      </w:r>
      <w:r w:rsidR="004847C2">
        <w:rPr>
          <w:rFonts w:ascii="Times New Roman" w:hAnsi="Times New Roman" w:cs="Times New Roman"/>
        </w:rPr>
        <w:t>23</w:t>
      </w:r>
      <w:r w:rsidRPr="00E0474B">
        <w:rPr>
          <w:rFonts w:ascii="Times New Roman" w:hAnsi="Times New Roman" w:cs="Times New Roman"/>
        </w:rPr>
        <w:t>3), Wykonawca, w celu utrzymania w poufności tych informacji, przekazuje je w wydzielonym</w:t>
      </w:r>
      <w:r w:rsidR="000372A3">
        <w:rPr>
          <w:rFonts w:ascii="Times New Roman" w:hAnsi="Times New Roman" w:cs="Times New Roman"/>
        </w:rPr>
        <w:t xml:space="preserve"> </w:t>
      </w:r>
      <w:r w:rsidRPr="00E0474B">
        <w:rPr>
          <w:rFonts w:ascii="Times New Roman" w:hAnsi="Times New Roman" w:cs="Times New Roman"/>
        </w:rPr>
        <w:t xml:space="preserve">i odpowiednio oznaczonym pliku. </w:t>
      </w:r>
    </w:p>
    <w:p w14:paraId="3BE923F0" w14:textId="18BD8357" w:rsidR="002A7605" w:rsidRPr="00E0474B" w:rsidRDefault="002A7605" w:rsidP="00B4073B">
      <w:pPr>
        <w:pStyle w:val="Akapitzlist"/>
        <w:numPr>
          <w:ilvl w:val="0"/>
          <w:numId w:val="7"/>
        </w:numPr>
        <w:spacing w:after="0" w:line="276" w:lineRule="auto"/>
        <w:jc w:val="both"/>
        <w:rPr>
          <w:rFonts w:ascii="Times New Roman" w:hAnsi="Times New Roman" w:cs="Times New Roman"/>
        </w:rPr>
      </w:pPr>
      <w:r w:rsidRPr="00E0474B">
        <w:rPr>
          <w:rFonts w:ascii="Times New Roman" w:hAnsi="Times New Roman" w:cs="Times New Roman"/>
        </w:rPr>
        <w:t>W przypadku przekazywania z postępowaniu dokumentu elektronicznego w formacie poddającym dane</w:t>
      </w:r>
      <w:r w:rsidR="000372A3">
        <w:rPr>
          <w:rFonts w:ascii="Times New Roman" w:hAnsi="Times New Roman" w:cs="Times New Roman"/>
        </w:rPr>
        <w:t xml:space="preserve"> </w:t>
      </w:r>
      <w:r w:rsidRPr="00E0474B">
        <w:rPr>
          <w:rFonts w:ascii="Times New Roman" w:hAnsi="Times New Roman" w:cs="Times New Roman"/>
        </w:rPr>
        <w:t>kompresji,</w:t>
      </w:r>
      <w:r w:rsidR="000372A3">
        <w:rPr>
          <w:rFonts w:ascii="Times New Roman" w:hAnsi="Times New Roman" w:cs="Times New Roman"/>
        </w:rPr>
        <w:t xml:space="preserve"> </w:t>
      </w:r>
      <w:r w:rsidRPr="00E0474B">
        <w:rPr>
          <w:rFonts w:ascii="Times New Roman" w:hAnsi="Times New Roman" w:cs="Times New Roman"/>
        </w:rPr>
        <w:t>opatrzenie</w:t>
      </w:r>
      <w:r w:rsidR="000372A3">
        <w:rPr>
          <w:rFonts w:ascii="Times New Roman" w:hAnsi="Times New Roman" w:cs="Times New Roman"/>
        </w:rPr>
        <w:t xml:space="preserve"> </w:t>
      </w:r>
      <w:r w:rsidRPr="00E0474B">
        <w:rPr>
          <w:rFonts w:ascii="Times New Roman" w:hAnsi="Times New Roman" w:cs="Times New Roman"/>
        </w:rPr>
        <w:t>pliku</w:t>
      </w:r>
      <w:r w:rsidR="000372A3">
        <w:rPr>
          <w:rFonts w:ascii="Times New Roman" w:hAnsi="Times New Roman" w:cs="Times New Roman"/>
        </w:rPr>
        <w:t xml:space="preserve"> </w:t>
      </w:r>
      <w:r w:rsidRPr="00E0474B">
        <w:rPr>
          <w:rFonts w:ascii="Times New Roman" w:hAnsi="Times New Roman" w:cs="Times New Roman"/>
        </w:rPr>
        <w:t>zawierającego</w:t>
      </w:r>
      <w:r w:rsidR="000372A3">
        <w:rPr>
          <w:rFonts w:ascii="Times New Roman" w:hAnsi="Times New Roman" w:cs="Times New Roman"/>
        </w:rPr>
        <w:t xml:space="preserve"> </w:t>
      </w:r>
      <w:r w:rsidRPr="00E0474B">
        <w:rPr>
          <w:rFonts w:ascii="Times New Roman" w:hAnsi="Times New Roman" w:cs="Times New Roman"/>
        </w:rPr>
        <w:t>skompresowane</w:t>
      </w:r>
      <w:r w:rsidR="000372A3">
        <w:rPr>
          <w:rFonts w:ascii="Times New Roman" w:hAnsi="Times New Roman" w:cs="Times New Roman"/>
        </w:rPr>
        <w:t xml:space="preserve"> </w:t>
      </w:r>
      <w:r w:rsidRPr="00E0474B">
        <w:rPr>
          <w:rFonts w:ascii="Times New Roman" w:hAnsi="Times New Roman" w:cs="Times New Roman"/>
        </w:rPr>
        <w:t>dokumenty</w:t>
      </w:r>
      <w:r w:rsidR="000372A3">
        <w:rPr>
          <w:rFonts w:ascii="Times New Roman" w:hAnsi="Times New Roman" w:cs="Times New Roman"/>
        </w:rPr>
        <w:t xml:space="preserve"> </w:t>
      </w:r>
      <w:r w:rsidRPr="00E0474B">
        <w:rPr>
          <w:rFonts w:ascii="Times New Roman" w:hAnsi="Times New Roman" w:cs="Times New Roman"/>
        </w:rPr>
        <w:t xml:space="preserve">kwalifikowanym </w:t>
      </w:r>
      <w:r w:rsidRPr="00E0474B">
        <w:rPr>
          <w:rFonts w:ascii="Times New Roman" w:hAnsi="Times New Roman" w:cs="Times New Roman"/>
        </w:rPr>
        <w:lastRenderedPageBreak/>
        <w:t xml:space="preserve">podpisem elektronicznym, jest równoznaczne z opatrzeniem wszystkich dokumentów zawartych w tym pliku kwalifikowanym podpisem elektronicznym. </w:t>
      </w:r>
    </w:p>
    <w:p w14:paraId="7A147225" w14:textId="5D0DEC5B" w:rsidR="002A7605" w:rsidRPr="00E0474B" w:rsidRDefault="002A7605" w:rsidP="00B4073B">
      <w:pPr>
        <w:pStyle w:val="Akapitzlist"/>
        <w:numPr>
          <w:ilvl w:val="0"/>
          <w:numId w:val="7"/>
        </w:numPr>
        <w:spacing w:after="0" w:line="276" w:lineRule="auto"/>
        <w:jc w:val="both"/>
        <w:rPr>
          <w:rFonts w:ascii="Times New Roman" w:hAnsi="Times New Roman" w:cs="Times New Roman"/>
        </w:rPr>
      </w:pPr>
      <w:r w:rsidRPr="00E0474B">
        <w:rPr>
          <w:rFonts w:ascii="Times New Roman" w:hAnsi="Times New Roman" w:cs="Times New Roman"/>
        </w:rPr>
        <w:t>W postępowaniu o udzielenie zamówienia komunikacja między Zamawiającym a Wykonawcami odbywa się przy użyciu:</w:t>
      </w:r>
      <w:r w:rsidR="000372A3">
        <w:rPr>
          <w:rFonts w:ascii="Times New Roman" w:hAnsi="Times New Roman" w:cs="Times New Roman"/>
        </w:rPr>
        <w:t xml:space="preserve"> </w:t>
      </w:r>
    </w:p>
    <w:p w14:paraId="7D6BEBF9" w14:textId="4D58019D" w:rsidR="002A7605" w:rsidRPr="00D96488" w:rsidRDefault="002A7605" w:rsidP="00B4073B">
      <w:pPr>
        <w:pStyle w:val="Akapitzlist"/>
        <w:numPr>
          <w:ilvl w:val="0"/>
          <w:numId w:val="12"/>
        </w:numPr>
        <w:spacing w:after="0" w:line="276" w:lineRule="auto"/>
        <w:jc w:val="both"/>
        <w:rPr>
          <w:rFonts w:ascii="Times New Roman" w:hAnsi="Times New Roman" w:cs="Times New Roman"/>
        </w:rPr>
      </w:pPr>
      <w:r>
        <w:rPr>
          <w:rFonts w:ascii="Times New Roman" w:hAnsi="Times New Roman" w:cs="Times New Roman"/>
        </w:rPr>
        <w:t>p</w:t>
      </w:r>
      <w:r w:rsidRPr="00D96488">
        <w:rPr>
          <w:rFonts w:ascii="Times New Roman" w:hAnsi="Times New Roman" w:cs="Times New Roman"/>
        </w:rPr>
        <w:t>latformy zakupowej -</w:t>
      </w:r>
      <w:r w:rsidR="000372A3">
        <w:rPr>
          <w:rFonts w:ascii="Times New Roman" w:hAnsi="Times New Roman" w:cs="Times New Roman"/>
        </w:rPr>
        <w:t xml:space="preserve"> </w:t>
      </w:r>
      <w:r w:rsidRPr="00D96488">
        <w:rPr>
          <w:rFonts w:ascii="Times New Roman" w:hAnsi="Times New Roman" w:cs="Times New Roman"/>
        </w:rPr>
        <w:t>https://platformazakupowa.pl,</w:t>
      </w:r>
    </w:p>
    <w:p w14:paraId="7198A058" w14:textId="7BC55F85" w:rsidR="002A7605" w:rsidRPr="00E0474B" w:rsidRDefault="002A7605" w:rsidP="00B4073B">
      <w:pPr>
        <w:numPr>
          <w:ilvl w:val="0"/>
          <w:numId w:val="12"/>
        </w:numPr>
        <w:tabs>
          <w:tab w:val="clear" w:pos="0"/>
        </w:tabs>
        <w:spacing w:after="0" w:line="276" w:lineRule="auto"/>
        <w:jc w:val="both"/>
        <w:rPr>
          <w:rFonts w:ascii="Times New Roman" w:hAnsi="Times New Roman" w:cs="Times New Roman"/>
        </w:rPr>
      </w:pPr>
      <w:r w:rsidRPr="00E0474B">
        <w:rPr>
          <w:rFonts w:ascii="Times New Roman" w:hAnsi="Times New Roman" w:cs="Times New Roman"/>
        </w:rPr>
        <w:t xml:space="preserve">poczty elektronicznej: </w:t>
      </w:r>
      <w:r>
        <w:rPr>
          <w:rFonts w:ascii="Times New Roman" w:hAnsi="Times New Roman" w:cs="Times New Roman"/>
        </w:rPr>
        <w:t>zampub</w:t>
      </w:r>
      <w:r w:rsidRPr="00E0474B">
        <w:rPr>
          <w:rFonts w:ascii="Times New Roman" w:hAnsi="Times New Roman" w:cs="Times New Roman"/>
        </w:rPr>
        <w:t>@</w:t>
      </w:r>
      <w:r w:rsidR="00A013B6">
        <w:rPr>
          <w:rFonts w:ascii="Times New Roman" w:hAnsi="Times New Roman" w:cs="Times New Roman"/>
        </w:rPr>
        <w:t>ans-nt</w:t>
      </w:r>
      <w:r w:rsidRPr="00E0474B">
        <w:rPr>
          <w:rFonts w:ascii="Times New Roman" w:hAnsi="Times New Roman" w:cs="Times New Roman"/>
        </w:rPr>
        <w:t>.edu.pl,</w:t>
      </w:r>
      <w:r w:rsidR="000372A3">
        <w:rPr>
          <w:rFonts w:ascii="Times New Roman" w:hAnsi="Times New Roman" w:cs="Times New Roman"/>
        </w:rPr>
        <w:t xml:space="preserve"> </w:t>
      </w:r>
    </w:p>
    <w:p w14:paraId="074C3952" w14:textId="77777777" w:rsidR="002A7605" w:rsidRPr="00E0474B" w:rsidRDefault="002A7605" w:rsidP="002A7605">
      <w:pPr>
        <w:spacing w:after="0" w:line="276" w:lineRule="auto"/>
        <w:ind w:left="360"/>
        <w:jc w:val="both"/>
        <w:rPr>
          <w:rFonts w:ascii="Times New Roman" w:hAnsi="Times New Roman" w:cs="Times New Roman"/>
          <w:u w:val="single"/>
        </w:rPr>
      </w:pPr>
      <w:r w:rsidRPr="00E0474B">
        <w:rPr>
          <w:rFonts w:ascii="Times New Roman" w:hAnsi="Times New Roman" w:cs="Times New Roman"/>
          <w:u w:val="single"/>
        </w:rPr>
        <w:t>z zastrzeżeniem, że oferta musi zostać złożona przy użyciu</w:t>
      </w:r>
      <w:r w:rsidRPr="00D96488">
        <w:rPr>
          <w:u w:val="single"/>
        </w:rPr>
        <w:t xml:space="preserve"> </w:t>
      </w:r>
      <w:r w:rsidRPr="00D96488">
        <w:rPr>
          <w:rFonts w:ascii="Times New Roman" w:hAnsi="Times New Roman" w:cs="Times New Roman"/>
          <w:u w:val="single"/>
        </w:rPr>
        <w:t>platformazakupowa.pl</w:t>
      </w:r>
      <w:r w:rsidRPr="00E0474B">
        <w:rPr>
          <w:rFonts w:ascii="Times New Roman" w:hAnsi="Times New Roman" w:cs="Times New Roman"/>
          <w:u w:val="single"/>
        </w:rPr>
        <w:t xml:space="preserve"> </w:t>
      </w:r>
    </w:p>
    <w:p w14:paraId="123FC141" w14:textId="77777777" w:rsidR="002A7605" w:rsidRPr="00E0474B" w:rsidRDefault="002A7605" w:rsidP="00B4073B">
      <w:pPr>
        <w:pStyle w:val="Akapitzlist"/>
        <w:numPr>
          <w:ilvl w:val="0"/>
          <w:numId w:val="7"/>
        </w:numPr>
        <w:spacing w:after="0" w:line="276" w:lineRule="auto"/>
        <w:jc w:val="both"/>
        <w:rPr>
          <w:rFonts w:ascii="Times New Roman" w:hAnsi="Times New Roman" w:cs="Times New Roman"/>
        </w:rPr>
      </w:pPr>
      <w:r w:rsidRPr="00E0474B">
        <w:rPr>
          <w:rFonts w:ascii="Times New Roman" w:hAnsi="Times New Roman" w:cs="Times New Roman"/>
        </w:rPr>
        <w:t xml:space="preserve">Zamawiający wyznacza następujące osoby do kontaktu z Wykonawcami: </w:t>
      </w:r>
    </w:p>
    <w:p w14:paraId="32E59283" w14:textId="33E45681" w:rsidR="002A7605" w:rsidRPr="00BD2B2B" w:rsidRDefault="002A7605" w:rsidP="002A7605">
      <w:pPr>
        <w:pStyle w:val="Akapitzlist"/>
        <w:spacing w:after="0" w:line="276" w:lineRule="auto"/>
        <w:ind w:left="360"/>
        <w:jc w:val="both"/>
        <w:rPr>
          <w:rFonts w:ascii="Times New Roman" w:hAnsi="Times New Roman" w:cs="Times New Roman"/>
        </w:rPr>
      </w:pPr>
      <w:r w:rsidRPr="00BD2B2B">
        <w:rPr>
          <w:rFonts w:ascii="Times New Roman" w:hAnsi="Times New Roman" w:cs="Times New Roman"/>
        </w:rPr>
        <w:t xml:space="preserve">Maciej </w:t>
      </w:r>
      <w:r w:rsidRPr="00815B25">
        <w:rPr>
          <w:rFonts w:ascii="Times New Roman" w:hAnsi="Times New Roman" w:cs="Times New Roman"/>
        </w:rPr>
        <w:t>Hryc</w:t>
      </w:r>
      <w:r w:rsidRPr="00BD2B2B">
        <w:rPr>
          <w:rFonts w:ascii="Times New Roman" w:hAnsi="Times New Roman" w:cs="Times New Roman"/>
        </w:rPr>
        <w:t xml:space="preserve"> </w:t>
      </w:r>
      <w:r w:rsidRPr="00815B25">
        <w:rPr>
          <w:rFonts w:ascii="Times New Roman" w:hAnsi="Times New Roman" w:cs="Times New Roman"/>
        </w:rPr>
        <w:t>oraz</w:t>
      </w:r>
      <w:r w:rsidRPr="00BD2B2B">
        <w:rPr>
          <w:rFonts w:ascii="Times New Roman" w:hAnsi="Times New Roman" w:cs="Times New Roman"/>
        </w:rPr>
        <w:t xml:space="preserve"> Sabina </w:t>
      </w:r>
      <w:proofErr w:type="spellStart"/>
      <w:r w:rsidRPr="00BD2B2B">
        <w:rPr>
          <w:rFonts w:ascii="Times New Roman" w:hAnsi="Times New Roman" w:cs="Times New Roman"/>
        </w:rPr>
        <w:t>Krauzowicz</w:t>
      </w:r>
      <w:proofErr w:type="spellEnd"/>
      <w:r w:rsidRPr="00BD2B2B">
        <w:rPr>
          <w:rFonts w:ascii="Times New Roman" w:hAnsi="Times New Roman" w:cs="Times New Roman"/>
        </w:rPr>
        <w:t>-Gazda, tel.: 18 26 10 709, email: zampub@</w:t>
      </w:r>
      <w:r w:rsidR="00A013B6">
        <w:rPr>
          <w:rFonts w:ascii="Times New Roman" w:hAnsi="Times New Roman" w:cs="Times New Roman"/>
        </w:rPr>
        <w:t>ans-nt</w:t>
      </w:r>
      <w:r w:rsidRPr="00BD2B2B">
        <w:rPr>
          <w:rFonts w:ascii="Times New Roman" w:hAnsi="Times New Roman" w:cs="Times New Roman"/>
        </w:rPr>
        <w:t>.edu.pl</w:t>
      </w:r>
      <w:r w:rsidR="00476C56" w:rsidRPr="00BD2B2B">
        <w:rPr>
          <w:rFonts w:ascii="Times New Roman" w:hAnsi="Times New Roman" w:cs="Times New Roman"/>
        </w:rPr>
        <w:t>.</w:t>
      </w:r>
    </w:p>
    <w:p w14:paraId="71EC3636" w14:textId="77777777" w:rsidR="00B83CD9" w:rsidRPr="00B83CD9" w:rsidRDefault="00B83CD9" w:rsidP="00B83CD9">
      <w:pPr>
        <w:suppressAutoHyphens w:val="0"/>
        <w:spacing w:after="0" w:line="276" w:lineRule="auto"/>
        <w:jc w:val="both"/>
        <w:rPr>
          <w:rFonts w:ascii="Times New Roman" w:eastAsia="Calibri" w:hAnsi="Times New Roman" w:cs="Times New Roman"/>
          <w:b/>
        </w:rPr>
      </w:pPr>
      <w:r w:rsidRPr="00B83CD9">
        <w:rPr>
          <w:rFonts w:ascii="Times New Roman" w:eastAsia="Calibri" w:hAnsi="Times New Roman" w:cs="Times New Roman"/>
          <w:b/>
        </w:rPr>
        <w:tab/>
      </w:r>
    </w:p>
    <w:p w14:paraId="0DE89DFF" w14:textId="133CB467"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w:t>
      </w:r>
      <w:r w:rsidR="00B13B5C">
        <w:rPr>
          <w:rFonts w:ascii="Times New Roman" w:eastAsia="Calibri" w:hAnsi="Times New Roman" w:cs="Times New Roman"/>
          <w:b/>
        </w:rPr>
        <w:t>I</w:t>
      </w:r>
      <w:r w:rsidR="000A0479">
        <w:rPr>
          <w:rFonts w:ascii="Times New Roman" w:eastAsia="Calibri" w:hAnsi="Times New Roman" w:cs="Times New Roman"/>
          <w:b/>
        </w:rPr>
        <w:t>V</w:t>
      </w:r>
      <w:r w:rsidR="00B83CD9" w:rsidRPr="00B83CD9">
        <w:rPr>
          <w:rFonts w:ascii="Times New Roman" w:eastAsia="Calibri" w:hAnsi="Times New Roman" w:cs="Times New Roman"/>
          <w:b/>
        </w:rPr>
        <w:t>.II Złożenie oferty lub wniosku o dopuszczenie do udziału w postępowaniu</w:t>
      </w:r>
    </w:p>
    <w:p w14:paraId="3001F42A" w14:textId="77777777" w:rsidR="00B83CD9" w:rsidRPr="00B83CD9" w:rsidRDefault="00B83CD9" w:rsidP="00B83CD9">
      <w:pPr>
        <w:suppressAutoHyphens w:val="0"/>
        <w:spacing w:after="0" w:line="276" w:lineRule="auto"/>
        <w:ind w:left="360"/>
        <w:jc w:val="both"/>
        <w:rPr>
          <w:rFonts w:ascii="Times New Roman" w:eastAsia="Calibri" w:hAnsi="Times New Roman" w:cs="Times New Roman"/>
          <w:b/>
        </w:rPr>
      </w:pPr>
    </w:p>
    <w:p w14:paraId="5600AF65" w14:textId="7FD264E5" w:rsidR="00B83CD9" w:rsidRPr="00B83CD9" w:rsidRDefault="00B83CD9" w:rsidP="00B4073B">
      <w:pPr>
        <w:numPr>
          <w:ilvl w:val="3"/>
          <w:numId w:val="27"/>
        </w:num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Zaleca się, aby przed rozpoczęciem wypełniania Formularz</w:t>
      </w:r>
      <w:r w:rsidR="00C07B67">
        <w:rPr>
          <w:rFonts w:ascii="Times New Roman" w:eastAsia="Calibri" w:hAnsi="Times New Roman" w:cs="Times New Roman"/>
        </w:rPr>
        <w:t>a</w:t>
      </w:r>
      <w:r w:rsidRPr="00B83CD9">
        <w:rPr>
          <w:rFonts w:ascii="Times New Roman" w:eastAsia="Calibri" w:hAnsi="Times New Roman" w:cs="Times New Roman"/>
        </w:rPr>
        <w:t xml:space="preserve"> składania oferty lub wniosku wykonawca zalogował się do systemu, a jeżeli nie posiada konta, założył bezpłatne konto. </w:t>
      </w:r>
      <w:r w:rsidRPr="00B83CD9">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7355A21C"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2.</w:t>
      </w:r>
      <w:r w:rsidRPr="00B83CD9">
        <w:rPr>
          <w:rFonts w:ascii="Times New Roman" w:eastAsia="Calibri" w:hAnsi="Times New Roman" w:cs="Times New Roman"/>
        </w:rPr>
        <w:tab/>
        <w:t xml:space="preserve">Wykonawca składa ofertę lub wniosek o dopuszczenie do udziału w postępowaniu, </w:t>
      </w:r>
      <w:r w:rsidRPr="00B83CD9">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37390602"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3.</w:t>
      </w:r>
      <w:r w:rsidRPr="00B83CD9">
        <w:rPr>
          <w:rFonts w:ascii="Times New Roman" w:eastAsia="Calibri" w:hAnsi="Times New Roman" w:cs="Times New Roman"/>
        </w:rPr>
        <w:tab/>
        <w:t xml:space="preserve">Jeżeli zamawiający w Ogłoszeniu o zamówieniu, SWZ lub zaproszeniu do składania ofert </w:t>
      </w:r>
      <w:r w:rsidRPr="00B83CD9">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B83CD9">
        <w:rPr>
          <w:rFonts w:ascii="Times New Roman" w:eastAsia="Calibri" w:hAnsi="Times New Roman" w:cs="Times New Roman"/>
        </w:rPr>
        <w:br/>
        <w:t>w kroku 1 składania oferty przeznaczonym na zamieszczenie tajemnicy przedsiębiorstwa.</w:t>
      </w:r>
    </w:p>
    <w:p w14:paraId="21A83BB1"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4.</w:t>
      </w:r>
      <w:r w:rsidRPr="00B83CD9">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83CD9">
        <w:rPr>
          <w:rFonts w:ascii="Times New Roman" w:eastAsia="Calibri"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sidRPr="00B83CD9">
        <w:rPr>
          <w:rFonts w:ascii="Times New Roman" w:eastAsia="Calibri" w:hAnsi="Times New Roman" w:cs="Times New Roman"/>
        </w:rPr>
        <w:br/>
        <w:t>i odpowiednio oznaczonym pliku.</w:t>
      </w:r>
    </w:p>
    <w:p w14:paraId="4E06BB49"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5.</w:t>
      </w:r>
      <w:r w:rsidRPr="00B83CD9">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734BAC05" w14:textId="77777777" w:rsidR="00B83CD9" w:rsidRPr="00B83CD9" w:rsidRDefault="00B83CD9" w:rsidP="00FD3A7A">
      <w:pPr>
        <w:pStyle w:val="Tekstpodstawowywcity"/>
      </w:pPr>
      <w:r w:rsidRPr="00FD3A7A">
        <w:t>6.</w:t>
      </w:r>
      <w:r w:rsidRPr="00FD3A7A">
        <w:tab/>
      </w:r>
      <w:r w:rsidRPr="00B83CD9">
        <w:t>Po wypełnieniu Formularzu składania oferty lub wniosku i załadowaniu wszystkich wymaganych załączników należy kliknąć przycisk Przejdź do podsumowania.</w:t>
      </w:r>
    </w:p>
    <w:p w14:paraId="3913271D"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7.</w:t>
      </w:r>
      <w:r w:rsidRPr="00B83CD9">
        <w:rPr>
          <w:rFonts w:ascii="Times New Roman" w:eastAsia="Calibri"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14:paraId="2ED06192" w14:textId="1AE19655"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lastRenderedPageBreak/>
        <w:t>8.</w:t>
      </w:r>
      <w:r w:rsidRPr="00B83CD9">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r w:rsidR="00BD55F8">
        <w:rPr>
          <w:rFonts w:ascii="Times New Roman" w:eastAsia="Calibri" w:hAnsi="Times New Roman" w:cs="Times New Roman"/>
        </w:rPr>
        <w:t>P.z.p.</w:t>
      </w:r>
      <w:r w:rsidRPr="00B83CD9">
        <w:rPr>
          <w:rFonts w:ascii="Times New Roman" w:eastAsia="Calibri" w:hAnsi="Times New Roman" w:cs="Times New Roman"/>
        </w:rPr>
        <w:t xml:space="preserve">, gdzie zaznaczono, iż oferty, wnioski o dopuszczenie do udziału w postępowaniu oraz oświadczenie, o którym mowa w art. 125 ust.1 sporządza się, pod rygorem nieważności, w postaci elektronicznej i opatruje się odpowiednio w odniesieniu </w:t>
      </w:r>
      <w:r w:rsidRPr="00B83CD9">
        <w:rPr>
          <w:rFonts w:ascii="Times New Roman" w:eastAsia="Calibri" w:hAnsi="Times New Roman" w:cs="Times New Roman"/>
        </w:rPr>
        <w:br/>
        <w:t>do wartości postępowania kwalifikowanym podpisem elektronicznym, podpisem zaufanym lub podpisem osobistym.</w:t>
      </w:r>
    </w:p>
    <w:p w14:paraId="0B3BF64F"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9.</w:t>
      </w:r>
      <w:r w:rsidRPr="00B83CD9">
        <w:rPr>
          <w:rFonts w:ascii="Times New Roman" w:eastAsia="Calibri" w:hAnsi="Times New Roman" w:cs="Times New Roman"/>
        </w:rPr>
        <w:tab/>
        <w:t>Ścieżka dla złożenia podpisu kwalifikowanego, osobistego lub zaufanego na każdym dokumencie osobno:</w:t>
      </w:r>
    </w:p>
    <w:p w14:paraId="1664E721"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9.1.</w:t>
      </w:r>
      <w:r w:rsidRPr="00B83CD9">
        <w:rPr>
          <w:rFonts w:ascii="Times New Roman" w:eastAsia="Calibri" w:hAnsi="Times New Roman" w:cs="Times New Roman"/>
        </w:rPr>
        <w:tab/>
        <w:t>Pobierz wszystkie pliki dołączone do postępowania na swój komputer,</w:t>
      </w:r>
    </w:p>
    <w:p w14:paraId="380399D5"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9.2.</w:t>
      </w:r>
      <w:r w:rsidRPr="00B83CD9">
        <w:rPr>
          <w:rFonts w:ascii="Times New Roman" w:eastAsia="Calibri" w:hAnsi="Times New Roman" w:cs="Times New Roman"/>
        </w:rPr>
        <w:tab/>
        <w:t xml:space="preserve">Wypełnij pliki na swoim komputerze, a następnie podpisz pliki, które zamierzasz dołączyć </w:t>
      </w:r>
      <w:r w:rsidRPr="00B83CD9">
        <w:rPr>
          <w:rFonts w:ascii="Times New Roman" w:eastAsia="Calibri" w:hAnsi="Times New Roman" w:cs="Times New Roman"/>
        </w:rPr>
        <w:br/>
        <w:t>do oferty lub wniosku kwalifikowanym podpisem elektronicznym, podpisem zaufanym lub podpisem osobistym.</w:t>
      </w:r>
    </w:p>
    <w:p w14:paraId="7D3146BC"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9.3.</w:t>
      </w:r>
      <w:r w:rsidRPr="00B83CD9">
        <w:rPr>
          <w:rFonts w:ascii="Times New Roman" w:eastAsia="Calibri" w:hAnsi="Times New Roman" w:cs="Times New Roman"/>
        </w:rPr>
        <w:tab/>
        <w:t xml:space="preserve">Dołącz wszystkie podpisane pliki do Formularza składania oferty lub wniosku </w:t>
      </w:r>
      <w:r w:rsidRPr="00B83CD9">
        <w:rPr>
          <w:rFonts w:ascii="Times New Roman" w:eastAsia="Calibri" w:hAnsi="Times New Roman" w:cs="Times New Roman"/>
        </w:rPr>
        <w:br/>
        <w:t>na platformazakupowa.pl,</w:t>
      </w:r>
    </w:p>
    <w:p w14:paraId="667389A3"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9.4.</w:t>
      </w:r>
      <w:r w:rsidRPr="00B83CD9">
        <w:rPr>
          <w:rFonts w:ascii="Times New Roman" w:eastAsia="Calibri" w:hAnsi="Times New Roman" w:cs="Times New Roman"/>
        </w:rPr>
        <w:tab/>
        <w:t>Kliknij w przycisk Przejdź do podsumowania,</w:t>
      </w:r>
    </w:p>
    <w:p w14:paraId="79742F6B"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9.5.</w:t>
      </w:r>
      <w:r w:rsidRPr="00B83CD9">
        <w:rPr>
          <w:rFonts w:ascii="Times New Roman" w:eastAsia="Calibri" w:hAnsi="Times New Roman" w:cs="Times New Roman"/>
        </w:rPr>
        <w:tab/>
        <w:t>Następnie w drugim kroku składania oferty lub wniosku należy sprawdzić poprawność złożonej oferty, załączonych plików oraz ich ilości,</w:t>
      </w:r>
    </w:p>
    <w:p w14:paraId="794C09B6"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9.6.</w:t>
      </w:r>
      <w:r w:rsidRPr="00B83CD9">
        <w:rPr>
          <w:rFonts w:ascii="Times New Roman" w:eastAsia="Calibri" w:hAnsi="Times New Roman" w:cs="Times New Roman"/>
        </w:rPr>
        <w:tab/>
        <w:t>Do celów kontrolnych możesz opcjonalnie sprawdzić ważność i poprawność swojego elektronicznego podpisu kwalifikowanego i w tym celu:</w:t>
      </w:r>
    </w:p>
    <w:p w14:paraId="751D9668"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9.6.1.</w:t>
      </w:r>
      <w:r w:rsidRPr="00B83CD9">
        <w:rPr>
          <w:rFonts w:ascii="Times New Roman" w:eastAsia="Calibri" w:hAnsi="Times New Roman" w:cs="Times New Roman"/>
        </w:rPr>
        <w:tab/>
        <w:t>pobrać plik w formacie XML,</w:t>
      </w:r>
    </w:p>
    <w:p w14:paraId="0B200766" w14:textId="77777777" w:rsidR="00B83CD9" w:rsidRPr="00B83CD9" w:rsidRDefault="00B83CD9" w:rsidP="00FD3A7A">
      <w:pPr>
        <w:pStyle w:val="Tekstpodstawowywcity2"/>
      </w:pPr>
      <w:r w:rsidRPr="00FD3A7A">
        <w:t>9.6.2.</w:t>
      </w:r>
      <w:r w:rsidRPr="00B83CD9">
        <w:tab/>
        <w:t xml:space="preserve">po wgraniu XML system dokona wstępnej analizy i wyświetli informację , o tym, </w:t>
      </w:r>
      <w:r w:rsidRPr="00B83CD9">
        <w:br/>
        <w:t>czy plik XML został podpisany prawidłowo,</w:t>
      </w:r>
    </w:p>
    <w:p w14:paraId="66C89205"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9.6.3.</w:t>
      </w:r>
      <w:r w:rsidRPr="00B83CD9">
        <w:rPr>
          <w:rFonts w:ascii="Times New Roman" w:eastAsia="Calibri" w:hAnsi="Times New Roman" w:cs="Times New Roman"/>
        </w:rPr>
        <w:tab/>
        <w:t xml:space="preserve">uzyskaną informację należy traktować jako weryfikację pomocniczą, gdyż </w:t>
      </w:r>
      <w:r w:rsidRPr="00B83CD9">
        <w:rPr>
          <w:rFonts w:ascii="Times New Roman" w:eastAsia="Calibri" w:hAnsi="Times New Roman" w:cs="Times New Roman"/>
        </w:rPr>
        <w:br/>
        <w:t>to zamawiający przeprowadzi proces badania ofert w postępowaniu w tym weryfikacji podpisu,</w:t>
      </w:r>
    </w:p>
    <w:p w14:paraId="3796ABF9"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9.6.4.</w:t>
      </w:r>
      <w:r w:rsidRPr="00B83CD9">
        <w:rPr>
          <w:rFonts w:ascii="Times New Roman" w:eastAsia="Calibri" w:hAnsi="Times New Roman" w:cs="Times New Roman"/>
        </w:rPr>
        <w:tab/>
        <w:t>Przyczyny błędnej walidacji elektronicznego podpisu kwalifikowanego podczas jego weryfikacji mogą być następujące:</w:t>
      </w:r>
    </w:p>
    <w:p w14:paraId="2A504759"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9.6.4.1.</w:t>
      </w:r>
      <w:r w:rsidRPr="00EF2C27">
        <w:rPr>
          <w:rFonts w:ascii="Times New Roman" w:eastAsia="Calibri" w:hAnsi="Times New Roman" w:cs="Times New Roman"/>
        </w:rPr>
        <w:tab/>
        <w:t>brak podpisu na dokumencie XML,</w:t>
      </w:r>
    </w:p>
    <w:p w14:paraId="64CDFDA4"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9.6.4.2.</w:t>
      </w:r>
      <w:r w:rsidRPr="00EF2C27">
        <w:rPr>
          <w:rFonts w:ascii="Times New Roman" w:eastAsia="Calibri" w:hAnsi="Times New Roman" w:cs="Times New Roman"/>
        </w:rPr>
        <w:tab/>
        <w:t>podpis kwalifikowany utracił ważność,</w:t>
      </w:r>
    </w:p>
    <w:p w14:paraId="4D887463"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9.6.4.3.</w:t>
      </w:r>
      <w:r w:rsidRPr="00EF2C27">
        <w:rPr>
          <w:rFonts w:ascii="Times New Roman" w:eastAsia="Calibri" w:hAnsi="Times New Roman" w:cs="Times New Roman"/>
        </w:rPr>
        <w:tab/>
        <w:t>niewłaściwy formatu podpisu,</w:t>
      </w:r>
    </w:p>
    <w:p w14:paraId="06E5E4D1"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9.6.4.4.</w:t>
      </w:r>
      <w:r w:rsidRPr="00EF2C27">
        <w:rPr>
          <w:rFonts w:ascii="Times New Roman" w:eastAsia="Calibri" w:hAnsi="Times New Roman" w:cs="Times New Roman"/>
        </w:rPr>
        <w:tab/>
        <w:t>użycie podpisu niekwalifikowanego,</w:t>
      </w:r>
    </w:p>
    <w:p w14:paraId="3C87DA27"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9.6.4.5.</w:t>
      </w:r>
      <w:r w:rsidRPr="00EF2C27">
        <w:rPr>
          <w:rFonts w:ascii="Times New Roman" w:eastAsia="Calibri" w:hAnsi="Times New Roman" w:cs="Times New Roman"/>
        </w:rPr>
        <w:tab/>
        <w:t>zmodyfikowano plik XML,</w:t>
      </w:r>
    </w:p>
    <w:p w14:paraId="42C8D4CC"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9.6.4.6.</w:t>
      </w:r>
      <w:r w:rsidRPr="00EF2C27">
        <w:rPr>
          <w:rFonts w:ascii="Times New Roman" w:eastAsia="Calibri" w:hAnsi="Times New Roman" w:cs="Times New Roman"/>
        </w:rPr>
        <w:tab/>
        <w:t>załączenie przez wykonawcę niewłaściwego pliku XML.</w:t>
      </w:r>
    </w:p>
    <w:p w14:paraId="2D986CA7"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9.7.</w:t>
      </w:r>
      <w:r w:rsidRPr="00EF2C27">
        <w:rPr>
          <w:rFonts w:ascii="Times New Roman" w:eastAsia="Calibri" w:hAnsi="Times New Roman" w:cs="Times New Roman"/>
        </w:rPr>
        <w:tab/>
        <w:t>Niezależnie od wyświetlonego komunikatu możesz kliknąć przycisk Złóż ofertę, aby zakończyć etap składania oferty,</w:t>
      </w:r>
    </w:p>
    <w:p w14:paraId="4B8D14A4"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9.8.</w:t>
      </w:r>
      <w:r w:rsidRPr="00EF2C27">
        <w:rPr>
          <w:rFonts w:ascii="Times New Roman" w:eastAsia="Calibri" w:hAnsi="Times New Roman" w:cs="Times New Roman"/>
        </w:rPr>
        <w:tab/>
        <w:t xml:space="preserve">Następnie system zaszyfruje ofertę lub wniosek wykonawcy, tak by ta była niedostępna </w:t>
      </w:r>
      <w:r w:rsidRPr="00EF2C27">
        <w:rPr>
          <w:rFonts w:ascii="Times New Roman" w:eastAsia="Calibri" w:hAnsi="Times New Roman" w:cs="Times New Roman"/>
        </w:rPr>
        <w:br/>
        <w:t xml:space="preserve">dla zamawiającego do terminu otwarcia ofert lub złożenia wniosków o dopuszczenie </w:t>
      </w:r>
      <w:r w:rsidRPr="00EF2C27">
        <w:rPr>
          <w:rFonts w:ascii="Times New Roman" w:eastAsia="Calibri" w:hAnsi="Times New Roman" w:cs="Times New Roman"/>
        </w:rPr>
        <w:br/>
        <w:t>do udziału w postępowaniu zgodnie z art. 221 Ustawy Prawo Zamówień Publicznych,</w:t>
      </w:r>
    </w:p>
    <w:p w14:paraId="7E5DA679"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9.9.</w:t>
      </w:r>
      <w:r w:rsidRPr="00EF2C27">
        <w:rPr>
          <w:rFonts w:ascii="Times New Roman" w:eastAsia="Calibri" w:hAnsi="Times New Roman" w:cs="Times New Roman"/>
        </w:rPr>
        <w:tab/>
        <w:t xml:space="preserve">Ostatnim krokiem jest wyświetlenie się komunikatu i przesłanie wiadomości email </w:t>
      </w:r>
      <w:r w:rsidRPr="00EF2C27">
        <w:rPr>
          <w:rFonts w:ascii="Times New Roman" w:eastAsia="Calibri" w:hAnsi="Times New Roman" w:cs="Times New Roman"/>
        </w:rPr>
        <w:br/>
        <w:t>z platformazakupowa.pl z informacją na temat złożonej oferty lub wniosku,</w:t>
      </w:r>
    </w:p>
    <w:p w14:paraId="69C87A6C"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4B0D74D9"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10.</w:t>
      </w:r>
      <w:r w:rsidRPr="00EF2C27">
        <w:rPr>
          <w:rFonts w:ascii="Times New Roman" w:eastAsia="Calibri" w:hAnsi="Times New Roman" w:cs="Times New Roman"/>
        </w:rPr>
        <w:tab/>
        <w:t xml:space="preserve">Wykonawca może przed upływem terminu do składania ofert wycofać ofertę lub wniosek </w:t>
      </w:r>
      <w:r w:rsidRPr="00EF2C27">
        <w:rPr>
          <w:rFonts w:ascii="Times New Roman" w:eastAsia="Calibri" w:hAnsi="Times New Roman" w:cs="Times New Roman"/>
        </w:rPr>
        <w:br/>
        <w:t>za pośrednictwem Formularza składania oferty lub wniosku.</w:t>
      </w:r>
    </w:p>
    <w:p w14:paraId="5E488D16" w14:textId="77777777" w:rsidR="00B83CD9" w:rsidRPr="00EF2C27" w:rsidRDefault="00B83CD9" w:rsidP="00EF2C27">
      <w:pPr>
        <w:pStyle w:val="Tekstpodstawowywcity"/>
      </w:pPr>
      <w:r w:rsidRPr="00EF2C27">
        <w:lastRenderedPageBreak/>
        <w:t>11.</w:t>
      </w:r>
      <w:r w:rsidRPr="00EF2C27">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2059602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12.</w:t>
      </w:r>
      <w:r w:rsidRPr="00EF2C2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FCBA0BA"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13.</w:t>
      </w:r>
      <w:r w:rsidRPr="00EF2C2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61E1B52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14.</w:t>
      </w:r>
      <w:r w:rsidRPr="00EF2C2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2AEF2169"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14.1.</w:t>
      </w:r>
      <w:r w:rsidRPr="00EF2C2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32E1923C"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lub </w:t>
      </w:r>
    </w:p>
    <w:p w14:paraId="12B3E084"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14.2. </w:t>
      </w:r>
      <w:r w:rsidRPr="00EF2C27">
        <w:rPr>
          <w:rFonts w:ascii="Times New Roman" w:eastAsia="Calibri" w:hAnsi="Times New Roman" w:cs="Times New Roman"/>
        </w:rPr>
        <w:tab/>
        <w:t>zalogowanie i kliknięcie w przycisk Potwierdź ofertę.</w:t>
      </w:r>
    </w:p>
    <w:p w14:paraId="19B8DDD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15.</w:t>
      </w:r>
      <w:r w:rsidRPr="00EF2C27">
        <w:rPr>
          <w:rFonts w:ascii="Times New Roman" w:eastAsia="Calibri" w:hAnsi="Times New Roman" w:cs="Times New Roman"/>
        </w:rPr>
        <w:tab/>
        <w:t>Potwierdzeniem wycofania oferty lub wniosku w przypadku ust. 14.1 jest data potwierdzenie akcji przez kliknięcia w przycisk Wycofaj ofertę.</w:t>
      </w:r>
    </w:p>
    <w:p w14:paraId="6422D87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16.</w:t>
      </w:r>
      <w:r w:rsidRPr="00EF2C27">
        <w:rPr>
          <w:rFonts w:ascii="Times New Roman" w:eastAsia="Calibri" w:hAnsi="Times New Roman" w:cs="Times New Roman"/>
        </w:rPr>
        <w:tab/>
        <w:t>Wycofanie oferty lub wniosku możliwe jest do zakończeniu terminu składania ofert lub wniosków w postępowaniu.</w:t>
      </w:r>
    </w:p>
    <w:p w14:paraId="27D848B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17.</w:t>
      </w:r>
      <w:r w:rsidRPr="00EF2C2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2F6B7B3D"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18.</w:t>
      </w:r>
      <w:r w:rsidRPr="00EF2C27">
        <w:rPr>
          <w:rFonts w:ascii="Times New Roman" w:eastAsia="Calibri" w:hAnsi="Times New Roman" w:cs="Times New Roman"/>
        </w:rPr>
        <w:tab/>
        <w:t>Wykonawca po upływie terminu składania ofert nie może dokonać zmiany złożonej oferty lub wniosku.</w:t>
      </w:r>
    </w:p>
    <w:p w14:paraId="4963A14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19.</w:t>
      </w:r>
      <w:r w:rsidRPr="00EF2C27">
        <w:rPr>
          <w:rFonts w:ascii="Times New Roman" w:eastAsia="Calibri" w:hAnsi="Times New Roman" w:cs="Times New Roman"/>
        </w:rPr>
        <w:tab/>
        <w:t>Wykonawca może złożyć ofertę lub wniosek po terminie składania ofert lub wniosku poprzez kliknięcie przycisku Odblokuj formularz.</w:t>
      </w:r>
    </w:p>
    <w:p w14:paraId="0E303EDA" w14:textId="77777777" w:rsidR="00B83CD9" w:rsidRPr="00EF2C27" w:rsidRDefault="00B83CD9" w:rsidP="00EF2C27">
      <w:pPr>
        <w:pStyle w:val="Tekstpodstawowywcity"/>
      </w:pPr>
      <w:r w:rsidRPr="00EF2C27">
        <w:t>20.</w:t>
      </w:r>
      <w:r w:rsidRPr="00EF2C27">
        <w:tab/>
        <w:t>Po złożeniu oferty lub wniosku wykonawca otrzymuje automatyczny komunikat dotyczący tego, że oferta została złożona po terminie.</w:t>
      </w:r>
    </w:p>
    <w:p w14:paraId="6BE7DAEE"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B4C4E23" w14:textId="4C02BD27"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w:t>
      </w:r>
      <w:r w:rsidR="00B13B5C">
        <w:rPr>
          <w:rFonts w:ascii="Times New Roman" w:eastAsia="Calibri" w:hAnsi="Times New Roman" w:cs="Times New Roman"/>
          <w:b/>
        </w:rPr>
        <w:t>I</w:t>
      </w:r>
      <w:r w:rsidR="000A0479">
        <w:rPr>
          <w:rFonts w:ascii="Times New Roman" w:eastAsia="Calibri" w:hAnsi="Times New Roman" w:cs="Times New Roman"/>
          <w:b/>
        </w:rPr>
        <w:t>V</w:t>
      </w:r>
      <w:r w:rsidR="00B83CD9" w:rsidRPr="00B83CD9">
        <w:rPr>
          <w:rFonts w:ascii="Times New Roman" w:eastAsia="Calibri" w:hAnsi="Times New Roman" w:cs="Times New Roman"/>
          <w:b/>
        </w:rPr>
        <w:t>.III. Sposób komunikowania się Zamawiającego z wykonawcami (nie dotyczy</w:t>
      </w:r>
      <w:r w:rsidR="00DA6971">
        <w:rPr>
          <w:rFonts w:ascii="Times New Roman" w:eastAsia="Calibri" w:hAnsi="Times New Roman" w:cs="Times New Roman"/>
          <w:b/>
        </w:rPr>
        <w:t xml:space="preserve"> </w:t>
      </w:r>
      <w:r w:rsidR="00B83CD9" w:rsidRPr="00B83CD9">
        <w:rPr>
          <w:rFonts w:ascii="Times New Roman" w:eastAsia="Calibri" w:hAnsi="Times New Roman" w:cs="Times New Roman"/>
          <w:b/>
        </w:rPr>
        <w:t>składania ofert i wniosków):</w:t>
      </w:r>
    </w:p>
    <w:p w14:paraId="795E5899"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379D527" w14:textId="77777777" w:rsidR="00B83CD9" w:rsidRPr="00EF2C27" w:rsidRDefault="00B83CD9" w:rsidP="00B4073B">
      <w:pPr>
        <w:numPr>
          <w:ilvl w:val="0"/>
          <w:numId w:val="25"/>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Jeżeli w Ogłoszeniu o zamówieniu, SWZ lub zaproszeniu do składania ofert nie zapisano inaczej </w:t>
      </w:r>
      <w:r w:rsidRPr="00EF2C2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EF2C27">
        <w:rPr>
          <w:rFonts w:ascii="Times New Roman" w:eastAsia="Calibri" w:hAnsi="Times New Roman" w:cs="Times New Roman"/>
        </w:rPr>
        <w:br/>
        <w:t>i formularza Wyślij wiadomość.</w:t>
      </w:r>
    </w:p>
    <w:p w14:paraId="63F2FE7A" w14:textId="094C3BDA" w:rsidR="00B83CD9" w:rsidRPr="00EF2C27" w:rsidRDefault="00B83CD9" w:rsidP="00B4073B">
      <w:pPr>
        <w:numPr>
          <w:ilvl w:val="0"/>
          <w:numId w:val="25"/>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Niniejszy Rozdział </w:t>
      </w:r>
      <w:r w:rsidR="00D03BA0" w:rsidRPr="00EF2C27">
        <w:rPr>
          <w:rFonts w:ascii="Times New Roman" w:eastAsia="Calibri" w:hAnsi="Times New Roman" w:cs="Times New Roman"/>
        </w:rPr>
        <w:t>X</w:t>
      </w:r>
      <w:r w:rsidRPr="00EF2C27">
        <w:rPr>
          <w:rFonts w:ascii="Times New Roman" w:eastAsia="Calibri" w:hAnsi="Times New Roman" w:cs="Times New Roman"/>
        </w:rPr>
        <w:t>.III.</w:t>
      </w:r>
      <w:r w:rsidRPr="00EF2C27">
        <w:rPr>
          <w:rFonts w:ascii="Times New Roman" w:eastAsia="Calibri" w:hAnsi="Times New Roman" w:cs="Times New Roman"/>
          <w:color w:val="FF0000"/>
        </w:rPr>
        <w:t xml:space="preserve"> </w:t>
      </w:r>
      <w:r w:rsidRPr="00EF2C27">
        <w:rPr>
          <w:rFonts w:ascii="Times New Roman" w:eastAsia="Calibri" w:hAnsi="Times New Roman" w:cs="Times New Roman"/>
        </w:rPr>
        <w:t>dotyczy składania ofert i wniosków, gdyż wiadomości nie są szyfrowane.</w:t>
      </w:r>
    </w:p>
    <w:p w14:paraId="7C1968D5" w14:textId="4E58842B" w:rsidR="00B83CD9" w:rsidRPr="00EF2C27" w:rsidRDefault="00B83CD9" w:rsidP="00B4073B">
      <w:pPr>
        <w:numPr>
          <w:ilvl w:val="0"/>
          <w:numId w:val="25"/>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Komunikacja poprzez Wyślij wiadomość umożliwia dodanie do treści wysyłanej wiadomości plików lub spakowanego katalogu (załączników). Wy</w:t>
      </w:r>
      <w:r w:rsidR="00D03BA0" w:rsidRPr="00EF2C27">
        <w:rPr>
          <w:rFonts w:ascii="Times New Roman" w:eastAsia="Calibri" w:hAnsi="Times New Roman" w:cs="Times New Roman"/>
        </w:rPr>
        <w:t xml:space="preserve">stępuje limit objętości plików </w:t>
      </w:r>
      <w:r w:rsidRPr="00EF2C27">
        <w:rPr>
          <w:rFonts w:ascii="Times New Roman" w:eastAsia="Calibri" w:hAnsi="Times New Roman" w:cs="Times New Roman"/>
        </w:rPr>
        <w:t>lub spakowanych folderów do ilości 10 plików lub spakowanych folderów przy maksymalnej sumarycznej wielkości 500 MB.</w:t>
      </w:r>
    </w:p>
    <w:p w14:paraId="75D79D66" w14:textId="77777777" w:rsidR="00B83CD9" w:rsidRPr="00EF2C27" w:rsidRDefault="00B83CD9" w:rsidP="00B4073B">
      <w:pPr>
        <w:numPr>
          <w:ilvl w:val="0"/>
          <w:numId w:val="25"/>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EF2C27">
        <w:rPr>
          <w:rFonts w:ascii="Times New Roman" w:eastAsia="Calibri" w:hAnsi="Times New Roman" w:cs="Times New Roman"/>
        </w:rPr>
        <w:br/>
        <w:t>w Ogłoszeniu o zamówieniu, SWZ lub zaproszeniu do składania ofert.</w:t>
      </w:r>
    </w:p>
    <w:p w14:paraId="6BBE5327" w14:textId="77777777" w:rsidR="00B83CD9" w:rsidRPr="00EF2C27" w:rsidRDefault="00B83CD9" w:rsidP="00B4073B">
      <w:pPr>
        <w:numPr>
          <w:ilvl w:val="0"/>
          <w:numId w:val="25"/>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7F88FE2B" w14:textId="77777777" w:rsidR="00B83CD9" w:rsidRPr="00EF2C27" w:rsidRDefault="00B83CD9" w:rsidP="00B4073B">
      <w:pPr>
        <w:numPr>
          <w:ilvl w:val="0"/>
          <w:numId w:val="25"/>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458BB354" w14:textId="77777777" w:rsidR="00B83CD9" w:rsidRPr="00EF2C27" w:rsidRDefault="00B83CD9" w:rsidP="00B4073B">
      <w:pPr>
        <w:numPr>
          <w:ilvl w:val="0"/>
          <w:numId w:val="25"/>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lastRenderedPageBreak/>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1B6B7329" w14:textId="77777777" w:rsidR="00B83CD9" w:rsidRPr="00EF2C27" w:rsidRDefault="00B83CD9" w:rsidP="00B4073B">
      <w:pPr>
        <w:numPr>
          <w:ilvl w:val="0"/>
          <w:numId w:val="25"/>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68D14872" w14:textId="75983B46" w:rsidR="00B83CD9" w:rsidRPr="00EF2C27" w:rsidRDefault="00B83CD9" w:rsidP="00B4073B">
      <w:pPr>
        <w:numPr>
          <w:ilvl w:val="0"/>
          <w:numId w:val="25"/>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Za datę przekazania składanych dokumentów, oświadczeń, wniosków (innych niż wnioski </w:t>
      </w:r>
      <w:r w:rsidRPr="00EF2C2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3FD51D06" w14:textId="4D10D855" w:rsidR="00B83CD9" w:rsidRPr="00EF2C27" w:rsidRDefault="00B83CD9" w:rsidP="00B4073B">
      <w:pPr>
        <w:numPr>
          <w:ilvl w:val="0"/>
          <w:numId w:val="26"/>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Zamawiający dopuszcza komunikację z Wykonawcami za pomocą poczty elektronicznej, email: zampub@</w:t>
      </w:r>
      <w:r w:rsidR="00316CE2">
        <w:rPr>
          <w:rFonts w:ascii="Times New Roman" w:eastAsia="Calibri" w:hAnsi="Times New Roman" w:cs="Times New Roman"/>
        </w:rPr>
        <w:t>ans-nt</w:t>
      </w:r>
      <w:r w:rsidRPr="00EF2C27">
        <w:rPr>
          <w:rFonts w:ascii="Times New Roman" w:eastAsia="Calibri" w:hAnsi="Times New Roman" w:cs="Times New Roman"/>
        </w:rPr>
        <w:t>.edu.pl.</w:t>
      </w:r>
    </w:p>
    <w:p w14:paraId="5140193E" w14:textId="78765D86" w:rsidR="00514A56" w:rsidRPr="00EF2C27" w:rsidRDefault="00B83CD9" w:rsidP="00B4073B">
      <w:pPr>
        <w:numPr>
          <w:ilvl w:val="0"/>
          <w:numId w:val="26"/>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na wskazany w SWZ adres email.</w:t>
      </w:r>
    </w:p>
    <w:p w14:paraId="23153DC9" w14:textId="77777777" w:rsidR="00514A56" w:rsidRPr="00B83CD9" w:rsidRDefault="00514A56" w:rsidP="00514A56">
      <w:pPr>
        <w:suppressAutoHyphens w:val="0"/>
        <w:spacing w:after="0" w:line="276" w:lineRule="auto"/>
        <w:ind w:left="284"/>
        <w:jc w:val="both"/>
        <w:rPr>
          <w:rFonts w:ascii="Times New Roman" w:eastAsia="Calibri" w:hAnsi="Times New Roman" w:cs="Times New Roman"/>
        </w:rPr>
      </w:pPr>
    </w:p>
    <w:p w14:paraId="00F00ED5" w14:textId="6C46E0AA" w:rsidR="00514A56" w:rsidRPr="00B83CD9" w:rsidRDefault="00E60FCE" w:rsidP="00514A56">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w:t>
      </w:r>
      <w:r w:rsidR="00B13B5C">
        <w:rPr>
          <w:rFonts w:ascii="Times New Roman" w:eastAsia="Calibri" w:hAnsi="Times New Roman" w:cs="Times New Roman"/>
          <w:b/>
        </w:rPr>
        <w:t>I</w:t>
      </w:r>
      <w:r w:rsidR="000A0479">
        <w:rPr>
          <w:rFonts w:ascii="Times New Roman" w:eastAsia="Calibri" w:hAnsi="Times New Roman" w:cs="Times New Roman"/>
          <w:b/>
        </w:rPr>
        <w:t>V</w:t>
      </w:r>
      <w:r w:rsidR="00514A56" w:rsidRPr="00B83CD9">
        <w:rPr>
          <w:rFonts w:ascii="Times New Roman" w:eastAsia="Calibri" w:hAnsi="Times New Roman" w:cs="Times New Roman"/>
          <w:b/>
        </w:rPr>
        <w:t>.I</w:t>
      </w:r>
      <w:r w:rsidR="005D6787">
        <w:rPr>
          <w:rFonts w:ascii="Times New Roman" w:eastAsia="Calibri" w:hAnsi="Times New Roman" w:cs="Times New Roman"/>
          <w:b/>
        </w:rPr>
        <w:t>V. Wyjaśnienie treści SWZ:</w:t>
      </w:r>
    </w:p>
    <w:p w14:paraId="46501D2A" w14:textId="7B5D65EC" w:rsidR="00F55475" w:rsidRPr="00F55475" w:rsidRDefault="00F55475" w:rsidP="00F55475">
      <w:pPr>
        <w:spacing w:after="0" w:line="276" w:lineRule="auto"/>
        <w:jc w:val="both"/>
        <w:rPr>
          <w:rFonts w:ascii="Times New Roman" w:hAnsi="Times New Roman" w:cs="Times New Roman"/>
        </w:rPr>
      </w:pPr>
    </w:p>
    <w:p w14:paraId="69CB7BE0" w14:textId="35597BA1" w:rsidR="00F55475" w:rsidRPr="00F55475" w:rsidRDefault="00F55475" w:rsidP="00B4073B">
      <w:pPr>
        <w:pStyle w:val="Akapitzlist"/>
        <w:numPr>
          <w:ilvl w:val="0"/>
          <w:numId w:val="13"/>
        </w:numPr>
        <w:spacing w:after="0" w:line="276" w:lineRule="auto"/>
        <w:jc w:val="both"/>
        <w:rPr>
          <w:rFonts w:ascii="Times New Roman" w:hAnsi="Times New Roman" w:cs="Times New Roman"/>
        </w:rPr>
      </w:pPr>
      <w:r w:rsidRPr="00F55475">
        <w:rPr>
          <w:rFonts w:ascii="Times New Roman" w:hAnsi="Times New Roman" w:cs="Times New Roman"/>
        </w:rPr>
        <w:t>Wykonawca</w:t>
      </w:r>
      <w:r w:rsidR="000372A3">
        <w:rPr>
          <w:rFonts w:ascii="Times New Roman" w:hAnsi="Times New Roman" w:cs="Times New Roman"/>
        </w:rPr>
        <w:t xml:space="preserve"> </w:t>
      </w:r>
      <w:r w:rsidRPr="00F55475">
        <w:rPr>
          <w:rFonts w:ascii="Times New Roman" w:hAnsi="Times New Roman" w:cs="Times New Roman"/>
        </w:rPr>
        <w:t>może</w:t>
      </w:r>
      <w:r w:rsidR="000372A3">
        <w:rPr>
          <w:rFonts w:ascii="Times New Roman" w:hAnsi="Times New Roman" w:cs="Times New Roman"/>
        </w:rPr>
        <w:t xml:space="preserve"> </w:t>
      </w:r>
      <w:r w:rsidRPr="00F55475">
        <w:rPr>
          <w:rFonts w:ascii="Times New Roman" w:hAnsi="Times New Roman" w:cs="Times New Roman"/>
        </w:rPr>
        <w:t>zwrócić</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Zamawiającego</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wnioskiem</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Zamawiający dopuszcza przekazywanie pytań bez konieczności podpisywania ich kwalifikowanym podpisem elektronicznym. </w:t>
      </w:r>
    </w:p>
    <w:p w14:paraId="6B4481AC" w14:textId="05B80214" w:rsidR="00F55475" w:rsidRPr="00F55475" w:rsidRDefault="00F55475" w:rsidP="00B4073B">
      <w:pPr>
        <w:pStyle w:val="Akapitzlist"/>
        <w:numPr>
          <w:ilvl w:val="0"/>
          <w:numId w:val="13"/>
        </w:numPr>
        <w:spacing w:after="0" w:line="276" w:lineRule="auto"/>
        <w:jc w:val="both"/>
        <w:rPr>
          <w:rFonts w:ascii="Times New Roman" w:hAnsi="Times New Roman" w:cs="Times New Roman"/>
        </w:rPr>
      </w:pPr>
      <w:r w:rsidRPr="00F55475">
        <w:rPr>
          <w:rFonts w:ascii="Times New Roman" w:hAnsi="Times New Roman" w:cs="Times New Roman"/>
        </w:rPr>
        <w:t xml:space="preserve">Zamawiający jest obowiązany udzielić wyjaśnień niezwłocznie, jednak nie później niż na </w:t>
      </w:r>
      <w:r w:rsidR="00A013B6">
        <w:rPr>
          <w:rFonts w:ascii="Times New Roman" w:hAnsi="Times New Roman" w:cs="Times New Roman"/>
          <w:b/>
        </w:rPr>
        <w:t>2</w:t>
      </w:r>
      <w:r w:rsidRPr="00935EA9">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przed</w:t>
      </w:r>
      <w:r w:rsidR="000372A3">
        <w:rPr>
          <w:rFonts w:ascii="Times New Roman" w:hAnsi="Times New Roman" w:cs="Times New Roman"/>
        </w:rPr>
        <w:t xml:space="preserve"> </w:t>
      </w:r>
      <w:r w:rsidRPr="00F55475">
        <w:rPr>
          <w:rFonts w:ascii="Times New Roman" w:hAnsi="Times New Roman" w:cs="Times New Roman"/>
        </w:rPr>
        <w:t>upływem</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pod</w:t>
      </w:r>
      <w:r w:rsidR="000372A3">
        <w:rPr>
          <w:rFonts w:ascii="Times New Roman" w:hAnsi="Times New Roman" w:cs="Times New Roman"/>
        </w:rPr>
        <w:t xml:space="preserve"> </w:t>
      </w:r>
      <w:r w:rsidRPr="00F55475">
        <w:rPr>
          <w:rFonts w:ascii="Times New Roman" w:hAnsi="Times New Roman" w:cs="Times New Roman"/>
        </w:rPr>
        <w:t>warunkiem,</w:t>
      </w:r>
      <w:r w:rsidR="000372A3">
        <w:rPr>
          <w:rFonts w:ascii="Times New Roman" w:hAnsi="Times New Roman" w:cs="Times New Roman"/>
        </w:rPr>
        <w:t xml:space="preserve"> </w:t>
      </w:r>
      <w:r w:rsidRPr="00F55475">
        <w:rPr>
          <w:rFonts w:ascii="Times New Roman" w:hAnsi="Times New Roman" w:cs="Times New Roman"/>
        </w:rPr>
        <w:t>że</w:t>
      </w:r>
      <w:r w:rsidR="000372A3">
        <w:rPr>
          <w:rFonts w:ascii="Times New Roman" w:hAnsi="Times New Roman" w:cs="Times New Roman"/>
        </w:rPr>
        <w:t xml:space="preserve"> </w:t>
      </w:r>
      <w:r w:rsidRPr="00F55475">
        <w:rPr>
          <w:rFonts w:ascii="Times New Roman" w:hAnsi="Times New Roman" w:cs="Times New Roman"/>
        </w:rPr>
        <w:t>wniosek</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wpłynął do Zamawiającego nie później niż na 4 dni przed upływem terminu składania ofert. </w:t>
      </w:r>
    </w:p>
    <w:p w14:paraId="4A8B1A2F" w14:textId="6C26E74F" w:rsidR="00F55475" w:rsidRPr="00F55475" w:rsidRDefault="00F55475" w:rsidP="00B4073B">
      <w:pPr>
        <w:pStyle w:val="Akapitzlist"/>
        <w:numPr>
          <w:ilvl w:val="0"/>
          <w:numId w:val="13"/>
        </w:numPr>
        <w:spacing w:after="0" w:line="276" w:lineRule="auto"/>
        <w:jc w:val="both"/>
        <w:rPr>
          <w:rFonts w:ascii="Times New Roman" w:hAnsi="Times New Roman" w:cs="Times New Roman"/>
        </w:rPr>
      </w:pPr>
      <w:r w:rsidRPr="00F55475">
        <w:rPr>
          <w:rFonts w:ascii="Times New Roman" w:hAnsi="Times New Roman" w:cs="Times New Roman"/>
        </w:rPr>
        <w:t>Jeżeli zamawiający nie udzieli wyjaśnień w terminie, o którym mowa w pkt. 2 powyżej, przedłuża termin</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czas</w:t>
      </w:r>
      <w:r w:rsidR="000372A3">
        <w:rPr>
          <w:rFonts w:ascii="Times New Roman" w:hAnsi="Times New Roman" w:cs="Times New Roman"/>
        </w:rPr>
        <w:t xml:space="preserve"> </w:t>
      </w:r>
      <w:r w:rsidRPr="00F55475">
        <w:rPr>
          <w:rFonts w:ascii="Times New Roman" w:hAnsi="Times New Roman" w:cs="Times New Roman"/>
        </w:rPr>
        <w:t>niezbędny</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zapoznania</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wszystkich</w:t>
      </w:r>
      <w:r w:rsidR="000372A3">
        <w:rPr>
          <w:rFonts w:ascii="Times New Roman" w:hAnsi="Times New Roman" w:cs="Times New Roman"/>
        </w:rPr>
        <w:t xml:space="preserve"> </w:t>
      </w:r>
      <w:r w:rsidRPr="00F55475">
        <w:rPr>
          <w:rFonts w:ascii="Times New Roman" w:hAnsi="Times New Roman" w:cs="Times New Roman"/>
        </w:rPr>
        <w:t>zainteresowanych wykonawców</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wyjaśnieniami</w:t>
      </w:r>
      <w:r w:rsidR="000372A3">
        <w:rPr>
          <w:rFonts w:ascii="Times New Roman" w:hAnsi="Times New Roman" w:cs="Times New Roman"/>
        </w:rPr>
        <w:t xml:space="preserve"> </w:t>
      </w:r>
      <w:r w:rsidRPr="00F55475">
        <w:rPr>
          <w:rFonts w:ascii="Times New Roman" w:hAnsi="Times New Roman" w:cs="Times New Roman"/>
        </w:rPr>
        <w:t>niezbędnymi</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należytego</w:t>
      </w:r>
      <w:r w:rsidR="000372A3">
        <w:rPr>
          <w:rFonts w:ascii="Times New Roman" w:hAnsi="Times New Roman" w:cs="Times New Roman"/>
        </w:rPr>
        <w:t xml:space="preserve"> </w:t>
      </w:r>
      <w:r w:rsidRPr="00F55475">
        <w:rPr>
          <w:rFonts w:ascii="Times New Roman" w:hAnsi="Times New Roman" w:cs="Times New Roman"/>
        </w:rPr>
        <w:t>przygotowania</w:t>
      </w:r>
      <w:r w:rsidR="000372A3">
        <w:rPr>
          <w:rFonts w:ascii="Times New Roman" w:hAnsi="Times New Roman" w:cs="Times New Roman"/>
        </w:rPr>
        <w:t xml:space="preserve"> </w:t>
      </w:r>
      <w:r w:rsidRPr="00F55475">
        <w:rPr>
          <w:rFonts w:ascii="Times New Roman" w:hAnsi="Times New Roman" w:cs="Times New Roman"/>
        </w:rPr>
        <w:t>i</w:t>
      </w:r>
      <w:r w:rsidR="000372A3">
        <w:rPr>
          <w:rFonts w:ascii="Times New Roman" w:hAnsi="Times New Roman" w:cs="Times New Roman"/>
        </w:rPr>
        <w:t xml:space="preserve"> </w:t>
      </w:r>
      <w:r w:rsidRPr="00F55475">
        <w:rPr>
          <w:rFonts w:ascii="Times New Roman" w:hAnsi="Times New Roman" w:cs="Times New Roman"/>
        </w:rPr>
        <w:t>złożenia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00560095">
        <w:rPr>
          <w:rFonts w:ascii="Times New Roman" w:hAnsi="Times New Roman" w:cs="Times New Roman"/>
        </w:rPr>
        <w:br/>
      </w:r>
      <w:r w:rsidRPr="00F55475">
        <w:rPr>
          <w:rFonts w:ascii="Times New Roman" w:hAnsi="Times New Roman" w:cs="Times New Roman"/>
        </w:rPr>
        <w:t xml:space="preserve">W przypadku gdy wniosek o wyjaśnienie treści SWZ nie wpłynął w terminie, o którym mowa w ust. 2, zamawiający nie ma obowiązku udzielania wyjaśnień SWZ oraz obowiązku przedłużenia terminu składania ofert. </w:t>
      </w:r>
    </w:p>
    <w:p w14:paraId="6A0F36BC" w14:textId="7186EEE9" w:rsidR="00F55475" w:rsidRDefault="00F55475" w:rsidP="00B4073B">
      <w:pPr>
        <w:pStyle w:val="Akapitzlist"/>
        <w:numPr>
          <w:ilvl w:val="0"/>
          <w:numId w:val="13"/>
        </w:numPr>
        <w:spacing w:after="0" w:line="276" w:lineRule="auto"/>
        <w:jc w:val="both"/>
        <w:rPr>
          <w:rFonts w:ascii="Times New Roman" w:hAnsi="Times New Roman" w:cs="Times New Roman"/>
        </w:rPr>
      </w:pPr>
      <w:r w:rsidRPr="00F55475">
        <w:rPr>
          <w:rFonts w:ascii="Times New Roman" w:hAnsi="Times New Roman" w:cs="Times New Roman"/>
        </w:rPr>
        <w:t>Przedłużenie</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których</w:t>
      </w:r>
      <w:r w:rsidR="000372A3">
        <w:rPr>
          <w:rFonts w:ascii="Times New Roman" w:hAnsi="Times New Roman" w:cs="Times New Roman"/>
        </w:rPr>
        <w:t xml:space="preserve"> </w:t>
      </w:r>
      <w:r w:rsidRPr="00F55475">
        <w:rPr>
          <w:rFonts w:ascii="Times New Roman" w:hAnsi="Times New Roman" w:cs="Times New Roman"/>
        </w:rPr>
        <w:t>mowa</w:t>
      </w:r>
      <w:r w:rsidR="000372A3">
        <w:rPr>
          <w:rFonts w:ascii="Times New Roman" w:hAnsi="Times New Roman" w:cs="Times New Roman"/>
        </w:rPr>
        <w:t xml:space="preserve"> </w:t>
      </w:r>
      <w:r w:rsidRPr="00F55475">
        <w:rPr>
          <w:rFonts w:ascii="Times New Roman" w:hAnsi="Times New Roman" w:cs="Times New Roman"/>
        </w:rPr>
        <w:t>w</w:t>
      </w:r>
      <w:r w:rsidR="000372A3">
        <w:rPr>
          <w:rFonts w:ascii="Times New Roman" w:hAnsi="Times New Roman" w:cs="Times New Roman"/>
        </w:rPr>
        <w:t xml:space="preserve"> </w:t>
      </w:r>
      <w:r w:rsidRPr="00F55475">
        <w:rPr>
          <w:rFonts w:ascii="Times New Roman" w:hAnsi="Times New Roman" w:cs="Times New Roman"/>
        </w:rPr>
        <w:t>ust.</w:t>
      </w:r>
      <w:r w:rsidR="000372A3">
        <w:rPr>
          <w:rFonts w:ascii="Times New Roman" w:hAnsi="Times New Roman" w:cs="Times New Roman"/>
        </w:rPr>
        <w:t xml:space="preserve"> </w:t>
      </w:r>
      <w:r w:rsidRPr="00F55475">
        <w:rPr>
          <w:rFonts w:ascii="Times New Roman" w:hAnsi="Times New Roman" w:cs="Times New Roman"/>
        </w:rPr>
        <w:t>3,</w:t>
      </w:r>
      <w:r w:rsidR="000372A3">
        <w:rPr>
          <w:rFonts w:ascii="Times New Roman" w:hAnsi="Times New Roman" w:cs="Times New Roman"/>
        </w:rPr>
        <w:t xml:space="preserve"> </w:t>
      </w:r>
      <w:r w:rsidRPr="00F55475">
        <w:rPr>
          <w:rFonts w:ascii="Times New Roman" w:hAnsi="Times New Roman" w:cs="Times New Roman"/>
        </w:rPr>
        <w:t>nie</w:t>
      </w:r>
      <w:r w:rsidR="000372A3">
        <w:rPr>
          <w:rFonts w:ascii="Times New Roman" w:hAnsi="Times New Roman" w:cs="Times New Roman"/>
        </w:rPr>
        <w:t xml:space="preserve"> </w:t>
      </w:r>
      <w:r w:rsidRPr="00F55475">
        <w:rPr>
          <w:rFonts w:ascii="Times New Roman" w:hAnsi="Times New Roman" w:cs="Times New Roman"/>
        </w:rPr>
        <w:t>wpływa</w:t>
      </w:r>
      <w:r w:rsidR="000372A3">
        <w:rPr>
          <w:rFonts w:ascii="Times New Roman" w:hAnsi="Times New Roman" w:cs="Times New Roman"/>
        </w:rPr>
        <w:t xml:space="preserve"> </w:t>
      </w:r>
      <w:r w:rsidRPr="00F55475">
        <w:rPr>
          <w:rFonts w:ascii="Times New Roman" w:hAnsi="Times New Roman" w:cs="Times New Roman"/>
        </w:rPr>
        <w:t>na</w:t>
      </w:r>
      <w:r w:rsidR="000372A3">
        <w:rPr>
          <w:rFonts w:ascii="Times New Roman" w:hAnsi="Times New Roman" w:cs="Times New Roman"/>
        </w:rPr>
        <w:t xml:space="preserve"> </w:t>
      </w:r>
      <w:r w:rsidRPr="00F55475">
        <w:rPr>
          <w:rFonts w:ascii="Times New Roman" w:hAnsi="Times New Roman" w:cs="Times New Roman"/>
        </w:rPr>
        <w:t>bieg</w:t>
      </w:r>
      <w:r w:rsidR="000372A3">
        <w:rPr>
          <w:rFonts w:ascii="Times New Roman" w:hAnsi="Times New Roman" w:cs="Times New Roman"/>
        </w:rPr>
        <w:t xml:space="preserve"> </w:t>
      </w:r>
      <w:r w:rsidRPr="00F55475">
        <w:rPr>
          <w:rFonts w:ascii="Times New Roman" w:hAnsi="Times New Roman" w:cs="Times New Roman"/>
        </w:rPr>
        <w:t>terminu składania wniosku o wyjaśnienie treści SWZ.</w:t>
      </w:r>
    </w:p>
    <w:p w14:paraId="608867BD" w14:textId="62AEA80C" w:rsidR="003050D1" w:rsidRDefault="003050D1" w:rsidP="003050D1">
      <w:pPr>
        <w:spacing w:after="0" w:line="276" w:lineRule="auto"/>
        <w:jc w:val="both"/>
        <w:rPr>
          <w:rFonts w:ascii="Times New Roman" w:hAnsi="Times New Roman" w:cs="Times New Roman"/>
        </w:rPr>
      </w:pPr>
    </w:p>
    <w:p w14:paraId="2D81E17C" w14:textId="77777777" w:rsidR="00800583" w:rsidRDefault="00800583">
      <w:pPr>
        <w:pStyle w:val="Bezodstpw"/>
        <w:rPr>
          <w:rFonts w:ascii="Times New Roman" w:hAnsi="Times New Roman" w:cs="Times New Roman"/>
        </w:rPr>
      </w:pPr>
    </w:p>
    <w:p w14:paraId="2159E436" w14:textId="63B2731C" w:rsidR="00F55475" w:rsidRDefault="00F55475" w:rsidP="00F55475">
      <w:pPr>
        <w:pStyle w:val="Bezodstpw"/>
        <w:rPr>
          <w:rFonts w:ascii="Times New Roman" w:hAnsi="Times New Roman" w:cs="Times New Roman"/>
        </w:rPr>
      </w:pPr>
    </w:p>
    <w:p w14:paraId="35BDB11B" w14:textId="693293E5" w:rsidR="00800583" w:rsidRDefault="00E60FCE">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w:t>
      </w:r>
      <w:r w:rsidR="000A0479">
        <w:rPr>
          <w:rFonts w:ascii="Times New Roman" w:hAnsi="Times New Roman" w:cs="Times New Roman"/>
          <w:b/>
          <w:shd w:val="clear" w:color="auto" w:fill="DEEAF6"/>
        </w:rPr>
        <w:t>V</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F55475" w:rsidRPr="00F55475">
        <w:rPr>
          <w:rFonts w:ascii="Times New Roman" w:hAnsi="Times New Roman" w:cs="Times New Roman"/>
          <w:b/>
          <w:shd w:val="clear" w:color="auto" w:fill="DEEAF6"/>
        </w:rPr>
        <w:t>WYMAGANIA DOTYCZĄCE WADIUM</w:t>
      </w:r>
    </w:p>
    <w:p w14:paraId="49401893" w14:textId="77777777" w:rsidR="00800583" w:rsidRDefault="00800583">
      <w:pPr>
        <w:pStyle w:val="Bezodstpw"/>
        <w:rPr>
          <w:rFonts w:ascii="Times New Roman" w:hAnsi="Times New Roman" w:cs="Times New Roman"/>
        </w:rPr>
      </w:pPr>
    </w:p>
    <w:p w14:paraId="5EC2ED42" w14:textId="5A8BFC17" w:rsidR="00800583" w:rsidRPr="001D2E11" w:rsidRDefault="00476C56" w:rsidP="001D2E11">
      <w:pPr>
        <w:pStyle w:val="Akapitzlist"/>
        <w:spacing w:after="0" w:line="276" w:lineRule="auto"/>
        <w:ind w:left="360"/>
        <w:jc w:val="both"/>
        <w:rPr>
          <w:rFonts w:ascii="Times New Roman" w:hAnsi="Times New Roman" w:cs="Times New Roman"/>
        </w:rPr>
      </w:pPr>
      <w:r w:rsidRPr="001D2E11">
        <w:rPr>
          <w:rFonts w:ascii="Times New Roman" w:hAnsi="Times New Roman" w:cs="Times New Roman"/>
        </w:rPr>
        <w:t>Zamawiający nie wymaga wniesienia wadium</w:t>
      </w:r>
      <w:r w:rsidR="001D2E11" w:rsidRPr="001D2E11">
        <w:rPr>
          <w:rFonts w:ascii="Times New Roman" w:hAnsi="Times New Roman" w:cs="Times New Roman"/>
        </w:rPr>
        <w:t xml:space="preserve"> w niniejszym postępowaniu</w:t>
      </w:r>
      <w:r w:rsidRPr="001D2E11">
        <w:rPr>
          <w:rFonts w:ascii="Times New Roman" w:hAnsi="Times New Roman" w:cs="Times New Roman"/>
        </w:rPr>
        <w:t>.</w:t>
      </w:r>
    </w:p>
    <w:p w14:paraId="7714E247" w14:textId="77777777" w:rsidR="00800583" w:rsidRDefault="00800583">
      <w:pPr>
        <w:pStyle w:val="Bezodstpw"/>
        <w:rPr>
          <w:rFonts w:ascii="Times New Roman" w:hAnsi="Times New Roman" w:cs="Times New Roman"/>
        </w:rPr>
      </w:pPr>
    </w:p>
    <w:p w14:paraId="7ACDCD51" w14:textId="5D8B7ED9" w:rsidR="00800583" w:rsidRDefault="00E60FCE" w:rsidP="008C1A83">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X</w:t>
      </w:r>
      <w:r w:rsidR="000A0479">
        <w:rPr>
          <w:rFonts w:ascii="Times New Roman" w:hAnsi="Times New Roman" w:cs="Times New Roman"/>
          <w:b/>
          <w:shd w:val="clear" w:color="auto" w:fill="DEEAF6"/>
        </w:rPr>
        <w:t>VI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8C1A83" w:rsidRPr="008C1A83">
        <w:rPr>
          <w:rFonts w:ascii="Times New Roman" w:hAnsi="Times New Roman" w:cs="Times New Roman"/>
          <w:b/>
          <w:shd w:val="clear" w:color="auto" w:fill="DEEAF6"/>
        </w:rPr>
        <w:t>OPIS SPOSOBU PRZYGOTOWANIA OFERTY</w:t>
      </w:r>
    </w:p>
    <w:p w14:paraId="26F3D755" w14:textId="753644EC" w:rsidR="00B13B5C" w:rsidRDefault="00B13B5C" w:rsidP="00B4073B">
      <w:pPr>
        <w:pStyle w:val="Akapitzlist"/>
        <w:numPr>
          <w:ilvl w:val="0"/>
          <w:numId w:val="15"/>
        </w:numPr>
        <w:spacing w:after="0" w:line="276" w:lineRule="auto"/>
        <w:jc w:val="both"/>
        <w:rPr>
          <w:rFonts w:ascii="Times New Roman" w:hAnsi="Times New Roman" w:cs="Times New Roman"/>
        </w:rPr>
      </w:pPr>
      <w:r>
        <w:rPr>
          <w:rFonts w:ascii="Times New Roman" w:hAnsi="Times New Roman" w:cs="Times New Roman"/>
        </w:rPr>
        <w:t>Wykonawca może złożyć tylko jedną ofertę.</w:t>
      </w:r>
    </w:p>
    <w:p w14:paraId="2C19408E" w14:textId="577AC9FB" w:rsidR="00B13B5C" w:rsidRPr="007861FB" w:rsidRDefault="00B13B5C" w:rsidP="00B4073B">
      <w:pPr>
        <w:pStyle w:val="Akapitzlist"/>
        <w:numPr>
          <w:ilvl w:val="0"/>
          <w:numId w:val="15"/>
        </w:numPr>
        <w:spacing w:after="0" w:line="276" w:lineRule="auto"/>
        <w:jc w:val="both"/>
        <w:rPr>
          <w:rFonts w:ascii="Times New Roman" w:hAnsi="Times New Roman" w:cs="Times New Roman"/>
        </w:rPr>
      </w:pPr>
      <w:r>
        <w:rPr>
          <w:rFonts w:ascii="Times New Roman" w:hAnsi="Times New Roman" w:cs="Times New Roman"/>
        </w:rPr>
        <w:t>Treść oferty musi odpowiadać treści SWZ.</w:t>
      </w:r>
    </w:p>
    <w:p w14:paraId="1FF8A95A" w14:textId="4B8E3F1F" w:rsidR="008C1A83" w:rsidRDefault="004A6B8E" w:rsidP="00B4073B">
      <w:pPr>
        <w:pStyle w:val="Akapitzlist"/>
        <w:numPr>
          <w:ilvl w:val="0"/>
          <w:numId w:val="15"/>
        </w:numPr>
        <w:spacing w:after="0" w:line="276" w:lineRule="auto"/>
        <w:jc w:val="both"/>
        <w:rPr>
          <w:rFonts w:ascii="Times New Roman" w:hAnsi="Times New Roman" w:cs="Times New Roman"/>
        </w:rPr>
      </w:pPr>
      <w:r>
        <w:rPr>
          <w:rFonts w:ascii="Times New Roman" w:hAnsi="Times New Roman" w:cs="Times New Roman"/>
        </w:rPr>
        <w:t>Ofertę składa się na Formularzu Ofertowym – zgodnie z Załącznikiem nr 2 do SWZ. Wraz z ofertą Wykonawca jest zobowiązany złożyć:</w:t>
      </w:r>
    </w:p>
    <w:p w14:paraId="70AD24C6" w14:textId="630D99F1" w:rsidR="00F17CB6" w:rsidRDefault="00F17CB6" w:rsidP="00B4073B">
      <w:pPr>
        <w:pStyle w:val="Akapitzlist"/>
        <w:numPr>
          <w:ilvl w:val="1"/>
          <w:numId w:val="15"/>
        </w:numPr>
        <w:spacing w:after="0" w:line="276" w:lineRule="auto"/>
        <w:jc w:val="both"/>
        <w:rPr>
          <w:rFonts w:ascii="Times New Roman" w:hAnsi="Times New Roman" w:cs="Times New Roman"/>
        </w:rPr>
      </w:pPr>
      <w:r>
        <w:rPr>
          <w:rFonts w:ascii="Times New Roman" w:hAnsi="Times New Roman" w:cs="Times New Roman"/>
        </w:rPr>
        <w:t>wypełniony załącznik nr 1 do SWZ, w którym Wykonawca deklaruje oferowane parametry,</w:t>
      </w:r>
    </w:p>
    <w:p w14:paraId="6C270548" w14:textId="77777777" w:rsidR="00F17CB6" w:rsidRDefault="004A6B8E" w:rsidP="00B4073B">
      <w:pPr>
        <w:pStyle w:val="Akapitzlist"/>
        <w:numPr>
          <w:ilvl w:val="1"/>
          <w:numId w:val="15"/>
        </w:numPr>
        <w:spacing w:after="0" w:line="276" w:lineRule="auto"/>
        <w:jc w:val="both"/>
        <w:rPr>
          <w:rFonts w:ascii="Times New Roman" w:hAnsi="Times New Roman" w:cs="Times New Roman"/>
        </w:rPr>
      </w:pPr>
      <w:r>
        <w:rPr>
          <w:rFonts w:ascii="Times New Roman" w:hAnsi="Times New Roman" w:cs="Times New Roman"/>
        </w:rPr>
        <w:lastRenderedPageBreak/>
        <w:t>oświadczenia, o których mowa w Ro</w:t>
      </w:r>
      <w:r w:rsidR="000A0479">
        <w:rPr>
          <w:rFonts w:ascii="Times New Roman" w:hAnsi="Times New Roman" w:cs="Times New Roman"/>
        </w:rPr>
        <w:t>zdz. XI SWZ</w:t>
      </w:r>
    </w:p>
    <w:p w14:paraId="37088FE2" w14:textId="76E4E1E5" w:rsidR="004A6B8E" w:rsidRDefault="00F17CB6" w:rsidP="00B4073B">
      <w:pPr>
        <w:pStyle w:val="Akapitzlist"/>
        <w:numPr>
          <w:ilvl w:val="1"/>
          <w:numId w:val="15"/>
        </w:numPr>
        <w:spacing w:after="0" w:line="276" w:lineRule="auto"/>
        <w:jc w:val="both"/>
        <w:rPr>
          <w:rFonts w:ascii="Times New Roman" w:hAnsi="Times New Roman" w:cs="Times New Roman"/>
        </w:rPr>
      </w:pPr>
      <w:r>
        <w:rPr>
          <w:rFonts w:ascii="Times New Roman" w:hAnsi="Times New Roman" w:cs="Times New Roman"/>
        </w:rPr>
        <w:t xml:space="preserve">dokumenty wskazane w Rozdz. VI oraz </w:t>
      </w:r>
      <w:r w:rsidR="00D54BF5">
        <w:rPr>
          <w:rFonts w:ascii="Times New Roman" w:hAnsi="Times New Roman" w:cs="Times New Roman"/>
        </w:rPr>
        <w:t xml:space="preserve">w Rozdz. </w:t>
      </w:r>
      <w:r>
        <w:rPr>
          <w:rFonts w:ascii="Times New Roman" w:hAnsi="Times New Roman" w:cs="Times New Roman"/>
        </w:rPr>
        <w:t>VIII</w:t>
      </w:r>
      <w:r w:rsidR="00D54BF5">
        <w:rPr>
          <w:rFonts w:ascii="Times New Roman" w:hAnsi="Times New Roman" w:cs="Times New Roman"/>
        </w:rPr>
        <w:t xml:space="preserve"> pkt 4)</w:t>
      </w:r>
      <w:r>
        <w:rPr>
          <w:rFonts w:ascii="Times New Roman" w:hAnsi="Times New Roman" w:cs="Times New Roman"/>
        </w:rPr>
        <w:t xml:space="preserve"> SWZ</w:t>
      </w:r>
      <w:r w:rsidR="000A0479">
        <w:rPr>
          <w:rFonts w:ascii="Times New Roman" w:hAnsi="Times New Roman" w:cs="Times New Roman"/>
        </w:rPr>
        <w:t>;</w:t>
      </w:r>
    </w:p>
    <w:p w14:paraId="2D342EE3" w14:textId="6BE30540" w:rsidR="004A6B8E" w:rsidRPr="00C24ABB" w:rsidRDefault="000A0479" w:rsidP="000A0479">
      <w:pPr>
        <w:pStyle w:val="Akapitzlist"/>
        <w:numPr>
          <w:ilvl w:val="1"/>
          <w:numId w:val="15"/>
        </w:numPr>
        <w:spacing w:after="0" w:line="276" w:lineRule="auto"/>
        <w:jc w:val="both"/>
        <w:rPr>
          <w:rFonts w:ascii="Times New Roman" w:hAnsi="Times New Roman" w:cs="Times New Roman"/>
        </w:rPr>
      </w:pPr>
      <w:r>
        <w:rPr>
          <w:rFonts w:ascii="Times New Roman" w:hAnsi="Times New Roman" w:cs="Times New Roman"/>
        </w:rPr>
        <w:t>dokumenty, z których wynika prawo do podpisania oferty; odpowiednie pełnomocnictwa (jeżeli dotyczy).</w:t>
      </w:r>
    </w:p>
    <w:p w14:paraId="60954639" w14:textId="3A3B5A25" w:rsidR="000A0479" w:rsidRDefault="000A0479" w:rsidP="00E932A8">
      <w:pPr>
        <w:tabs>
          <w:tab w:val="left" w:pos="284"/>
        </w:tabs>
        <w:spacing w:after="0" w:line="276" w:lineRule="auto"/>
        <w:ind w:left="284" w:hanging="284"/>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2D5F61">
        <w:rPr>
          <w:rFonts w:ascii="Times New Roman" w:hAnsi="Times New Roman" w:cs="Times New Roman"/>
        </w:rPr>
        <w:t xml:space="preserve">W celu potwierdzenia, że osoba działająca w imieniu wykonawcy jest umocowana </w:t>
      </w:r>
      <w:r w:rsidR="00D54BF5">
        <w:rPr>
          <w:rFonts w:ascii="Times New Roman" w:hAnsi="Times New Roman" w:cs="Times New Roman"/>
        </w:rPr>
        <w:br/>
      </w:r>
      <w:r w:rsidR="002D5F61">
        <w:rPr>
          <w:rFonts w:ascii="Times New Roman" w:hAnsi="Times New Roman" w:cs="Times New Roman"/>
        </w:rPr>
        <w:t xml:space="preserve">do jego reprezentowania, zamawiający żąda od wykonawcy odpisu lub informacji z Krajowego Rejestru Sądowego, Centralnej Ewidencji i Informacji o Działalności Gospodarczej </w:t>
      </w:r>
      <w:r w:rsidR="00324FDE">
        <w:rPr>
          <w:rFonts w:ascii="Times New Roman" w:hAnsi="Times New Roman" w:cs="Times New Roman"/>
        </w:rPr>
        <w:t xml:space="preserve">lub innego właściwego rejestru. </w:t>
      </w:r>
    </w:p>
    <w:p w14:paraId="41328BB2" w14:textId="7E5A928F" w:rsidR="00324FDE" w:rsidRDefault="00324FDE" w:rsidP="00E932A8">
      <w:pPr>
        <w:tabs>
          <w:tab w:val="left" w:pos="284"/>
        </w:tabs>
        <w:spacing w:after="0" w:line="276" w:lineRule="auto"/>
        <w:ind w:left="284" w:hanging="284"/>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Oferta, wniosek oraz podmiotowe środki </w:t>
      </w:r>
      <w:r w:rsidR="00B56034">
        <w:rPr>
          <w:rFonts w:ascii="Times New Roman" w:hAnsi="Times New Roman" w:cs="Times New Roman"/>
        </w:rPr>
        <w:t xml:space="preserve">dowodowe (jeżeli były wymagane) składane elektronicznie muszą zostać podpisane </w:t>
      </w:r>
      <w:r w:rsidR="00B56034">
        <w:rPr>
          <w:rFonts w:ascii="Times New Roman" w:hAnsi="Times New Roman" w:cs="Times New Roman"/>
          <w:b/>
        </w:rPr>
        <w:t xml:space="preserve">elektronicznym kwalifikowanym podpisem </w:t>
      </w:r>
      <w:r w:rsidR="00B56034">
        <w:rPr>
          <w:rFonts w:ascii="Times New Roman" w:hAnsi="Times New Roman" w:cs="Times New Roman"/>
        </w:rPr>
        <w:t xml:space="preserve">lub </w:t>
      </w:r>
      <w:r w:rsidR="00B56034">
        <w:rPr>
          <w:rFonts w:ascii="Times New Roman" w:hAnsi="Times New Roman" w:cs="Times New Roman"/>
          <w:b/>
        </w:rPr>
        <w:t xml:space="preserve">podpisem zaufanym </w:t>
      </w:r>
      <w:r w:rsidR="00B56034">
        <w:rPr>
          <w:rFonts w:ascii="Times New Roman" w:hAnsi="Times New Roman" w:cs="Times New Roman"/>
        </w:rPr>
        <w:t xml:space="preserve">lub </w:t>
      </w:r>
      <w:r w:rsidR="00B56034">
        <w:rPr>
          <w:rFonts w:ascii="Times New Roman" w:hAnsi="Times New Roman" w:cs="Times New Roman"/>
          <w:b/>
        </w:rPr>
        <w:t>podpisem osobistym</w:t>
      </w:r>
      <w:r w:rsidR="00B56034">
        <w:rPr>
          <w:rFonts w:ascii="Times New Roman" w:hAnsi="Times New Roman" w:cs="Times New Roman"/>
        </w:rPr>
        <w:t xml:space="preserve">. W procesie składania oferty, wniosku w tym przedmiotowych środków dowodowych na platformie, </w:t>
      </w:r>
      <w:r w:rsidR="00B56034">
        <w:rPr>
          <w:rFonts w:ascii="Times New Roman" w:hAnsi="Times New Roman" w:cs="Times New Roman"/>
          <w:b/>
        </w:rPr>
        <w:t xml:space="preserve">kwalifikowany podpis elektroniczny </w:t>
      </w:r>
      <w:r w:rsidR="00B56034">
        <w:rPr>
          <w:rFonts w:ascii="Times New Roman" w:hAnsi="Times New Roman" w:cs="Times New Roman"/>
        </w:rPr>
        <w:t xml:space="preserve">lub </w:t>
      </w:r>
      <w:r w:rsidR="00B56034">
        <w:rPr>
          <w:rFonts w:ascii="Times New Roman" w:hAnsi="Times New Roman" w:cs="Times New Roman"/>
          <w:b/>
        </w:rPr>
        <w:t xml:space="preserve">podpis zaufany </w:t>
      </w:r>
      <w:r w:rsidR="00B56034">
        <w:rPr>
          <w:rFonts w:ascii="Times New Roman" w:hAnsi="Times New Roman" w:cs="Times New Roman"/>
        </w:rPr>
        <w:t xml:space="preserve">lub </w:t>
      </w:r>
      <w:r w:rsidR="00B56034">
        <w:rPr>
          <w:rFonts w:ascii="Times New Roman" w:hAnsi="Times New Roman" w:cs="Times New Roman"/>
          <w:b/>
        </w:rPr>
        <w:t xml:space="preserve">podpis osobisty </w:t>
      </w:r>
      <w:r w:rsidR="00B56034">
        <w:rPr>
          <w:rFonts w:ascii="Times New Roman" w:hAnsi="Times New Roman" w:cs="Times New Roman"/>
        </w:rPr>
        <w:t xml:space="preserve">Wykonawca składa bezpośrednio na dokumencie, który następnie przesyła do systemu. </w:t>
      </w:r>
    </w:p>
    <w:p w14:paraId="73B565DE" w14:textId="704C33DB" w:rsidR="00B56034" w:rsidRDefault="00B56034" w:rsidP="00E932A8">
      <w:pPr>
        <w:spacing w:after="0" w:line="276" w:lineRule="auto"/>
        <w:ind w:left="284" w:hanging="284"/>
        <w:jc w:val="both"/>
        <w:rPr>
          <w:rFonts w:ascii="Times New Roman" w:hAnsi="Times New Roman" w:cs="Times New Roman"/>
        </w:rPr>
      </w:pPr>
      <w:r>
        <w:rPr>
          <w:rFonts w:ascii="Times New Roman" w:hAnsi="Times New Roman" w:cs="Times New Roman"/>
        </w:rPr>
        <w:t xml:space="preserve">6. Poświadczenia za zgodność z oryginałem dokonuje odpowiednio Wykonawca, podmiot, na </w:t>
      </w:r>
      <w:r w:rsidR="00196E9A">
        <w:rPr>
          <w:rFonts w:ascii="Times New Roman" w:hAnsi="Times New Roman" w:cs="Times New Roman"/>
        </w:rPr>
        <w:t>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66E48BA" w14:textId="5463A653" w:rsidR="00196E9A" w:rsidRDefault="00196E9A" w:rsidP="00E932A8">
      <w:pPr>
        <w:tabs>
          <w:tab w:val="left" w:pos="284"/>
        </w:tabs>
        <w:spacing w:after="0" w:line="276" w:lineRule="auto"/>
        <w:ind w:left="284" w:hanging="284"/>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Oferta oraz pozostałe </w:t>
      </w:r>
      <w:r w:rsidR="0002765A">
        <w:rPr>
          <w:rFonts w:ascii="Times New Roman" w:hAnsi="Times New Roman" w:cs="Times New Roman"/>
        </w:rPr>
        <w:t xml:space="preserve">oświadczenia i dokumenty, dla których Zamawiający określił wzory </w:t>
      </w:r>
      <w:r w:rsidR="00F3523C">
        <w:rPr>
          <w:rFonts w:ascii="Times New Roman" w:hAnsi="Times New Roman" w:cs="Times New Roman"/>
        </w:rPr>
        <w:t>w formie formularzy zamieszczonych w załącznikach do SWZ, powinny być sporządzone zgodnie z tymi wzorami, co do treści oraz opisu kolumn i wierszy.</w:t>
      </w:r>
      <w:r w:rsidR="008A4C9A">
        <w:rPr>
          <w:rFonts w:ascii="Times New Roman" w:hAnsi="Times New Roman" w:cs="Times New Roman"/>
        </w:rPr>
        <w:t xml:space="preserve"> </w:t>
      </w:r>
    </w:p>
    <w:p w14:paraId="7935CDE0" w14:textId="77777777" w:rsidR="00E932A8" w:rsidRDefault="008A4C9A" w:rsidP="00E932A8">
      <w:pPr>
        <w:tabs>
          <w:tab w:val="left" w:pos="284"/>
        </w:tabs>
        <w:spacing w:after="0" w:line="276" w:lineRule="auto"/>
        <w:ind w:left="284" w:hanging="284"/>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Ofertę składa się  pod rygorem nieważności w formie elektronicznej opatrzoną podpisem kwalifikowanym lub w postaci elektronicznej opatrzonej podpisem zaufanym lub podpisem osobistym. </w:t>
      </w:r>
    </w:p>
    <w:p w14:paraId="45F9DA72" w14:textId="77777777" w:rsidR="00E932A8" w:rsidRDefault="00E932A8" w:rsidP="00E932A8">
      <w:pPr>
        <w:tabs>
          <w:tab w:val="left" w:pos="284"/>
        </w:tabs>
        <w:spacing w:after="0" w:line="276" w:lineRule="auto"/>
        <w:ind w:left="284" w:hanging="284"/>
        <w:jc w:val="both"/>
        <w:rPr>
          <w:rFonts w:ascii="Times New Roman" w:hAnsi="Times New Roman" w:cs="Times New Roman"/>
        </w:rPr>
      </w:pPr>
      <w:r>
        <w:rPr>
          <w:rFonts w:ascii="Times New Roman" w:hAnsi="Times New Roman" w:cs="Times New Roman"/>
        </w:rPr>
        <w:t xml:space="preserve">9. </w:t>
      </w:r>
      <w:r w:rsidR="008A4C9A">
        <w:rPr>
          <w:rFonts w:ascii="Times New Roman" w:hAnsi="Times New Roman" w:cs="Times New Roman"/>
        </w:rPr>
        <w:t>Oferta powinna być sporządzona w języku polskim. Każdy dokument składający się na ofertę powinien być czytelny.</w:t>
      </w:r>
    </w:p>
    <w:p w14:paraId="6F22DC92" w14:textId="77777777" w:rsidR="00E932A8" w:rsidRDefault="00E932A8" w:rsidP="00E932A8">
      <w:pPr>
        <w:tabs>
          <w:tab w:val="left" w:pos="284"/>
        </w:tabs>
        <w:spacing w:after="0" w:line="276" w:lineRule="auto"/>
        <w:ind w:left="284" w:hanging="284"/>
        <w:jc w:val="both"/>
        <w:rPr>
          <w:rFonts w:ascii="Times New Roman" w:hAnsi="Times New Roman" w:cs="Times New Roman"/>
        </w:rPr>
      </w:pPr>
      <w:r>
        <w:rPr>
          <w:rFonts w:ascii="Times New Roman" w:hAnsi="Times New Roman" w:cs="Times New Roman"/>
        </w:rPr>
        <w:t xml:space="preserve">10. </w:t>
      </w:r>
      <w:r w:rsidR="008A4C9A">
        <w:rPr>
          <w:rFonts w:ascii="Times New Roman" w:hAnsi="Times New Roman" w:cs="Times New Roman"/>
        </w:rPr>
        <w:t xml:space="preserve">Podmiotowe środki dowodowe lub inne dokumenty, w tym dokumenty potwierdzające umocowanie do </w:t>
      </w:r>
      <w:r w:rsidR="00BF2304">
        <w:rPr>
          <w:rFonts w:ascii="Times New Roman" w:hAnsi="Times New Roman" w:cs="Times New Roman"/>
        </w:rPr>
        <w:t>reprezentowania</w:t>
      </w:r>
      <w:r w:rsidR="008A4C9A">
        <w:rPr>
          <w:rFonts w:ascii="Times New Roman" w:hAnsi="Times New Roman" w:cs="Times New Roman"/>
        </w:rPr>
        <w:t xml:space="preserve">, sporządzone w języku obcym przekazuje się wraz z tłumaczeniem </w:t>
      </w:r>
      <w:r w:rsidR="00BF2304">
        <w:rPr>
          <w:rFonts w:ascii="Times New Roman" w:hAnsi="Times New Roman" w:cs="Times New Roman"/>
        </w:rPr>
        <w:t>na język polski.</w:t>
      </w:r>
    </w:p>
    <w:p w14:paraId="09E2CCF8" w14:textId="77777777" w:rsidR="00E932A8" w:rsidRDefault="00E932A8" w:rsidP="00E932A8">
      <w:pPr>
        <w:tabs>
          <w:tab w:val="left" w:pos="284"/>
        </w:tabs>
        <w:spacing w:after="0" w:line="276" w:lineRule="auto"/>
        <w:ind w:left="284" w:hanging="284"/>
        <w:jc w:val="both"/>
        <w:rPr>
          <w:rFonts w:ascii="Times New Roman" w:hAnsi="Times New Roman" w:cs="Times New Roman"/>
        </w:rPr>
      </w:pPr>
      <w:r>
        <w:rPr>
          <w:rFonts w:ascii="Times New Roman" w:hAnsi="Times New Roman" w:cs="Times New Roman"/>
        </w:rPr>
        <w:t xml:space="preserve">11. </w:t>
      </w:r>
      <w:r w:rsidR="00BF2304">
        <w:rPr>
          <w:rFonts w:ascii="Times New Roman" w:hAnsi="Times New Roman" w:cs="Times New Roman"/>
        </w:rPr>
        <w:t>Wszystkie koszty związane z uczestnictwem w postępowaniu, w szczególności z przygotowaniem i złożeniem oferty ponosi Wykonawca składający ofertę.</w:t>
      </w:r>
    </w:p>
    <w:p w14:paraId="28FF7A2D" w14:textId="7654A02B" w:rsidR="00BF2304" w:rsidRPr="007861FB" w:rsidRDefault="00E932A8" w:rsidP="00E932A8">
      <w:pPr>
        <w:tabs>
          <w:tab w:val="left" w:pos="284"/>
        </w:tabs>
        <w:spacing w:after="0" w:line="276" w:lineRule="auto"/>
        <w:ind w:left="284" w:hanging="284"/>
        <w:jc w:val="both"/>
        <w:rPr>
          <w:rFonts w:ascii="Times New Roman" w:hAnsi="Times New Roman" w:cs="Times New Roman"/>
        </w:rPr>
      </w:pPr>
      <w:r>
        <w:rPr>
          <w:rFonts w:ascii="Times New Roman" w:hAnsi="Times New Roman" w:cs="Times New Roman"/>
        </w:rPr>
        <w:t xml:space="preserve">12. </w:t>
      </w:r>
      <w:r w:rsidR="00BF2304">
        <w:rPr>
          <w:rFonts w:ascii="Times New Roman" w:hAnsi="Times New Roman" w:cs="Times New Roman"/>
        </w:rPr>
        <w:t>Ofertę należy złożyć za pomocą Platformy zakupowej. Szczegółowy opis sposobu składania, wycofywania lub zmiany oferty znajduje się w Rozdziale XIV niniejszego SWZ.</w:t>
      </w:r>
    </w:p>
    <w:p w14:paraId="176B6923" w14:textId="00B14546" w:rsidR="004A6B8E" w:rsidRDefault="004A6B8E" w:rsidP="007861FB">
      <w:pPr>
        <w:spacing w:after="0" w:line="276" w:lineRule="auto"/>
        <w:ind w:left="792"/>
        <w:jc w:val="both"/>
        <w:rPr>
          <w:rFonts w:ascii="Times New Roman" w:hAnsi="Times New Roman" w:cs="Times New Roman"/>
        </w:rPr>
      </w:pPr>
    </w:p>
    <w:p w14:paraId="7175E44F" w14:textId="3FE1C125" w:rsidR="00977D92" w:rsidRPr="00977D92" w:rsidRDefault="00977D92" w:rsidP="00B4073B">
      <w:pPr>
        <w:numPr>
          <w:ilvl w:val="1"/>
          <w:numId w:val="30"/>
        </w:numPr>
        <w:spacing w:after="0" w:line="276" w:lineRule="auto"/>
        <w:jc w:val="both"/>
        <w:rPr>
          <w:rFonts w:ascii="Times New Roman" w:hAnsi="Times New Roman" w:cs="Times New Roman"/>
        </w:rPr>
      </w:pPr>
      <w:r w:rsidRPr="00977D92">
        <w:rPr>
          <w:rFonts w:ascii="Times New Roman" w:hAnsi="Times New Roman" w:cs="Times New Roman"/>
        </w:rPr>
        <w:t xml:space="preserve">Samooczyszczenie – w okolicznościach określonych w art. 108 ust. 1 pkt 1, 2, 5 i 6 ustawy </w:t>
      </w:r>
      <w:r w:rsidR="00BD55F8">
        <w:rPr>
          <w:rFonts w:ascii="Times New Roman" w:hAnsi="Times New Roman" w:cs="Times New Roman"/>
        </w:rPr>
        <w:t>p.z.p.</w:t>
      </w:r>
      <w:r w:rsidRPr="00977D92">
        <w:rPr>
          <w:rFonts w:ascii="Times New Roman" w:hAnsi="Times New Roman" w:cs="Times New Roman"/>
        </w:rPr>
        <w:t xml:space="preserve">, wykonawca nie podlega wykluczeniu jeżeli udowodni zamawiającemu, że spełnił łącznie następujące przesłanki: </w:t>
      </w:r>
    </w:p>
    <w:p w14:paraId="52C4ABF3" w14:textId="77777777" w:rsidR="00977D92" w:rsidRPr="00977D92" w:rsidRDefault="00977D92" w:rsidP="00B4073B">
      <w:pPr>
        <w:numPr>
          <w:ilvl w:val="0"/>
          <w:numId w:val="31"/>
        </w:numPr>
        <w:spacing w:after="0" w:line="276" w:lineRule="auto"/>
        <w:jc w:val="both"/>
        <w:rPr>
          <w:rFonts w:ascii="Times New Roman" w:hAnsi="Times New Roman" w:cs="Times New Roman"/>
        </w:rPr>
      </w:pPr>
      <w:r w:rsidRPr="00977D92">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E056FDA" w14:textId="77777777" w:rsidR="00977D92" w:rsidRPr="00977D92" w:rsidRDefault="00977D92" w:rsidP="00B4073B">
      <w:pPr>
        <w:numPr>
          <w:ilvl w:val="0"/>
          <w:numId w:val="31"/>
        </w:numPr>
        <w:spacing w:after="0" w:line="276" w:lineRule="auto"/>
        <w:jc w:val="both"/>
        <w:rPr>
          <w:rFonts w:ascii="Times New Roman" w:hAnsi="Times New Roman" w:cs="Times New Roman"/>
        </w:rPr>
      </w:pPr>
      <w:r w:rsidRPr="00977D92">
        <w:rPr>
          <w:rFonts w:ascii="Times New Roman" w:hAnsi="Times New Roman" w:cs="Times New Roman"/>
        </w:rPr>
        <w:t xml:space="preserve">wyczerpująco wyjaśnił fakty i okoliczności związane z przestępstwem, wykroczeniem lub swoim nieprawidłowym postępowaniem oraz spowodowanymi przez nie szkodami, </w:t>
      </w:r>
      <w:r w:rsidRPr="00977D92">
        <w:rPr>
          <w:rFonts w:ascii="Times New Roman" w:hAnsi="Times New Roman" w:cs="Times New Roman"/>
        </w:rPr>
        <w:lastRenderedPageBreak/>
        <w:t xml:space="preserve">aktywnie współpracując odpowiednio z właściwymi organami, w tym organami ścigania lub zamawiającym; </w:t>
      </w:r>
    </w:p>
    <w:p w14:paraId="11A0F197" w14:textId="1F4DB19E" w:rsidR="00977D92" w:rsidRPr="00977D92" w:rsidRDefault="00977D92" w:rsidP="00B4073B">
      <w:pPr>
        <w:numPr>
          <w:ilvl w:val="0"/>
          <w:numId w:val="31"/>
        </w:numPr>
        <w:spacing w:after="0" w:line="276" w:lineRule="auto"/>
        <w:jc w:val="both"/>
        <w:rPr>
          <w:rFonts w:ascii="Times New Roman" w:hAnsi="Times New Roman" w:cs="Times New Roman"/>
        </w:rPr>
      </w:pPr>
      <w:r w:rsidRPr="00977D92">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6660D6D7" w14:textId="77777777" w:rsidR="00977D92" w:rsidRPr="00E5795E" w:rsidRDefault="00977D92" w:rsidP="00B4073B">
      <w:pPr>
        <w:pStyle w:val="Akapitzlist"/>
        <w:numPr>
          <w:ilvl w:val="0"/>
          <w:numId w:val="32"/>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zerwał wszelkie powiązania z osobami lub podmiotami odpowiedzialnymi </w:t>
      </w:r>
      <w:r w:rsidRPr="00E5795E">
        <w:rPr>
          <w:rFonts w:ascii="Times New Roman" w:hAnsi="Times New Roman" w:cs="Times New Roman"/>
        </w:rPr>
        <w:br/>
        <w:t xml:space="preserve">za nieprawidłowe postępowanie wykonawcy, </w:t>
      </w:r>
    </w:p>
    <w:p w14:paraId="2C1EDDA8" w14:textId="77777777" w:rsidR="00977D92" w:rsidRPr="00E5795E" w:rsidRDefault="00977D92" w:rsidP="00B4073B">
      <w:pPr>
        <w:pStyle w:val="Akapitzlist"/>
        <w:numPr>
          <w:ilvl w:val="0"/>
          <w:numId w:val="32"/>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zreorganizował personel, </w:t>
      </w:r>
    </w:p>
    <w:p w14:paraId="372A50EC" w14:textId="77777777" w:rsidR="00977D92" w:rsidRPr="00E5795E" w:rsidRDefault="00977D92" w:rsidP="00B4073B">
      <w:pPr>
        <w:pStyle w:val="Akapitzlist"/>
        <w:numPr>
          <w:ilvl w:val="0"/>
          <w:numId w:val="32"/>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wdrożył system sprawozdawczości i kontroli, </w:t>
      </w:r>
    </w:p>
    <w:p w14:paraId="6D6F2DDF" w14:textId="77777777" w:rsidR="00977D92" w:rsidRPr="00E5795E" w:rsidRDefault="00977D92" w:rsidP="00B4073B">
      <w:pPr>
        <w:pStyle w:val="Akapitzlist"/>
        <w:numPr>
          <w:ilvl w:val="0"/>
          <w:numId w:val="32"/>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utworzył struktury audytu wewnętrznego do monitorowania przestrzegania przepisów, wewnętrznych regulacji lub standardów, </w:t>
      </w:r>
    </w:p>
    <w:p w14:paraId="5D3FB06E" w14:textId="77777777" w:rsidR="00977D92" w:rsidRPr="00E5795E" w:rsidRDefault="00977D92" w:rsidP="00B4073B">
      <w:pPr>
        <w:pStyle w:val="Akapitzlist"/>
        <w:numPr>
          <w:ilvl w:val="0"/>
          <w:numId w:val="32"/>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wprowadził wewnętrzne regulacje dotyczące odpowiedzialności i odszkodowań </w:t>
      </w:r>
      <w:r w:rsidRPr="00E5795E">
        <w:rPr>
          <w:rFonts w:ascii="Times New Roman" w:hAnsi="Times New Roman" w:cs="Times New Roman"/>
        </w:rPr>
        <w:br/>
        <w:t xml:space="preserve">za nieprzestrzeganie przepisów, wewnętrznych regulacji lub standardów. </w:t>
      </w:r>
    </w:p>
    <w:p w14:paraId="199ACEA1" w14:textId="5D584403" w:rsidR="00911017" w:rsidRDefault="00977D92" w:rsidP="00B4073B">
      <w:pPr>
        <w:pStyle w:val="Akapitzlist"/>
        <w:numPr>
          <w:ilvl w:val="0"/>
          <w:numId w:val="32"/>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Zamawiający oceni, czy podjęte przez wykonawcę czynności są wystarczające </w:t>
      </w:r>
      <w:r w:rsidRPr="00E5795E">
        <w:rPr>
          <w:rFonts w:ascii="Times New Roman" w:hAnsi="Times New Roman" w:cs="Times New Roman"/>
        </w:rPr>
        <w:br/>
        <w:t>do wykazania jego rzetelności, uwzględniając wagę i szczególne okoliczności czynu wykonawcy, a jeżeli uzna, że nie są wystarczające, wyklucza wykonawcę.</w:t>
      </w:r>
    </w:p>
    <w:p w14:paraId="6BA57CA7" w14:textId="77777777" w:rsidR="00E5795E" w:rsidRPr="00185550" w:rsidRDefault="00E5795E" w:rsidP="00E5795E">
      <w:pPr>
        <w:spacing w:after="0" w:line="276" w:lineRule="auto"/>
        <w:jc w:val="both"/>
        <w:rPr>
          <w:rFonts w:ascii="Times New Roman" w:hAnsi="Times New Roman" w:cs="Times New Roman"/>
        </w:rPr>
      </w:pPr>
    </w:p>
    <w:p w14:paraId="69953BE6" w14:textId="25542658" w:rsidR="00800583" w:rsidRDefault="00E60FCE">
      <w:pPr>
        <w:pStyle w:val="Bezodstpw"/>
        <w:pBdr>
          <w:bottom w:val="double" w:sz="4" w:space="1" w:color="000000"/>
        </w:pBdr>
        <w:shd w:val="clear" w:color="auto" w:fill="DEEAF6" w:themeFill="accent1" w:themeFillTint="33"/>
        <w:spacing w:line="276" w:lineRule="auto"/>
        <w:ind w:left="705" w:hanging="705"/>
        <w:rPr>
          <w:rFonts w:ascii="Times New Roman" w:hAnsi="Times New Roman" w:cs="Times New Roman"/>
          <w:b/>
          <w:highlight w:val="white"/>
        </w:rPr>
      </w:pPr>
      <w:r>
        <w:rPr>
          <w:rFonts w:ascii="Times New Roman" w:hAnsi="Times New Roman" w:cs="Times New Roman"/>
          <w:b/>
          <w:shd w:val="clear" w:color="auto" w:fill="DEEAF6"/>
        </w:rPr>
        <w:t>X</w:t>
      </w:r>
      <w:r w:rsidR="001F6205">
        <w:rPr>
          <w:rFonts w:ascii="Times New Roman" w:hAnsi="Times New Roman" w:cs="Times New Roman"/>
          <w:b/>
          <w:shd w:val="clear" w:color="auto" w:fill="DEEAF6"/>
        </w:rPr>
        <w:t>VII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911017" w:rsidRPr="00911017">
        <w:rPr>
          <w:rFonts w:ascii="Times New Roman" w:hAnsi="Times New Roman" w:cs="Times New Roman"/>
          <w:b/>
          <w:shd w:val="clear" w:color="auto" w:fill="DEEAF6"/>
        </w:rPr>
        <w:t>WYKONAWCY WSPÓLNIE UBIEGAJĄCY SIĘ O UDZIELENIE ZAMÓWIENIA</w:t>
      </w:r>
    </w:p>
    <w:p w14:paraId="764E2381" w14:textId="77777777" w:rsidR="000379D5" w:rsidRDefault="000379D5" w:rsidP="000379D5">
      <w:pPr>
        <w:pStyle w:val="Akapitzlist"/>
        <w:spacing w:after="0" w:line="276" w:lineRule="auto"/>
        <w:ind w:left="360"/>
        <w:jc w:val="both"/>
        <w:rPr>
          <w:rFonts w:ascii="Times New Roman" w:hAnsi="Times New Roman" w:cs="Times New Roman"/>
        </w:rPr>
      </w:pPr>
    </w:p>
    <w:p w14:paraId="1DB5DA7E" w14:textId="298A9170" w:rsidR="00911017" w:rsidRDefault="00911017" w:rsidP="00B4073B">
      <w:pPr>
        <w:pStyle w:val="Akapitzlist"/>
        <w:numPr>
          <w:ilvl w:val="0"/>
          <w:numId w:val="16"/>
        </w:numPr>
        <w:spacing w:after="0" w:line="276" w:lineRule="auto"/>
        <w:jc w:val="both"/>
        <w:rPr>
          <w:rFonts w:ascii="Times New Roman" w:hAnsi="Times New Roman" w:cs="Times New Roman"/>
        </w:rPr>
      </w:pPr>
      <w:r w:rsidRPr="00911017">
        <w:rPr>
          <w:rFonts w:ascii="Times New Roman" w:hAnsi="Times New Roman" w:cs="Times New Roman"/>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stosuje</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odpowiednio</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wykonawców</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ubiegających</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 udzielenie zamówienia. Dokument pełnomocnictwa musi być załączony do oferty i zawierać</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szczególności</w:t>
      </w:r>
      <w:r w:rsidR="000372A3">
        <w:rPr>
          <w:rFonts w:ascii="Times New Roman" w:hAnsi="Times New Roman" w:cs="Times New Roman"/>
        </w:rPr>
        <w:t xml:space="preserve"> </w:t>
      </w:r>
      <w:r w:rsidRPr="00911017">
        <w:rPr>
          <w:rFonts w:ascii="Times New Roman" w:hAnsi="Times New Roman" w:cs="Times New Roman"/>
        </w:rPr>
        <w:t>wskazanie:</w:t>
      </w:r>
      <w:r w:rsidR="000372A3">
        <w:rPr>
          <w:rFonts w:ascii="Times New Roman" w:hAnsi="Times New Roman" w:cs="Times New Roman"/>
        </w:rPr>
        <w:t xml:space="preserve"> </w:t>
      </w:r>
      <w:r w:rsidRPr="00911017">
        <w:rPr>
          <w:rFonts w:ascii="Times New Roman" w:hAnsi="Times New Roman" w:cs="Times New Roman"/>
        </w:rPr>
        <w:t>postępowania</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zamówienie</w:t>
      </w:r>
      <w:r w:rsidR="000372A3">
        <w:rPr>
          <w:rFonts w:ascii="Times New Roman" w:hAnsi="Times New Roman" w:cs="Times New Roman"/>
        </w:rPr>
        <w:t xml:space="preserve"> </w:t>
      </w:r>
      <w:r w:rsidRPr="00911017">
        <w:rPr>
          <w:rFonts w:ascii="Times New Roman" w:hAnsi="Times New Roman" w:cs="Times New Roman"/>
        </w:rPr>
        <w:t>publiczne,</w:t>
      </w:r>
      <w:r w:rsidR="000372A3">
        <w:rPr>
          <w:rFonts w:ascii="Times New Roman" w:hAnsi="Times New Roman" w:cs="Times New Roman"/>
        </w:rPr>
        <w:t xml:space="preserve"> </w:t>
      </w:r>
      <w:r w:rsidRPr="00911017">
        <w:rPr>
          <w:rFonts w:ascii="Times New Roman" w:hAnsi="Times New Roman" w:cs="Times New Roman"/>
        </w:rPr>
        <w:t>którego</w:t>
      </w:r>
      <w:r w:rsidR="000372A3">
        <w:rPr>
          <w:rFonts w:ascii="Times New Roman" w:hAnsi="Times New Roman" w:cs="Times New Roman"/>
        </w:rPr>
        <w:t xml:space="preserve"> </w:t>
      </w:r>
      <w:r w:rsidRPr="00911017">
        <w:rPr>
          <w:rFonts w:ascii="Times New Roman" w:hAnsi="Times New Roman" w:cs="Times New Roman"/>
        </w:rPr>
        <w:t>dotyczy, wykonawców wspólnie ubiegających się o udzielenie zamówienia, ustanowionego pełnomocnika oraz</w:t>
      </w:r>
      <w:r w:rsidR="000372A3">
        <w:rPr>
          <w:rFonts w:ascii="Times New Roman" w:hAnsi="Times New Roman" w:cs="Times New Roman"/>
        </w:rPr>
        <w:t xml:space="preserve"> </w:t>
      </w:r>
      <w:r w:rsidRPr="00911017">
        <w:rPr>
          <w:rFonts w:ascii="Times New Roman" w:hAnsi="Times New Roman" w:cs="Times New Roman"/>
        </w:rPr>
        <w:t>zakres</w:t>
      </w:r>
      <w:r w:rsidR="000372A3">
        <w:rPr>
          <w:rFonts w:ascii="Times New Roman" w:hAnsi="Times New Roman" w:cs="Times New Roman"/>
        </w:rPr>
        <w:t xml:space="preserve"> </w:t>
      </w:r>
      <w:r w:rsidRPr="00911017">
        <w:rPr>
          <w:rFonts w:ascii="Times New Roman" w:hAnsi="Times New Roman" w:cs="Times New Roman"/>
        </w:rPr>
        <w:t>jego</w:t>
      </w:r>
      <w:r w:rsidR="000372A3">
        <w:rPr>
          <w:rFonts w:ascii="Times New Roman" w:hAnsi="Times New Roman" w:cs="Times New Roman"/>
        </w:rPr>
        <w:t xml:space="preserve"> </w:t>
      </w:r>
      <w:r w:rsidRPr="00911017">
        <w:rPr>
          <w:rFonts w:ascii="Times New Roman" w:hAnsi="Times New Roman" w:cs="Times New Roman"/>
        </w:rPr>
        <w:t>umocowania,</w:t>
      </w:r>
      <w:r w:rsidR="000372A3">
        <w:rPr>
          <w:rFonts w:ascii="Times New Roman" w:hAnsi="Times New Roman" w:cs="Times New Roman"/>
        </w:rPr>
        <w:t xml:space="preserve"> </w:t>
      </w:r>
      <w:r w:rsidRPr="00911017">
        <w:rPr>
          <w:rFonts w:ascii="Times New Roman" w:hAnsi="Times New Roman" w:cs="Times New Roman"/>
        </w:rPr>
        <w:t>obejmujący</w:t>
      </w:r>
      <w:r w:rsidR="000372A3">
        <w:rPr>
          <w:rFonts w:ascii="Times New Roman" w:hAnsi="Times New Roman" w:cs="Times New Roman"/>
        </w:rPr>
        <w:t xml:space="preserve"> </w:t>
      </w:r>
      <w:r w:rsidRPr="00911017">
        <w:rPr>
          <w:rFonts w:ascii="Times New Roman" w:hAnsi="Times New Roman" w:cs="Times New Roman"/>
        </w:rPr>
        <w:t>przede</w:t>
      </w:r>
      <w:r w:rsidR="000372A3">
        <w:rPr>
          <w:rFonts w:ascii="Times New Roman" w:hAnsi="Times New Roman" w:cs="Times New Roman"/>
        </w:rPr>
        <w:t xml:space="preserve"> </w:t>
      </w:r>
      <w:r w:rsidRPr="00911017">
        <w:rPr>
          <w:rFonts w:ascii="Times New Roman" w:hAnsi="Times New Roman" w:cs="Times New Roman"/>
        </w:rPr>
        <w:t>wszystkim:</w:t>
      </w:r>
      <w:r w:rsidR="000372A3">
        <w:rPr>
          <w:rFonts w:ascii="Times New Roman" w:hAnsi="Times New Roman" w:cs="Times New Roman"/>
        </w:rPr>
        <w:t xml:space="preserve"> </w:t>
      </w:r>
      <w:r w:rsidRPr="00911017">
        <w:rPr>
          <w:rFonts w:ascii="Times New Roman" w:hAnsi="Times New Roman" w:cs="Times New Roman"/>
        </w:rPr>
        <w:t>reprezentowanie</w:t>
      </w:r>
      <w:r w:rsidR="000372A3">
        <w:rPr>
          <w:rFonts w:ascii="Times New Roman" w:hAnsi="Times New Roman" w:cs="Times New Roman"/>
        </w:rPr>
        <w:t xml:space="preserve"> </w:t>
      </w:r>
      <w:r w:rsidRPr="00911017">
        <w:rPr>
          <w:rFonts w:ascii="Times New Roman" w:hAnsi="Times New Roman" w:cs="Times New Roman"/>
        </w:rPr>
        <w:t xml:space="preserve">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 </w:t>
      </w:r>
    </w:p>
    <w:p w14:paraId="1FEB9DE7" w14:textId="4E9990B0" w:rsidR="00911017" w:rsidRPr="00C86325" w:rsidRDefault="00911017" w:rsidP="00B4073B">
      <w:pPr>
        <w:pStyle w:val="Akapitzlist"/>
        <w:numPr>
          <w:ilvl w:val="0"/>
          <w:numId w:val="16"/>
        </w:numPr>
        <w:spacing w:after="0" w:line="276" w:lineRule="auto"/>
        <w:jc w:val="both"/>
        <w:rPr>
          <w:rFonts w:ascii="Times New Roman" w:hAnsi="Times New Roman" w:cs="Times New Roman"/>
        </w:rPr>
      </w:pPr>
      <w:r w:rsidRPr="00911017">
        <w:rPr>
          <w:rFonts w:ascii="Times New Roman" w:hAnsi="Times New Roman" w:cs="Times New Roman"/>
        </w:rPr>
        <w:t>Dokument pełnomocnictwa musi być podpisany przez wszystkich wykonawców ubiegających się wspólnie o udzielenie zamówienia, w tym wykonawcę ustanowionego jako pełnomocnika i przez osoby</w:t>
      </w:r>
      <w:r w:rsidR="000372A3">
        <w:rPr>
          <w:rFonts w:ascii="Times New Roman" w:hAnsi="Times New Roman" w:cs="Times New Roman"/>
        </w:rPr>
        <w:t xml:space="preserve"> </w:t>
      </w:r>
      <w:r w:rsidRPr="00911017">
        <w:rPr>
          <w:rFonts w:ascii="Times New Roman" w:hAnsi="Times New Roman" w:cs="Times New Roman"/>
        </w:rPr>
        <w:t>uprawnione</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składania</w:t>
      </w:r>
      <w:r w:rsidR="000372A3">
        <w:rPr>
          <w:rFonts w:ascii="Times New Roman" w:hAnsi="Times New Roman" w:cs="Times New Roman"/>
        </w:rPr>
        <w:t xml:space="preserve"> </w:t>
      </w:r>
      <w:r w:rsidRPr="00911017">
        <w:rPr>
          <w:rFonts w:ascii="Times New Roman" w:hAnsi="Times New Roman" w:cs="Times New Roman"/>
        </w:rPr>
        <w:t>oświadczeń</w:t>
      </w:r>
      <w:r w:rsidR="000372A3">
        <w:rPr>
          <w:rFonts w:ascii="Times New Roman" w:hAnsi="Times New Roman" w:cs="Times New Roman"/>
        </w:rPr>
        <w:t xml:space="preserve"> </w:t>
      </w:r>
      <w:r w:rsidRPr="00911017">
        <w:rPr>
          <w:rFonts w:ascii="Times New Roman" w:hAnsi="Times New Roman" w:cs="Times New Roman"/>
        </w:rPr>
        <w:t>woli</w:t>
      </w:r>
      <w:r w:rsidR="000372A3">
        <w:rPr>
          <w:rFonts w:ascii="Times New Roman" w:hAnsi="Times New Roman" w:cs="Times New Roman"/>
        </w:rPr>
        <w:t xml:space="preserve"> </w:t>
      </w:r>
      <w:r w:rsidRPr="00911017">
        <w:rPr>
          <w:rFonts w:ascii="Times New Roman" w:hAnsi="Times New Roman" w:cs="Times New Roman"/>
        </w:rPr>
        <w:t>wymienione</w:t>
      </w:r>
      <w:r w:rsidR="000372A3">
        <w:rPr>
          <w:rFonts w:ascii="Times New Roman" w:hAnsi="Times New Roman" w:cs="Times New Roman"/>
        </w:rPr>
        <w:t xml:space="preserve"> </w:t>
      </w:r>
      <w:r w:rsidRPr="00911017">
        <w:rPr>
          <w:rFonts w:ascii="Times New Roman" w:hAnsi="Times New Roman" w:cs="Times New Roman"/>
        </w:rPr>
        <w:t>we</w:t>
      </w:r>
      <w:r w:rsidR="000372A3">
        <w:rPr>
          <w:rFonts w:ascii="Times New Roman" w:hAnsi="Times New Roman" w:cs="Times New Roman"/>
        </w:rPr>
        <w:t xml:space="preserve"> </w:t>
      </w:r>
      <w:r w:rsidRPr="00911017">
        <w:rPr>
          <w:rFonts w:ascii="Times New Roman" w:hAnsi="Times New Roman" w:cs="Times New Roman"/>
        </w:rPr>
        <w:t>właściwym</w:t>
      </w:r>
      <w:r w:rsidR="000372A3">
        <w:rPr>
          <w:rFonts w:ascii="Times New Roman" w:hAnsi="Times New Roman" w:cs="Times New Roman"/>
        </w:rPr>
        <w:t xml:space="preserve"> </w:t>
      </w:r>
      <w:r w:rsidRPr="00911017">
        <w:rPr>
          <w:rFonts w:ascii="Times New Roman" w:hAnsi="Times New Roman" w:cs="Times New Roman"/>
        </w:rPr>
        <w:t>rejestrze</w:t>
      </w:r>
      <w:r w:rsidR="000372A3">
        <w:rPr>
          <w:rFonts w:ascii="Times New Roman" w:hAnsi="Times New Roman" w:cs="Times New Roman"/>
        </w:rPr>
        <w:t xml:space="preserve"> </w:t>
      </w:r>
      <w:r w:rsidRPr="00911017">
        <w:rPr>
          <w:rFonts w:ascii="Times New Roman" w:hAnsi="Times New Roman" w:cs="Times New Roman"/>
        </w:rPr>
        <w:t>lub ewidencji</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Dokument</w:t>
      </w:r>
      <w:r w:rsidR="000372A3">
        <w:rPr>
          <w:rFonts w:ascii="Times New Roman" w:hAnsi="Times New Roman" w:cs="Times New Roman"/>
        </w:rPr>
        <w:t xml:space="preserve"> </w:t>
      </w:r>
      <w:r w:rsidRPr="00911017">
        <w:rPr>
          <w:rFonts w:ascii="Times New Roman" w:hAnsi="Times New Roman" w:cs="Times New Roman"/>
        </w:rPr>
        <w:t>pełnomocnictwa</w:t>
      </w:r>
      <w:r w:rsidR="000372A3">
        <w:rPr>
          <w:rFonts w:ascii="Times New Roman" w:hAnsi="Times New Roman" w:cs="Times New Roman"/>
        </w:rPr>
        <w:t xml:space="preserve"> </w:t>
      </w:r>
      <w:r w:rsidRPr="00911017">
        <w:rPr>
          <w:rFonts w:ascii="Times New Roman" w:hAnsi="Times New Roman" w:cs="Times New Roman"/>
        </w:rPr>
        <w:t>(oryginał</w:t>
      </w:r>
      <w:r w:rsidR="000372A3">
        <w:rPr>
          <w:rFonts w:ascii="Times New Roman" w:hAnsi="Times New Roman" w:cs="Times New Roman"/>
        </w:rPr>
        <w:t xml:space="preserve"> </w:t>
      </w:r>
      <w:r w:rsidRPr="00911017">
        <w:rPr>
          <w:rFonts w:ascii="Times New Roman" w:hAnsi="Times New Roman" w:cs="Times New Roman"/>
        </w:rPr>
        <w:t>lub</w:t>
      </w:r>
      <w:r w:rsidR="000372A3">
        <w:rPr>
          <w:rFonts w:ascii="Times New Roman" w:hAnsi="Times New Roman" w:cs="Times New Roman"/>
        </w:rPr>
        <w:t xml:space="preserve"> </w:t>
      </w:r>
      <w:r w:rsidRPr="00911017">
        <w:rPr>
          <w:rFonts w:ascii="Times New Roman" w:hAnsi="Times New Roman" w:cs="Times New Roman"/>
        </w:rPr>
        <w:t>kserokopia</w:t>
      </w:r>
      <w:r w:rsidR="000372A3">
        <w:rPr>
          <w:rFonts w:ascii="Times New Roman" w:hAnsi="Times New Roman" w:cs="Times New Roman"/>
        </w:rPr>
        <w:t xml:space="preserve"> </w:t>
      </w:r>
      <w:r w:rsidRPr="00911017">
        <w:rPr>
          <w:rFonts w:ascii="Times New Roman" w:hAnsi="Times New Roman" w:cs="Times New Roman"/>
        </w:rPr>
        <w:t>potwierdzona notarialnie),</w:t>
      </w:r>
      <w:r w:rsidR="000372A3">
        <w:rPr>
          <w:rFonts w:ascii="Times New Roman" w:hAnsi="Times New Roman" w:cs="Times New Roman"/>
        </w:rPr>
        <w:t xml:space="preserve"> </w:t>
      </w:r>
      <w:r w:rsidRPr="00911017">
        <w:rPr>
          <w:rFonts w:ascii="Times New Roman" w:hAnsi="Times New Roman" w:cs="Times New Roman"/>
        </w:rPr>
        <w:t>należy</w:t>
      </w:r>
      <w:r w:rsidR="000372A3">
        <w:rPr>
          <w:rFonts w:ascii="Times New Roman" w:hAnsi="Times New Roman" w:cs="Times New Roman"/>
        </w:rPr>
        <w:t xml:space="preserve"> </w:t>
      </w:r>
      <w:r w:rsidRPr="00911017">
        <w:rPr>
          <w:rFonts w:ascii="Times New Roman" w:hAnsi="Times New Roman" w:cs="Times New Roman"/>
        </w:rPr>
        <w:t>dołączyć</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oferty</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formie</w:t>
      </w:r>
      <w:r w:rsidR="000372A3">
        <w:rPr>
          <w:rFonts w:ascii="Times New Roman" w:hAnsi="Times New Roman" w:cs="Times New Roman"/>
        </w:rPr>
        <w:t xml:space="preserve"> </w:t>
      </w:r>
      <w:r w:rsidRPr="00911017">
        <w:rPr>
          <w:rFonts w:ascii="Times New Roman" w:hAnsi="Times New Roman" w:cs="Times New Roman"/>
        </w:rPr>
        <w:t>elektronicznej,</w:t>
      </w:r>
      <w:r w:rsidR="000372A3">
        <w:rPr>
          <w:rFonts w:ascii="Times New Roman" w:hAnsi="Times New Roman" w:cs="Times New Roman"/>
        </w:rPr>
        <w:t xml:space="preserve"> </w:t>
      </w:r>
      <w:r w:rsidRPr="00911017">
        <w:rPr>
          <w:rFonts w:ascii="Times New Roman" w:hAnsi="Times New Roman" w:cs="Times New Roman"/>
        </w:rPr>
        <w:t>podpisanej</w:t>
      </w:r>
      <w:r w:rsidR="000372A3">
        <w:rPr>
          <w:rFonts w:ascii="Times New Roman" w:hAnsi="Times New Roman" w:cs="Times New Roman"/>
        </w:rPr>
        <w:t xml:space="preserve"> </w:t>
      </w:r>
      <w:r w:rsidRPr="00911017">
        <w:rPr>
          <w:rFonts w:ascii="Times New Roman" w:hAnsi="Times New Roman" w:cs="Times New Roman"/>
        </w:rPr>
        <w:t>kwalifikowanym podpisem elektronicznym. Wszelka</w:t>
      </w:r>
      <w:r w:rsidR="000372A3">
        <w:rPr>
          <w:rFonts w:ascii="Times New Roman" w:hAnsi="Times New Roman" w:cs="Times New Roman"/>
        </w:rPr>
        <w:t xml:space="preserve"> </w:t>
      </w:r>
      <w:r w:rsidRPr="00911017">
        <w:rPr>
          <w:rFonts w:ascii="Times New Roman" w:hAnsi="Times New Roman" w:cs="Times New Roman"/>
        </w:rPr>
        <w:t>korespondencja</w:t>
      </w:r>
      <w:r w:rsidR="000372A3">
        <w:rPr>
          <w:rFonts w:ascii="Times New Roman" w:hAnsi="Times New Roman" w:cs="Times New Roman"/>
        </w:rPr>
        <w:t xml:space="preserve"> </w:t>
      </w:r>
      <w:r w:rsidRPr="00911017">
        <w:rPr>
          <w:rFonts w:ascii="Times New Roman" w:hAnsi="Times New Roman" w:cs="Times New Roman"/>
        </w:rPr>
        <w:t>oraz</w:t>
      </w:r>
      <w:r w:rsidR="000372A3">
        <w:rPr>
          <w:rFonts w:ascii="Times New Roman" w:hAnsi="Times New Roman" w:cs="Times New Roman"/>
        </w:rPr>
        <w:t xml:space="preserve"> </w:t>
      </w:r>
      <w:r w:rsidRPr="00911017">
        <w:rPr>
          <w:rFonts w:ascii="Times New Roman" w:hAnsi="Times New Roman" w:cs="Times New Roman"/>
        </w:rPr>
        <w:t>rozliczenia</w:t>
      </w:r>
      <w:r w:rsidR="000372A3">
        <w:rPr>
          <w:rFonts w:ascii="Times New Roman" w:hAnsi="Times New Roman" w:cs="Times New Roman"/>
        </w:rPr>
        <w:t xml:space="preserve"> </w:t>
      </w:r>
      <w:r w:rsidRPr="00911017">
        <w:rPr>
          <w:rFonts w:ascii="Times New Roman" w:hAnsi="Times New Roman" w:cs="Times New Roman"/>
        </w:rPr>
        <w:t>dokonywane</w:t>
      </w:r>
      <w:r w:rsidR="000372A3">
        <w:rPr>
          <w:rFonts w:ascii="Times New Roman" w:hAnsi="Times New Roman" w:cs="Times New Roman"/>
        </w:rPr>
        <w:t xml:space="preserve"> </w:t>
      </w:r>
      <w:r w:rsidRPr="00911017">
        <w:rPr>
          <w:rFonts w:ascii="Times New Roman" w:hAnsi="Times New Roman" w:cs="Times New Roman"/>
        </w:rPr>
        <w:t>będą</w:t>
      </w:r>
      <w:r w:rsidR="000372A3">
        <w:rPr>
          <w:rFonts w:ascii="Times New Roman" w:hAnsi="Times New Roman" w:cs="Times New Roman"/>
        </w:rPr>
        <w:t xml:space="preserve"> </w:t>
      </w:r>
      <w:r w:rsidRPr="00911017">
        <w:rPr>
          <w:rFonts w:ascii="Times New Roman" w:hAnsi="Times New Roman" w:cs="Times New Roman"/>
        </w:rPr>
        <w:t>wyłącznie</w:t>
      </w:r>
      <w:r w:rsidR="000372A3">
        <w:rPr>
          <w:rFonts w:ascii="Times New Roman" w:hAnsi="Times New Roman" w:cs="Times New Roman"/>
        </w:rPr>
        <w:t xml:space="preserve"> </w:t>
      </w:r>
      <w:r w:rsidRPr="00911017">
        <w:rPr>
          <w:rFonts w:ascii="Times New Roman" w:hAnsi="Times New Roman" w:cs="Times New Roman"/>
        </w:rPr>
        <w:t>z</w:t>
      </w:r>
      <w:r w:rsidR="000372A3">
        <w:rPr>
          <w:rFonts w:ascii="Times New Roman" w:hAnsi="Times New Roman" w:cs="Times New Roman"/>
        </w:rPr>
        <w:t xml:space="preserve"> </w:t>
      </w:r>
      <w:r w:rsidRPr="00911017">
        <w:rPr>
          <w:rFonts w:ascii="Times New Roman" w:hAnsi="Times New Roman" w:cs="Times New Roman"/>
        </w:rPr>
        <w:t xml:space="preserve">podmiotem </w:t>
      </w:r>
      <w:r w:rsidRPr="00C86325">
        <w:rPr>
          <w:rFonts w:ascii="Times New Roman" w:hAnsi="Times New Roman" w:cs="Times New Roman"/>
        </w:rPr>
        <w:t>występującym jako pełnomocnik pozostałych, przy czym płatności będą przekazywane wprost na konto</w:t>
      </w:r>
      <w:r w:rsidR="000372A3">
        <w:rPr>
          <w:rFonts w:ascii="Times New Roman" w:hAnsi="Times New Roman" w:cs="Times New Roman"/>
        </w:rPr>
        <w:t xml:space="preserve"> </w:t>
      </w:r>
      <w:r w:rsidRPr="00C86325">
        <w:rPr>
          <w:rFonts w:ascii="Times New Roman" w:hAnsi="Times New Roman" w:cs="Times New Roman"/>
        </w:rPr>
        <w:t>danego</w:t>
      </w:r>
      <w:r w:rsidR="000372A3">
        <w:rPr>
          <w:rFonts w:ascii="Times New Roman" w:hAnsi="Times New Roman" w:cs="Times New Roman"/>
        </w:rPr>
        <w:t xml:space="preserve"> </w:t>
      </w:r>
      <w:r w:rsidRPr="00C86325">
        <w:rPr>
          <w:rFonts w:ascii="Times New Roman" w:hAnsi="Times New Roman" w:cs="Times New Roman"/>
        </w:rPr>
        <w:t>podmiotu</w:t>
      </w:r>
      <w:r w:rsidR="000372A3">
        <w:rPr>
          <w:rFonts w:ascii="Times New Roman" w:hAnsi="Times New Roman" w:cs="Times New Roman"/>
        </w:rPr>
        <w:t xml:space="preserve"> </w:t>
      </w:r>
      <w:r w:rsidRPr="00C86325">
        <w:rPr>
          <w:rFonts w:ascii="Times New Roman" w:hAnsi="Times New Roman" w:cs="Times New Roman"/>
        </w:rPr>
        <w:t>(wyłącznie</w:t>
      </w:r>
      <w:r w:rsidR="000372A3">
        <w:rPr>
          <w:rFonts w:ascii="Times New Roman" w:hAnsi="Times New Roman" w:cs="Times New Roman"/>
        </w:rPr>
        <w:t xml:space="preserve"> </w:t>
      </w:r>
      <w:r w:rsidRPr="00C86325">
        <w:rPr>
          <w:rFonts w:ascii="Times New Roman" w:hAnsi="Times New Roman" w:cs="Times New Roman"/>
        </w:rPr>
        <w:t>wskazanego</w:t>
      </w:r>
      <w:r w:rsidR="000372A3">
        <w:rPr>
          <w:rFonts w:ascii="Times New Roman" w:hAnsi="Times New Roman" w:cs="Times New Roman"/>
        </w:rPr>
        <w:t xml:space="preserve"> </w:t>
      </w:r>
      <w:r w:rsidRPr="00C86325">
        <w:rPr>
          <w:rFonts w:ascii="Times New Roman" w:hAnsi="Times New Roman" w:cs="Times New Roman"/>
        </w:rPr>
        <w:t>w</w:t>
      </w:r>
      <w:r w:rsidR="000372A3">
        <w:rPr>
          <w:rFonts w:ascii="Times New Roman" w:hAnsi="Times New Roman" w:cs="Times New Roman"/>
        </w:rPr>
        <w:t xml:space="preserve"> </w:t>
      </w:r>
      <w:r w:rsidRPr="00C86325">
        <w:rPr>
          <w:rFonts w:ascii="Times New Roman" w:hAnsi="Times New Roman" w:cs="Times New Roman"/>
        </w:rPr>
        <w:t>umowie)</w:t>
      </w:r>
      <w:r w:rsidR="000372A3">
        <w:rPr>
          <w:rFonts w:ascii="Times New Roman" w:hAnsi="Times New Roman" w:cs="Times New Roman"/>
        </w:rPr>
        <w:t xml:space="preserve"> </w:t>
      </w:r>
      <w:r w:rsidRPr="00C86325">
        <w:rPr>
          <w:rFonts w:ascii="Times New Roman" w:hAnsi="Times New Roman" w:cs="Times New Roman"/>
        </w:rPr>
        <w:t>lub</w:t>
      </w:r>
      <w:r w:rsidR="000372A3">
        <w:rPr>
          <w:rFonts w:ascii="Times New Roman" w:hAnsi="Times New Roman" w:cs="Times New Roman"/>
        </w:rPr>
        <w:t xml:space="preserve"> </w:t>
      </w:r>
      <w:r w:rsidRPr="00C86325">
        <w:rPr>
          <w:rFonts w:ascii="Times New Roman" w:hAnsi="Times New Roman" w:cs="Times New Roman"/>
        </w:rPr>
        <w:t>na</w:t>
      </w:r>
      <w:r w:rsidR="000372A3">
        <w:rPr>
          <w:rFonts w:ascii="Times New Roman" w:hAnsi="Times New Roman" w:cs="Times New Roman"/>
        </w:rPr>
        <w:t xml:space="preserve"> </w:t>
      </w:r>
      <w:r w:rsidRPr="00C86325">
        <w:rPr>
          <w:rFonts w:ascii="Times New Roman" w:hAnsi="Times New Roman" w:cs="Times New Roman"/>
        </w:rPr>
        <w:t>utworzone</w:t>
      </w:r>
      <w:r w:rsidR="000372A3">
        <w:rPr>
          <w:rFonts w:ascii="Times New Roman" w:hAnsi="Times New Roman" w:cs="Times New Roman"/>
        </w:rPr>
        <w:t xml:space="preserve"> </w:t>
      </w:r>
      <w:r w:rsidRPr="00C86325">
        <w:rPr>
          <w:rFonts w:ascii="Times New Roman" w:hAnsi="Times New Roman" w:cs="Times New Roman"/>
        </w:rPr>
        <w:t>wspólne</w:t>
      </w:r>
      <w:r w:rsidR="000372A3">
        <w:rPr>
          <w:rFonts w:ascii="Times New Roman" w:hAnsi="Times New Roman" w:cs="Times New Roman"/>
        </w:rPr>
        <w:t xml:space="preserve"> </w:t>
      </w:r>
      <w:r w:rsidRPr="00C86325">
        <w:rPr>
          <w:rFonts w:ascii="Times New Roman" w:hAnsi="Times New Roman" w:cs="Times New Roman"/>
        </w:rPr>
        <w:t xml:space="preserve">konto rozliczeniowe, na które wpłacane będą należności za świadczenia wykonane przez poszczególne podmioty. </w:t>
      </w:r>
    </w:p>
    <w:p w14:paraId="2C752A19" w14:textId="34C121A6" w:rsidR="00911017" w:rsidRPr="00C86325" w:rsidRDefault="00911017" w:rsidP="00B4073B">
      <w:pPr>
        <w:pStyle w:val="Akapitzlist"/>
        <w:numPr>
          <w:ilvl w:val="0"/>
          <w:numId w:val="16"/>
        </w:numPr>
        <w:spacing w:after="0" w:line="276" w:lineRule="auto"/>
        <w:jc w:val="both"/>
        <w:rPr>
          <w:rFonts w:ascii="Times New Roman" w:hAnsi="Times New Roman" w:cs="Times New Roman"/>
        </w:rPr>
      </w:pP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udzielenie</w:t>
      </w:r>
      <w:r w:rsidR="000372A3">
        <w:rPr>
          <w:rFonts w:ascii="Times New Roman" w:hAnsi="Times New Roman" w:cs="Times New Roman"/>
        </w:rPr>
        <w:t xml:space="preserve"> </w:t>
      </w:r>
      <w:r w:rsidRPr="00911017">
        <w:rPr>
          <w:rFonts w:ascii="Times New Roman" w:hAnsi="Times New Roman" w:cs="Times New Roman"/>
        </w:rPr>
        <w:t>zamówienia</w:t>
      </w:r>
      <w:r w:rsidR="000372A3">
        <w:rPr>
          <w:rFonts w:ascii="Times New Roman" w:hAnsi="Times New Roman" w:cs="Times New Roman"/>
        </w:rPr>
        <w:t xml:space="preserve"> </w:t>
      </w:r>
      <w:r w:rsidRPr="00911017">
        <w:rPr>
          <w:rFonts w:ascii="Times New Roman" w:hAnsi="Times New Roman" w:cs="Times New Roman"/>
        </w:rPr>
        <w:t>publicznego,</w:t>
      </w:r>
      <w:r w:rsidR="000372A3">
        <w:rPr>
          <w:rFonts w:ascii="Times New Roman" w:hAnsi="Times New Roman" w:cs="Times New Roman"/>
        </w:rPr>
        <w:t xml:space="preserve"> </w:t>
      </w:r>
      <w:r w:rsidRPr="00911017">
        <w:rPr>
          <w:rFonts w:ascii="Times New Roman" w:hAnsi="Times New Roman" w:cs="Times New Roman"/>
        </w:rPr>
        <w:t>ponoszą</w:t>
      </w:r>
      <w:r w:rsidR="000372A3">
        <w:rPr>
          <w:rFonts w:ascii="Times New Roman" w:hAnsi="Times New Roman" w:cs="Times New Roman"/>
        </w:rPr>
        <w:t xml:space="preserve"> </w:t>
      </w:r>
      <w:r w:rsidRPr="00911017">
        <w:rPr>
          <w:rFonts w:ascii="Times New Roman" w:hAnsi="Times New Roman" w:cs="Times New Roman"/>
        </w:rPr>
        <w:t xml:space="preserve">solidarną </w:t>
      </w:r>
      <w:r w:rsidRPr="00C86325">
        <w:rPr>
          <w:rFonts w:ascii="Times New Roman" w:hAnsi="Times New Roman" w:cs="Times New Roman"/>
        </w:rPr>
        <w:t xml:space="preserve">odpowiedzialność za wykonanie umowy. </w:t>
      </w:r>
    </w:p>
    <w:p w14:paraId="0E09C81C" w14:textId="279D3B80" w:rsidR="00911017" w:rsidRDefault="00911017" w:rsidP="00B4073B">
      <w:pPr>
        <w:pStyle w:val="Akapitzlist"/>
        <w:numPr>
          <w:ilvl w:val="0"/>
          <w:numId w:val="16"/>
        </w:numPr>
        <w:spacing w:after="0" w:line="276" w:lineRule="auto"/>
        <w:jc w:val="both"/>
        <w:rPr>
          <w:rFonts w:ascii="Times New Roman" w:hAnsi="Times New Roman" w:cs="Times New Roman"/>
        </w:rPr>
      </w:pPr>
      <w:r w:rsidRPr="00911017">
        <w:rPr>
          <w:rFonts w:ascii="Times New Roman" w:hAnsi="Times New Roman" w:cs="Times New Roman"/>
        </w:rPr>
        <w:t xml:space="preserve">Zamawiający zastrzega sobie prawo do zażądania przed zawarciem umowy w sprawie zamówienia </w:t>
      </w:r>
      <w:r w:rsidRPr="00C86325">
        <w:rPr>
          <w:rFonts w:ascii="Times New Roman" w:hAnsi="Times New Roman" w:cs="Times New Roman"/>
        </w:rPr>
        <w:t>publicznego,</w:t>
      </w:r>
      <w:r w:rsidR="000372A3">
        <w:rPr>
          <w:rFonts w:ascii="Times New Roman" w:hAnsi="Times New Roman" w:cs="Times New Roman"/>
        </w:rPr>
        <w:t xml:space="preserve"> </w:t>
      </w:r>
      <w:r w:rsidRPr="00C86325">
        <w:rPr>
          <w:rFonts w:ascii="Times New Roman" w:hAnsi="Times New Roman" w:cs="Times New Roman"/>
        </w:rPr>
        <w:t>umowy</w:t>
      </w:r>
      <w:r w:rsidR="000372A3">
        <w:rPr>
          <w:rFonts w:ascii="Times New Roman" w:hAnsi="Times New Roman" w:cs="Times New Roman"/>
        </w:rPr>
        <w:t xml:space="preserve"> </w:t>
      </w:r>
      <w:r w:rsidRPr="00C86325">
        <w:rPr>
          <w:rFonts w:ascii="Times New Roman" w:hAnsi="Times New Roman" w:cs="Times New Roman"/>
        </w:rPr>
        <w:t>regulującej</w:t>
      </w:r>
      <w:r w:rsidR="000372A3">
        <w:rPr>
          <w:rFonts w:ascii="Times New Roman" w:hAnsi="Times New Roman" w:cs="Times New Roman"/>
        </w:rPr>
        <w:t xml:space="preserve"> </w:t>
      </w:r>
      <w:r w:rsidRPr="00C86325">
        <w:rPr>
          <w:rFonts w:ascii="Times New Roman" w:hAnsi="Times New Roman" w:cs="Times New Roman"/>
        </w:rPr>
        <w:t>zasady</w:t>
      </w:r>
      <w:r w:rsidR="000372A3">
        <w:rPr>
          <w:rFonts w:ascii="Times New Roman" w:hAnsi="Times New Roman" w:cs="Times New Roman"/>
        </w:rPr>
        <w:t xml:space="preserve"> </w:t>
      </w:r>
      <w:r w:rsidRPr="00C86325">
        <w:rPr>
          <w:rFonts w:ascii="Times New Roman" w:hAnsi="Times New Roman" w:cs="Times New Roman"/>
        </w:rPr>
        <w:t>współpracy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 xml:space="preserve">o udzielenie zamówienia. </w:t>
      </w:r>
    </w:p>
    <w:p w14:paraId="21A8ADA8" w14:textId="743CA95F" w:rsidR="00EB3CE8" w:rsidRPr="00EB3CE8" w:rsidRDefault="00EB3CE8" w:rsidP="00B4073B">
      <w:pPr>
        <w:pStyle w:val="Akapitzlist"/>
        <w:numPr>
          <w:ilvl w:val="0"/>
          <w:numId w:val="16"/>
        </w:numPr>
        <w:spacing w:after="0" w:line="276" w:lineRule="auto"/>
        <w:jc w:val="both"/>
        <w:rPr>
          <w:rFonts w:ascii="Times New Roman" w:hAnsi="Times New Roman" w:cs="Times New Roman"/>
        </w:rPr>
      </w:pPr>
      <w:r w:rsidRPr="00BC40E3">
        <w:rPr>
          <w:rFonts w:ascii="Times New Roman" w:hAnsi="Times New Roman" w:cs="Times New Roman"/>
        </w:rPr>
        <w:lastRenderedPageBreak/>
        <w:t>Zamawiający, w stosunku do Wykonawców wspólnie ubiegających się o udzielenie zamówienia, w odniesieniu do warunku dotyczącego zdolności technicznej lub zawodowej - dopuszcza łączne spełnianie warunku przez Wykonawców.</w:t>
      </w:r>
    </w:p>
    <w:p w14:paraId="68CF8BB3" w14:textId="135B95E3" w:rsidR="00800583" w:rsidRPr="00C86325" w:rsidRDefault="00911017" w:rsidP="00B4073B">
      <w:pPr>
        <w:pStyle w:val="Akapitzlist"/>
        <w:numPr>
          <w:ilvl w:val="0"/>
          <w:numId w:val="16"/>
        </w:numPr>
        <w:spacing w:after="0" w:line="276" w:lineRule="auto"/>
        <w:jc w:val="both"/>
        <w:rPr>
          <w:rFonts w:ascii="Times New Roman" w:hAnsi="Times New Roman" w:cs="Times New Roman"/>
        </w:rPr>
      </w:pPr>
      <w:r w:rsidRPr="00911017">
        <w:rPr>
          <w:rFonts w:ascii="Times New Roman" w:hAnsi="Times New Roman" w:cs="Times New Roman"/>
        </w:rPr>
        <w:t>Jeżeli</w:t>
      </w:r>
      <w:r w:rsidR="000372A3">
        <w:rPr>
          <w:rFonts w:ascii="Times New Roman" w:hAnsi="Times New Roman" w:cs="Times New Roman"/>
        </w:rPr>
        <w:t xml:space="preserve"> </w:t>
      </w:r>
      <w:r w:rsidRPr="00911017">
        <w:rPr>
          <w:rFonts w:ascii="Times New Roman" w:hAnsi="Times New Roman" w:cs="Times New Roman"/>
        </w:rPr>
        <w:t>Wykonawca</w:t>
      </w:r>
      <w:r w:rsidR="000372A3">
        <w:rPr>
          <w:rFonts w:ascii="Times New Roman" w:hAnsi="Times New Roman" w:cs="Times New Roman"/>
        </w:rPr>
        <w:t xml:space="preserve"> </w:t>
      </w:r>
      <w:r w:rsidRPr="00911017">
        <w:rPr>
          <w:rFonts w:ascii="Times New Roman" w:hAnsi="Times New Roman" w:cs="Times New Roman"/>
        </w:rPr>
        <w:t>wykazuje</w:t>
      </w:r>
      <w:r w:rsidR="000372A3">
        <w:rPr>
          <w:rFonts w:ascii="Times New Roman" w:hAnsi="Times New Roman" w:cs="Times New Roman"/>
        </w:rPr>
        <w:t xml:space="preserve"> </w:t>
      </w:r>
      <w:r w:rsidRPr="00911017">
        <w:rPr>
          <w:rFonts w:ascii="Times New Roman" w:hAnsi="Times New Roman" w:cs="Times New Roman"/>
        </w:rPr>
        <w:t>doświadczenie</w:t>
      </w:r>
      <w:r w:rsidR="000372A3">
        <w:rPr>
          <w:rFonts w:ascii="Times New Roman" w:hAnsi="Times New Roman" w:cs="Times New Roman"/>
        </w:rPr>
        <w:t xml:space="preserve"> </w:t>
      </w:r>
      <w:r w:rsidRPr="00911017">
        <w:rPr>
          <w:rFonts w:ascii="Times New Roman" w:hAnsi="Times New Roman" w:cs="Times New Roman"/>
        </w:rPr>
        <w:t>nabyte</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ramach</w:t>
      </w:r>
      <w:r w:rsidR="000372A3">
        <w:rPr>
          <w:rFonts w:ascii="Times New Roman" w:hAnsi="Times New Roman" w:cs="Times New Roman"/>
        </w:rPr>
        <w:t xml:space="preserve"> </w:t>
      </w:r>
      <w:r w:rsidRPr="00911017">
        <w:rPr>
          <w:rFonts w:ascii="Times New Roman" w:hAnsi="Times New Roman" w:cs="Times New Roman"/>
        </w:rPr>
        <w:t>kontraktu</w:t>
      </w:r>
      <w:r w:rsidR="000372A3">
        <w:rPr>
          <w:rFonts w:ascii="Times New Roman" w:hAnsi="Times New Roman" w:cs="Times New Roman"/>
        </w:rPr>
        <w:t xml:space="preserve"> </w:t>
      </w:r>
      <w:r w:rsidRPr="00911017">
        <w:rPr>
          <w:rFonts w:ascii="Times New Roman" w:hAnsi="Times New Roman" w:cs="Times New Roman"/>
        </w:rPr>
        <w:t xml:space="preserve">(zamówienia/umowy) </w:t>
      </w:r>
      <w:r w:rsidRPr="00C86325">
        <w:rPr>
          <w:rFonts w:ascii="Times New Roman" w:hAnsi="Times New Roman" w:cs="Times New Roman"/>
        </w:rPr>
        <w:t>realizowanego</w:t>
      </w:r>
      <w:r w:rsidR="000372A3">
        <w:rPr>
          <w:rFonts w:ascii="Times New Roman" w:hAnsi="Times New Roman" w:cs="Times New Roman"/>
        </w:rPr>
        <w:t xml:space="preserve"> </w:t>
      </w:r>
      <w:r w:rsidRPr="00C86325">
        <w:rPr>
          <w:rFonts w:ascii="Times New Roman" w:hAnsi="Times New Roman" w:cs="Times New Roman"/>
        </w:rPr>
        <w:t>przez</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o</w:t>
      </w:r>
      <w:r w:rsidR="000372A3">
        <w:rPr>
          <w:rFonts w:ascii="Times New Roman" w:hAnsi="Times New Roman" w:cs="Times New Roman"/>
        </w:rPr>
        <w:t xml:space="preserve"> </w:t>
      </w:r>
      <w:r w:rsidRPr="00C86325">
        <w:rPr>
          <w:rFonts w:ascii="Times New Roman" w:hAnsi="Times New Roman" w:cs="Times New Roman"/>
        </w:rPr>
        <w:t>udzielenie</w:t>
      </w:r>
      <w:r w:rsidR="000372A3">
        <w:rPr>
          <w:rFonts w:ascii="Times New Roman" w:hAnsi="Times New Roman" w:cs="Times New Roman"/>
        </w:rPr>
        <w:t xml:space="preserve"> </w:t>
      </w:r>
      <w:r w:rsidRPr="00C86325">
        <w:rPr>
          <w:rFonts w:ascii="Times New Roman" w:hAnsi="Times New Roman" w:cs="Times New Roman"/>
        </w:rPr>
        <w:t>zamówienia (konsorcjum), Zamawiający nie dopuszcza, by Wykonawca wykazał jako własne doświadczenie</w:t>
      </w:r>
      <w:r w:rsidR="000372A3">
        <w:rPr>
          <w:rFonts w:ascii="Times New Roman" w:hAnsi="Times New Roman" w:cs="Times New Roman"/>
        </w:rPr>
        <w:t xml:space="preserve"> </w:t>
      </w:r>
      <w:r w:rsidRPr="00C86325">
        <w:rPr>
          <w:rFonts w:ascii="Times New Roman" w:hAnsi="Times New Roman" w:cs="Times New Roman"/>
        </w:rPr>
        <w:t>grupy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której</w:t>
      </w:r>
      <w:r w:rsidR="000372A3">
        <w:rPr>
          <w:rFonts w:ascii="Times New Roman" w:hAnsi="Times New Roman" w:cs="Times New Roman"/>
        </w:rPr>
        <w:t xml:space="preserve"> </w:t>
      </w:r>
      <w:r w:rsidRPr="00C86325">
        <w:rPr>
          <w:rFonts w:ascii="Times New Roman" w:hAnsi="Times New Roman" w:cs="Times New Roman"/>
        </w:rPr>
        <w:t>był</w:t>
      </w:r>
      <w:r w:rsidR="000372A3">
        <w:rPr>
          <w:rFonts w:ascii="Times New Roman" w:hAnsi="Times New Roman" w:cs="Times New Roman"/>
        </w:rPr>
        <w:t xml:space="preserve"> </w:t>
      </w:r>
      <w:r w:rsidRPr="00C86325">
        <w:rPr>
          <w:rFonts w:ascii="Times New Roman" w:hAnsi="Times New Roman" w:cs="Times New Roman"/>
        </w:rPr>
        <w:t>członkiem,</w:t>
      </w:r>
      <w:r w:rsidR="000372A3">
        <w:rPr>
          <w:rFonts w:ascii="Times New Roman" w:hAnsi="Times New Roman" w:cs="Times New Roman"/>
        </w:rPr>
        <w:t xml:space="preserve"> </w:t>
      </w:r>
      <w:r w:rsidRPr="00C86325">
        <w:rPr>
          <w:rFonts w:ascii="Times New Roman" w:hAnsi="Times New Roman" w:cs="Times New Roman"/>
        </w:rPr>
        <w:t>jeżeli</w:t>
      </w:r>
      <w:r w:rsidR="000372A3">
        <w:rPr>
          <w:rFonts w:ascii="Times New Roman" w:hAnsi="Times New Roman" w:cs="Times New Roman"/>
        </w:rPr>
        <w:t xml:space="preserve"> </w:t>
      </w:r>
      <w:r w:rsidRPr="00C86325">
        <w:rPr>
          <w:rFonts w:ascii="Times New Roman" w:hAnsi="Times New Roman" w:cs="Times New Roman"/>
        </w:rPr>
        <w:t>faktycznie</w:t>
      </w:r>
      <w:r w:rsidR="000372A3">
        <w:rPr>
          <w:rFonts w:ascii="Times New Roman" w:hAnsi="Times New Roman" w:cs="Times New Roman"/>
        </w:rPr>
        <w:t xml:space="preserve"> </w:t>
      </w:r>
      <w:r w:rsidRPr="00C86325">
        <w:rPr>
          <w:rFonts w:ascii="Times New Roman" w:hAnsi="Times New Roman" w:cs="Times New Roman"/>
        </w:rPr>
        <w:t>i</w:t>
      </w:r>
      <w:r w:rsidR="000372A3">
        <w:rPr>
          <w:rFonts w:ascii="Times New Roman" w:hAnsi="Times New Roman" w:cs="Times New Roman"/>
        </w:rPr>
        <w:t xml:space="preserve"> </w:t>
      </w:r>
      <w:r w:rsidRPr="00C86325">
        <w:rPr>
          <w:rFonts w:ascii="Times New Roman" w:hAnsi="Times New Roman" w:cs="Times New Roman"/>
        </w:rPr>
        <w:t>konkretnie</w:t>
      </w:r>
      <w:r w:rsidR="000372A3">
        <w:rPr>
          <w:rFonts w:ascii="Times New Roman" w:hAnsi="Times New Roman" w:cs="Times New Roman"/>
        </w:rPr>
        <w:t xml:space="preserve"> </w:t>
      </w:r>
      <w:r w:rsidRPr="00C86325">
        <w:rPr>
          <w:rFonts w:ascii="Times New Roman" w:hAnsi="Times New Roman" w:cs="Times New Roman"/>
        </w:rPr>
        <w:t>Specyfikacja</w:t>
      </w:r>
      <w:r w:rsidR="000372A3">
        <w:rPr>
          <w:rFonts w:ascii="Times New Roman" w:hAnsi="Times New Roman" w:cs="Times New Roman"/>
        </w:rPr>
        <w:t xml:space="preserve"> </w:t>
      </w:r>
      <w:r w:rsidRPr="00C86325">
        <w:rPr>
          <w:rFonts w:ascii="Times New Roman" w:hAnsi="Times New Roman" w:cs="Times New Roman"/>
        </w:rPr>
        <w:t>nie wykonywał</w:t>
      </w:r>
      <w:r w:rsidR="000372A3">
        <w:rPr>
          <w:rFonts w:ascii="Times New Roman" w:hAnsi="Times New Roman" w:cs="Times New Roman"/>
        </w:rPr>
        <w:t xml:space="preserve"> </w:t>
      </w:r>
      <w:r w:rsidRPr="00C86325">
        <w:rPr>
          <w:rFonts w:ascii="Times New Roman" w:hAnsi="Times New Roman" w:cs="Times New Roman"/>
        </w:rPr>
        <w:t>wykazywanego</w:t>
      </w:r>
      <w:r w:rsidR="000372A3">
        <w:rPr>
          <w:rFonts w:ascii="Times New Roman" w:hAnsi="Times New Roman" w:cs="Times New Roman"/>
        </w:rPr>
        <w:t xml:space="preserve"> </w:t>
      </w:r>
      <w:r w:rsidRPr="00C86325">
        <w:rPr>
          <w:rFonts w:ascii="Times New Roman" w:hAnsi="Times New Roman" w:cs="Times New Roman"/>
        </w:rPr>
        <w:t>zakresu</w:t>
      </w:r>
      <w:r w:rsidR="000372A3">
        <w:rPr>
          <w:rFonts w:ascii="Times New Roman" w:hAnsi="Times New Roman" w:cs="Times New Roman"/>
        </w:rPr>
        <w:t xml:space="preserve"> </w:t>
      </w:r>
      <w:r w:rsidRPr="00C86325">
        <w:rPr>
          <w:rFonts w:ascii="Times New Roman" w:hAnsi="Times New Roman" w:cs="Times New Roman"/>
        </w:rPr>
        <w:t>prac.</w:t>
      </w:r>
      <w:r w:rsidR="000372A3">
        <w:rPr>
          <w:rFonts w:ascii="Times New Roman" w:hAnsi="Times New Roman" w:cs="Times New Roman"/>
        </w:rPr>
        <w:t xml:space="preserve"> </w:t>
      </w:r>
      <w:r w:rsidRPr="00C86325">
        <w:rPr>
          <w:rFonts w:ascii="Times New Roman" w:hAnsi="Times New Roman" w:cs="Times New Roman"/>
        </w:rPr>
        <w:t>Zamawiający</w:t>
      </w:r>
      <w:r w:rsidR="000372A3">
        <w:rPr>
          <w:rFonts w:ascii="Times New Roman" w:hAnsi="Times New Roman" w:cs="Times New Roman"/>
        </w:rPr>
        <w:t xml:space="preserve"> </w:t>
      </w:r>
      <w:r w:rsidRPr="00C86325">
        <w:rPr>
          <w:rFonts w:ascii="Times New Roman" w:hAnsi="Times New Roman" w:cs="Times New Roman"/>
        </w:rPr>
        <w:t>zastrzega</w:t>
      </w:r>
      <w:r w:rsidR="000372A3">
        <w:rPr>
          <w:rFonts w:ascii="Times New Roman" w:hAnsi="Times New Roman" w:cs="Times New Roman"/>
        </w:rPr>
        <w:t xml:space="preserve"> </w:t>
      </w:r>
      <w:r w:rsidRPr="00C86325">
        <w:rPr>
          <w:rFonts w:ascii="Times New Roman" w:hAnsi="Times New Roman" w:cs="Times New Roman"/>
        </w:rPr>
        <w:t>możliwość</w:t>
      </w:r>
      <w:r w:rsidR="000372A3">
        <w:rPr>
          <w:rFonts w:ascii="Times New Roman" w:hAnsi="Times New Roman" w:cs="Times New Roman"/>
        </w:rPr>
        <w:t xml:space="preserve"> </w:t>
      </w:r>
      <w:r w:rsidRPr="00C86325">
        <w:rPr>
          <w:rFonts w:ascii="Times New Roman" w:hAnsi="Times New Roman" w:cs="Times New Roman"/>
        </w:rPr>
        <w:t>zwrócenia</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do Wykonawcy o wyjaśnienia w zakresie faktycznie konkretnie wykonywanego zakresu prac oraz przedstawienia stosownych dowodów np. umowy konsorcjum, z której wynika zakres obowiązków czy wystawionych przez Wykonawcę faktur.</w:t>
      </w:r>
    </w:p>
    <w:p w14:paraId="7D2F3FA5" w14:textId="77777777" w:rsidR="00800583" w:rsidRDefault="00800583">
      <w:pPr>
        <w:spacing w:line="276" w:lineRule="auto"/>
      </w:pPr>
    </w:p>
    <w:p w14:paraId="3C801777" w14:textId="1687BADF" w:rsidR="00800583" w:rsidRDefault="00E60FCE" w:rsidP="00B271D8">
      <w:pPr>
        <w:pStyle w:val="Bezodstpw"/>
        <w:pBdr>
          <w:bottom w:val="double" w:sz="4" w:space="1" w:color="000000"/>
        </w:pBdr>
        <w:shd w:val="clear" w:color="auto" w:fill="DEEAF6" w:themeFill="accent1" w:themeFillTint="33"/>
        <w:spacing w:line="276" w:lineRule="auto"/>
        <w:ind w:left="705" w:hanging="705"/>
        <w:rPr>
          <w:rFonts w:ascii="Times New Roman" w:hAnsi="Times New Roman" w:cs="Times New Roman"/>
        </w:rPr>
      </w:pPr>
      <w:r>
        <w:rPr>
          <w:rFonts w:ascii="Times New Roman" w:hAnsi="Times New Roman" w:cs="Times New Roman"/>
          <w:b/>
          <w:shd w:val="clear" w:color="auto" w:fill="DEEAF6"/>
        </w:rPr>
        <w:t>X</w:t>
      </w:r>
      <w:r w:rsidR="001F6205">
        <w:rPr>
          <w:rFonts w:ascii="Times New Roman" w:hAnsi="Times New Roman" w:cs="Times New Roman"/>
          <w:b/>
          <w:shd w:val="clear" w:color="auto" w:fill="DEEAF6"/>
        </w:rPr>
        <w:t>VIII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B271D8" w:rsidRPr="00B271D8">
        <w:rPr>
          <w:rFonts w:ascii="Times New Roman" w:hAnsi="Times New Roman" w:cs="Times New Roman"/>
          <w:b/>
          <w:shd w:val="clear" w:color="auto" w:fill="DEEAF6"/>
        </w:rPr>
        <w:t>INFORMACJA O PODWYKONAWCACH</w:t>
      </w:r>
    </w:p>
    <w:p w14:paraId="54E37B77" w14:textId="4F62EA67" w:rsidR="00B271D8" w:rsidRPr="00B271D8" w:rsidRDefault="00B271D8" w:rsidP="00B4073B">
      <w:pPr>
        <w:pStyle w:val="Akapitzlist"/>
        <w:numPr>
          <w:ilvl w:val="0"/>
          <w:numId w:val="17"/>
        </w:numPr>
        <w:spacing w:after="0" w:line="276" w:lineRule="auto"/>
        <w:jc w:val="both"/>
        <w:rPr>
          <w:rFonts w:ascii="Times New Roman" w:hAnsi="Times New Roman" w:cs="Times New Roman"/>
        </w:rPr>
      </w:pPr>
      <w:r w:rsidRPr="00B271D8">
        <w:rPr>
          <w:rFonts w:ascii="Times New Roman" w:hAnsi="Times New Roman" w:cs="Times New Roman"/>
        </w:rPr>
        <w:t>Zamawiający żąda wskazania przez Wykonawcę, części zamówienia, których wykonanie zamierza powierzyć</w:t>
      </w:r>
      <w:r w:rsidR="000372A3">
        <w:rPr>
          <w:rFonts w:ascii="Times New Roman" w:hAnsi="Times New Roman" w:cs="Times New Roman"/>
        </w:rPr>
        <w:t xml:space="preserve"> </w:t>
      </w:r>
      <w:r w:rsidRPr="00B271D8">
        <w:rPr>
          <w:rFonts w:ascii="Times New Roman" w:hAnsi="Times New Roman" w:cs="Times New Roman"/>
        </w:rPr>
        <w:t>podwykonawcom,</w:t>
      </w:r>
      <w:r w:rsidR="000372A3">
        <w:rPr>
          <w:rFonts w:ascii="Times New Roman" w:hAnsi="Times New Roman" w:cs="Times New Roman"/>
        </w:rPr>
        <w:t xml:space="preserve"> </w:t>
      </w:r>
      <w:r w:rsidRPr="00B271D8">
        <w:rPr>
          <w:rFonts w:ascii="Times New Roman" w:hAnsi="Times New Roman" w:cs="Times New Roman"/>
        </w:rPr>
        <w:t>oraz</w:t>
      </w:r>
      <w:r w:rsidR="000372A3">
        <w:rPr>
          <w:rFonts w:ascii="Times New Roman" w:hAnsi="Times New Roman" w:cs="Times New Roman"/>
        </w:rPr>
        <w:t xml:space="preserve"> </w:t>
      </w:r>
      <w:r w:rsidRPr="00B271D8">
        <w:rPr>
          <w:rFonts w:ascii="Times New Roman" w:hAnsi="Times New Roman" w:cs="Times New Roman"/>
        </w:rPr>
        <w:t>podania</w:t>
      </w:r>
      <w:r w:rsidR="000372A3">
        <w:rPr>
          <w:rFonts w:ascii="Times New Roman" w:hAnsi="Times New Roman" w:cs="Times New Roman"/>
        </w:rPr>
        <w:t xml:space="preserve"> </w:t>
      </w:r>
      <w:r w:rsidRPr="00B271D8">
        <w:rPr>
          <w:rFonts w:ascii="Times New Roman" w:hAnsi="Times New Roman" w:cs="Times New Roman"/>
        </w:rPr>
        <w:t>nazw</w:t>
      </w:r>
      <w:r w:rsidR="000372A3">
        <w:rPr>
          <w:rFonts w:ascii="Times New Roman" w:hAnsi="Times New Roman" w:cs="Times New Roman"/>
        </w:rPr>
        <w:t xml:space="preserve"> </w:t>
      </w:r>
      <w:r w:rsidRPr="00B271D8">
        <w:rPr>
          <w:rFonts w:ascii="Times New Roman" w:hAnsi="Times New Roman" w:cs="Times New Roman"/>
        </w:rPr>
        <w:t>ewentualnych</w:t>
      </w:r>
      <w:r w:rsidR="000372A3">
        <w:rPr>
          <w:rFonts w:ascii="Times New Roman" w:hAnsi="Times New Roman" w:cs="Times New Roman"/>
        </w:rPr>
        <w:t xml:space="preserve"> </w:t>
      </w:r>
      <w:r w:rsidRPr="00B271D8">
        <w:rPr>
          <w:rFonts w:ascii="Times New Roman" w:hAnsi="Times New Roman" w:cs="Times New Roman"/>
        </w:rPr>
        <w:t>podwykonawców,</w:t>
      </w:r>
      <w:r w:rsidR="000372A3">
        <w:rPr>
          <w:rFonts w:ascii="Times New Roman" w:hAnsi="Times New Roman" w:cs="Times New Roman"/>
        </w:rPr>
        <w:t xml:space="preserve"> </w:t>
      </w:r>
      <w:r w:rsidRPr="00B271D8">
        <w:rPr>
          <w:rFonts w:ascii="Times New Roman" w:hAnsi="Times New Roman" w:cs="Times New Roman"/>
        </w:rPr>
        <w:t>jeżeli</w:t>
      </w:r>
      <w:r w:rsidR="000372A3">
        <w:rPr>
          <w:rFonts w:ascii="Times New Roman" w:hAnsi="Times New Roman" w:cs="Times New Roman"/>
        </w:rPr>
        <w:t xml:space="preserve"> </w:t>
      </w:r>
      <w:r w:rsidRPr="00B271D8">
        <w:rPr>
          <w:rFonts w:ascii="Times New Roman" w:hAnsi="Times New Roman" w:cs="Times New Roman"/>
        </w:rPr>
        <w:t>są</w:t>
      </w:r>
      <w:r w:rsidR="000372A3">
        <w:rPr>
          <w:rFonts w:ascii="Times New Roman" w:hAnsi="Times New Roman" w:cs="Times New Roman"/>
        </w:rPr>
        <w:t xml:space="preserve"> </w:t>
      </w:r>
      <w:r w:rsidRPr="00B271D8">
        <w:rPr>
          <w:rFonts w:ascii="Times New Roman" w:hAnsi="Times New Roman" w:cs="Times New Roman"/>
        </w:rPr>
        <w:t xml:space="preserve">już znani </w:t>
      </w:r>
      <w:r w:rsidR="005B0136">
        <w:rPr>
          <w:rFonts w:ascii="Times New Roman" w:hAnsi="Times New Roman" w:cs="Times New Roman"/>
        </w:rPr>
        <w:t>– na Załączniku nr 2 – Formularz ofertowy.</w:t>
      </w:r>
    </w:p>
    <w:p w14:paraId="4B3A6F5D" w14:textId="3DD6C461" w:rsidR="00B271D8" w:rsidRDefault="00B271D8" w:rsidP="00B4073B">
      <w:pPr>
        <w:pStyle w:val="Akapitzlist"/>
        <w:numPr>
          <w:ilvl w:val="0"/>
          <w:numId w:val="17"/>
        </w:numPr>
        <w:spacing w:after="0" w:line="276" w:lineRule="auto"/>
        <w:jc w:val="both"/>
        <w:rPr>
          <w:rFonts w:ascii="Times New Roman" w:hAnsi="Times New Roman" w:cs="Times New Roman"/>
        </w:rPr>
      </w:pPr>
      <w:r w:rsidRPr="00B271D8">
        <w:rPr>
          <w:rFonts w:ascii="Times New Roman" w:hAnsi="Times New Roman" w:cs="Times New Roman"/>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o udzielenie zamówienia.</w:t>
      </w:r>
    </w:p>
    <w:p w14:paraId="4F43AE2D" w14:textId="7018B20F" w:rsidR="00B271D8" w:rsidRDefault="00B271D8" w:rsidP="00B4073B">
      <w:pPr>
        <w:pStyle w:val="Akapitzlist"/>
        <w:numPr>
          <w:ilvl w:val="0"/>
          <w:numId w:val="17"/>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7 pkt 27 ustawy </w:t>
      </w:r>
      <w:r w:rsidR="00BD55F8">
        <w:rPr>
          <w:rFonts w:ascii="Times New Roman" w:hAnsi="Times New Roman" w:cs="Times New Roman"/>
        </w:rPr>
        <w:t>P.z.p.</w:t>
      </w:r>
      <w:r w:rsidRPr="00B271D8">
        <w:rPr>
          <w:rFonts w:ascii="Times New Roman" w:hAnsi="Times New Roman" w:cs="Times New Roman"/>
        </w:rPr>
        <w:t xml:space="preserve"> przez umowę o podwykonawstwo należy rozumieć umowę</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w</w:t>
      </w:r>
      <w:r w:rsidR="000372A3">
        <w:rPr>
          <w:rFonts w:ascii="Times New Roman" w:hAnsi="Times New Roman" w:cs="Times New Roman"/>
        </w:rPr>
        <w:t xml:space="preserve"> </w:t>
      </w:r>
      <w:r w:rsidRPr="00B271D8">
        <w:rPr>
          <w:rFonts w:ascii="Times New Roman" w:hAnsi="Times New Roman" w:cs="Times New Roman"/>
        </w:rPr>
        <w:t>formie</w:t>
      </w:r>
      <w:r w:rsidR="000372A3">
        <w:rPr>
          <w:rFonts w:ascii="Times New Roman" w:hAnsi="Times New Roman" w:cs="Times New Roman"/>
        </w:rPr>
        <w:t xml:space="preserve"> </w:t>
      </w:r>
      <w:r w:rsidRPr="00B271D8">
        <w:rPr>
          <w:rFonts w:ascii="Times New Roman" w:hAnsi="Times New Roman" w:cs="Times New Roman"/>
        </w:rPr>
        <w:t>pisemnej</w:t>
      </w:r>
      <w:r w:rsidR="000372A3">
        <w:rPr>
          <w:rFonts w:ascii="Times New Roman" w:hAnsi="Times New Roman" w:cs="Times New Roman"/>
        </w:rPr>
        <w:t xml:space="preserve"> </w:t>
      </w:r>
      <w:r w:rsidRPr="00B271D8">
        <w:rPr>
          <w:rFonts w:ascii="Times New Roman" w:hAnsi="Times New Roman" w:cs="Times New Roman"/>
        </w:rPr>
        <w:t>o</w:t>
      </w:r>
      <w:r w:rsidR="000372A3">
        <w:rPr>
          <w:rFonts w:ascii="Times New Roman" w:hAnsi="Times New Roman" w:cs="Times New Roman"/>
        </w:rPr>
        <w:t xml:space="preserve"> </w:t>
      </w:r>
      <w:r w:rsidRPr="00B271D8">
        <w:rPr>
          <w:rFonts w:ascii="Times New Roman" w:hAnsi="Times New Roman" w:cs="Times New Roman"/>
        </w:rPr>
        <w:t>charakterze</w:t>
      </w:r>
      <w:r w:rsidR="000372A3">
        <w:rPr>
          <w:rFonts w:ascii="Times New Roman" w:hAnsi="Times New Roman" w:cs="Times New Roman"/>
        </w:rPr>
        <w:t xml:space="preserve"> </w:t>
      </w:r>
      <w:r w:rsidRPr="00B271D8">
        <w:rPr>
          <w:rFonts w:ascii="Times New Roman" w:hAnsi="Times New Roman" w:cs="Times New Roman"/>
        </w:rPr>
        <w:t>odpłatnym,</w:t>
      </w:r>
      <w:r w:rsidR="000372A3">
        <w:rPr>
          <w:rFonts w:ascii="Times New Roman" w:hAnsi="Times New Roman" w:cs="Times New Roman"/>
        </w:rPr>
        <w:t xml:space="preserve"> </w:t>
      </w:r>
      <w:r w:rsidRPr="00B271D8">
        <w:rPr>
          <w:rFonts w:ascii="Times New Roman" w:hAnsi="Times New Roman" w:cs="Times New Roman"/>
        </w:rPr>
        <w:t>zawartą</w:t>
      </w:r>
      <w:r w:rsidR="000372A3">
        <w:rPr>
          <w:rFonts w:ascii="Times New Roman" w:hAnsi="Times New Roman" w:cs="Times New Roman"/>
        </w:rPr>
        <w:t xml:space="preserve"> </w:t>
      </w:r>
      <w:r w:rsidRPr="00B271D8">
        <w:rPr>
          <w:rFonts w:ascii="Times New Roman" w:hAnsi="Times New Roman" w:cs="Times New Roman"/>
        </w:rPr>
        <w:t>między</w:t>
      </w:r>
      <w:r w:rsidR="000372A3">
        <w:rPr>
          <w:rFonts w:ascii="Times New Roman" w:hAnsi="Times New Roman" w:cs="Times New Roman"/>
        </w:rPr>
        <w:t xml:space="preserve"> </w:t>
      </w:r>
      <w:r w:rsidRPr="00B271D8">
        <w:rPr>
          <w:rFonts w:ascii="Times New Roman" w:hAnsi="Times New Roman" w:cs="Times New Roman"/>
        </w:rPr>
        <w:t>wykonawcą</w:t>
      </w:r>
      <w:r w:rsidR="000372A3">
        <w:rPr>
          <w:rFonts w:ascii="Times New Roman" w:hAnsi="Times New Roman" w:cs="Times New Roman"/>
        </w:rPr>
        <w:t xml:space="preserve"> </w:t>
      </w:r>
      <w:r w:rsidRPr="00B271D8">
        <w:rPr>
          <w:rFonts w:ascii="Times New Roman" w:hAnsi="Times New Roman" w:cs="Times New Roman"/>
        </w:rPr>
        <w:t>a</w:t>
      </w:r>
      <w:r w:rsidR="000372A3">
        <w:rPr>
          <w:rFonts w:ascii="Times New Roman" w:hAnsi="Times New Roman" w:cs="Times New Roman"/>
        </w:rPr>
        <w:t xml:space="preserve"> </w:t>
      </w:r>
      <w:r w:rsidRPr="00B271D8">
        <w:rPr>
          <w:rFonts w:ascii="Times New Roman" w:hAnsi="Times New Roman" w:cs="Times New Roman"/>
        </w:rPr>
        <w:t>podwykonawcą,</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a w przypadku zamówienia na roboty budowlane innego niż zamówienie w dziedzinach obronności i bezpieczeństwa, także między podwykonawcą a dalszym podwykonawcą lub między dalszymi podwykonawcami,</w:t>
      </w:r>
      <w:r w:rsidR="000372A3">
        <w:rPr>
          <w:rFonts w:ascii="Times New Roman" w:hAnsi="Times New Roman" w:cs="Times New Roman"/>
        </w:rPr>
        <w:t xml:space="preserve"> </w:t>
      </w:r>
      <w:r w:rsidRPr="00B271D8">
        <w:rPr>
          <w:rFonts w:ascii="Times New Roman" w:hAnsi="Times New Roman" w:cs="Times New Roman"/>
        </w:rPr>
        <w:t>na</w:t>
      </w:r>
      <w:r w:rsidR="000372A3">
        <w:rPr>
          <w:rFonts w:ascii="Times New Roman" w:hAnsi="Times New Roman" w:cs="Times New Roman"/>
        </w:rPr>
        <w:t xml:space="preserve"> </w:t>
      </w:r>
      <w:r w:rsidRPr="00B271D8">
        <w:rPr>
          <w:rFonts w:ascii="Times New Roman" w:hAnsi="Times New Roman" w:cs="Times New Roman"/>
        </w:rPr>
        <w:t>mocy</w:t>
      </w:r>
      <w:r w:rsidR="000372A3">
        <w:rPr>
          <w:rFonts w:ascii="Times New Roman" w:hAnsi="Times New Roman" w:cs="Times New Roman"/>
        </w:rPr>
        <w:t xml:space="preserve"> </w:t>
      </w:r>
      <w:r w:rsidRPr="00B271D8">
        <w:rPr>
          <w:rFonts w:ascii="Times New Roman" w:hAnsi="Times New Roman" w:cs="Times New Roman"/>
        </w:rPr>
        <w:t>której</w:t>
      </w:r>
      <w:r w:rsidR="000372A3">
        <w:rPr>
          <w:rFonts w:ascii="Times New Roman" w:hAnsi="Times New Roman" w:cs="Times New Roman"/>
        </w:rPr>
        <w:t xml:space="preserve"> </w:t>
      </w:r>
      <w:r w:rsidRPr="00B271D8">
        <w:rPr>
          <w:rFonts w:ascii="Times New Roman" w:hAnsi="Times New Roman" w:cs="Times New Roman"/>
        </w:rPr>
        <w:t>odpowiednio</w:t>
      </w:r>
      <w:r w:rsidR="000372A3">
        <w:rPr>
          <w:rFonts w:ascii="Times New Roman" w:hAnsi="Times New Roman" w:cs="Times New Roman"/>
        </w:rPr>
        <w:t xml:space="preserve"> </w:t>
      </w:r>
      <w:r w:rsidRPr="00B271D8">
        <w:rPr>
          <w:rFonts w:ascii="Times New Roman" w:hAnsi="Times New Roman" w:cs="Times New Roman"/>
        </w:rPr>
        <w:t>podwykonawca</w:t>
      </w:r>
      <w:r w:rsidR="000372A3">
        <w:rPr>
          <w:rFonts w:ascii="Times New Roman" w:hAnsi="Times New Roman" w:cs="Times New Roman"/>
        </w:rPr>
        <w:t xml:space="preserve"> </w:t>
      </w:r>
      <w:r w:rsidRPr="00B271D8">
        <w:rPr>
          <w:rFonts w:ascii="Times New Roman" w:hAnsi="Times New Roman" w:cs="Times New Roman"/>
        </w:rPr>
        <w:t>lub</w:t>
      </w:r>
      <w:r w:rsidR="000372A3">
        <w:rPr>
          <w:rFonts w:ascii="Times New Roman" w:hAnsi="Times New Roman" w:cs="Times New Roman"/>
        </w:rPr>
        <w:t xml:space="preserve"> </w:t>
      </w:r>
      <w:r w:rsidRPr="00B271D8">
        <w:rPr>
          <w:rFonts w:ascii="Times New Roman" w:hAnsi="Times New Roman" w:cs="Times New Roman"/>
        </w:rPr>
        <w:t>dalszy</w:t>
      </w:r>
      <w:r w:rsidR="000372A3">
        <w:rPr>
          <w:rFonts w:ascii="Times New Roman" w:hAnsi="Times New Roman" w:cs="Times New Roman"/>
        </w:rPr>
        <w:t xml:space="preserve"> </w:t>
      </w:r>
      <w:r w:rsidRPr="00B271D8">
        <w:rPr>
          <w:rFonts w:ascii="Times New Roman" w:hAnsi="Times New Roman" w:cs="Times New Roman"/>
        </w:rPr>
        <w:t xml:space="preserve">podwykonawca, zobowiązuje się wykonać część zamówienia. </w:t>
      </w:r>
    </w:p>
    <w:p w14:paraId="444FEF3C" w14:textId="5D751449" w:rsidR="00B271D8" w:rsidRDefault="00B271D8" w:rsidP="00B4073B">
      <w:pPr>
        <w:pStyle w:val="Akapitzlist"/>
        <w:numPr>
          <w:ilvl w:val="0"/>
          <w:numId w:val="17"/>
        </w:numPr>
        <w:spacing w:after="0" w:line="276" w:lineRule="auto"/>
        <w:jc w:val="both"/>
        <w:rPr>
          <w:rFonts w:ascii="Times New Roman" w:hAnsi="Times New Roman" w:cs="Times New Roman"/>
        </w:rPr>
      </w:pPr>
      <w:r w:rsidRPr="00B271D8">
        <w:rPr>
          <w:rFonts w:ascii="Times New Roman" w:hAnsi="Times New Roman" w:cs="Times New Roman"/>
        </w:rPr>
        <w:t>Przyjmuje</w:t>
      </w:r>
      <w:r w:rsidR="000372A3">
        <w:rPr>
          <w:rFonts w:ascii="Times New Roman" w:hAnsi="Times New Roman" w:cs="Times New Roman"/>
        </w:rPr>
        <w:t xml:space="preserve"> </w:t>
      </w:r>
      <w:r w:rsidRPr="00B271D8">
        <w:rPr>
          <w:rFonts w:ascii="Times New Roman" w:hAnsi="Times New Roman" w:cs="Times New Roman"/>
        </w:rPr>
        <w:t>się,</w:t>
      </w:r>
      <w:r w:rsidR="000372A3">
        <w:rPr>
          <w:rFonts w:ascii="Times New Roman" w:hAnsi="Times New Roman" w:cs="Times New Roman"/>
        </w:rPr>
        <w:t xml:space="preserve"> </w:t>
      </w:r>
      <w:r w:rsidRPr="00B271D8">
        <w:rPr>
          <w:rFonts w:ascii="Times New Roman" w:hAnsi="Times New Roman" w:cs="Times New Roman"/>
        </w:rPr>
        <w:t>że</w:t>
      </w:r>
      <w:r w:rsidR="000372A3">
        <w:rPr>
          <w:rFonts w:ascii="Times New Roman" w:hAnsi="Times New Roman" w:cs="Times New Roman"/>
        </w:rPr>
        <w:t xml:space="preserve"> </w:t>
      </w:r>
      <w:r w:rsidRPr="00B271D8">
        <w:rPr>
          <w:rFonts w:ascii="Times New Roman" w:hAnsi="Times New Roman" w:cs="Times New Roman"/>
        </w:rPr>
        <w:t>brak</w:t>
      </w:r>
      <w:r w:rsidR="000372A3">
        <w:rPr>
          <w:rFonts w:ascii="Times New Roman" w:hAnsi="Times New Roman" w:cs="Times New Roman"/>
        </w:rPr>
        <w:t xml:space="preserve"> </w:t>
      </w:r>
      <w:r w:rsidRPr="00B271D8">
        <w:rPr>
          <w:rFonts w:ascii="Times New Roman" w:hAnsi="Times New Roman" w:cs="Times New Roman"/>
        </w:rPr>
        <w:t>wskazania</w:t>
      </w:r>
      <w:r w:rsidR="000372A3">
        <w:rPr>
          <w:rFonts w:ascii="Times New Roman" w:hAnsi="Times New Roman" w:cs="Times New Roman"/>
        </w:rPr>
        <w:t xml:space="preserve"> </w:t>
      </w:r>
      <w:r w:rsidRPr="00B271D8">
        <w:rPr>
          <w:rFonts w:ascii="Times New Roman" w:hAnsi="Times New Roman" w:cs="Times New Roman"/>
        </w:rPr>
        <w:t>części</w:t>
      </w:r>
      <w:r w:rsidR="000372A3">
        <w:rPr>
          <w:rFonts w:ascii="Times New Roman" w:hAnsi="Times New Roman" w:cs="Times New Roman"/>
        </w:rPr>
        <w:t xml:space="preserve"> </w:t>
      </w:r>
      <w:r w:rsidRPr="00B271D8">
        <w:rPr>
          <w:rFonts w:ascii="Times New Roman" w:hAnsi="Times New Roman" w:cs="Times New Roman"/>
        </w:rPr>
        <w:t>zamówienia,</w:t>
      </w:r>
      <w:r w:rsidR="000372A3">
        <w:rPr>
          <w:rFonts w:ascii="Times New Roman" w:hAnsi="Times New Roman" w:cs="Times New Roman"/>
        </w:rPr>
        <w:t xml:space="preserve"> </w:t>
      </w:r>
      <w:r w:rsidRPr="00B271D8">
        <w:rPr>
          <w:rFonts w:ascii="Times New Roman" w:hAnsi="Times New Roman" w:cs="Times New Roman"/>
        </w:rPr>
        <w:t>której</w:t>
      </w:r>
      <w:r w:rsidR="000372A3">
        <w:rPr>
          <w:rFonts w:ascii="Times New Roman" w:hAnsi="Times New Roman" w:cs="Times New Roman"/>
        </w:rPr>
        <w:t xml:space="preserve"> </w:t>
      </w:r>
      <w:r w:rsidRPr="00B271D8">
        <w:rPr>
          <w:rFonts w:ascii="Times New Roman" w:hAnsi="Times New Roman" w:cs="Times New Roman"/>
        </w:rPr>
        <w:t>wykonawca</w:t>
      </w:r>
      <w:r w:rsidR="000372A3">
        <w:rPr>
          <w:rFonts w:ascii="Times New Roman" w:hAnsi="Times New Roman" w:cs="Times New Roman"/>
        </w:rPr>
        <w:t xml:space="preserve"> </w:t>
      </w:r>
      <w:r w:rsidRPr="00B271D8">
        <w:rPr>
          <w:rFonts w:ascii="Times New Roman" w:hAnsi="Times New Roman" w:cs="Times New Roman"/>
        </w:rPr>
        <w:t>zamierza</w:t>
      </w:r>
      <w:r w:rsidR="000372A3">
        <w:rPr>
          <w:rFonts w:ascii="Times New Roman" w:hAnsi="Times New Roman" w:cs="Times New Roman"/>
        </w:rPr>
        <w:t xml:space="preserve"> </w:t>
      </w:r>
      <w:r w:rsidRPr="00B271D8">
        <w:rPr>
          <w:rFonts w:ascii="Times New Roman" w:hAnsi="Times New Roman" w:cs="Times New Roman"/>
        </w:rPr>
        <w:t>powierzyć podwykonawcy oznacza realizację zamówienia siłami własnymi.</w:t>
      </w:r>
    </w:p>
    <w:p w14:paraId="6415A344" w14:textId="77777777" w:rsidR="00B271D8" w:rsidRPr="00B271D8" w:rsidRDefault="00B271D8" w:rsidP="000B5B4D">
      <w:pPr>
        <w:pStyle w:val="Akapitzlist"/>
        <w:spacing w:after="0" w:line="276" w:lineRule="auto"/>
        <w:ind w:left="567" w:hanging="207"/>
        <w:jc w:val="both"/>
        <w:rPr>
          <w:rFonts w:ascii="Times New Roman" w:hAnsi="Times New Roman" w:cs="Times New Roman"/>
        </w:rPr>
      </w:pPr>
    </w:p>
    <w:p w14:paraId="3BA85E23" w14:textId="3D8D17CC"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w:t>
      </w:r>
      <w:r w:rsidR="001F6205">
        <w:rPr>
          <w:rFonts w:ascii="Times New Roman" w:hAnsi="Times New Roman" w:cs="Times New Roman"/>
          <w:b/>
          <w:shd w:val="clear" w:color="auto" w:fill="DEEAF6"/>
        </w:rPr>
        <w:t>I</w:t>
      </w:r>
      <w:r w:rsidR="00E60FCE">
        <w:rPr>
          <w:rFonts w:ascii="Times New Roman" w:hAnsi="Times New Roman" w:cs="Times New Roman"/>
          <w:b/>
          <w:shd w:val="clear" w:color="auto" w:fill="DEEAF6"/>
        </w:rPr>
        <w:t>X</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B271D8" w:rsidRPr="00B271D8">
        <w:rPr>
          <w:rFonts w:ascii="Times New Roman" w:hAnsi="Times New Roman" w:cs="Times New Roman"/>
          <w:b/>
          <w:shd w:val="clear" w:color="auto" w:fill="DEEAF6"/>
        </w:rPr>
        <w:t>INFORMACJA O PODMIOTO</w:t>
      </w:r>
      <w:r w:rsidR="00185550">
        <w:rPr>
          <w:rFonts w:ascii="Times New Roman" w:hAnsi="Times New Roman" w:cs="Times New Roman"/>
          <w:b/>
          <w:shd w:val="clear" w:color="auto" w:fill="DEEAF6"/>
        </w:rPr>
        <w:t>WYCH ŚRODKACH DOWODOW</w:t>
      </w:r>
      <w:r w:rsidR="00B271D8" w:rsidRPr="00B271D8">
        <w:rPr>
          <w:rFonts w:ascii="Times New Roman" w:hAnsi="Times New Roman" w:cs="Times New Roman"/>
          <w:b/>
          <w:shd w:val="clear" w:color="auto" w:fill="DEEAF6"/>
        </w:rPr>
        <w:t>YCH</w:t>
      </w:r>
    </w:p>
    <w:p w14:paraId="4530393C" w14:textId="77777777" w:rsidR="00800583" w:rsidRDefault="00800583">
      <w:pPr>
        <w:pStyle w:val="Bezodstpw"/>
      </w:pPr>
    </w:p>
    <w:p w14:paraId="0F4996AF" w14:textId="68D6CA3E" w:rsidR="00B271D8" w:rsidRDefault="00B271D8" w:rsidP="00B4073B">
      <w:pPr>
        <w:pStyle w:val="Akapitzlist"/>
        <w:numPr>
          <w:ilvl w:val="0"/>
          <w:numId w:val="34"/>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w:t>
      </w:r>
      <w:r w:rsidR="00B94E90">
        <w:rPr>
          <w:rFonts w:ascii="Times New Roman" w:hAnsi="Times New Roman" w:cs="Times New Roman"/>
        </w:rPr>
        <w:t>274</w:t>
      </w:r>
      <w:r w:rsidRPr="00B271D8">
        <w:rPr>
          <w:rFonts w:ascii="Times New Roman" w:hAnsi="Times New Roman" w:cs="Times New Roman"/>
        </w:rPr>
        <w:t xml:space="preserve"> ust. 1 ustawy </w:t>
      </w:r>
      <w:r w:rsidR="00BD55F8">
        <w:rPr>
          <w:rFonts w:ascii="Times New Roman" w:hAnsi="Times New Roman" w:cs="Times New Roman"/>
        </w:rPr>
        <w:t>P.z.p.</w:t>
      </w:r>
      <w:r w:rsidRPr="00B271D8">
        <w:rPr>
          <w:rFonts w:ascii="Times New Roman" w:hAnsi="Times New Roman" w:cs="Times New Roman"/>
        </w:rPr>
        <w:t xml:space="preserve"> zamawiający wezwie wykonawcę, którego oferta została najwyżej oceniona, do złożenia w wyznaczonym terminie, nie krótszym niż </w:t>
      </w:r>
      <w:r w:rsidR="00F42A04">
        <w:rPr>
          <w:rFonts w:ascii="Times New Roman" w:hAnsi="Times New Roman" w:cs="Times New Roman"/>
        </w:rPr>
        <w:t>5</w:t>
      </w:r>
      <w:r w:rsidRPr="00B271D8">
        <w:rPr>
          <w:rFonts w:ascii="Times New Roman" w:hAnsi="Times New Roman" w:cs="Times New Roman"/>
        </w:rPr>
        <w:t xml:space="preserve"> dni, aktualnych na dzień złożenia podmiotowych środków dowodowych: </w:t>
      </w:r>
    </w:p>
    <w:p w14:paraId="79139F81" w14:textId="15266715" w:rsidR="00B271D8" w:rsidRPr="00B94E90" w:rsidRDefault="00B271D8" w:rsidP="00B4073B">
      <w:pPr>
        <w:pStyle w:val="Akapitzlist"/>
        <w:numPr>
          <w:ilvl w:val="0"/>
          <w:numId w:val="19"/>
        </w:numPr>
        <w:spacing w:after="0" w:line="276" w:lineRule="auto"/>
        <w:jc w:val="both"/>
        <w:rPr>
          <w:rFonts w:ascii="Times New Roman" w:hAnsi="Times New Roman" w:cs="Times New Roman"/>
        </w:rPr>
      </w:pPr>
      <w:r w:rsidRPr="00B94E90">
        <w:rPr>
          <w:rFonts w:ascii="Times New Roman" w:hAnsi="Times New Roman" w:cs="Times New Roman"/>
        </w:rPr>
        <w:t xml:space="preserve">potwierdzających brak podstaw wykluczenia: </w:t>
      </w:r>
    </w:p>
    <w:p w14:paraId="76893FD3" w14:textId="6A660452" w:rsidR="00006BBC" w:rsidRPr="007861FB" w:rsidRDefault="00006BBC" w:rsidP="00B4073B">
      <w:pPr>
        <w:pStyle w:val="Akapitzlist"/>
        <w:numPr>
          <w:ilvl w:val="0"/>
          <w:numId w:val="39"/>
        </w:numPr>
        <w:spacing w:after="0" w:line="276" w:lineRule="auto"/>
        <w:ind w:left="709" w:hanging="283"/>
        <w:jc w:val="both"/>
        <w:rPr>
          <w:rFonts w:ascii="Times New Roman" w:hAnsi="Times New Roman" w:cs="Times New Roman"/>
        </w:rPr>
      </w:pPr>
      <w:r w:rsidRPr="007861FB">
        <w:rPr>
          <w:rFonts w:ascii="Times New Roman" w:hAnsi="Times New Roman" w:cs="Times New Roman"/>
        </w:rPr>
        <w:t xml:space="preserve">Oświadczenie wykonawcy, w zakresie art. 108 ust. 1 pkt 5 ustawy p.z.p. </w:t>
      </w:r>
    </w:p>
    <w:p w14:paraId="38D1E528" w14:textId="495B8D63" w:rsidR="00006BBC" w:rsidRPr="00006BBC" w:rsidRDefault="00006BBC" w:rsidP="00C11A60">
      <w:pPr>
        <w:spacing w:after="0" w:line="276" w:lineRule="auto"/>
        <w:ind w:left="709" w:hanging="1"/>
        <w:jc w:val="both"/>
        <w:rPr>
          <w:rFonts w:ascii="Times New Roman" w:hAnsi="Times New Roman" w:cs="Times New Roman"/>
        </w:rPr>
      </w:pPr>
      <w:r w:rsidRPr="00006BBC">
        <w:rPr>
          <w:rFonts w:ascii="Times New Roman" w:hAnsi="Times New Roman" w:cs="Times New Roman"/>
        </w:rPr>
        <w:t xml:space="preserve">Oświadczenie wykonawcy, o braku przynależności do tej samej grupy kapitałowej </w:t>
      </w:r>
      <w:r>
        <w:rPr>
          <w:rFonts w:ascii="Times New Roman" w:hAnsi="Times New Roman" w:cs="Times New Roman"/>
        </w:rPr>
        <w:br/>
      </w:r>
      <w:r w:rsidRPr="00006BBC">
        <w:rPr>
          <w:rFonts w:ascii="Times New Roman" w:hAnsi="Times New Roman" w:cs="Times New Roman"/>
        </w:rPr>
        <w:t xml:space="preserve">w rozumieniu ustawy z dnia 16 lutego 2007 r. o ochronie konkurencji i konsumentów (t. jedn. Dz. U. z 2024 r. poz. 594),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w:t>
      </w:r>
      <w:r w:rsidRPr="00006BBC">
        <w:rPr>
          <w:rFonts w:ascii="Times New Roman" w:hAnsi="Times New Roman" w:cs="Times New Roman"/>
        </w:rPr>
        <w:lastRenderedPageBreak/>
        <w:t>dotyczy także spółki cywilnej, gdzie oświadczenie składa każdy ze wspólników odrębnie, zgodnie z załącznikiem nr 6 do SWZ</w:t>
      </w:r>
    </w:p>
    <w:p w14:paraId="3D239C13" w14:textId="1E807F60" w:rsidR="00B271D8" w:rsidRPr="00B94E90" w:rsidRDefault="00006BBC" w:rsidP="007861FB">
      <w:pPr>
        <w:spacing w:after="0" w:line="276" w:lineRule="auto"/>
        <w:ind w:left="709" w:hanging="283"/>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006BBC">
        <w:rPr>
          <w:rFonts w:ascii="Times New Roman" w:hAnsi="Times New Roman" w:cs="Times New Roman"/>
        </w:rPr>
        <w:t>Oświadczenie o aktualności braku przesłanek wykluczenia art. 109 ust. 1 pkt</w:t>
      </w:r>
      <w:r w:rsidR="00157D7E">
        <w:rPr>
          <w:rFonts w:ascii="Times New Roman" w:hAnsi="Times New Roman" w:cs="Times New Roman"/>
        </w:rPr>
        <w:t xml:space="preserve"> 4 i</w:t>
      </w:r>
      <w:r w:rsidRPr="00006BBC">
        <w:rPr>
          <w:rFonts w:ascii="Times New Roman" w:hAnsi="Times New Roman" w:cs="Times New Roman"/>
        </w:rPr>
        <w:t xml:space="preserve"> 7-10 oraz art. 7 Ustawy z dnia 13 kwietnia 2022 r. o szczególnych rozwiązaniach w zakresie przeciwdziałania wspieraniu agresji na Ukrainę oraz służących ochronie bezpieczeństwa narodowego (t. jedn. Dz. U. z 2024 r., poz. 507) - zgodnych z załącznikiem 4 do SWZ.</w:t>
      </w:r>
      <w:r w:rsidR="00B271D8" w:rsidRPr="00B94E90">
        <w:rPr>
          <w:rFonts w:ascii="Times New Roman" w:hAnsi="Times New Roman" w:cs="Times New Roman"/>
        </w:rPr>
        <w:t xml:space="preserve">; </w:t>
      </w:r>
    </w:p>
    <w:p w14:paraId="123203C8" w14:textId="037F285C" w:rsidR="00B271D8" w:rsidRDefault="00B271D8" w:rsidP="00B271D8">
      <w:pPr>
        <w:spacing w:after="0" w:line="276" w:lineRule="auto"/>
        <w:ind w:left="720"/>
        <w:jc w:val="both"/>
        <w:rPr>
          <w:rFonts w:ascii="Times New Roman" w:hAnsi="Times New Roman" w:cs="Times New Roman"/>
          <w:u w:val="single"/>
        </w:rPr>
      </w:pPr>
      <w:r w:rsidRPr="00B94E90">
        <w:rPr>
          <w:rFonts w:ascii="Times New Roman" w:hAnsi="Times New Roman" w:cs="Times New Roman"/>
          <w:u w:val="single"/>
        </w:rPr>
        <w:t>Wykonawca</w:t>
      </w:r>
      <w:r w:rsidR="000372A3" w:rsidRPr="00B94E90">
        <w:rPr>
          <w:rFonts w:ascii="Times New Roman" w:hAnsi="Times New Roman" w:cs="Times New Roman"/>
          <w:u w:val="single"/>
        </w:rPr>
        <w:t xml:space="preserve"> </w:t>
      </w:r>
      <w:r w:rsidRPr="00B94E90">
        <w:rPr>
          <w:rFonts w:ascii="Times New Roman" w:hAnsi="Times New Roman" w:cs="Times New Roman"/>
          <w:u w:val="single"/>
        </w:rPr>
        <w:t>sporządza</w:t>
      </w:r>
      <w:r w:rsidR="000372A3" w:rsidRPr="00B94E90">
        <w:rPr>
          <w:rFonts w:ascii="Times New Roman" w:hAnsi="Times New Roman" w:cs="Times New Roman"/>
          <w:u w:val="single"/>
        </w:rPr>
        <w:t xml:space="preserve"> </w:t>
      </w:r>
      <w:r w:rsidRPr="00B94E90">
        <w:rPr>
          <w:rFonts w:ascii="Times New Roman" w:hAnsi="Times New Roman" w:cs="Times New Roman"/>
          <w:u w:val="single"/>
        </w:rPr>
        <w:t>oświadczenie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zgodnie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ze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wzorem</w:t>
      </w:r>
      <w:r w:rsidR="000372A3" w:rsidRPr="00B94E90">
        <w:rPr>
          <w:rFonts w:ascii="Times New Roman" w:hAnsi="Times New Roman" w:cs="Times New Roman"/>
          <w:u w:val="single"/>
        </w:rPr>
        <w:t xml:space="preserve"> </w:t>
      </w:r>
      <w:r w:rsidRPr="00B94E90">
        <w:rPr>
          <w:rFonts w:ascii="Times New Roman" w:hAnsi="Times New Roman" w:cs="Times New Roman"/>
          <w:u w:val="single"/>
        </w:rPr>
        <w:t>stanowiącym Załącznik</w:t>
      </w:r>
      <w:r w:rsidR="000372A3" w:rsidRPr="00B94E90">
        <w:rPr>
          <w:rFonts w:ascii="Times New Roman" w:hAnsi="Times New Roman" w:cs="Times New Roman"/>
          <w:u w:val="single"/>
        </w:rPr>
        <w:t xml:space="preserve"> </w:t>
      </w:r>
      <w:r w:rsidRPr="00B94E90">
        <w:rPr>
          <w:rFonts w:ascii="Times New Roman" w:hAnsi="Times New Roman" w:cs="Times New Roman"/>
          <w:u w:val="single"/>
        </w:rPr>
        <w:t>nr</w:t>
      </w:r>
      <w:r w:rsidR="000372A3" w:rsidRPr="00B94E90">
        <w:rPr>
          <w:rFonts w:ascii="Times New Roman" w:hAnsi="Times New Roman" w:cs="Times New Roman"/>
          <w:u w:val="single"/>
        </w:rPr>
        <w:t xml:space="preserve"> </w:t>
      </w:r>
      <w:r w:rsidR="003B14B0" w:rsidRPr="00B94E90">
        <w:rPr>
          <w:rFonts w:ascii="Times New Roman" w:hAnsi="Times New Roman" w:cs="Times New Roman"/>
          <w:u w:val="single"/>
        </w:rPr>
        <w:t>6</w:t>
      </w:r>
      <w:r w:rsidR="000372A3" w:rsidRPr="00B94E90">
        <w:rPr>
          <w:rFonts w:ascii="Times New Roman" w:hAnsi="Times New Roman" w:cs="Times New Roman"/>
          <w:u w:val="single"/>
        </w:rPr>
        <w:t xml:space="preserve"> </w:t>
      </w:r>
      <w:r w:rsidRPr="00B94E90">
        <w:rPr>
          <w:rFonts w:ascii="Times New Roman" w:hAnsi="Times New Roman" w:cs="Times New Roman"/>
          <w:u w:val="single"/>
        </w:rPr>
        <w:t xml:space="preserve">do SWZ. </w:t>
      </w:r>
    </w:p>
    <w:p w14:paraId="403BF4DD" w14:textId="71E9BCA8" w:rsidR="000B5B4D" w:rsidRPr="00B94E90" w:rsidRDefault="000B5B4D" w:rsidP="00B271D8">
      <w:pPr>
        <w:spacing w:after="0" w:line="276" w:lineRule="auto"/>
        <w:ind w:left="720"/>
        <w:jc w:val="both"/>
        <w:rPr>
          <w:rFonts w:ascii="Times New Roman" w:hAnsi="Times New Roman" w:cs="Times New Roman"/>
          <w:u w:val="single"/>
        </w:rPr>
      </w:pPr>
      <w:r w:rsidRPr="000B5B4D">
        <w:rPr>
          <w:rFonts w:ascii="Times New Roman" w:hAnsi="Times New Roman" w:cs="Times New Roman"/>
          <w:u w:val="single"/>
        </w:rPr>
        <w:t>Wykonawca składa podmiotowe środki dowodowe aktualne na dzień ich złożenia.</w:t>
      </w:r>
    </w:p>
    <w:p w14:paraId="3A11483B" w14:textId="77777777" w:rsidR="000B5B4D" w:rsidRPr="000B5B4D" w:rsidRDefault="000B5B4D" w:rsidP="00B4073B">
      <w:pPr>
        <w:pStyle w:val="Akapitzlist"/>
        <w:numPr>
          <w:ilvl w:val="0"/>
          <w:numId w:val="34"/>
        </w:numPr>
        <w:spacing w:after="0" w:line="276" w:lineRule="auto"/>
        <w:jc w:val="both"/>
        <w:rPr>
          <w:rFonts w:ascii="Times New Roman" w:hAnsi="Times New Roman" w:cs="Times New Roman"/>
        </w:rPr>
      </w:pPr>
      <w:r w:rsidRPr="000B5B4D">
        <w:rPr>
          <w:rFonts w:ascii="Times New Roman" w:hAnsi="Times New Roman" w:cs="Times New Roman"/>
        </w:rPr>
        <w:t>Zamawiający nie wzywa do złożenia podmiotowych środków dowodowych, jeżeli:</w:t>
      </w:r>
    </w:p>
    <w:p w14:paraId="3C683F0F" w14:textId="505305D6" w:rsidR="000B5B4D" w:rsidRPr="000B5B4D" w:rsidRDefault="000B5B4D" w:rsidP="007861FB">
      <w:pPr>
        <w:pStyle w:val="Akapitzlist"/>
        <w:numPr>
          <w:ilvl w:val="1"/>
          <w:numId w:val="5"/>
        </w:numPr>
        <w:spacing w:after="0" w:line="276" w:lineRule="auto"/>
        <w:jc w:val="both"/>
        <w:rPr>
          <w:rFonts w:ascii="Times New Roman" w:hAnsi="Times New Roman" w:cs="Times New Roman"/>
        </w:rPr>
      </w:pPr>
      <w:r w:rsidRPr="000B5B4D">
        <w:rPr>
          <w:rFonts w:ascii="Times New Roman" w:hAnsi="Times New Roman" w:cs="Times New Roman"/>
        </w:rPr>
        <w:t>może je uzyskać za pomocą bezpłatnych i ogólnodostępnych baz danych, w szczególności rejestrów publicznych w rozumieniu ustawy z dnia 17.02.2005 r. o informatyzacji działalności podmiotów realizujących zadania publiczne (t. jedn. Dz. U. z 2024 r., poz. 307</w:t>
      </w:r>
      <w:r>
        <w:rPr>
          <w:rFonts w:ascii="Times New Roman" w:hAnsi="Times New Roman" w:cs="Times New Roman"/>
        </w:rPr>
        <w:t xml:space="preserve"> </w:t>
      </w:r>
      <w:r w:rsidRPr="000B5B4D">
        <w:rPr>
          <w:rFonts w:ascii="Times New Roman" w:hAnsi="Times New Roman" w:cs="Times New Roman"/>
        </w:rPr>
        <w:t>z późn. zm.), o ile wykonawca wskazał w oświadczeniu, o którym mowa w art. 125 ust. 1 p.z.p dane umożliwiające dostęp do tych środków;</w:t>
      </w:r>
    </w:p>
    <w:p w14:paraId="0647F493" w14:textId="19DB6086" w:rsidR="000B5B4D" w:rsidRPr="000B5B4D" w:rsidRDefault="000B5B4D" w:rsidP="007861FB">
      <w:pPr>
        <w:pStyle w:val="Akapitzlist"/>
        <w:numPr>
          <w:ilvl w:val="1"/>
          <w:numId w:val="5"/>
        </w:numPr>
        <w:spacing w:after="0" w:line="276" w:lineRule="auto"/>
        <w:jc w:val="both"/>
        <w:rPr>
          <w:rFonts w:ascii="Times New Roman" w:hAnsi="Times New Roman" w:cs="Times New Roman"/>
        </w:rPr>
      </w:pPr>
      <w:r w:rsidRPr="000B5B4D">
        <w:rPr>
          <w:rFonts w:ascii="Times New Roman" w:hAnsi="Times New Roman" w:cs="Times New Roman"/>
        </w:rPr>
        <w:t>podmiotowym środkiem dowodowym jest oświadczenie, którego treść odpowiada zakresowi oświadczenia, o którym mowa w art. 125 ust. 1 p.z.p.</w:t>
      </w:r>
    </w:p>
    <w:p w14:paraId="387DAA3D" w14:textId="7906AEEE" w:rsidR="000B5B4D" w:rsidRPr="000B5B4D" w:rsidRDefault="000B5B4D" w:rsidP="007861FB">
      <w:pPr>
        <w:pStyle w:val="Akapitzlist"/>
        <w:numPr>
          <w:ilvl w:val="0"/>
          <w:numId w:val="5"/>
        </w:numPr>
        <w:spacing w:after="0" w:line="276" w:lineRule="auto"/>
        <w:jc w:val="both"/>
        <w:rPr>
          <w:rFonts w:ascii="Times New Roman" w:hAnsi="Times New Roman" w:cs="Times New Roman"/>
        </w:rPr>
      </w:pPr>
      <w:r w:rsidRPr="000B5B4D">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Pr>
          <w:rFonts w:ascii="Times New Roman" w:hAnsi="Times New Roman" w:cs="Times New Roman"/>
        </w:rPr>
        <w:br/>
      </w:r>
      <w:r w:rsidRPr="000B5B4D">
        <w:rPr>
          <w:rFonts w:ascii="Times New Roman" w:hAnsi="Times New Roman" w:cs="Times New Roman"/>
        </w:rPr>
        <w:t>i aktualność.</w:t>
      </w:r>
    </w:p>
    <w:p w14:paraId="2B24661B" w14:textId="629A0677" w:rsidR="000B5B4D" w:rsidRPr="000B5B4D" w:rsidRDefault="000B5B4D" w:rsidP="007861FB">
      <w:pPr>
        <w:pStyle w:val="Akapitzlist"/>
        <w:numPr>
          <w:ilvl w:val="0"/>
          <w:numId w:val="5"/>
        </w:numPr>
        <w:spacing w:after="0" w:line="276" w:lineRule="auto"/>
        <w:jc w:val="both"/>
        <w:rPr>
          <w:rFonts w:ascii="Times New Roman" w:hAnsi="Times New Roman" w:cs="Times New Roman"/>
        </w:rPr>
      </w:pPr>
      <w:r w:rsidRPr="000B5B4D">
        <w:rPr>
          <w:rFonts w:ascii="Times New Roman" w:hAnsi="Times New Roman" w:cs="Times New Roman"/>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(t. jedn. Dz. U. z 2020 r., poz. 2415 ze zm.)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jedn. Dz. U. z 2020 r., poz. 2452).</w:t>
      </w:r>
    </w:p>
    <w:p w14:paraId="62B60F2C" w14:textId="7D70F202" w:rsidR="00B13B5C" w:rsidRDefault="00B13B5C" w:rsidP="00B761CC">
      <w:pPr>
        <w:pStyle w:val="Akapitzlist"/>
        <w:spacing w:after="0"/>
        <w:jc w:val="both"/>
        <w:rPr>
          <w:rFonts w:ascii="Times New Roman" w:hAnsi="Times New Roman" w:cs="Times New Roman"/>
          <w:u w:val="single"/>
        </w:rPr>
      </w:pPr>
      <w:bookmarkStart w:id="8" w:name="_Hlk117258711"/>
    </w:p>
    <w:p w14:paraId="5A35EAFA" w14:textId="41D0F1DA" w:rsidR="00B13B5C" w:rsidRDefault="00B13B5C" w:rsidP="00B13B5C">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w:t>
      </w:r>
      <w:r>
        <w:rPr>
          <w:rFonts w:ascii="Times New Roman" w:hAnsi="Times New Roman" w:cs="Times New Roman"/>
          <w:b/>
          <w:shd w:val="clear" w:color="auto" w:fill="DEEAF6"/>
        </w:rPr>
        <w:tab/>
      </w:r>
      <w:r w:rsidRPr="00F55475">
        <w:rPr>
          <w:rFonts w:ascii="Times New Roman" w:hAnsi="Times New Roman" w:cs="Times New Roman"/>
          <w:b/>
          <w:shd w:val="clear" w:color="auto" w:fill="DEEAF6"/>
        </w:rPr>
        <w:t>TERMIN ZWIĄZANIA OFERTĄ</w:t>
      </w:r>
    </w:p>
    <w:p w14:paraId="61844F5C" w14:textId="77777777" w:rsidR="00B13B5C" w:rsidRDefault="00B13B5C" w:rsidP="00B13B5C">
      <w:pPr>
        <w:pStyle w:val="Bezodstpw"/>
        <w:rPr>
          <w:rFonts w:ascii="Times New Roman" w:hAnsi="Times New Roman" w:cs="Times New Roman"/>
        </w:rPr>
      </w:pPr>
    </w:p>
    <w:p w14:paraId="2BE574C2" w14:textId="0019FC12" w:rsidR="00B13B5C" w:rsidRPr="00C11A60" w:rsidRDefault="00B13B5C" w:rsidP="00B4073B">
      <w:pPr>
        <w:pStyle w:val="Akapitzlist"/>
        <w:numPr>
          <w:ilvl w:val="0"/>
          <w:numId w:val="14"/>
        </w:numPr>
        <w:spacing w:after="0" w:line="276" w:lineRule="auto"/>
        <w:jc w:val="both"/>
        <w:rPr>
          <w:rFonts w:ascii="Times New Roman" w:hAnsi="Times New Roman" w:cs="Times New Roman"/>
        </w:rPr>
      </w:pPr>
      <w:r w:rsidRPr="00C11A60">
        <w:rPr>
          <w:rFonts w:ascii="Times New Roman" w:hAnsi="Times New Roman" w:cs="Times New Roman"/>
        </w:rPr>
        <w:t xml:space="preserve">Wykonawca składający ofertę jest nią związany nie dłużej niż </w:t>
      </w:r>
      <w:r w:rsidRPr="00C11A60">
        <w:rPr>
          <w:rFonts w:ascii="Times New Roman" w:hAnsi="Times New Roman" w:cs="Times New Roman"/>
          <w:b/>
        </w:rPr>
        <w:t>30 dni</w:t>
      </w:r>
      <w:r w:rsidRPr="00C11A60">
        <w:rPr>
          <w:rFonts w:ascii="Times New Roman" w:hAnsi="Times New Roman" w:cs="Times New Roman"/>
        </w:rPr>
        <w:t xml:space="preserve"> od dnia upływu terminu składania ofert, tj. do dnia</w:t>
      </w:r>
      <w:r w:rsidRPr="00C11A60">
        <w:rPr>
          <w:rFonts w:ascii="Times New Roman" w:hAnsi="Times New Roman" w:cs="Times New Roman"/>
          <w:b/>
        </w:rPr>
        <w:t xml:space="preserve"> </w:t>
      </w:r>
      <w:r w:rsidR="00EF0DE6">
        <w:rPr>
          <w:rFonts w:ascii="Times New Roman" w:hAnsi="Times New Roman" w:cs="Times New Roman"/>
          <w:b/>
        </w:rPr>
        <w:t>05</w:t>
      </w:r>
      <w:bookmarkStart w:id="9" w:name="_GoBack"/>
      <w:bookmarkEnd w:id="9"/>
      <w:r w:rsidR="00C11A60" w:rsidRPr="00C11A60">
        <w:rPr>
          <w:rFonts w:ascii="Times New Roman" w:hAnsi="Times New Roman" w:cs="Times New Roman"/>
          <w:b/>
        </w:rPr>
        <w:t>.07</w:t>
      </w:r>
      <w:r w:rsidRPr="00C11A60">
        <w:rPr>
          <w:rFonts w:ascii="Times New Roman" w:hAnsi="Times New Roman" w:cs="Times New Roman"/>
          <w:b/>
        </w:rPr>
        <w:t>.2024 r.</w:t>
      </w:r>
      <w:r w:rsidRPr="00C11A60">
        <w:rPr>
          <w:rFonts w:ascii="Times New Roman" w:hAnsi="Times New Roman" w:cs="Times New Roman"/>
        </w:rPr>
        <w:t xml:space="preserve"> </w:t>
      </w:r>
    </w:p>
    <w:p w14:paraId="1CBD0561" w14:textId="77777777" w:rsidR="00B13B5C" w:rsidRPr="00F55475" w:rsidRDefault="00B13B5C" w:rsidP="00B4073B">
      <w:pPr>
        <w:pStyle w:val="Akapitzlist"/>
        <w:numPr>
          <w:ilvl w:val="0"/>
          <w:numId w:val="14"/>
        </w:numPr>
        <w:spacing w:after="0" w:line="276" w:lineRule="auto"/>
        <w:jc w:val="both"/>
        <w:rPr>
          <w:rFonts w:ascii="Times New Roman" w:hAnsi="Times New Roman" w:cs="Times New Roman"/>
        </w:rPr>
      </w:pPr>
      <w:r w:rsidRPr="00F55475">
        <w:rPr>
          <w:rFonts w:ascii="Times New Roman" w:hAnsi="Times New Roman" w:cs="Times New Roman"/>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w:t>
      </w:r>
      <w:r>
        <w:rPr>
          <w:rFonts w:ascii="Times New Roman" w:hAnsi="Times New Roman" w:cs="Times New Roman"/>
        </w:rPr>
        <w:t xml:space="preserve"> </w:t>
      </w:r>
      <w:r w:rsidRPr="00F55475">
        <w:rPr>
          <w:rFonts w:ascii="Times New Roman" w:hAnsi="Times New Roman" w:cs="Times New Roman"/>
        </w:rPr>
        <w:t xml:space="preserve">przez niego okres, nie dłuższy niż </w:t>
      </w:r>
      <w:r w:rsidRPr="001D2E11">
        <w:rPr>
          <w:rFonts w:ascii="Times New Roman" w:hAnsi="Times New Roman" w:cs="Times New Roman"/>
          <w:b/>
        </w:rPr>
        <w:t>60 dni</w:t>
      </w:r>
      <w:r w:rsidRPr="00F55475">
        <w:rPr>
          <w:rFonts w:ascii="Times New Roman" w:hAnsi="Times New Roman" w:cs="Times New Roman"/>
        </w:rPr>
        <w:t xml:space="preserve">. </w:t>
      </w:r>
    </w:p>
    <w:p w14:paraId="1A8417FB" w14:textId="77777777" w:rsidR="00B13B5C" w:rsidRPr="00F55475" w:rsidRDefault="00B13B5C" w:rsidP="00B4073B">
      <w:pPr>
        <w:pStyle w:val="Akapitzlist"/>
        <w:numPr>
          <w:ilvl w:val="0"/>
          <w:numId w:val="14"/>
        </w:numPr>
        <w:spacing w:after="0" w:line="276" w:lineRule="auto"/>
        <w:jc w:val="both"/>
        <w:rPr>
          <w:rFonts w:ascii="Times New Roman" w:hAnsi="Times New Roman" w:cs="Times New Roman"/>
        </w:rPr>
      </w:pPr>
      <w:r w:rsidRPr="00F55475">
        <w:rPr>
          <w:rFonts w:ascii="Times New Roman" w:hAnsi="Times New Roman" w:cs="Times New Roman"/>
        </w:rPr>
        <w:t>Przedłużenie terminu związania ofertą, o którym mowa w ust. 1, wymaga złożenia przez</w:t>
      </w:r>
      <w:r>
        <w:rPr>
          <w:rFonts w:ascii="Times New Roman" w:hAnsi="Times New Roman" w:cs="Times New Roman"/>
        </w:rPr>
        <w:t xml:space="preserve"> </w:t>
      </w:r>
      <w:r w:rsidRPr="00F55475">
        <w:rPr>
          <w:rFonts w:ascii="Times New Roman" w:hAnsi="Times New Roman" w:cs="Times New Roman"/>
        </w:rPr>
        <w:t xml:space="preserve">wykonawcę pisemnego oświadczenia o wyrażeniu zgody na przedłużenie terminu związania ofertą. </w:t>
      </w:r>
    </w:p>
    <w:p w14:paraId="71012D8F" w14:textId="553DCA73" w:rsidR="00B13B5C" w:rsidRDefault="00B13B5C" w:rsidP="00B761CC">
      <w:pPr>
        <w:pStyle w:val="Akapitzlist"/>
        <w:spacing w:after="0"/>
        <w:jc w:val="both"/>
        <w:rPr>
          <w:rFonts w:ascii="Times New Roman" w:hAnsi="Times New Roman" w:cs="Times New Roman"/>
          <w:u w:val="single"/>
        </w:rPr>
      </w:pPr>
    </w:p>
    <w:p w14:paraId="3E8C6F3A" w14:textId="77777777" w:rsidR="00B13B5C" w:rsidRPr="00B761CC" w:rsidRDefault="00B13B5C" w:rsidP="00B761CC">
      <w:pPr>
        <w:pStyle w:val="Akapitzlist"/>
        <w:spacing w:after="0"/>
        <w:jc w:val="both"/>
        <w:rPr>
          <w:rFonts w:ascii="Times New Roman" w:hAnsi="Times New Roman" w:cs="Times New Roman"/>
          <w:u w:val="single"/>
        </w:rPr>
      </w:pPr>
    </w:p>
    <w:bookmarkEnd w:id="8"/>
    <w:p w14:paraId="234F2222" w14:textId="0069E91E" w:rsidR="00800583" w:rsidRDefault="00E60FCE">
      <w:pPr>
        <w:pStyle w:val="Bezodstpw"/>
        <w:pBdr>
          <w:bottom w:val="double" w:sz="4" w:space="2"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XX</w:t>
      </w:r>
      <w:r w:rsidR="001F6205">
        <w:rPr>
          <w:rFonts w:ascii="Times New Roman" w:hAnsi="Times New Roman" w:cs="Times New Roman"/>
          <w:b/>
          <w:shd w:val="clear" w:color="auto" w:fill="DEEAF6"/>
        </w:rPr>
        <w:t>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B761CC" w:rsidRPr="00B761CC">
        <w:rPr>
          <w:rFonts w:ascii="Times New Roman" w:hAnsi="Times New Roman" w:cs="Times New Roman"/>
          <w:b/>
          <w:shd w:val="clear" w:color="auto" w:fill="DEEAF6"/>
        </w:rPr>
        <w:t>SPOSÓB ORAZ TERMIN SKŁADANIA I OTWARCIA OFERT</w:t>
      </w:r>
    </w:p>
    <w:p w14:paraId="2DDD25FB" w14:textId="77777777" w:rsidR="00800583" w:rsidRDefault="00800583">
      <w:pPr>
        <w:pStyle w:val="Bezodstpw"/>
        <w:spacing w:line="276" w:lineRule="auto"/>
        <w:rPr>
          <w:rFonts w:ascii="Times New Roman" w:hAnsi="Times New Roman" w:cs="Times New Roman"/>
        </w:rPr>
      </w:pPr>
    </w:p>
    <w:p w14:paraId="4EA615F7" w14:textId="2187D536" w:rsidR="00EC1034" w:rsidRPr="00C11A60" w:rsidRDefault="00EC1034" w:rsidP="00B4073B">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 xml:space="preserve">Ofertę należy złożyć poprzez </w:t>
      </w:r>
      <w:r w:rsidR="003064BE">
        <w:rPr>
          <w:rFonts w:ascii="Times New Roman" w:hAnsi="Times New Roman" w:cs="Times New Roman"/>
        </w:rPr>
        <w:t>platformazakupowa.pl</w:t>
      </w:r>
      <w:r w:rsidRPr="00EC1034">
        <w:rPr>
          <w:rFonts w:ascii="Times New Roman" w:hAnsi="Times New Roman" w:cs="Times New Roman"/>
        </w:rPr>
        <w:t xml:space="preserve">, do dnia </w:t>
      </w:r>
      <w:r w:rsidR="00EF0DE6">
        <w:rPr>
          <w:rFonts w:ascii="Times New Roman" w:hAnsi="Times New Roman" w:cs="Times New Roman"/>
          <w:b/>
        </w:rPr>
        <w:t>06</w:t>
      </w:r>
      <w:r w:rsidR="00984736" w:rsidRPr="00C11A60">
        <w:rPr>
          <w:rFonts w:ascii="Times New Roman" w:hAnsi="Times New Roman" w:cs="Times New Roman"/>
          <w:b/>
        </w:rPr>
        <w:t>.</w:t>
      </w:r>
      <w:r w:rsidR="00412878" w:rsidRPr="00C11A60">
        <w:rPr>
          <w:rFonts w:ascii="Times New Roman" w:hAnsi="Times New Roman" w:cs="Times New Roman"/>
          <w:b/>
        </w:rPr>
        <w:t>0</w:t>
      </w:r>
      <w:r w:rsidR="00C11A60" w:rsidRPr="00C11A60">
        <w:rPr>
          <w:rFonts w:ascii="Times New Roman" w:hAnsi="Times New Roman" w:cs="Times New Roman"/>
          <w:b/>
        </w:rPr>
        <w:t>6</w:t>
      </w:r>
      <w:r w:rsidR="00412878" w:rsidRPr="00C11A60">
        <w:rPr>
          <w:rFonts w:ascii="Times New Roman" w:hAnsi="Times New Roman" w:cs="Times New Roman"/>
          <w:b/>
        </w:rPr>
        <w:t>.2024</w:t>
      </w:r>
      <w:r w:rsidRPr="00C11A60">
        <w:rPr>
          <w:rFonts w:ascii="Times New Roman" w:hAnsi="Times New Roman" w:cs="Times New Roman"/>
          <w:b/>
        </w:rPr>
        <w:t xml:space="preserve"> r.</w:t>
      </w:r>
      <w:r w:rsidRPr="00C11A60">
        <w:rPr>
          <w:rFonts w:ascii="Times New Roman" w:hAnsi="Times New Roman" w:cs="Times New Roman"/>
        </w:rPr>
        <w:t xml:space="preserve"> do godziny </w:t>
      </w:r>
      <w:r w:rsidR="00C11A60" w:rsidRPr="00C11A60">
        <w:rPr>
          <w:rFonts w:ascii="Times New Roman" w:hAnsi="Times New Roman" w:cs="Times New Roman"/>
          <w:b/>
        </w:rPr>
        <w:t>09</w:t>
      </w:r>
      <w:r w:rsidRPr="00C11A60">
        <w:rPr>
          <w:rFonts w:ascii="Times New Roman" w:hAnsi="Times New Roman" w:cs="Times New Roman"/>
          <w:b/>
        </w:rPr>
        <w:t>:00.</w:t>
      </w:r>
      <w:r w:rsidRPr="00C11A60">
        <w:rPr>
          <w:rFonts w:ascii="Times New Roman" w:hAnsi="Times New Roman" w:cs="Times New Roman"/>
        </w:rPr>
        <w:t xml:space="preserve"> </w:t>
      </w:r>
      <w:r w:rsidR="00EB6E6B">
        <w:rPr>
          <w:rFonts w:ascii="Times New Roman" w:hAnsi="Times New Roman" w:cs="Times New Roman"/>
        </w:rPr>
        <w:br/>
        <w:t xml:space="preserve">W wyniku przeprowadzonych wstępnych konsultacji rynkowych wydłużono termin do składania ofert ponad wymagane minimum ustawowe o 5 dni kalendarzowych. </w:t>
      </w:r>
    </w:p>
    <w:p w14:paraId="54A57E1E" w14:textId="6100ED5C" w:rsidR="00EC1034" w:rsidRPr="00C11A60" w:rsidRDefault="00EC1034" w:rsidP="00B4073B">
      <w:pPr>
        <w:pStyle w:val="Akapitzlist"/>
        <w:numPr>
          <w:ilvl w:val="0"/>
          <w:numId w:val="20"/>
        </w:numPr>
        <w:spacing w:after="0" w:line="276" w:lineRule="auto"/>
        <w:jc w:val="both"/>
        <w:rPr>
          <w:rFonts w:ascii="Times New Roman" w:hAnsi="Times New Roman" w:cs="Times New Roman"/>
        </w:rPr>
      </w:pPr>
      <w:r w:rsidRPr="00C11A60">
        <w:rPr>
          <w:rFonts w:ascii="Times New Roman" w:hAnsi="Times New Roman" w:cs="Times New Roman"/>
        </w:rPr>
        <w:t xml:space="preserve">O terminie złożenia oferty decyduje czas pełnego przeprocesowania transakcji </w:t>
      </w:r>
      <w:r w:rsidR="00C925EE" w:rsidRPr="00C11A60">
        <w:rPr>
          <w:rFonts w:ascii="Times New Roman" w:hAnsi="Times New Roman" w:cs="Times New Roman"/>
        </w:rPr>
        <w:br/>
      </w:r>
      <w:r w:rsidRPr="00C11A60">
        <w:rPr>
          <w:rFonts w:ascii="Times New Roman" w:hAnsi="Times New Roman" w:cs="Times New Roman"/>
        </w:rPr>
        <w:t xml:space="preserve">w </w:t>
      </w:r>
      <w:r w:rsidR="003064BE" w:rsidRPr="00C11A60">
        <w:rPr>
          <w:rFonts w:ascii="Times New Roman" w:hAnsi="Times New Roman" w:cs="Times New Roman"/>
        </w:rPr>
        <w:t>platformazakupowa.pl</w:t>
      </w:r>
      <w:r w:rsidRPr="00C11A60">
        <w:rPr>
          <w:rFonts w:ascii="Times New Roman" w:hAnsi="Times New Roman" w:cs="Times New Roman"/>
        </w:rPr>
        <w:t xml:space="preserve">. </w:t>
      </w:r>
    </w:p>
    <w:p w14:paraId="6BE4397C" w14:textId="47C76403" w:rsidR="00EC1034" w:rsidRPr="00C11A60" w:rsidRDefault="00EC1034" w:rsidP="00B4073B">
      <w:pPr>
        <w:pStyle w:val="Akapitzlist"/>
        <w:numPr>
          <w:ilvl w:val="0"/>
          <w:numId w:val="20"/>
        </w:numPr>
        <w:spacing w:after="0" w:line="276" w:lineRule="auto"/>
        <w:jc w:val="both"/>
        <w:rPr>
          <w:rFonts w:ascii="Times New Roman" w:hAnsi="Times New Roman" w:cs="Times New Roman"/>
        </w:rPr>
      </w:pPr>
      <w:r w:rsidRPr="00C11A60">
        <w:rPr>
          <w:rFonts w:ascii="Times New Roman" w:hAnsi="Times New Roman" w:cs="Times New Roman"/>
        </w:rPr>
        <w:lastRenderedPageBreak/>
        <w:t xml:space="preserve">Otwarcie ofert nastąpi w dniu </w:t>
      </w:r>
      <w:r w:rsidR="00EF0DE6">
        <w:rPr>
          <w:rFonts w:ascii="Times New Roman" w:hAnsi="Times New Roman" w:cs="Times New Roman"/>
          <w:b/>
        </w:rPr>
        <w:t>06</w:t>
      </w:r>
      <w:r w:rsidR="00C11A60" w:rsidRPr="00C11A60">
        <w:rPr>
          <w:rFonts w:ascii="Times New Roman" w:hAnsi="Times New Roman" w:cs="Times New Roman"/>
          <w:b/>
        </w:rPr>
        <w:t xml:space="preserve">.06.2024 </w:t>
      </w:r>
      <w:r w:rsidRPr="00C11A60">
        <w:rPr>
          <w:rFonts w:ascii="Times New Roman" w:hAnsi="Times New Roman" w:cs="Times New Roman"/>
          <w:b/>
        </w:rPr>
        <w:t>r.</w:t>
      </w:r>
      <w:r w:rsidRPr="00C11A60">
        <w:rPr>
          <w:rFonts w:ascii="Times New Roman" w:hAnsi="Times New Roman" w:cs="Times New Roman"/>
        </w:rPr>
        <w:t xml:space="preserve"> o godzinie </w:t>
      </w:r>
      <w:r w:rsidR="00C11A60" w:rsidRPr="00C11A60">
        <w:rPr>
          <w:rFonts w:ascii="Times New Roman" w:hAnsi="Times New Roman" w:cs="Times New Roman"/>
          <w:b/>
        </w:rPr>
        <w:t>09:05</w:t>
      </w:r>
      <w:r w:rsidRPr="00C11A60">
        <w:rPr>
          <w:rFonts w:ascii="Times New Roman" w:hAnsi="Times New Roman" w:cs="Times New Roman"/>
          <w:b/>
        </w:rPr>
        <w:t>.</w:t>
      </w:r>
      <w:r w:rsidRPr="00C11A60">
        <w:rPr>
          <w:rFonts w:ascii="Times New Roman" w:hAnsi="Times New Roman" w:cs="Times New Roman"/>
        </w:rPr>
        <w:t xml:space="preserve"> </w:t>
      </w:r>
    </w:p>
    <w:p w14:paraId="5ED6E34F" w14:textId="2D4FD2A5" w:rsidR="00EC1034" w:rsidRPr="00EC1034" w:rsidRDefault="00EC1034" w:rsidP="00B4073B">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Najpóźniej</w:t>
      </w:r>
      <w:r w:rsidR="000372A3">
        <w:rPr>
          <w:rFonts w:ascii="Times New Roman" w:hAnsi="Times New Roman" w:cs="Times New Roman"/>
        </w:rPr>
        <w:t xml:space="preserve"> </w:t>
      </w:r>
      <w:r w:rsidRPr="00EC1034">
        <w:rPr>
          <w:rFonts w:ascii="Times New Roman" w:hAnsi="Times New Roman" w:cs="Times New Roman"/>
        </w:rPr>
        <w:t>przed</w:t>
      </w:r>
      <w:r w:rsidR="000372A3">
        <w:rPr>
          <w:rFonts w:ascii="Times New Roman" w:hAnsi="Times New Roman" w:cs="Times New Roman"/>
        </w:rPr>
        <w:t xml:space="preserve"> </w:t>
      </w:r>
      <w:r w:rsidRPr="00EC1034">
        <w:rPr>
          <w:rFonts w:ascii="Times New Roman" w:hAnsi="Times New Roman" w:cs="Times New Roman"/>
        </w:rPr>
        <w:t>otwarciem</w:t>
      </w:r>
      <w:r w:rsidR="000372A3">
        <w:rPr>
          <w:rFonts w:ascii="Times New Roman" w:hAnsi="Times New Roman" w:cs="Times New Roman"/>
        </w:rPr>
        <w:t xml:space="preserve"> </w:t>
      </w:r>
      <w:r w:rsidRPr="00EC1034">
        <w:rPr>
          <w:rFonts w:ascii="Times New Roman" w:hAnsi="Times New Roman" w:cs="Times New Roman"/>
        </w:rPr>
        <w:t>ofert,</w:t>
      </w:r>
      <w:r w:rsidR="000372A3">
        <w:rPr>
          <w:rFonts w:ascii="Times New Roman" w:hAnsi="Times New Roman" w:cs="Times New Roman"/>
        </w:rPr>
        <w:t xml:space="preserve"> </w:t>
      </w:r>
      <w:r w:rsidRPr="00EC1034">
        <w:rPr>
          <w:rFonts w:ascii="Times New Roman" w:hAnsi="Times New Roman" w:cs="Times New Roman"/>
        </w:rPr>
        <w:t>udostępnia</w:t>
      </w:r>
      <w:r w:rsidR="000372A3">
        <w:rPr>
          <w:rFonts w:ascii="Times New Roman" w:hAnsi="Times New Roman" w:cs="Times New Roman"/>
        </w:rPr>
        <w:t xml:space="preserve"> </w:t>
      </w:r>
      <w:r w:rsidRPr="00EC1034">
        <w:rPr>
          <w:rFonts w:ascii="Times New Roman" w:hAnsi="Times New Roman" w:cs="Times New Roman"/>
        </w:rPr>
        <w:t>się</w:t>
      </w:r>
      <w:r w:rsidR="000372A3">
        <w:rPr>
          <w:rFonts w:ascii="Times New Roman" w:hAnsi="Times New Roman" w:cs="Times New Roman"/>
        </w:rPr>
        <w:t xml:space="preserve"> </w:t>
      </w:r>
      <w:r w:rsidRPr="00EC1034">
        <w:rPr>
          <w:rFonts w:ascii="Times New Roman" w:hAnsi="Times New Roman" w:cs="Times New Roman"/>
        </w:rPr>
        <w:t>na</w:t>
      </w:r>
      <w:r w:rsidR="000372A3">
        <w:rPr>
          <w:rFonts w:ascii="Times New Roman" w:hAnsi="Times New Roman" w:cs="Times New Roman"/>
        </w:rPr>
        <w:t xml:space="preserve"> </w:t>
      </w:r>
      <w:r w:rsidRPr="00EC1034">
        <w:rPr>
          <w:rFonts w:ascii="Times New Roman" w:hAnsi="Times New Roman" w:cs="Times New Roman"/>
        </w:rPr>
        <w:t>stronie</w:t>
      </w:r>
      <w:r w:rsidR="000372A3">
        <w:rPr>
          <w:rFonts w:ascii="Times New Roman" w:hAnsi="Times New Roman" w:cs="Times New Roman"/>
        </w:rPr>
        <w:t xml:space="preserve"> </w:t>
      </w:r>
      <w:r w:rsidRPr="00EC1034">
        <w:rPr>
          <w:rFonts w:ascii="Times New Roman" w:hAnsi="Times New Roman" w:cs="Times New Roman"/>
        </w:rPr>
        <w:t>internetowej</w:t>
      </w:r>
      <w:r w:rsidR="000372A3">
        <w:rPr>
          <w:rFonts w:ascii="Times New Roman" w:hAnsi="Times New Roman" w:cs="Times New Roman"/>
        </w:rPr>
        <w:t xml:space="preserve"> </w:t>
      </w:r>
      <w:r w:rsidRPr="00EC1034">
        <w:rPr>
          <w:rFonts w:ascii="Times New Roman" w:hAnsi="Times New Roman" w:cs="Times New Roman"/>
        </w:rPr>
        <w:t>prowadzonego postępowania informację o kwocie, jaką zamierza się przeznaczyć na sfinansowanie zamówienia.</w:t>
      </w:r>
      <w:r w:rsidR="000372A3">
        <w:rPr>
          <w:rFonts w:ascii="Times New Roman" w:hAnsi="Times New Roman" w:cs="Times New Roman"/>
        </w:rPr>
        <w:t xml:space="preserve"> </w:t>
      </w:r>
    </w:p>
    <w:p w14:paraId="217CD3DB" w14:textId="523A8FAA" w:rsidR="00EC1034" w:rsidRPr="00EC1034" w:rsidRDefault="00EC1034" w:rsidP="00B4073B">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Zamawiający nie przewiduje przeprowadzania jawnej sesji otwarcia ofert z udziałem wykonawców, jak</w:t>
      </w:r>
      <w:r w:rsidR="000372A3">
        <w:rPr>
          <w:rFonts w:ascii="Times New Roman" w:hAnsi="Times New Roman" w:cs="Times New Roman"/>
        </w:rPr>
        <w:t xml:space="preserve"> </w:t>
      </w:r>
      <w:r w:rsidRPr="00EC1034">
        <w:rPr>
          <w:rFonts w:ascii="Times New Roman" w:hAnsi="Times New Roman" w:cs="Times New Roman"/>
        </w:rPr>
        <w:t>też</w:t>
      </w:r>
      <w:r w:rsidR="000372A3">
        <w:rPr>
          <w:rFonts w:ascii="Times New Roman" w:hAnsi="Times New Roman" w:cs="Times New Roman"/>
        </w:rPr>
        <w:t xml:space="preserve"> </w:t>
      </w:r>
      <w:r w:rsidRPr="00EC1034">
        <w:rPr>
          <w:rFonts w:ascii="Times New Roman" w:hAnsi="Times New Roman" w:cs="Times New Roman"/>
        </w:rPr>
        <w:t>transmitowania</w:t>
      </w:r>
      <w:r w:rsidR="000372A3">
        <w:rPr>
          <w:rFonts w:ascii="Times New Roman" w:hAnsi="Times New Roman" w:cs="Times New Roman"/>
        </w:rPr>
        <w:t xml:space="preserve"> </w:t>
      </w:r>
      <w:r w:rsidRPr="00EC1034">
        <w:rPr>
          <w:rFonts w:ascii="Times New Roman" w:hAnsi="Times New Roman" w:cs="Times New Roman"/>
        </w:rPr>
        <w:t>sesji</w:t>
      </w:r>
      <w:r w:rsidR="000372A3">
        <w:rPr>
          <w:rFonts w:ascii="Times New Roman" w:hAnsi="Times New Roman" w:cs="Times New Roman"/>
        </w:rPr>
        <w:t xml:space="preserve"> </w:t>
      </w:r>
      <w:r w:rsidRPr="00EC1034">
        <w:rPr>
          <w:rFonts w:ascii="Times New Roman" w:hAnsi="Times New Roman" w:cs="Times New Roman"/>
        </w:rPr>
        <w:t>otwarcia</w:t>
      </w:r>
      <w:r w:rsidR="000372A3">
        <w:rPr>
          <w:rFonts w:ascii="Times New Roman" w:hAnsi="Times New Roman" w:cs="Times New Roman"/>
        </w:rPr>
        <w:t xml:space="preserve"> </w:t>
      </w:r>
      <w:r w:rsidRPr="00EC1034">
        <w:rPr>
          <w:rFonts w:ascii="Times New Roman" w:hAnsi="Times New Roman" w:cs="Times New Roman"/>
        </w:rPr>
        <w:t>za</w:t>
      </w:r>
      <w:r w:rsidR="000372A3">
        <w:rPr>
          <w:rFonts w:ascii="Times New Roman" w:hAnsi="Times New Roman" w:cs="Times New Roman"/>
        </w:rPr>
        <w:t xml:space="preserve"> </w:t>
      </w:r>
      <w:r w:rsidRPr="00EC1034">
        <w:rPr>
          <w:rFonts w:ascii="Times New Roman" w:hAnsi="Times New Roman" w:cs="Times New Roman"/>
        </w:rPr>
        <w:t>pośrednictwem</w:t>
      </w:r>
      <w:r w:rsidR="000372A3">
        <w:rPr>
          <w:rFonts w:ascii="Times New Roman" w:hAnsi="Times New Roman" w:cs="Times New Roman"/>
        </w:rPr>
        <w:t xml:space="preserve"> </w:t>
      </w:r>
      <w:r w:rsidRPr="00EC1034">
        <w:rPr>
          <w:rFonts w:ascii="Times New Roman" w:hAnsi="Times New Roman" w:cs="Times New Roman"/>
        </w:rPr>
        <w:t>elektronicznych</w:t>
      </w:r>
      <w:r w:rsidR="000372A3">
        <w:rPr>
          <w:rFonts w:ascii="Times New Roman" w:hAnsi="Times New Roman" w:cs="Times New Roman"/>
        </w:rPr>
        <w:t xml:space="preserve"> </w:t>
      </w:r>
      <w:r w:rsidRPr="00EC1034">
        <w:rPr>
          <w:rFonts w:ascii="Times New Roman" w:hAnsi="Times New Roman" w:cs="Times New Roman"/>
        </w:rPr>
        <w:t>narzędzi</w:t>
      </w:r>
      <w:r w:rsidR="000372A3">
        <w:rPr>
          <w:rFonts w:ascii="Times New Roman" w:hAnsi="Times New Roman" w:cs="Times New Roman"/>
        </w:rPr>
        <w:t xml:space="preserve"> </w:t>
      </w:r>
      <w:r w:rsidRPr="00EC1034">
        <w:rPr>
          <w:rFonts w:ascii="Times New Roman" w:hAnsi="Times New Roman" w:cs="Times New Roman"/>
        </w:rPr>
        <w:t>do</w:t>
      </w:r>
      <w:r w:rsidR="000372A3">
        <w:rPr>
          <w:rFonts w:ascii="Times New Roman" w:hAnsi="Times New Roman" w:cs="Times New Roman"/>
        </w:rPr>
        <w:t xml:space="preserve"> </w:t>
      </w:r>
      <w:r w:rsidRPr="00EC1034">
        <w:rPr>
          <w:rFonts w:ascii="Times New Roman" w:hAnsi="Times New Roman" w:cs="Times New Roman"/>
        </w:rPr>
        <w:t xml:space="preserve">przekazu obrazu on-line. </w:t>
      </w:r>
    </w:p>
    <w:p w14:paraId="4D141778" w14:textId="0EF40DA8" w:rsidR="00EC1034" w:rsidRPr="00EC1034" w:rsidRDefault="00EC1034" w:rsidP="00B4073B">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 xml:space="preserve">W przypadku awarii systemu teleinformatycznego, która powoduje brak możliwości otwarcia ofert w terminie określonym przez Zamawiającego, otwarcie ofert następuje niezwłocznie po usunięciu awarii. </w:t>
      </w:r>
    </w:p>
    <w:p w14:paraId="0CF79542" w14:textId="13000330" w:rsidR="00EC1034" w:rsidRPr="00EC1034" w:rsidRDefault="00EC1034" w:rsidP="00B4073B">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 xml:space="preserve">Zamawiający poinformuje o zmianie terminu otwarcia ofert na stronie internetowej prowadzonego postępowania. </w:t>
      </w:r>
    </w:p>
    <w:p w14:paraId="6DA69CE2" w14:textId="67D65E11" w:rsidR="00EC1034" w:rsidRPr="00EC1034" w:rsidRDefault="00EC1034" w:rsidP="00B4073B">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Niezwłocznie po otwarciu ofert, udostępnia się na stronie internetowej prowadz</w:t>
      </w:r>
      <w:r w:rsidR="00EB6E6B">
        <w:rPr>
          <w:rFonts w:ascii="Times New Roman" w:hAnsi="Times New Roman" w:cs="Times New Roman"/>
        </w:rPr>
        <w:t>onego postępowania informacje o</w:t>
      </w:r>
      <w:r w:rsidRPr="00EC1034">
        <w:rPr>
          <w:rFonts w:ascii="Times New Roman" w:hAnsi="Times New Roman" w:cs="Times New Roman"/>
        </w:rPr>
        <w:t>:</w:t>
      </w:r>
      <w:r w:rsidR="000372A3">
        <w:rPr>
          <w:rFonts w:ascii="Times New Roman" w:hAnsi="Times New Roman" w:cs="Times New Roman"/>
        </w:rPr>
        <w:t xml:space="preserve"> </w:t>
      </w:r>
    </w:p>
    <w:p w14:paraId="68471B2C" w14:textId="7D941531" w:rsidR="00EC1034" w:rsidRPr="00EC1034" w:rsidRDefault="00EC1034" w:rsidP="00B4073B">
      <w:pPr>
        <w:pStyle w:val="Akapitzlist"/>
        <w:numPr>
          <w:ilvl w:val="0"/>
          <w:numId w:val="21"/>
        </w:numPr>
        <w:spacing w:after="0" w:line="276" w:lineRule="auto"/>
        <w:jc w:val="both"/>
        <w:rPr>
          <w:rFonts w:ascii="Times New Roman" w:hAnsi="Times New Roman" w:cs="Times New Roman"/>
        </w:rPr>
      </w:pPr>
      <w:r w:rsidRPr="00EC1034">
        <w:rPr>
          <w:rFonts w:ascii="Times New Roman" w:hAnsi="Times New Roman" w:cs="Times New Roman"/>
        </w:rPr>
        <w:t>nazwach albo imionach i nazwiskach oraz siedzibach lub miejscach prowadzonej działalności gospodarczej albo miejscach zamieszkania wykonawców, których oferty zostały otwarte;</w:t>
      </w:r>
      <w:r w:rsidR="000372A3">
        <w:rPr>
          <w:rFonts w:ascii="Times New Roman" w:hAnsi="Times New Roman" w:cs="Times New Roman"/>
        </w:rPr>
        <w:t xml:space="preserve"> </w:t>
      </w:r>
    </w:p>
    <w:p w14:paraId="79E7BCF2" w14:textId="3D500F7D" w:rsidR="00EC1034" w:rsidRDefault="00EC1034" w:rsidP="00B4073B">
      <w:pPr>
        <w:pStyle w:val="Akapitzlist"/>
        <w:numPr>
          <w:ilvl w:val="0"/>
          <w:numId w:val="21"/>
        </w:numPr>
        <w:spacing w:after="0" w:line="276" w:lineRule="auto"/>
        <w:jc w:val="both"/>
        <w:rPr>
          <w:rFonts w:ascii="Times New Roman" w:hAnsi="Times New Roman" w:cs="Times New Roman"/>
        </w:rPr>
      </w:pPr>
      <w:r w:rsidRPr="00EC1034">
        <w:rPr>
          <w:rFonts w:ascii="Times New Roman" w:hAnsi="Times New Roman" w:cs="Times New Roman"/>
        </w:rPr>
        <w:t>cenach lub kosztach zawartych w ofertach oraz kryteriach oceny ofert.</w:t>
      </w:r>
    </w:p>
    <w:p w14:paraId="47D1ED23" w14:textId="77777777" w:rsidR="00800583" w:rsidRDefault="00800583">
      <w:pPr>
        <w:pStyle w:val="Bezodstpw"/>
        <w:spacing w:line="276" w:lineRule="auto"/>
        <w:rPr>
          <w:rFonts w:ascii="Times New Roman" w:hAnsi="Times New Roman" w:cs="Times New Roman"/>
        </w:rPr>
      </w:pPr>
    </w:p>
    <w:p w14:paraId="5B83409D" w14:textId="04C5FDD7" w:rsidR="00800583" w:rsidRDefault="00E60FCE">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XXI</w:t>
      </w:r>
      <w:r w:rsidR="001F6205">
        <w:rPr>
          <w:rFonts w:ascii="Times New Roman" w:hAnsi="Times New Roman" w:cs="Times New Roman"/>
          <w:b/>
          <w:shd w:val="clear" w:color="auto" w:fill="DEEAF6"/>
        </w:rPr>
        <w:t>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EC1034" w:rsidRPr="00EC1034">
        <w:rPr>
          <w:rFonts w:ascii="Times New Roman" w:hAnsi="Times New Roman" w:cs="Times New Roman"/>
          <w:b/>
          <w:shd w:val="clear" w:color="auto" w:fill="DEEAF6"/>
        </w:rPr>
        <w:t>SPOSÓB OBLICZENIA CENY OFERTY</w:t>
      </w:r>
    </w:p>
    <w:p w14:paraId="5552AC43" w14:textId="77777777" w:rsidR="00800583" w:rsidRDefault="00800583">
      <w:pPr>
        <w:pStyle w:val="Bezodstpw"/>
        <w:spacing w:line="276" w:lineRule="auto"/>
        <w:rPr>
          <w:rFonts w:ascii="Times New Roman" w:hAnsi="Times New Roman" w:cs="Times New Roman"/>
        </w:rPr>
      </w:pPr>
    </w:p>
    <w:p w14:paraId="73804DE4" w14:textId="77777777" w:rsidR="00BF2304" w:rsidRPr="00B72963" w:rsidRDefault="00BF2304" w:rsidP="00B4073B">
      <w:pPr>
        <w:pStyle w:val="Bezodstpw"/>
        <w:numPr>
          <w:ilvl w:val="0"/>
          <w:numId w:val="47"/>
        </w:numPr>
        <w:suppressAutoHyphens w:val="0"/>
        <w:spacing w:line="276" w:lineRule="auto"/>
        <w:ind w:left="360" w:hanging="360"/>
        <w:jc w:val="both"/>
        <w:rPr>
          <w:rFonts w:ascii="Times New Roman" w:hAnsi="Times New Roman" w:cs="Times New Roman"/>
          <w:b/>
        </w:rPr>
      </w:pPr>
      <w:r w:rsidRPr="002B4EB9">
        <w:rPr>
          <w:rFonts w:ascii="Times New Roman" w:hAnsi="Times New Roman" w:cs="Times New Roman"/>
        </w:rPr>
        <w:t xml:space="preserve">Wykonawca </w:t>
      </w:r>
      <w:r w:rsidRPr="00EA79C8">
        <w:rPr>
          <w:rFonts w:ascii="Times New Roman" w:hAnsi="Times New Roman" w:cs="Times New Roman"/>
        </w:rPr>
        <w:t xml:space="preserve">podaje cenę za realizację przedmiotu zamówienia zgodnie ze wzorem Formularza Ofertowego, stanowiącego </w:t>
      </w:r>
      <w:r w:rsidRPr="00B72963">
        <w:rPr>
          <w:rFonts w:ascii="Times New Roman" w:hAnsi="Times New Roman" w:cs="Times New Roman"/>
          <w:b/>
        </w:rPr>
        <w:t>Załącznik nr 2 do SWZ</w:t>
      </w:r>
      <w:r w:rsidRPr="00EA79C8">
        <w:rPr>
          <w:rFonts w:ascii="Times New Roman" w:hAnsi="Times New Roman" w:cs="Times New Roman"/>
          <w:b/>
        </w:rPr>
        <w:t xml:space="preserve">. </w:t>
      </w:r>
      <w:r w:rsidRPr="00B72963">
        <w:rPr>
          <w:rFonts w:ascii="Times New Roman" w:hAnsi="Times New Roman" w:cs="Times New Roman"/>
        </w:rPr>
        <w:t xml:space="preserve">W przypadku złożenia oferty bez użycia załączonego formularza, złożona oferta musi zawierać wszelkie informacje wymagane w SWZ </w:t>
      </w:r>
      <w:r w:rsidRPr="00B72963">
        <w:rPr>
          <w:rFonts w:ascii="Times New Roman" w:hAnsi="Times New Roman" w:cs="Times New Roman"/>
        </w:rPr>
        <w:br/>
        <w:t>i wynikające z zawartości formularza oferty.</w:t>
      </w:r>
    </w:p>
    <w:p w14:paraId="1C39101A" w14:textId="77777777" w:rsidR="00BF2304" w:rsidRPr="002B4EB9" w:rsidRDefault="00BF2304" w:rsidP="00B4073B">
      <w:pPr>
        <w:pStyle w:val="Bezodstpw"/>
        <w:numPr>
          <w:ilvl w:val="0"/>
          <w:numId w:val="47"/>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Wykonawca winien uwzględnić właściwą stawkę podatku VAT. </w:t>
      </w:r>
    </w:p>
    <w:p w14:paraId="542B7B0E" w14:textId="77777777" w:rsidR="00BF2304" w:rsidRPr="002B4EB9" w:rsidRDefault="00BF2304" w:rsidP="00B4073B">
      <w:pPr>
        <w:pStyle w:val="Bezodstpw"/>
        <w:numPr>
          <w:ilvl w:val="0"/>
          <w:numId w:val="47"/>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 xml:space="preserve">Cena podana na Formularzu Ofertowym jest ceną ostateczną, niepodlegającą negocjacji </w:t>
      </w:r>
      <w:r w:rsidRPr="002B4EB9">
        <w:rPr>
          <w:rFonts w:ascii="Times New Roman" w:hAnsi="Times New Roman" w:cs="Times New Roman"/>
        </w:rPr>
        <w:br/>
        <w:t>i wyczerpującą wszelkie należności Wykonawcy wobec Zamawiającego związane z prawidłową realizacją przedmiotu zamówienia.</w:t>
      </w:r>
    </w:p>
    <w:p w14:paraId="231C981D" w14:textId="77777777" w:rsidR="00BF2304" w:rsidRPr="002B4EB9" w:rsidRDefault="00BF2304" w:rsidP="00B4073B">
      <w:pPr>
        <w:pStyle w:val="Bezodstpw"/>
        <w:numPr>
          <w:ilvl w:val="0"/>
          <w:numId w:val="47"/>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Cena może być tylko jedna za oferowany przedmiot zamówienia, nie dopuszcza się wariantowości cen.</w:t>
      </w:r>
    </w:p>
    <w:p w14:paraId="1B0443B7" w14:textId="77777777" w:rsidR="00BF2304" w:rsidRPr="002B4EB9" w:rsidRDefault="00BF2304" w:rsidP="00B4073B">
      <w:pPr>
        <w:pStyle w:val="Bezodstpw"/>
        <w:numPr>
          <w:ilvl w:val="0"/>
          <w:numId w:val="47"/>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Cena oferty powinna być wyrażona w złotych polskich (PLN) z dokładnością do dwóch miejsc po przecinku.</w:t>
      </w:r>
    </w:p>
    <w:p w14:paraId="0DA67948" w14:textId="77777777" w:rsidR="00BF2304" w:rsidRPr="002B4EB9" w:rsidRDefault="00BF2304" w:rsidP="00B4073B">
      <w:pPr>
        <w:pStyle w:val="Bezodstpw"/>
        <w:numPr>
          <w:ilvl w:val="0"/>
          <w:numId w:val="47"/>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Zamawiający nie przewiduje rozliczeń w walucie obcej.</w:t>
      </w:r>
    </w:p>
    <w:p w14:paraId="468782AB" w14:textId="77777777" w:rsidR="00BF2304" w:rsidRPr="002B4EB9" w:rsidRDefault="00BF2304" w:rsidP="00B4073B">
      <w:pPr>
        <w:pStyle w:val="Bezodstpw"/>
        <w:numPr>
          <w:ilvl w:val="0"/>
          <w:numId w:val="47"/>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 xml:space="preserve">Wyliczona cena oferty brutto będzie służyć do porównania złożonych ofert i do rozliczenia </w:t>
      </w:r>
      <w:r w:rsidRPr="002B4EB9">
        <w:rPr>
          <w:rFonts w:ascii="Times New Roman" w:hAnsi="Times New Roman" w:cs="Times New Roman"/>
        </w:rPr>
        <w:br/>
        <w:t>w trakcie realizacji zamówienia.</w:t>
      </w:r>
    </w:p>
    <w:p w14:paraId="57ACA6D9" w14:textId="77777777" w:rsidR="00BF2304" w:rsidRPr="002B4EB9" w:rsidRDefault="00BF2304" w:rsidP="00B4073B">
      <w:pPr>
        <w:pStyle w:val="Bezodstpw"/>
        <w:numPr>
          <w:ilvl w:val="0"/>
          <w:numId w:val="47"/>
        </w:numPr>
        <w:suppressAutoHyphens w:val="0"/>
        <w:spacing w:line="276" w:lineRule="auto"/>
        <w:ind w:left="360" w:hanging="360"/>
        <w:jc w:val="both"/>
        <w:rPr>
          <w:rFonts w:ascii="Times New Roman" w:hAnsi="Times New Roman" w:cs="Times New Roman"/>
          <w:b/>
        </w:rPr>
      </w:pPr>
      <w:r w:rsidRPr="002B4EB9">
        <w:rPr>
          <w:rFonts w:ascii="Times New Roman" w:hAnsi="Times New Roman" w:cs="Times New Roman"/>
        </w:rPr>
        <w:t>Jeżeli została złożona oferta, której wybór prowadziłby do powstania u Zamawiającego obowiązku podatkowego zgodnie z ustawą z dnia 11 marca 2004 r. o podatku od tow</w:t>
      </w:r>
      <w:r>
        <w:rPr>
          <w:rFonts w:ascii="Times New Roman" w:hAnsi="Times New Roman" w:cs="Times New Roman"/>
        </w:rPr>
        <w:t>arów i usług (t. jedn. Dz. U. z 2024 r. poz. 361</w:t>
      </w:r>
      <w:r w:rsidRPr="002B4EB9">
        <w:rPr>
          <w:rFonts w:ascii="Times New Roman" w:hAnsi="Times New Roman" w:cs="Times New Roman"/>
        </w:rPr>
        <w:t xml:space="preserve"> z późn. zm.), dla celów zastosowania kryterium ceny lub kosztu zamawiający dolicza do przedstawionej w tej ofercie ceny kwotę podatku od towarów i usług, którą miałby obowiązek rozliczyć.</w:t>
      </w:r>
      <w:r w:rsidRPr="002B4EB9">
        <w:rPr>
          <w:rFonts w:ascii="Times New Roman" w:hAnsi="Times New Roman" w:cs="Times New Roman"/>
          <w:b/>
        </w:rPr>
        <w:t xml:space="preserve"> </w:t>
      </w:r>
      <w:r w:rsidRPr="002B4EB9">
        <w:rPr>
          <w:rFonts w:ascii="Times New Roman" w:hAnsi="Times New Roman" w:cs="Times New Roman"/>
        </w:rPr>
        <w:t>W ofercie, o której mowa w ust. 1, wykonawca ma obowiązek:</w:t>
      </w:r>
    </w:p>
    <w:p w14:paraId="1589ACAD" w14:textId="77777777" w:rsidR="00BF2304" w:rsidRPr="002B4EB9" w:rsidRDefault="00BF2304" w:rsidP="00B4073B">
      <w:pPr>
        <w:pStyle w:val="Bezodstpw"/>
        <w:numPr>
          <w:ilvl w:val="1"/>
          <w:numId w:val="46"/>
        </w:numPr>
        <w:suppressAutoHyphens w:val="0"/>
        <w:spacing w:line="276" w:lineRule="auto"/>
        <w:ind w:left="1080" w:hanging="360"/>
        <w:jc w:val="both"/>
        <w:rPr>
          <w:rFonts w:ascii="Times New Roman" w:hAnsi="Times New Roman" w:cs="Times New Roman"/>
        </w:rPr>
      </w:pPr>
      <w:r>
        <w:rPr>
          <w:rFonts w:ascii="Times New Roman" w:hAnsi="Times New Roman" w:cs="Times New Roman"/>
        </w:rPr>
        <w:t xml:space="preserve"> </w:t>
      </w:r>
      <w:r w:rsidRPr="002B4EB9">
        <w:rPr>
          <w:rFonts w:ascii="Times New Roman" w:hAnsi="Times New Roman" w:cs="Times New Roman"/>
        </w:rPr>
        <w:t xml:space="preserve">poinformowania Zamawiającego, że wybór jego oferty będzie prowadził do powstania </w:t>
      </w:r>
      <w:r w:rsidRPr="002B4EB9">
        <w:rPr>
          <w:rFonts w:ascii="Times New Roman" w:hAnsi="Times New Roman" w:cs="Times New Roman"/>
        </w:rPr>
        <w:br/>
        <w:t>u Zamawiającego obowiązku podatkowego;</w:t>
      </w:r>
    </w:p>
    <w:p w14:paraId="5DB21428" w14:textId="77777777" w:rsidR="00BF2304" w:rsidRPr="002B4EB9" w:rsidRDefault="00BF2304" w:rsidP="00B4073B">
      <w:pPr>
        <w:pStyle w:val="Bezodstpw"/>
        <w:numPr>
          <w:ilvl w:val="1"/>
          <w:numId w:val="46"/>
        </w:numPr>
        <w:suppressAutoHyphens w:val="0"/>
        <w:spacing w:line="276" w:lineRule="auto"/>
        <w:ind w:left="1080" w:hanging="360"/>
        <w:jc w:val="both"/>
        <w:rPr>
          <w:rFonts w:ascii="Times New Roman" w:hAnsi="Times New Roman" w:cs="Times New Roman"/>
        </w:rPr>
      </w:pPr>
      <w:r>
        <w:rPr>
          <w:rFonts w:ascii="Times New Roman" w:hAnsi="Times New Roman" w:cs="Times New Roman"/>
        </w:rPr>
        <w:t xml:space="preserve"> </w:t>
      </w:r>
      <w:r w:rsidRPr="002B4EB9">
        <w:rPr>
          <w:rFonts w:ascii="Times New Roman" w:hAnsi="Times New Roman" w:cs="Times New Roman"/>
        </w:rPr>
        <w:t>wskazania nazwy (rodzaju) towaru lub usługi, których dostawa lub świadczenie będą prowadziły do powstania obowiązku podatkowego;</w:t>
      </w:r>
    </w:p>
    <w:p w14:paraId="13BC1BEC" w14:textId="77777777" w:rsidR="00BF2304" w:rsidRPr="002B4EB9" w:rsidRDefault="00BF2304" w:rsidP="00B4073B">
      <w:pPr>
        <w:pStyle w:val="Bezodstpw"/>
        <w:numPr>
          <w:ilvl w:val="1"/>
          <w:numId w:val="46"/>
        </w:numPr>
        <w:suppressAutoHyphens w:val="0"/>
        <w:spacing w:line="276" w:lineRule="auto"/>
        <w:ind w:left="1080" w:hanging="360"/>
        <w:jc w:val="both"/>
        <w:rPr>
          <w:rFonts w:ascii="Times New Roman" w:hAnsi="Times New Roman" w:cs="Times New Roman"/>
        </w:rPr>
      </w:pPr>
      <w:r>
        <w:rPr>
          <w:rFonts w:ascii="Times New Roman" w:hAnsi="Times New Roman" w:cs="Times New Roman"/>
        </w:rPr>
        <w:t xml:space="preserve"> </w:t>
      </w:r>
      <w:r w:rsidRPr="002B4EB9">
        <w:rPr>
          <w:rFonts w:ascii="Times New Roman" w:hAnsi="Times New Roman" w:cs="Times New Roman"/>
        </w:rPr>
        <w:t>wskazania wartości towaru lub usługi objętego obowiązkiem podatkowym Zamawiającego, bez kwoty podatku;</w:t>
      </w:r>
    </w:p>
    <w:p w14:paraId="3287FAF6" w14:textId="77777777" w:rsidR="00BF2304" w:rsidRPr="002B4EB9" w:rsidRDefault="00BF2304" w:rsidP="00B4073B">
      <w:pPr>
        <w:pStyle w:val="Bezodstpw"/>
        <w:numPr>
          <w:ilvl w:val="1"/>
          <w:numId w:val="46"/>
        </w:numPr>
        <w:suppressAutoHyphens w:val="0"/>
        <w:spacing w:line="276" w:lineRule="auto"/>
        <w:ind w:left="1080" w:hanging="360"/>
        <w:jc w:val="both"/>
        <w:rPr>
          <w:rFonts w:ascii="Times New Roman" w:hAnsi="Times New Roman" w:cs="Times New Roman"/>
        </w:rPr>
      </w:pPr>
      <w:r>
        <w:rPr>
          <w:rFonts w:ascii="Times New Roman" w:hAnsi="Times New Roman" w:cs="Times New Roman"/>
        </w:rPr>
        <w:lastRenderedPageBreak/>
        <w:t xml:space="preserve"> </w:t>
      </w:r>
      <w:r w:rsidRPr="002B4EB9">
        <w:rPr>
          <w:rFonts w:ascii="Times New Roman" w:hAnsi="Times New Roman" w:cs="Times New Roman"/>
        </w:rPr>
        <w:t>wskazania stawki podatku od towarów i usług, która zgodnie z wiedzą Wykonawcy, będzie miała zastosowanie.</w:t>
      </w:r>
    </w:p>
    <w:p w14:paraId="25B37B1F" w14:textId="77777777" w:rsidR="00BF2304" w:rsidRPr="002B4EB9" w:rsidRDefault="00BF2304" w:rsidP="00B4073B">
      <w:pPr>
        <w:pStyle w:val="Bezodstpw"/>
        <w:numPr>
          <w:ilvl w:val="0"/>
          <w:numId w:val="47"/>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CE1E01C" w14:textId="77777777" w:rsidR="00EC1034" w:rsidRDefault="00EC1034">
      <w:pPr>
        <w:pStyle w:val="Bezodstpw"/>
        <w:spacing w:line="276" w:lineRule="auto"/>
        <w:rPr>
          <w:rFonts w:ascii="Times New Roman" w:hAnsi="Times New Roman" w:cs="Times New Roman"/>
        </w:rPr>
      </w:pPr>
    </w:p>
    <w:p w14:paraId="2B0A18A8" w14:textId="77777777" w:rsidR="00D6593B" w:rsidRDefault="00D6593B">
      <w:pPr>
        <w:pStyle w:val="Bezodstpw"/>
        <w:spacing w:line="276" w:lineRule="auto"/>
        <w:rPr>
          <w:rFonts w:ascii="Times New Roman" w:hAnsi="Times New Roman" w:cs="Times New Roman"/>
        </w:rPr>
      </w:pPr>
    </w:p>
    <w:p w14:paraId="721D8585" w14:textId="3444C163" w:rsidR="00800583" w:rsidRPr="00424609" w:rsidRDefault="005F7863" w:rsidP="00424609">
      <w:pPr>
        <w:pStyle w:val="Bezodstpw"/>
        <w:pBdr>
          <w:bottom w:val="double" w:sz="4" w:space="1" w:color="000000"/>
        </w:pBdr>
        <w:shd w:val="clear" w:color="auto" w:fill="DEEAF6" w:themeFill="accent1" w:themeFillTint="33"/>
        <w:spacing w:line="276" w:lineRule="auto"/>
        <w:ind w:left="703" w:hanging="703"/>
        <w:rPr>
          <w:rFonts w:ascii="Times New Roman" w:hAnsi="Times New Roman" w:cs="Times New Roman"/>
          <w:b/>
          <w:shd w:val="clear" w:color="auto" w:fill="DEEAF6"/>
        </w:rPr>
      </w:pPr>
      <w:r>
        <w:rPr>
          <w:rFonts w:ascii="Times New Roman" w:hAnsi="Times New Roman" w:cs="Times New Roman"/>
          <w:b/>
          <w:shd w:val="clear" w:color="auto" w:fill="DEEAF6"/>
        </w:rPr>
        <w:t>X</w:t>
      </w:r>
      <w:r w:rsidR="001F6205">
        <w:rPr>
          <w:rFonts w:ascii="Times New Roman" w:hAnsi="Times New Roman" w:cs="Times New Roman"/>
          <w:b/>
          <w:shd w:val="clear" w:color="auto" w:fill="DEEAF6"/>
        </w:rPr>
        <w:t>XIII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424609" w:rsidRPr="00424609">
        <w:rPr>
          <w:rFonts w:ascii="Times New Roman" w:hAnsi="Times New Roman" w:cs="Times New Roman"/>
          <w:b/>
          <w:shd w:val="clear" w:color="auto" w:fill="DEEAF6"/>
        </w:rPr>
        <w:t>OPIS KRYTERIÓW OCENY OFERT, WRAZ Z PODANIEM WAG TYCH KRYTERIÓW I SPOSOBU OCENY OFERT</w:t>
      </w:r>
    </w:p>
    <w:p w14:paraId="71983B2C" w14:textId="5CDD1396" w:rsidR="00800583" w:rsidRDefault="00800583">
      <w:pPr>
        <w:pStyle w:val="Bezodstpw"/>
        <w:spacing w:line="276" w:lineRule="auto"/>
        <w:ind w:left="705" w:hanging="705"/>
        <w:rPr>
          <w:rFonts w:ascii="Times New Roman" w:hAnsi="Times New Roman" w:cs="Times New Roman"/>
        </w:rPr>
      </w:pPr>
    </w:p>
    <w:p w14:paraId="28454DEA" w14:textId="36ED2C52" w:rsidR="00424609" w:rsidRDefault="00424609" w:rsidP="00B4073B">
      <w:pPr>
        <w:pStyle w:val="Akapitzlist"/>
        <w:numPr>
          <w:ilvl w:val="0"/>
          <w:numId w:val="22"/>
        </w:numPr>
        <w:spacing w:after="0" w:line="276" w:lineRule="auto"/>
        <w:jc w:val="both"/>
        <w:rPr>
          <w:rFonts w:ascii="Times New Roman" w:hAnsi="Times New Roman" w:cs="Times New Roman"/>
        </w:rPr>
      </w:pPr>
      <w:r w:rsidRPr="00424609">
        <w:rPr>
          <w:rFonts w:ascii="Times New Roman" w:hAnsi="Times New Roman" w:cs="Times New Roman"/>
        </w:rPr>
        <w:t>Przy wyborze oferty najkorzystniejszej Zamawiający będzie kierował się następującymi kryteriami:</w:t>
      </w:r>
    </w:p>
    <w:tbl>
      <w:tblPr>
        <w:tblStyle w:val="Tabela-Siatka"/>
        <w:tblW w:w="0" w:type="auto"/>
        <w:tblInd w:w="-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841"/>
        <w:gridCol w:w="6379"/>
        <w:gridCol w:w="1825"/>
      </w:tblGrid>
      <w:tr w:rsidR="00424609" w14:paraId="4149B134" w14:textId="77777777" w:rsidTr="00424609">
        <w:tc>
          <w:tcPr>
            <w:tcW w:w="841" w:type="dxa"/>
            <w:shd w:val="clear" w:color="auto" w:fill="D9D9D9" w:themeFill="background1" w:themeFillShade="D9"/>
            <w:vAlign w:val="center"/>
          </w:tcPr>
          <w:p w14:paraId="39E8C1E9" w14:textId="0EFE28B8"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Lp.</w:t>
            </w:r>
          </w:p>
        </w:tc>
        <w:tc>
          <w:tcPr>
            <w:tcW w:w="6379" w:type="dxa"/>
            <w:shd w:val="clear" w:color="auto" w:fill="D9D9D9" w:themeFill="background1" w:themeFillShade="D9"/>
            <w:vAlign w:val="center"/>
          </w:tcPr>
          <w:p w14:paraId="3163E023" w14:textId="476CDB5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Kryterium</w:t>
            </w:r>
          </w:p>
        </w:tc>
        <w:tc>
          <w:tcPr>
            <w:tcW w:w="1825" w:type="dxa"/>
            <w:shd w:val="clear" w:color="auto" w:fill="D9D9D9" w:themeFill="background1" w:themeFillShade="D9"/>
            <w:vAlign w:val="center"/>
          </w:tcPr>
          <w:p w14:paraId="0EDF77F2" w14:textId="36281AF6"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Maksymalna</w:t>
            </w:r>
          </w:p>
          <w:p w14:paraId="2E093C82" w14:textId="3B9F0E3C"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liczba punktów</w:t>
            </w:r>
          </w:p>
          <w:p w14:paraId="5F9A660C" w14:textId="3363068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(waga)</w:t>
            </w:r>
          </w:p>
        </w:tc>
      </w:tr>
      <w:tr w:rsidR="00424609" w14:paraId="73BF4A92" w14:textId="77777777" w:rsidTr="00424609">
        <w:tc>
          <w:tcPr>
            <w:tcW w:w="841" w:type="dxa"/>
            <w:vAlign w:val="center"/>
          </w:tcPr>
          <w:p w14:paraId="431FDF5F" w14:textId="6E515039"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1.</w:t>
            </w:r>
          </w:p>
        </w:tc>
        <w:tc>
          <w:tcPr>
            <w:tcW w:w="6379" w:type="dxa"/>
          </w:tcPr>
          <w:p w14:paraId="38C9244B" w14:textId="0B2C53EF" w:rsidR="00424609" w:rsidRPr="00424609" w:rsidRDefault="004A536D" w:rsidP="00424609">
            <w:pPr>
              <w:pStyle w:val="Bezodstpw"/>
              <w:spacing w:line="276" w:lineRule="auto"/>
              <w:rPr>
                <w:rFonts w:ascii="Times New Roman" w:hAnsi="Times New Roman" w:cs="Times New Roman"/>
              </w:rPr>
            </w:pPr>
            <w:bookmarkStart w:id="10" w:name="_Hlk117265859"/>
            <w:r>
              <w:rPr>
                <w:rFonts w:ascii="Times New Roman" w:hAnsi="Times New Roman" w:cs="Times New Roman"/>
              </w:rPr>
              <w:t>Całkowita</w:t>
            </w:r>
            <w:r w:rsidR="00424609" w:rsidRPr="00424609">
              <w:rPr>
                <w:rFonts w:ascii="Times New Roman" w:hAnsi="Times New Roman" w:cs="Times New Roman"/>
              </w:rPr>
              <w:t xml:space="preserve"> cena oferty brutto</w:t>
            </w:r>
            <w:bookmarkEnd w:id="10"/>
            <w:r w:rsidR="00C51059">
              <w:rPr>
                <w:rFonts w:ascii="Times New Roman" w:hAnsi="Times New Roman" w:cs="Times New Roman"/>
              </w:rPr>
              <w:t xml:space="preserve"> (C)</w:t>
            </w:r>
          </w:p>
        </w:tc>
        <w:tc>
          <w:tcPr>
            <w:tcW w:w="1825" w:type="dxa"/>
            <w:vAlign w:val="center"/>
          </w:tcPr>
          <w:p w14:paraId="1782107D" w14:textId="5873D1A0" w:rsidR="00424609" w:rsidRPr="00424609" w:rsidRDefault="00A20A6E" w:rsidP="00424609">
            <w:pPr>
              <w:pStyle w:val="Bezodstpw"/>
              <w:spacing w:line="276" w:lineRule="auto"/>
              <w:jc w:val="center"/>
              <w:rPr>
                <w:rFonts w:ascii="Times New Roman" w:hAnsi="Times New Roman" w:cs="Times New Roman"/>
              </w:rPr>
            </w:pPr>
            <w:r>
              <w:rPr>
                <w:rFonts w:ascii="Times New Roman" w:hAnsi="Times New Roman" w:cs="Times New Roman"/>
              </w:rPr>
              <w:t>100</w:t>
            </w:r>
          </w:p>
        </w:tc>
      </w:tr>
    </w:tbl>
    <w:p w14:paraId="43CA0CBF" w14:textId="3E76965D" w:rsidR="00424609" w:rsidRDefault="00424609">
      <w:pPr>
        <w:pStyle w:val="Bezodstpw"/>
        <w:spacing w:line="276" w:lineRule="auto"/>
        <w:ind w:left="705" w:hanging="705"/>
        <w:rPr>
          <w:rFonts w:ascii="Times New Roman" w:hAnsi="Times New Roman" w:cs="Times New Roman"/>
        </w:rPr>
      </w:pPr>
    </w:p>
    <w:p w14:paraId="0197059B" w14:textId="6C638889" w:rsidR="00424609" w:rsidRDefault="00424609" w:rsidP="00B4073B">
      <w:pPr>
        <w:pStyle w:val="Akapitzlist"/>
        <w:numPr>
          <w:ilvl w:val="0"/>
          <w:numId w:val="22"/>
        </w:numPr>
        <w:spacing w:after="0" w:line="276" w:lineRule="auto"/>
        <w:jc w:val="both"/>
        <w:rPr>
          <w:rFonts w:ascii="Times New Roman" w:hAnsi="Times New Roman" w:cs="Times New Roman"/>
        </w:rPr>
      </w:pPr>
      <w:r w:rsidRPr="00424609">
        <w:rPr>
          <w:rFonts w:ascii="Times New Roman" w:hAnsi="Times New Roman" w:cs="Times New Roman"/>
        </w:rPr>
        <w:t>W ramach kryterium „</w:t>
      </w:r>
      <w:r w:rsidR="004A536D">
        <w:rPr>
          <w:rFonts w:ascii="Times New Roman" w:hAnsi="Times New Roman" w:cs="Times New Roman"/>
        </w:rPr>
        <w:t>Całkowita</w:t>
      </w:r>
      <w:r w:rsidRPr="00424609">
        <w:rPr>
          <w:rFonts w:ascii="Times New Roman" w:hAnsi="Times New Roman" w:cs="Times New Roman"/>
        </w:rPr>
        <w:t xml:space="preserve"> cena oferty brutto”</w:t>
      </w:r>
      <w:r w:rsidR="00EC30C8">
        <w:rPr>
          <w:rFonts w:ascii="Times New Roman" w:hAnsi="Times New Roman" w:cs="Times New Roman"/>
        </w:rPr>
        <w:t xml:space="preserve"> </w:t>
      </w:r>
      <w:r w:rsidRPr="00424609">
        <w:rPr>
          <w:rFonts w:ascii="Times New Roman" w:hAnsi="Times New Roman" w:cs="Times New Roman"/>
        </w:rPr>
        <w:t xml:space="preserve">oferta może otrzymać do </w:t>
      </w:r>
      <w:r w:rsidR="007861FB">
        <w:rPr>
          <w:rFonts w:ascii="Times New Roman" w:hAnsi="Times New Roman" w:cs="Times New Roman"/>
        </w:rPr>
        <w:t>10</w:t>
      </w:r>
      <w:r w:rsidRPr="00424609">
        <w:rPr>
          <w:rFonts w:ascii="Times New Roman" w:hAnsi="Times New Roman" w:cs="Times New Roman"/>
        </w:rPr>
        <w:t>0 pkt. Najwyższą liczbę punktów otrzyma oferta zawierająca najniższą cenę brutto, a każda następna według poniższego wzoru:</w:t>
      </w:r>
    </w:p>
    <w:p w14:paraId="5032EEAD" w14:textId="77777777" w:rsidR="00424609" w:rsidRPr="00424609" w:rsidRDefault="00424609" w:rsidP="00424609">
      <w:pPr>
        <w:pStyle w:val="Akapitzlist"/>
        <w:spacing w:after="0" w:line="276" w:lineRule="auto"/>
        <w:ind w:left="360"/>
        <w:jc w:val="both"/>
        <w:rPr>
          <w:rFonts w:ascii="Times New Roman" w:hAnsi="Times New Roman" w:cs="Times New Roman"/>
        </w:rPr>
      </w:pPr>
    </w:p>
    <w:p w14:paraId="19BEAA1B" w14:textId="77777777" w:rsidR="00424609" w:rsidRPr="00424609" w:rsidRDefault="00424609" w:rsidP="00424609">
      <w:pPr>
        <w:shd w:val="clear" w:color="auto" w:fill="FFFFFF"/>
        <w:suppressAutoHyphens w:val="0"/>
        <w:spacing w:after="120" w:line="240" w:lineRule="auto"/>
        <w:ind w:left="3540" w:firstLine="708"/>
        <w:rPr>
          <w:rFonts w:ascii="Times New Roman" w:eastAsia="Times New Roman" w:hAnsi="Times New Roman" w:cs="Times New Roman"/>
          <w:strike/>
          <w:lang w:eastAsia="pl-PL"/>
        </w:rPr>
      </w:pPr>
      <w:r w:rsidRPr="00424609">
        <w:rPr>
          <w:rFonts w:ascii="Times New Roman" w:eastAsia="Times New Roman" w:hAnsi="Times New Roman" w:cs="Times New Roman"/>
          <w:lang w:eastAsia="pl-PL"/>
        </w:rPr>
        <w:t>cena oferty z najniższą ceną</w:t>
      </w:r>
    </w:p>
    <w:p w14:paraId="42909A63" w14:textId="44034838" w:rsidR="00424609" w:rsidRPr="00424609" w:rsidRDefault="00424609" w:rsidP="00424609">
      <w:pPr>
        <w:shd w:val="clear" w:color="auto" w:fill="FFFFFF"/>
        <w:suppressAutoHyphens w:val="0"/>
        <w:spacing w:after="120" w:line="240" w:lineRule="auto"/>
        <w:ind w:left="708"/>
        <w:rPr>
          <w:rFonts w:ascii="Times New Roman" w:eastAsia="Times New Roman" w:hAnsi="Times New Roman" w:cs="Times New Roman"/>
          <w:lang w:eastAsia="pl-PL"/>
        </w:rPr>
      </w:pPr>
      <w:r w:rsidRPr="00424609">
        <w:rPr>
          <w:rFonts w:ascii="Times New Roman" w:eastAsia="Times New Roman" w:hAnsi="Times New Roman" w:cs="Times New Roman"/>
          <w:lang w:eastAsia="pl-PL"/>
        </w:rPr>
        <w:t xml:space="preserve">liczba punktów oferty ocenianej = ------------------------------------------------- x </w:t>
      </w:r>
      <w:r w:rsidR="00A20A6E">
        <w:rPr>
          <w:rFonts w:ascii="Times New Roman" w:eastAsia="Times New Roman" w:hAnsi="Times New Roman" w:cs="Times New Roman"/>
          <w:lang w:eastAsia="pl-PL"/>
        </w:rPr>
        <w:t>10</w:t>
      </w:r>
      <w:r w:rsidRPr="00424609">
        <w:rPr>
          <w:rFonts w:ascii="Times New Roman" w:eastAsia="Times New Roman" w:hAnsi="Times New Roman" w:cs="Times New Roman"/>
          <w:lang w:eastAsia="pl-PL"/>
        </w:rPr>
        <w:t>0 pkt</w:t>
      </w:r>
    </w:p>
    <w:p w14:paraId="407F9F5E" w14:textId="77777777" w:rsidR="00424609" w:rsidRPr="00424609" w:rsidRDefault="00424609" w:rsidP="00424609">
      <w:pPr>
        <w:tabs>
          <w:tab w:val="left" w:pos="708"/>
        </w:tabs>
        <w:suppressAutoHyphens w:val="0"/>
        <w:spacing w:after="120" w:line="240" w:lineRule="auto"/>
        <w:rPr>
          <w:rFonts w:ascii="Times New Roman" w:eastAsia="Times New Roman" w:hAnsi="Times New Roman" w:cs="Times New Roman"/>
          <w:bCs/>
          <w:lang w:eastAsia="pl-PL"/>
        </w:rPr>
      </w:pP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t>cena oferty ocenianej</w:t>
      </w:r>
    </w:p>
    <w:p w14:paraId="7B11C1BF" w14:textId="77777777" w:rsidR="00424609" w:rsidRPr="00424609" w:rsidRDefault="00424609" w:rsidP="00424609">
      <w:pPr>
        <w:suppressAutoHyphens w:val="0"/>
        <w:spacing w:after="0" w:line="271" w:lineRule="auto"/>
        <w:ind w:left="426"/>
        <w:jc w:val="both"/>
        <w:rPr>
          <w:rFonts w:eastAsia="Times New Roman" w:cstheme="minorHAnsi"/>
          <w:lang w:eastAsia="pl-PL"/>
        </w:rPr>
      </w:pPr>
    </w:p>
    <w:p w14:paraId="1FAD1839" w14:textId="261AA7B5" w:rsidR="00EC30C8" w:rsidRPr="008A6649" w:rsidRDefault="00EC30C8" w:rsidP="008A6649">
      <w:pPr>
        <w:pStyle w:val="Bezodstpw"/>
        <w:spacing w:line="276" w:lineRule="auto"/>
        <w:ind w:left="705" w:hanging="705"/>
        <w:jc w:val="center"/>
        <w:rPr>
          <w:rFonts w:ascii="Times New Roman" w:hAnsi="Times New Roman" w:cs="Times New Roman"/>
          <w:b/>
          <w:bCs/>
        </w:rPr>
      </w:pPr>
    </w:p>
    <w:p w14:paraId="177899EE" w14:textId="31D8CDD9" w:rsidR="00EC30C8" w:rsidRPr="004A536D" w:rsidRDefault="00EC30C8" w:rsidP="00B4073B">
      <w:pPr>
        <w:pStyle w:val="Akapitzlist"/>
        <w:numPr>
          <w:ilvl w:val="0"/>
          <w:numId w:val="22"/>
        </w:numPr>
        <w:spacing w:after="0" w:line="276" w:lineRule="auto"/>
        <w:jc w:val="both"/>
        <w:rPr>
          <w:rFonts w:ascii="Times New Roman" w:hAnsi="Times New Roman" w:cs="Times New Roman"/>
        </w:rPr>
      </w:pPr>
      <w:r w:rsidRPr="004A536D">
        <w:rPr>
          <w:rFonts w:ascii="Times New Roman" w:hAnsi="Times New Roman" w:cs="Times New Roman"/>
        </w:rPr>
        <w:t>Punktacja</w:t>
      </w:r>
      <w:r w:rsidR="000372A3">
        <w:rPr>
          <w:rFonts w:ascii="Times New Roman" w:hAnsi="Times New Roman" w:cs="Times New Roman"/>
        </w:rPr>
        <w:t xml:space="preserve"> </w:t>
      </w:r>
      <w:r w:rsidRPr="004A536D">
        <w:rPr>
          <w:rFonts w:ascii="Times New Roman" w:hAnsi="Times New Roman" w:cs="Times New Roman"/>
        </w:rPr>
        <w:t>przyznawana</w:t>
      </w:r>
      <w:r w:rsidR="000372A3">
        <w:rPr>
          <w:rFonts w:ascii="Times New Roman" w:hAnsi="Times New Roman" w:cs="Times New Roman"/>
        </w:rPr>
        <w:t xml:space="preserve"> </w:t>
      </w:r>
      <w:r w:rsidRPr="004A536D">
        <w:rPr>
          <w:rFonts w:ascii="Times New Roman" w:hAnsi="Times New Roman" w:cs="Times New Roman"/>
        </w:rPr>
        <w:t>ofertom</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poszczególnych</w:t>
      </w:r>
      <w:r w:rsidR="000372A3">
        <w:rPr>
          <w:rFonts w:ascii="Times New Roman" w:hAnsi="Times New Roman" w:cs="Times New Roman"/>
        </w:rPr>
        <w:t xml:space="preserve"> </w:t>
      </w:r>
      <w:r w:rsidRPr="004A536D">
        <w:rPr>
          <w:rFonts w:ascii="Times New Roman" w:hAnsi="Times New Roman" w:cs="Times New Roman"/>
        </w:rPr>
        <w:t>kryteriach</w:t>
      </w:r>
      <w:r w:rsidR="000372A3">
        <w:rPr>
          <w:rFonts w:ascii="Times New Roman" w:hAnsi="Times New Roman" w:cs="Times New Roman"/>
        </w:rPr>
        <w:t xml:space="preserve"> </w:t>
      </w:r>
      <w:r w:rsidRPr="004A536D">
        <w:rPr>
          <w:rFonts w:ascii="Times New Roman" w:hAnsi="Times New Roman" w:cs="Times New Roman"/>
        </w:rPr>
        <w:t>będzie</w:t>
      </w:r>
      <w:r w:rsidR="000372A3">
        <w:rPr>
          <w:rFonts w:ascii="Times New Roman" w:hAnsi="Times New Roman" w:cs="Times New Roman"/>
        </w:rPr>
        <w:t xml:space="preserve"> </w:t>
      </w:r>
      <w:r w:rsidRPr="004A536D">
        <w:rPr>
          <w:rFonts w:ascii="Times New Roman" w:hAnsi="Times New Roman" w:cs="Times New Roman"/>
        </w:rPr>
        <w:t>liczona</w:t>
      </w:r>
      <w:r w:rsidR="000372A3">
        <w:rPr>
          <w:rFonts w:ascii="Times New Roman" w:hAnsi="Times New Roman" w:cs="Times New Roman"/>
        </w:rPr>
        <w:t xml:space="preserve"> </w:t>
      </w:r>
      <w:r w:rsidRPr="004A536D">
        <w:rPr>
          <w:rFonts w:ascii="Times New Roman" w:hAnsi="Times New Roman" w:cs="Times New Roman"/>
        </w:rPr>
        <w:t>z</w:t>
      </w:r>
      <w:r w:rsidR="000372A3">
        <w:rPr>
          <w:rFonts w:ascii="Times New Roman" w:hAnsi="Times New Roman" w:cs="Times New Roman"/>
        </w:rPr>
        <w:t xml:space="preserve"> </w:t>
      </w:r>
      <w:r w:rsidRPr="004A536D">
        <w:rPr>
          <w:rFonts w:ascii="Times New Roman" w:hAnsi="Times New Roman" w:cs="Times New Roman"/>
        </w:rPr>
        <w:t>dokładnością</w:t>
      </w:r>
      <w:r w:rsidR="000372A3">
        <w:rPr>
          <w:rFonts w:ascii="Times New Roman" w:hAnsi="Times New Roman" w:cs="Times New Roman"/>
        </w:rPr>
        <w:t xml:space="preserve"> </w:t>
      </w:r>
      <w:r w:rsidRPr="004A536D">
        <w:rPr>
          <w:rFonts w:ascii="Times New Roman" w:hAnsi="Times New Roman" w:cs="Times New Roman"/>
        </w:rPr>
        <w:t>do dwóch miejsc po przecinku.</w:t>
      </w:r>
      <w:r w:rsidR="000372A3">
        <w:rPr>
          <w:rFonts w:ascii="Times New Roman" w:hAnsi="Times New Roman" w:cs="Times New Roman"/>
        </w:rPr>
        <w:t xml:space="preserve"> </w:t>
      </w:r>
    </w:p>
    <w:p w14:paraId="48FADA3D" w14:textId="2053F056" w:rsidR="00EF6A83" w:rsidRDefault="00EC30C8" w:rsidP="00B4073B">
      <w:pPr>
        <w:pStyle w:val="Akapitzlist"/>
        <w:numPr>
          <w:ilvl w:val="0"/>
          <w:numId w:val="22"/>
        </w:numPr>
        <w:spacing w:after="0" w:line="276" w:lineRule="auto"/>
        <w:jc w:val="both"/>
        <w:rPr>
          <w:rFonts w:ascii="Times New Roman" w:hAnsi="Times New Roman" w:cs="Times New Roman"/>
        </w:rPr>
      </w:pPr>
      <w:r w:rsidRPr="00EC30C8">
        <w:rPr>
          <w:rFonts w:ascii="Times New Roman" w:hAnsi="Times New Roman" w:cs="Times New Roman"/>
        </w:rPr>
        <w:t>Za</w:t>
      </w:r>
      <w:r w:rsidR="000372A3">
        <w:rPr>
          <w:rFonts w:ascii="Times New Roman" w:hAnsi="Times New Roman" w:cs="Times New Roman"/>
        </w:rPr>
        <w:t xml:space="preserve"> </w:t>
      </w:r>
      <w:r w:rsidRPr="00EC30C8">
        <w:rPr>
          <w:rFonts w:ascii="Times New Roman" w:hAnsi="Times New Roman" w:cs="Times New Roman"/>
        </w:rPr>
        <w:t>najkorzystniejszą</w:t>
      </w:r>
      <w:r w:rsidR="000372A3">
        <w:rPr>
          <w:rFonts w:ascii="Times New Roman" w:hAnsi="Times New Roman" w:cs="Times New Roman"/>
        </w:rPr>
        <w:t xml:space="preserve"> </w:t>
      </w:r>
      <w:r w:rsidRPr="00EC30C8">
        <w:rPr>
          <w:rFonts w:ascii="Times New Roman" w:hAnsi="Times New Roman" w:cs="Times New Roman"/>
        </w:rPr>
        <w:t>ofertę</w:t>
      </w:r>
      <w:r w:rsidR="000372A3">
        <w:rPr>
          <w:rFonts w:ascii="Times New Roman" w:hAnsi="Times New Roman" w:cs="Times New Roman"/>
        </w:rPr>
        <w:t xml:space="preserve"> </w:t>
      </w:r>
      <w:r w:rsidRPr="00EC30C8">
        <w:rPr>
          <w:rFonts w:ascii="Times New Roman" w:hAnsi="Times New Roman" w:cs="Times New Roman"/>
        </w:rPr>
        <w:t>uznana</w:t>
      </w:r>
      <w:r w:rsidR="000372A3">
        <w:rPr>
          <w:rFonts w:ascii="Times New Roman" w:hAnsi="Times New Roman" w:cs="Times New Roman"/>
        </w:rPr>
        <w:t xml:space="preserve"> </w:t>
      </w:r>
      <w:r w:rsidRPr="00EC30C8">
        <w:rPr>
          <w:rFonts w:ascii="Times New Roman" w:hAnsi="Times New Roman" w:cs="Times New Roman"/>
        </w:rPr>
        <w:t>zostanie</w:t>
      </w:r>
      <w:r w:rsidR="000372A3">
        <w:rPr>
          <w:rFonts w:ascii="Times New Roman" w:hAnsi="Times New Roman" w:cs="Times New Roman"/>
        </w:rPr>
        <w:t xml:space="preserve"> </w:t>
      </w:r>
      <w:r w:rsidRPr="00EC30C8">
        <w:rPr>
          <w:rFonts w:ascii="Times New Roman" w:hAnsi="Times New Roman" w:cs="Times New Roman"/>
        </w:rPr>
        <w:t>oferta,</w:t>
      </w:r>
      <w:r w:rsidR="000372A3">
        <w:rPr>
          <w:rFonts w:ascii="Times New Roman" w:hAnsi="Times New Roman" w:cs="Times New Roman"/>
        </w:rPr>
        <w:t xml:space="preserve"> </w:t>
      </w:r>
      <w:r w:rsidRPr="00EC30C8">
        <w:rPr>
          <w:rFonts w:ascii="Times New Roman" w:hAnsi="Times New Roman" w:cs="Times New Roman"/>
        </w:rPr>
        <w:t>która</w:t>
      </w:r>
      <w:r w:rsidR="000372A3">
        <w:rPr>
          <w:rFonts w:ascii="Times New Roman" w:hAnsi="Times New Roman" w:cs="Times New Roman"/>
        </w:rPr>
        <w:t xml:space="preserve"> </w:t>
      </w:r>
      <w:r w:rsidRPr="00EC30C8">
        <w:rPr>
          <w:rFonts w:ascii="Times New Roman" w:hAnsi="Times New Roman" w:cs="Times New Roman"/>
        </w:rPr>
        <w:t>uzyska</w:t>
      </w:r>
      <w:r w:rsidR="000372A3">
        <w:rPr>
          <w:rFonts w:ascii="Times New Roman" w:hAnsi="Times New Roman" w:cs="Times New Roman"/>
        </w:rPr>
        <w:t xml:space="preserve"> </w:t>
      </w:r>
      <w:r w:rsidRPr="00EC30C8">
        <w:rPr>
          <w:rFonts w:ascii="Times New Roman" w:hAnsi="Times New Roman" w:cs="Times New Roman"/>
        </w:rPr>
        <w:t>największą</w:t>
      </w:r>
      <w:r w:rsidR="000372A3">
        <w:rPr>
          <w:rFonts w:ascii="Times New Roman" w:hAnsi="Times New Roman" w:cs="Times New Roman"/>
        </w:rPr>
        <w:t xml:space="preserve"> </w:t>
      </w:r>
      <w:r w:rsidRPr="00EC30C8">
        <w:rPr>
          <w:rFonts w:ascii="Times New Roman" w:hAnsi="Times New Roman" w:cs="Times New Roman"/>
        </w:rPr>
        <w:t>całkowitą</w:t>
      </w:r>
      <w:r w:rsidR="000372A3">
        <w:rPr>
          <w:rFonts w:ascii="Times New Roman" w:hAnsi="Times New Roman" w:cs="Times New Roman"/>
        </w:rPr>
        <w:t xml:space="preserve"> </w:t>
      </w:r>
      <w:r w:rsidRPr="00EC30C8">
        <w:rPr>
          <w:rFonts w:ascii="Times New Roman" w:hAnsi="Times New Roman" w:cs="Times New Roman"/>
        </w:rPr>
        <w:t xml:space="preserve">sumę </w:t>
      </w:r>
      <w:r w:rsidRPr="004A536D">
        <w:rPr>
          <w:rFonts w:ascii="Times New Roman" w:hAnsi="Times New Roman" w:cs="Times New Roman"/>
        </w:rPr>
        <w:t xml:space="preserve">punktów </w:t>
      </w:r>
      <w:r w:rsidR="00CD6AD2">
        <w:rPr>
          <w:rFonts w:ascii="Times New Roman" w:hAnsi="Times New Roman" w:cs="Times New Roman"/>
        </w:rPr>
        <w:t>w kryterium ceny</w:t>
      </w:r>
      <w:r w:rsidRPr="004A536D">
        <w:rPr>
          <w:rFonts w:ascii="Times New Roman" w:hAnsi="Times New Roman" w:cs="Times New Roman"/>
        </w:rPr>
        <w:t>.</w:t>
      </w:r>
    </w:p>
    <w:p w14:paraId="67ECA50A" w14:textId="37D38EA2" w:rsidR="00BF2304" w:rsidRDefault="00BF2304" w:rsidP="00B4073B">
      <w:pPr>
        <w:pStyle w:val="Akapitzlist"/>
        <w:numPr>
          <w:ilvl w:val="0"/>
          <w:numId w:val="22"/>
        </w:numPr>
        <w:spacing w:after="0" w:line="276" w:lineRule="auto"/>
        <w:jc w:val="both"/>
        <w:rPr>
          <w:rFonts w:ascii="Times New Roman" w:hAnsi="Times New Roman" w:cs="Times New Roman"/>
        </w:rPr>
      </w:pPr>
      <w:r>
        <w:rPr>
          <w:rFonts w:ascii="Times New Roman" w:hAnsi="Times New Roman" w:cs="Times New Roman"/>
        </w:rPr>
        <w:t>Jeżeli nie będzie można wybrać najkorzystniejszej oferty z uwagi na to, że dwie lub więcej ofert przedstawia taki sam bilans ceny i innych kryteriów oceny ofert, Zamawiający spośród tych ofert wybierze ofertę z niższą ceną, a jeżeli zostały złożone oferty o takiej samej cenie, Zamawiający wezwie Wykonawców</w:t>
      </w:r>
      <w:r w:rsidR="00926E09">
        <w:rPr>
          <w:rFonts w:ascii="Times New Roman" w:hAnsi="Times New Roman" w:cs="Times New Roman"/>
        </w:rPr>
        <w:t>, którzy złożyli te oferty, do złożenia w terminie określonym przez Zamawiającego ofert dodatkowych.</w:t>
      </w:r>
    </w:p>
    <w:p w14:paraId="4A13B9C3" w14:textId="4B8BF90F" w:rsidR="00926E09" w:rsidRDefault="00926E09" w:rsidP="00B4073B">
      <w:pPr>
        <w:pStyle w:val="Akapitzlist"/>
        <w:numPr>
          <w:ilvl w:val="0"/>
          <w:numId w:val="22"/>
        </w:numPr>
        <w:spacing w:after="0" w:line="276" w:lineRule="auto"/>
        <w:jc w:val="both"/>
        <w:rPr>
          <w:rFonts w:ascii="Times New Roman" w:hAnsi="Times New Roman" w:cs="Times New Roman"/>
        </w:rPr>
      </w:pPr>
      <w:r>
        <w:rPr>
          <w:rFonts w:ascii="Times New Roman" w:hAnsi="Times New Roman" w:cs="Times New Roman"/>
        </w:rPr>
        <w:t>Zamawiający poprawi w ofercie:</w:t>
      </w:r>
    </w:p>
    <w:p w14:paraId="53DE970E" w14:textId="02CA4A76" w:rsidR="00926E09" w:rsidRDefault="00926E09" w:rsidP="00926E09">
      <w:pPr>
        <w:pStyle w:val="Akapitzlist"/>
        <w:spacing w:after="0" w:line="276" w:lineRule="auto"/>
        <w:ind w:left="360"/>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oczywiste omyłki pisarskie,</w:t>
      </w:r>
    </w:p>
    <w:p w14:paraId="25975521" w14:textId="69DBC9B9" w:rsidR="00926E09" w:rsidRDefault="00926E09" w:rsidP="00926E09">
      <w:pPr>
        <w:pStyle w:val="Akapitzlist"/>
        <w:spacing w:after="0" w:line="276" w:lineRule="auto"/>
        <w:ind w:left="360"/>
        <w:jc w:val="both"/>
        <w:rPr>
          <w:rFonts w:ascii="Times New Roman" w:hAnsi="Times New Roman" w:cs="Times New Roman"/>
        </w:rPr>
      </w:pPr>
      <w:r>
        <w:rPr>
          <w:rFonts w:ascii="Times New Roman" w:hAnsi="Times New Roman" w:cs="Times New Roman"/>
        </w:rPr>
        <w:t>6.2.</w:t>
      </w:r>
      <w:r>
        <w:rPr>
          <w:rFonts w:ascii="Times New Roman" w:hAnsi="Times New Roman" w:cs="Times New Roman"/>
        </w:rPr>
        <w:tab/>
        <w:t>oczywiste omyłki rachunkowe, z uwzględnieniem konsekwencji rachunkowych dokonanych poprawek,</w:t>
      </w:r>
    </w:p>
    <w:p w14:paraId="5A692971" w14:textId="7493F873" w:rsidR="00926E09" w:rsidRDefault="00926E09" w:rsidP="00926E09">
      <w:pPr>
        <w:pStyle w:val="Akapitzlist"/>
        <w:spacing w:after="0" w:line="276" w:lineRule="auto"/>
        <w:ind w:left="360"/>
        <w:jc w:val="both"/>
        <w:rPr>
          <w:rFonts w:ascii="Times New Roman" w:hAnsi="Times New Roman" w:cs="Times New Roman"/>
        </w:rPr>
      </w:pPr>
      <w:r>
        <w:rPr>
          <w:rFonts w:ascii="Times New Roman" w:hAnsi="Times New Roman" w:cs="Times New Roman"/>
        </w:rPr>
        <w:t>6.3.</w:t>
      </w:r>
      <w:r>
        <w:rPr>
          <w:rFonts w:ascii="Times New Roman" w:hAnsi="Times New Roman" w:cs="Times New Roman"/>
        </w:rPr>
        <w:tab/>
        <w:t>inne omyłki polegające na niezgodności oferty z dokumentami zamówienia, niepowodujące istotnych zmian w treści oferty niezwłocznie zawiadamiając o tym wykonawcę, którego oferta została poprawiona.</w:t>
      </w:r>
    </w:p>
    <w:p w14:paraId="6BAF4105" w14:textId="7D84C616" w:rsidR="00926E09" w:rsidRDefault="00926E09" w:rsidP="00C24ABB">
      <w:pPr>
        <w:pStyle w:val="Akapitzlist"/>
        <w:spacing w:after="0" w:line="276" w:lineRule="auto"/>
        <w:ind w:left="360" w:hanging="36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W toku badania i oceny ofert Zamawiający może żądać od Wykonawców wyjaśnień dotyczących:</w:t>
      </w:r>
    </w:p>
    <w:p w14:paraId="69B04116" w14:textId="1CBBCB33" w:rsidR="00926E09" w:rsidRDefault="00926E09" w:rsidP="00926E09">
      <w:pPr>
        <w:pStyle w:val="Akapitzlist"/>
        <w:spacing w:after="0" w:line="276" w:lineRule="auto"/>
        <w:ind w:left="360"/>
        <w:jc w:val="both"/>
        <w:rPr>
          <w:rFonts w:ascii="Times New Roman" w:hAnsi="Times New Roman" w:cs="Times New Roman"/>
        </w:rPr>
      </w:pPr>
      <w:r>
        <w:rPr>
          <w:rFonts w:ascii="Times New Roman" w:hAnsi="Times New Roman" w:cs="Times New Roman"/>
        </w:rPr>
        <w:t>7.1.</w:t>
      </w:r>
      <w:r>
        <w:rPr>
          <w:rFonts w:ascii="Times New Roman" w:hAnsi="Times New Roman" w:cs="Times New Roman"/>
        </w:rPr>
        <w:tab/>
        <w:t>oświadczeń i dokumentów,</w:t>
      </w:r>
    </w:p>
    <w:p w14:paraId="6B6F2ADB" w14:textId="4851EC7D" w:rsidR="00926E09" w:rsidRDefault="00926E09" w:rsidP="00926E09">
      <w:pPr>
        <w:pStyle w:val="Akapitzlist"/>
        <w:spacing w:after="0" w:line="276" w:lineRule="auto"/>
        <w:ind w:left="360"/>
        <w:jc w:val="both"/>
        <w:rPr>
          <w:rFonts w:ascii="Times New Roman" w:hAnsi="Times New Roman" w:cs="Times New Roman"/>
        </w:rPr>
      </w:pPr>
      <w:r>
        <w:rPr>
          <w:rFonts w:ascii="Times New Roman" w:hAnsi="Times New Roman" w:cs="Times New Roman"/>
        </w:rPr>
        <w:t>7.2.</w:t>
      </w:r>
      <w:r>
        <w:rPr>
          <w:rFonts w:ascii="Times New Roman" w:hAnsi="Times New Roman" w:cs="Times New Roman"/>
        </w:rPr>
        <w:tab/>
        <w:t>treści złożonych ofert,</w:t>
      </w:r>
    </w:p>
    <w:p w14:paraId="09EA4244" w14:textId="0542AC45" w:rsidR="00926E09" w:rsidRDefault="00926E09" w:rsidP="00C24ABB">
      <w:pPr>
        <w:pStyle w:val="Akapitzlist"/>
        <w:spacing w:after="0" w:line="276" w:lineRule="auto"/>
        <w:ind w:left="360" w:hanging="36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Zamawiający informuje niezwłocznie wszystkich Wykonawców o:</w:t>
      </w:r>
    </w:p>
    <w:p w14:paraId="69D78BB6" w14:textId="555BB608" w:rsidR="00926E09" w:rsidRDefault="00926E09" w:rsidP="00926E09">
      <w:pPr>
        <w:pStyle w:val="Akapitzlist"/>
        <w:spacing w:after="0" w:line="276" w:lineRule="auto"/>
        <w:ind w:left="360"/>
        <w:jc w:val="both"/>
        <w:rPr>
          <w:rFonts w:ascii="Times New Roman" w:hAnsi="Times New Roman" w:cs="Times New Roman"/>
        </w:rPr>
      </w:pPr>
      <w:r>
        <w:rPr>
          <w:rFonts w:ascii="Times New Roman" w:hAnsi="Times New Roman" w:cs="Times New Roman"/>
        </w:rPr>
        <w:lastRenderedPageBreak/>
        <w:t>8.1.</w:t>
      </w:r>
      <w:r>
        <w:rPr>
          <w:rFonts w:ascii="Times New Roman" w:hAnsi="Times New Roman" w:cs="Times New Roman"/>
        </w:rPr>
        <w:tab/>
        <w:t>wyborze najkorzystniejszej oferty, podając nazwę albo imię i nazwisko, siedzibę albo miejsce zamieszkania, jeżeli jest miejscem wykonywania działalności wykonawcy, którego ofertę wybrano, oraz nazwy albo imiona i nazwiska, siedziby albo miejsca zamieszkania,</w:t>
      </w:r>
      <w:r w:rsidR="001F6205">
        <w:rPr>
          <w:rFonts w:ascii="Times New Roman" w:hAnsi="Times New Roman" w:cs="Times New Roman"/>
        </w:rPr>
        <w:t xml:space="preserve"> jeżeli są miejscami wykonywania działalności wykonawców, którzy złożyli oferty, a także punktację przyznaną ofertom w każdym kryterium oceny ofert i łączną punktację.</w:t>
      </w:r>
    </w:p>
    <w:p w14:paraId="3A633131" w14:textId="27F7AF28" w:rsidR="001F6205" w:rsidRDefault="001F6205" w:rsidP="00926E09">
      <w:pPr>
        <w:pStyle w:val="Akapitzlist"/>
        <w:spacing w:after="0" w:line="276" w:lineRule="auto"/>
        <w:ind w:left="360"/>
        <w:jc w:val="both"/>
        <w:rPr>
          <w:rFonts w:ascii="Times New Roman" w:hAnsi="Times New Roman" w:cs="Times New Roman"/>
        </w:rPr>
      </w:pPr>
      <w:r>
        <w:rPr>
          <w:rFonts w:ascii="Times New Roman" w:hAnsi="Times New Roman" w:cs="Times New Roman"/>
        </w:rPr>
        <w:t>8.2.</w:t>
      </w:r>
      <w:r>
        <w:rPr>
          <w:rFonts w:ascii="Times New Roman" w:hAnsi="Times New Roman" w:cs="Times New Roman"/>
        </w:rPr>
        <w:tab/>
        <w:t>wykonawcach, których oferty zostały odrzucone,</w:t>
      </w:r>
    </w:p>
    <w:p w14:paraId="64075F9B" w14:textId="6F47EC14" w:rsidR="001F6205" w:rsidRDefault="001F6205" w:rsidP="00926E09">
      <w:pPr>
        <w:pStyle w:val="Akapitzlist"/>
        <w:spacing w:after="0" w:line="276" w:lineRule="auto"/>
        <w:ind w:left="360"/>
        <w:jc w:val="both"/>
        <w:rPr>
          <w:rFonts w:ascii="Times New Roman" w:hAnsi="Times New Roman" w:cs="Times New Roman"/>
        </w:rPr>
      </w:pPr>
      <w:r>
        <w:rPr>
          <w:rFonts w:ascii="Times New Roman" w:hAnsi="Times New Roman" w:cs="Times New Roman"/>
        </w:rPr>
        <w:t>8.3.</w:t>
      </w:r>
      <w:r>
        <w:rPr>
          <w:rFonts w:ascii="Times New Roman" w:hAnsi="Times New Roman" w:cs="Times New Roman"/>
        </w:rPr>
        <w:tab/>
        <w:t>wykonawcach, którzy zostali wykluczeni,</w:t>
      </w:r>
    </w:p>
    <w:p w14:paraId="3538ACA2" w14:textId="2B789849" w:rsidR="001F6205" w:rsidRDefault="001F6205" w:rsidP="00926E09">
      <w:pPr>
        <w:pStyle w:val="Akapitzlist"/>
        <w:spacing w:after="0" w:line="276" w:lineRule="auto"/>
        <w:ind w:left="360"/>
        <w:jc w:val="both"/>
        <w:rPr>
          <w:rFonts w:ascii="Times New Roman" w:hAnsi="Times New Roman" w:cs="Times New Roman"/>
        </w:rPr>
      </w:pPr>
      <w:r>
        <w:rPr>
          <w:rFonts w:ascii="Times New Roman" w:hAnsi="Times New Roman" w:cs="Times New Roman"/>
        </w:rPr>
        <w:t>8.4.</w:t>
      </w:r>
      <w:r>
        <w:rPr>
          <w:rFonts w:ascii="Times New Roman" w:hAnsi="Times New Roman" w:cs="Times New Roman"/>
        </w:rPr>
        <w:tab/>
        <w:t>unieważnieniu postępowania podając uzasadnienie faktyczne i prawne.</w:t>
      </w:r>
    </w:p>
    <w:p w14:paraId="4C76FDCA" w14:textId="773C8FFA" w:rsidR="001F6205" w:rsidRDefault="001F6205" w:rsidP="00C24ABB">
      <w:pPr>
        <w:pStyle w:val="Akapitzlist"/>
        <w:spacing w:after="0" w:line="276" w:lineRule="auto"/>
        <w:ind w:left="360" w:hanging="36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Postępowanie może zostać unieważnione w przypadku wystąpienia okoliczności, o których mowa w art. 255 i 256 ustawy p.z.p.</w:t>
      </w:r>
    </w:p>
    <w:p w14:paraId="696C62AD" w14:textId="7DF18F01" w:rsidR="001F6205" w:rsidRPr="00D6593B" w:rsidRDefault="001F6205" w:rsidP="00C24ABB">
      <w:pPr>
        <w:pStyle w:val="Akapitzlist"/>
        <w:spacing w:after="0" w:line="276" w:lineRule="auto"/>
        <w:ind w:left="360" w:hanging="36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O unieważnieniu postępowania o udzielenie zamówienia Zamawiający zawiadamia równocześnie wszystkich Wykonawców, którzy złożyli oferty w postępowaniu.</w:t>
      </w:r>
    </w:p>
    <w:p w14:paraId="5A93231C" w14:textId="77777777" w:rsidR="00EF6A83" w:rsidRDefault="00EF6A83">
      <w:pPr>
        <w:pStyle w:val="Bezodstpw"/>
        <w:spacing w:line="276" w:lineRule="auto"/>
        <w:ind w:left="705" w:hanging="705"/>
        <w:rPr>
          <w:rFonts w:ascii="Times New Roman" w:hAnsi="Times New Roman" w:cs="Times New Roman"/>
        </w:rPr>
      </w:pPr>
    </w:p>
    <w:p w14:paraId="7A4DF64F" w14:textId="67A0826C" w:rsidR="004A536D" w:rsidRPr="004A536D" w:rsidRDefault="005F7863"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XX</w:t>
      </w:r>
      <w:r w:rsidR="001F6205">
        <w:rPr>
          <w:rFonts w:ascii="Times New Roman" w:hAnsi="Times New Roman" w:cs="Times New Roman"/>
          <w:b/>
          <w:shd w:val="clear" w:color="auto" w:fill="DEEAF6"/>
        </w:rPr>
        <w:t>IV</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4A536D" w:rsidRPr="004A536D">
        <w:rPr>
          <w:rFonts w:ascii="Times New Roman" w:hAnsi="Times New Roman" w:cs="Times New Roman"/>
          <w:b/>
          <w:shd w:val="clear" w:color="auto" w:fill="DEEAF6"/>
        </w:rPr>
        <w:t>WYMAGANIA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DOTYCZĄCE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ZABEZPIECZENIA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NALEŻYTGO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WYKONANIA </w:t>
      </w:r>
    </w:p>
    <w:p w14:paraId="2F8481E8" w14:textId="1BEF1EA6" w:rsidR="00800583" w:rsidRDefault="004A536D"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sidRPr="004A536D">
        <w:rPr>
          <w:rFonts w:ascii="Times New Roman" w:hAnsi="Times New Roman" w:cs="Times New Roman"/>
          <w:b/>
          <w:shd w:val="clear" w:color="auto" w:fill="DEEAF6"/>
        </w:rPr>
        <w:t>UMOWY</w:t>
      </w:r>
    </w:p>
    <w:p w14:paraId="09785EBA" w14:textId="77777777" w:rsidR="00800583" w:rsidRDefault="00800583">
      <w:pPr>
        <w:pStyle w:val="Bezodstpw"/>
        <w:spacing w:line="276" w:lineRule="auto"/>
        <w:rPr>
          <w:rFonts w:ascii="Times New Roman" w:hAnsi="Times New Roman" w:cs="Times New Roman"/>
        </w:rPr>
      </w:pPr>
    </w:p>
    <w:p w14:paraId="0E94DCC9" w14:textId="1362CE1A" w:rsidR="00800583" w:rsidRPr="0001375F" w:rsidRDefault="0001375F" w:rsidP="0001375F">
      <w:pPr>
        <w:spacing w:after="0" w:line="276" w:lineRule="auto"/>
        <w:jc w:val="both"/>
        <w:rPr>
          <w:rFonts w:ascii="Times New Roman" w:hAnsi="Times New Roman" w:cs="Times New Roman"/>
        </w:rPr>
      </w:pPr>
      <w:r w:rsidRPr="0001375F">
        <w:rPr>
          <w:rFonts w:ascii="Times New Roman" w:hAnsi="Times New Roman" w:cs="Times New Roman"/>
        </w:rPr>
        <w:t xml:space="preserve">Zamawiający nie wymaga wniesienia </w:t>
      </w:r>
      <w:r w:rsidR="004A536D" w:rsidRPr="0001375F">
        <w:rPr>
          <w:rFonts w:ascii="Times New Roman" w:hAnsi="Times New Roman" w:cs="Times New Roman"/>
        </w:rPr>
        <w:t xml:space="preserve">zabezpieczenia </w:t>
      </w:r>
      <w:r w:rsidR="004A536D" w:rsidRPr="004A536D">
        <w:rPr>
          <w:rFonts w:ascii="Times New Roman" w:hAnsi="Times New Roman" w:cs="Times New Roman"/>
        </w:rPr>
        <w:t>należytego</w:t>
      </w:r>
      <w:r w:rsidR="000372A3">
        <w:rPr>
          <w:rFonts w:ascii="Times New Roman" w:hAnsi="Times New Roman" w:cs="Times New Roman"/>
        </w:rPr>
        <w:t xml:space="preserve"> </w:t>
      </w:r>
      <w:r w:rsidR="004A536D" w:rsidRPr="004A536D">
        <w:rPr>
          <w:rFonts w:ascii="Times New Roman" w:hAnsi="Times New Roman" w:cs="Times New Roman"/>
        </w:rPr>
        <w:t>wykonania</w:t>
      </w:r>
      <w:r w:rsidR="000372A3">
        <w:rPr>
          <w:rFonts w:ascii="Times New Roman" w:hAnsi="Times New Roman" w:cs="Times New Roman"/>
        </w:rPr>
        <w:t xml:space="preserve"> </w:t>
      </w:r>
      <w:r w:rsidR="004A536D" w:rsidRPr="004A536D">
        <w:rPr>
          <w:rFonts w:ascii="Times New Roman" w:hAnsi="Times New Roman" w:cs="Times New Roman"/>
        </w:rPr>
        <w:t>umowy</w:t>
      </w:r>
      <w:r w:rsidR="004A536D" w:rsidRPr="0001375F">
        <w:rPr>
          <w:rFonts w:ascii="Times New Roman" w:hAnsi="Times New Roman" w:cs="Times New Roman"/>
        </w:rPr>
        <w:t xml:space="preserve">. </w:t>
      </w:r>
    </w:p>
    <w:p w14:paraId="1B7B461F" w14:textId="77777777" w:rsidR="004A536D" w:rsidRDefault="004A536D" w:rsidP="004A536D">
      <w:pPr>
        <w:pStyle w:val="Akapitzlist"/>
        <w:spacing w:after="0" w:line="276" w:lineRule="auto"/>
        <w:ind w:left="360"/>
        <w:jc w:val="both"/>
        <w:rPr>
          <w:rFonts w:ascii="Times New Roman" w:hAnsi="Times New Roman" w:cs="Times New Roman"/>
        </w:rPr>
      </w:pPr>
    </w:p>
    <w:p w14:paraId="4A9B5BFA" w14:textId="24756214" w:rsidR="004A536D" w:rsidRPr="004A536D" w:rsidRDefault="00E60FCE"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XX</w:t>
      </w:r>
      <w:r w:rsidR="001F6205">
        <w:rPr>
          <w:rFonts w:ascii="Times New Roman" w:hAnsi="Times New Roman" w:cs="Times New Roman"/>
          <w:b/>
          <w:shd w:val="clear" w:color="auto" w:fill="DEEAF6"/>
        </w:rPr>
        <w:t>V</w:t>
      </w:r>
      <w:r w:rsidR="005F786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INFORMACJE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FORMALNOŚCIACH, JAKIE POWINNY BYĆ DOPEŁNIONE PO WYBORZE OFERTY W CELU ZAWARCIA UMOWY W SPRAWIE ZAMÓWIENIA </w:t>
      </w:r>
    </w:p>
    <w:p w14:paraId="7FE6CF6D" w14:textId="45247371" w:rsidR="00800583" w:rsidRDefault="004A536D"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highlight w:val="white"/>
        </w:rPr>
      </w:pPr>
      <w:r w:rsidRPr="004A536D">
        <w:rPr>
          <w:rFonts w:ascii="Times New Roman" w:hAnsi="Times New Roman" w:cs="Times New Roman"/>
          <w:b/>
          <w:shd w:val="clear" w:color="auto" w:fill="DEEAF6"/>
        </w:rPr>
        <w:t>PUBLICZNEGO</w:t>
      </w:r>
    </w:p>
    <w:p w14:paraId="54B08294" w14:textId="77777777" w:rsidR="00800583" w:rsidRDefault="00800583">
      <w:pPr>
        <w:spacing w:after="0" w:line="276" w:lineRule="auto"/>
        <w:rPr>
          <w:rFonts w:ascii="Times New Roman" w:hAnsi="Times New Roman" w:cs="Times New Roman"/>
        </w:rPr>
      </w:pPr>
    </w:p>
    <w:p w14:paraId="169C2ECB" w14:textId="77777777" w:rsidR="001F6205" w:rsidRPr="002B4EB9" w:rsidRDefault="001F6205" w:rsidP="00B4073B">
      <w:pPr>
        <w:pStyle w:val="Bezodstpw"/>
        <w:numPr>
          <w:ilvl w:val="0"/>
          <w:numId w:val="48"/>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 xml:space="preserve">Zamawiający zawiera umowę w sprawie zamówienia publicznego w terminie nie krótszym niż </w:t>
      </w:r>
      <w:r w:rsidRPr="002B4EB9">
        <w:rPr>
          <w:rFonts w:ascii="Times New Roman" w:hAnsi="Times New Roman" w:cs="Times New Roman"/>
        </w:rPr>
        <w:br/>
        <w:t>5 dni od dnia przesłania zawiadomienia o wyborze najkorzystniejszej oferty.</w:t>
      </w:r>
    </w:p>
    <w:p w14:paraId="00BBD227" w14:textId="77777777" w:rsidR="001F6205" w:rsidRPr="002B4EB9" w:rsidRDefault="001F6205" w:rsidP="00B4073B">
      <w:pPr>
        <w:pStyle w:val="Bezodstpw"/>
        <w:numPr>
          <w:ilvl w:val="0"/>
          <w:numId w:val="48"/>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4079E2AE" w14:textId="77777777" w:rsidR="001F6205" w:rsidRPr="002B4EB9" w:rsidRDefault="001F6205" w:rsidP="00B4073B">
      <w:pPr>
        <w:pStyle w:val="Bezodstpw"/>
        <w:numPr>
          <w:ilvl w:val="0"/>
          <w:numId w:val="48"/>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EFA161D" w14:textId="77777777" w:rsidR="001F6205" w:rsidRPr="002B4EB9" w:rsidRDefault="001F6205" w:rsidP="00B4073B">
      <w:pPr>
        <w:pStyle w:val="Bezodstpw"/>
        <w:numPr>
          <w:ilvl w:val="0"/>
          <w:numId w:val="48"/>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Wykonawca będzie zobowiązany do podpisania umowy w miejscu i terminie wskazanym przez Zamawiającego.</w:t>
      </w:r>
    </w:p>
    <w:p w14:paraId="7B2F20DC" w14:textId="77777777" w:rsidR="001F6205" w:rsidRPr="00B72963" w:rsidRDefault="001F6205" w:rsidP="00B4073B">
      <w:pPr>
        <w:pStyle w:val="Bezodstpw"/>
        <w:numPr>
          <w:ilvl w:val="0"/>
          <w:numId w:val="48"/>
        </w:numPr>
        <w:suppressAutoHyphens w:val="0"/>
        <w:spacing w:line="276" w:lineRule="auto"/>
        <w:ind w:left="360" w:hanging="360"/>
        <w:jc w:val="both"/>
        <w:rPr>
          <w:rFonts w:ascii="Times New Roman" w:eastAsia="Arial" w:hAnsi="Times New Roman" w:cs="Times New Roman"/>
        </w:rPr>
      </w:pPr>
      <w:r w:rsidRPr="002B4EB9">
        <w:rPr>
          <w:rFonts w:ascii="Times New Roman" w:hAnsi="Times New Roman" w:cs="Times New Roman"/>
        </w:rPr>
        <w:t xml:space="preserve">Zamawiający dopuszcza możliwość podpisania umowy drogą korespondencyjną. </w:t>
      </w:r>
    </w:p>
    <w:p w14:paraId="5A0C9F51" w14:textId="77777777" w:rsidR="001F6205" w:rsidRPr="00B72963" w:rsidRDefault="001F6205" w:rsidP="00B4073B">
      <w:pPr>
        <w:pStyle w:val="Bezodstpw"/>
        <w:numPr>
          <w:ilvl w:val="0"/>
          <w:numId w:val="49"/>
        </w:numPr>
        <w:tabs>
          <w:tab w:val="left" w:pos="426"/>
        </w:tabs>
        <w:suppressAutoHyphens w:val="0"/>
        <w:spacing w:line="276" w:lineRule="auto"/>
        <w:jc w:val="both"/>
        <w:rPr>
          <w:rFonts w:ascii="Times New Roman" w:eastAsia="Arial" w:hAnsi="Times New Roman" w:cs="Times New Roman"/>
        </w:rPr>
      </w:pPr>
      <w:r w:rsidRPr="00B72963">
        <w:rPr>
          <w:rFonts w:ascii="Times New Roman" w:eastAsia="Arial" w:hAnsi="Times New Roman" w:cs="Times New Roman"/>
        </w:rPr>
        <w:t xml:space="preserve">Projektowane postanowienia umowy znajdują się w </w:t>
      </w:r>
      <w:r w:rsidRPr="00B72963">
        <w:rPr>
          <w:rFonts w:ascii="Times New Roman" w:eastAsia="Arial" w:hAnsi="Times New Roman" w:cs="Times New Roman"/>
          <w:b/>
          <w:color w:val="000000"/>
        </w:rPr>
        <w:t>Załączniku nr 4 do SWZ</w:t>
      </w:r>
      <w:r w:rsidRPr="00B72963">
        <w:rPr>
          <w:rFonts w:ascii="Times New Roman" w:eastAsia="Arial" w:hAnsi="Times New Roman" w:cs="Times New Roman"/>
          <w:color w:val="000000"/>
        </w:rPr>
        <w:t>.</w:t>
      </w:r>
    </w:p>
    <w:p w14:paraId="3148C8F5" w14:textId="77777777" w:rsidR="001F6205" w:rsidRPr="00B72963" w:rsidRDefault="001F6205" w:rsidP="00B4073B">
      <w:pPr>
        <w:pStyle w:val="Bezodstpw"/>
        <w:numPr>
          <w:ilvl w:val="0"/>
          <w:numId w:val="49"/>
        </w:numPr>
        <w:tabs>
          <w:tab w:val="left" w:pos="426"/>
        </w:tabs>
        <w:suppressAutoHyphens w:val="0"/>
        <w:spacing w:line="276" w:lineRule="auto"/>
        <w:ind w:left="426" w:hanging="426"/>
        <w:jc w:val="both"/>
        <w:rPr>
          <w:rFonts w:ascii="Times New Roman" w:eastAsia="Arial" w:hAnsi="Times New Roman" w:cs="Times New Roman"/>
        </w:rPr>
      </w:pPr>
      <w:r w:rsidRPr="00B72963">
        <w:rPr>
          <w:rFonts w:ascii="Times New Roman" w:eastAsia="Arial" w:hAnsi="Times New Roman" w:cs="Times New Roman"/>
        </w:rPr>
        <w:t>Złożenie oferty jest jednoznaczne z akceptacją przez wykonawcę projektowanych postanowień umowy.</w:t>
      </w:r>
    </w:p>
    <w:p w14:paraId="549B3F99" w14:textId="0780E625" w:rsidR="001F6205" w:rsidRPr="002B4EB9" w:rsidRDefault="001F6205" w:rsidP="001F6205">
      <w:pPr>
        <w:pStyle w:val="Bezodstpw"/>
        <w:pBdr>
          <w:bottom w:val="double" w:sz="12" w:space="3" w:color="000000"/>
        </w:pBdr>
        <w:shd w:val="clear" w:color="FFFFFF" w:fill="DEEAF6"/>
        <w:spacing w:line="276" w:lineRule="auto"/>
        <w:ind w:left="709" w:hanging="709"/>
        <w:rPr>
          <w:rFonts w:ascii="Times New Roman" w:hAnsi="Times New Roman" w:cs="Times New Roman"/>
          <w:b/>
        </w:rPr>
      </w:pPr>
      <w:r w:rsidRPr="002B4EB9">
        <w:rPr>
          <w:rFonts w:ascii="Times New Roman" w:hAnsi="Times New Roman" w:cs="Times New Roman"/>
          <w:b/>
        </w:rPr>
        <w:t>XX</w:t>
      </w:r>
      <w:r>
        <w:rPr>
          <w:rFonts w:ascii="Times New Roman" w:hAnsi="Times New Roman" w:cs="Times New Roman"/>
          <w:b/>
        </w:rPr>
        <w:t>V</w:t>
      </w:r>
      <w:r w:rsidRPr="002B4EB9">
        <w:rPr>
          <w:rFonts w:ascii="Times New Roman" w:hAnsi="Times New Roman" w:cs="Times New Roman"/>
          <w:b/>
        </w:rPr>
        <w:t>I.</w:t>
      </w:r>
      <w:r w:rsidRPr="002B4EB9">
        <w:rPr>
          <w:rFonts w:ascii="Times New Roman" w:hAnsi="Times New Roman" w:cs="Times New Roman"/>
          <w:b/>
        </w:rPr>
        <w:tab/>
        <w:t>INFORMACJE O TREŚCI ZAWIERANEJ UMOWY ORAZ MOŻLIWOŚCI JEJ ZMIANY</w:t>
      </w:r>
    </w:p>
    <w:p w14:paraId="62E3C10C" w14:textId="77777777" w:rsidR="001F6205" w:rsidRPr="002B4EB9" w:rsidRDefault="001F6205" w:rsidP="001F6205">
      <w:pPr>
        <w:pStyle w:val="Bezodstpw"/>
        <w:spacing w:line="276" w:lineRule="auto"/>
        <w:rPr>
          <w:rFonts w:ascii="Times New Roman" w:hAnsi="Times New Roman" w:cs="Times New Roman"/>
        </w:rPr>
      </w:pPr>
    </w:p>
    <w:p w14:paraId="5671DBD9" w14:textId="77777777" w:rsidR="001F6205" w:rsidRPr="002B4EB9" w:rsidRDefault="001F6205" w:rsidP="00B4073B">
      <w:pPr>
        <w:pStyle w:val="Bezodstpw"/>
        <w:numPr>
          <w:ilvl w:val="0"/>
          <w:numId w:val="54"/>
        </w:numPr>
        <w:suppressAutoHyphens w:val="0"/>
        <w:spacing w:line="276" w:lineRule="auto"/>
        <w:ind w:left="357" w:hanging="357"/>
        <w:jc w:val="both"/>
        <w:rPr>
          <w:rFonts w:ascii="Times New Roman" w:hAnsi="Times New Roman" w:cs="Times New Roman"/>
        </w:rPr>
      </w:pPr>
      <w:r w:rsidRPr="002B4EB9">
        <w:rPr>
          <w:rFonts w:ascii="Times New Roman" w:hAnsi="Times New Roman" w:cs="Times New Roman"/>
        </w:rPr>
        <w:t xml:space="preserve">Wybrany Wykonawca jest zobowiązany do zawarcia umowy w sprawie zamówienia publicznego na warunkach określonych </w:t>
      </w:r>
      <w:r>
        <w:rPr>
          <w:rFonts w:ascii="Times New Roman" w:hAnsi="Times New Roman" w:cs="Times New Roman"/>
        </w:rPr>
        <w:t xml:space="preserve">w Projektowanych postanowieniach umowy stanowiących </w:t>
      </w:r>
      <w:r w:rsidRPr="002B4EB9">
        <w:rPr>
          <w:rFonts w:ascii="Times New Roman" w:hAnsi="Times New Roman" w:cs="Times New Roman"/>
        </w:rPr>
        <w:t xml:space="preserve">Załącznik </w:t>
      </w:r>
      <w:r w:rsidRPr="00B72963">
        <w:rPr>
          <w:rFonts w:ascii="Times New Roman" w:hAnsi="Times New Roman" w:cs="Times New Roman"/>
        </w:rPr>
        <w:t>nr 4 do SWZ</w:t>
      </w:r>
      <w:r w:rsidRPr="002B4EB9">
        <w:rPr>
          <w:rFonts w:ascii="Times New Roman" w:hAnsi="Times New Roman" w:cs="Times New Roman"/>
        </w:rPr>
        <w:t>.</w:t>
      </w:r>
    </w:p>
    <w:p w14:paraId="690C02A6" w14:textId="77777777" w:rsidR="001F6205" w:rsidRPr="002B4EB9" w:rsidRDefault="001F6205" w:rsidP="00B4073B">
      <w:pPr>
        <w:pStyle w:val="Bezodstpw"/>
        <w:numPr>
          <w:ilvl w:val="0"/>
          <w:numId w:val="54"/>
        </w:numPr>
        <w:suppressAutoHyphens w:val="0"/>
        <w:spacing w:line="276" w:lineRule="auto"/>
        <w:ind w:left="357" w:hanging="357"/>
        <w:jc w:val="both"/>
        <w:rPr>
          <w:rFonts w:ascii="Times New Roman" w:hAnsi="Times New Roman" w:cs="Times New Roman"/>
        </w:rPr>
      </w:pPr>
      <w:r w:rsidRPr="002B4EB9">
        <w:rPr>
          <w:rFonts w:ascii="Times New Roman" w:hAnsi="Times New Roman" w:cs="Times New Roman"/>
        </w:rPr>
        <w:t>Zakres świadczenia Wykonawcy wynikający z umowy jest tożsamy z jego zobowiązaniem zawartym w ofercie.</w:t>
      </w:r>
    </w:p>
    <w:p w14:paraId="0CCE8CF3" w14:textId="2222BD1D" w:rsidR="001F6205" w:rsidRPr="00B72963" w:rsidRDefault="001F6205" w:rsidP="00B4073B">
      <w:pPr>
        <w:pStyle w:val="Bezodstpw"/>
        <w:numPr>
          <w:ilvl w:val="0"/>
          <w:numId w:val="54"/>
        </w:numPr>
        <w:suppressAutoHyphens w:val="0"/>
        <w:spacing w:line="276" w:lineRule="auto"/>
        <w:ind w:left="357" w:hanging="357"/>
        <w:jc w:val="both"/>
        <w:rPr>
          <w:rFonts w:ascii="Times New Roman" w:hAnsi="Times New Roman" w:cs="Times New Roman"/>
        </w:rPr>
      </w:pPr>
      <w:r w:rsidRPr="002B4EB9">
        <w:rPr>
          <w:rFonts w:ascii="Times New Roman" w:hAnsi="Times New Roman" w:cs="Times New Roman"/>
        </w:rPr>
        <w:t xml:space="preserve">Zamawiający przewiduje możliwość zmiany zawartej umowy w stosunku do treści wybranej oferty w zakresie uregulowanym w art. 454-455 p.z.p. oraz wskazanym </w:t>
      </w:r>
      <w:r w:rsidRPr="00F53102">
        <w:rPr>
          <w:rFonts w:ascii="Times New Roman" w:hAnsi="Times New Roman" w:cs="Times New Roman"/>
        </w:rPr>
        <w:t xml:space="preserve">w Projektowanych postanowieniach umowy stanowiących </w:t>
      </w:r>
      <w:r w:rsidRPr="00B72963">
        <w:rPr>
          <w:rFonts w:ascii="Times New Roman" w:hAnsi="Times New Roman" w:cs="Times New Roman"/>
        </w:rPr>
        <w:t xml:space="preserve">Załącznik nr </w:t>
      </w:r>
      <w:r w:rsidR="003274BB">
        <w:rPr>
          <w:rFonts w:ascii="Times New Roman" w:hAnsi="Times New Roman" w:cs="Times New Roman"/>
        </w:rPr>
        <w:t>5</w:t>
      </w:r>
      <w:r w:rsidRPr="00B72963">
        <w:rPr>
          <w:rFonts w:ascii="Times New Roman" w:hAnsi="Times New Roman" w:cs="Times New Roman"/>
        </w:rPr>
        <w:t xml:space="preserve"> do SWZ.</w:t>
      </w:r>
    </w:p>
    <w:p w14:paraId="6B01F64E" w14:textId="77777777" w:rsidR="001F6205" w:rsidRPr="002B4EB9" w:rsidRDefault="001F6205" w:rsidP="00B4073B">
      <w:pPr>
        <w:pStyle w:val="Bezodstpw"/>
        <w:numPr>
          <w:ilvl w:val="0"/>
          <w:numId w:val="54"/>
        </w:numPr>
        <w:suppressAutoHyphens w:val="0"/>
        <w:spacing w:line="276" w:lineRule="auto"/>
        <w:ind w:left="357" w:hanging="357"/>
        <w:jc w:val="both"/>
        <w:rPr>
          <w:rFonts w:ascii="Times New Roman" w:hAnsi="Times New Roman" w:cs="Times New Roman"/>
        </w:rPr>
      </w:pPr>
      <w:r w:rsidRPr="002B4EB9">
        <w:rPr>
          <w:rFonts w:ascii="Times New Roman" w:hAnsi="Times New Roman" w:cs="Times New Roman"/>
        </w:rPr>
        <w:lastRenderedPageBreak/>
        <w:t xml:space="preserve">Zmiana umowy wymaga dla swej ważności, pod rygorem nieważności, zachowania formy </w:t>
      </w:r>
      <w:r w:rsidRPr="00F53102">
        <w:rPr>
          <w:rFonts w:ascii="Times New Roman" w:hAnsi="Times New Roman" w:cs="Times New Roman"/>
          <w:i/>
        </w:rPr>
        <w:t>pisemnej.</w:t>
      </w:r>
    </w:p>
    <w:p w14:paraId="4552F8BC" w14:textId="77777777" w:rsidR="001F6205" w:rsidRPr="002B4EB9" w:rsidRDefault="001F6205" w:rsidP="001F6205">
      <w:pPr>
        <w:pStyle w:val="Bezodstpw"/>
        <w:spacing w:line="276" w:lineRule="auto"/>
        <w:rPr>
          <w:rFonts w:ascii="Times New Roman" w:hAnsi="Times New Roman" w:cs="Times New Roman"/>
        </w:rPr>
      </w:pPr>
    </w:p>
    <w:p w14:paraId="1B1D1B71" w14:textId="7709CC92" w:rsidR="001F6205" w:rsidRPr="002B4EB9" w:rsidRDefault="001F6205" w:rsidP="001F6205">
      <w:pPr>
        <w:pStyle w:val="Bezodstpw"/>
        <w:pBdr>
          <w:bottom w:val="double" w:sz="12" w:space="1" w:color="000000"/>
        </w:pBdr>
        <w:shd w:val="clear" w:color="FFFFFF" w:fill="DEEAF6"/>
        <w:spacing w:line="276" w:lineRule="auto"/>
        <w:ind w:left="705" w:hanging="705"/>
        <w:rPr>
          <w:rFonts w:ascii="Times New Roman" w:hAnsi="Times New Roman" w:cs="Times New Roman"/>
          <w:b/>
        </w:rPr>
      </w:pPr>
      <w:r w:rsidRPr="002B4EB9">
        <w:rPr>
          <w:rFonts w:ascii="Times New Roman" w:hAnsi="Times New Roman" w:cs="Times New Roman"/>
          <w:b/>
        </w:rPr>
        <w:t>XX</w:t>
      </w:r>
      <w:r>
        <w:rPr>
          <w:rFonts w:ascii="Times New Roman" w:hAnsi="Times New Roman" w:cs="Times New Roman"/>
          <w:b/>
        </w:rPr>
        <w:t>V</w:t>
      </w:r>
      <w:r w:rsidRPr="002B4EB9">
        <w:rPr>
          <w:rFonts w:ascii="Times New Roman" w:hAnsi="Times New Roman" w:cs="Times New Roman"/>
          <w:b/>
        </w:rPr>
        <w:t>II.</w:t>
      </w:r>
      <w:r w:rsidRPr="002B4EB9">
        <w:rPr>
          <w:rFonts w:ascii="Times New Roman" w:hAnsi="Times New Roman" w:cs="Times New Roman"/>
          <w:b/>
        </w:rPr>
        <w:tab/>
        <w:t>POUCZENIE O ŚRODKACH OCHRONY PRAWNEJ PRZYSŁUGUJĄCYCH WYKONAWCY</w:t>
      </w:r>
    </w:p>
    <w:p w14:paraId="46B27B0B" w14:textId="77777777" w:rsidR="001F6205" w:rsidRPr="002B4EB9" w:rsidRDefault="001F6205" w:rsidP="001F6205">
      <w:pPr>
        <w:pStyle w:val="Bezodstpw"/>
        <w:spacing w:line="276" w:lineRule="auto"/>
        <w:ind w:left="705" w:hanging="705"/>
        <w:rPr>
          <w:rFonts w:ascii="Times New Roman" w:hAnsi="Times New Roman" w:cs="Times New Roman"/>
        </w:rPr>
      </w:pPr>
    </w:p>
    <w:p w14:paraId="4827294A" w14:textId="77777777" w:rsidR="001F6205" w:rsidRPr="002B4EB9" w:rsidRDefault="001F6205" w:rsidP="00B4073B">
      <w:pPr>
        <w:pStyle w:val="Bezodstpw"/>
        <w:numPr>
          <w:ilvl w:val="0"/>
          <w:numId w:val="53"/>
        </w:numPr>
        <w:suppressAutoHyphens w:val="0"/>
        <w:spacing w:line="276" w:lineRule="auto"/>
        <w:ind w:left="360" w:hanging="360"/>
        <w:jc w:val="both"/>
        <w:rPr>
          <w:rFonts w:ascii="Times New Roman" w:hAnsi="Times New Roman" w:cs="Times New Roman"/>
          <w:color w:val="000000"/>
        </w:rPr>
      </w:pPr>
      <w:r w:rsidRPr="002B4EB9">
        <w:rPr>
          <w:rFonts w:ascii="Times New Roman" w:hAnsi="Times New Roman" w:cs="Times New Roman"/>
          <w:color w:val="00000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Środki ochrony prawnej przysługują na zasadach przewidzianych w </w:t>
      </w:r>
      <w:r>
        <w:rPr>
          <w:rFonts w:ascii="Times New Roman" w:hAnsi="Times New Roman" w:cs="Times New Roman"/>
          <w:color w:val="000000"/>
        </w:rPr>
        <w:t>D</w:t>
      </w:r>
      <w:r w:rsidRPr="002B4EB9">
        <w:rPr>
          <w:rFonts w:ascii="Times New Roman" w:hAnsi="Times New Roman" w:cs="Times New Roman"/>
          <w:color w:val="000000"/>
        </w:rPr>
        <w:t>ziale IX ustawy p.z.p. (art. 505–590).</w:t>
      </w:r>
    </w:p>
    <w:p w14:paraId="2167E2FD" w14:textId="77777777" w:rsidR="001F6205" w:rsidRPr="002B4EB9" w:rsidRDefault="001F6205" w:rsidP="00B4073B">
      <w:pPr>
        <w:pStyle w:val="Bezodstpw"/>
        <w:numPr>
          <w:ilvl w:val="0"/>
          <w:numId w:val="53"/>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color w:val="000000"/>
        </w:rPr>
        <w:t>Środki ochrony prawnej wobec ogłoszenia wszczynającego postępowanie o udzielenie zamówienia lub ogłoszenia o konkursie oraz dokumentów zamówienia</w:t>
      </w:r>
      <w:r w:rsidRPr="002B4EB9">
        <w:rPr>
          <w:rFonts w:ascii="Times New Roman" w:hAnsi="Times New Roman" w:cs="Times New Roman"/>
        </w:rPr>
        <w:t xml:space="preserve"> przysługują również organizacjom wpisanym na listę, o której mowa w art. 469 pkt 15 p.z.p. oraz Rzecznikowi Małych i Średnich Przedsiębiorców.</w:t>
      </w:r>
    </w:p>
    <w:p w14:paraId="297BB4FD" w14:textId="77777777" w:rsidR="001F6205" w:rsidRPr="002B4EB9" w:rsidRDefault="001F6205" w:rsidP="00B4073B">
      <w:pPr>
        <w:pStyle w:val="Bezodstpw"/>
        <w:numPr>
          <w:ilvl w:val="0"/>
          <w:numId w:val="53"/>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Odwołanie przysługuje na:</w:t>
      </w:r>
    </w:p>
    <w:p w14:paraId="09DB26C7" w14:textId="77777777" w:rsidR="001F6205" w:rsidRPr="002B4EB9" w:rsidRDefault="001F6205" w:rsidP="00B4073B">
      <w:pPr>
        <w:pStyle w:val="Bezodstpw"/>
        <w:numPr>
          <w:ilvl w:val="1"/>
          <w:numId w:val="51"/>
        </w:numPr>
        <w:suppressAutoHyphens w:val="0"/>
        <w:spacing w:line="276" w:lineRule="auto"/>
        <w:ind w:left="1080" w:hanging="360"/>
        <w:jc w:val="both"/>
        <w:rPr>
          <w:rFonts w:ascii="Times New Roman" w:hAnsi="Times New Roman" w:cs="Times New Roman"/>
        </w:rPr>
      </w:pPr>
      <w:r>
        <w:rPr>
          <w:rFonts w:ascii="Times New Roman" w:hAnsi="Times New Roman" w:cs="Times New Roman"/>
        </w:rPr>
        <w:t xml:space="preserve"> </w:t>
      </w:r>
      <w:r w:rsidRPr="002B4EB9">
        <w:rPr>
          <w:rFonts w:ascii="Times New Roman" w:hAnsi="Times New Roman" w:cs="Times New Roman"/>
        </w:rPr>
        <w:t xml:space="preserve">niezgodną z przepisami ustawy czynność Zamawiającego, podjętą w postępowaniu </w:t>
      </w:r>
      <w:r w:rsidRPr="002B4EB9">
        <w:rPr>
          <w:rFonts w:ascii="Times New Roman" w:hAnsi="Times New Roman" w:cs="Times New Roman"/>
        </w:rPr>
        <w:br/>
        <w:t>o udzielenie zamówienia, w tym na projektowane postanowienie umowy;</w:t>
      </w:r>
    </w:p>
    <w:p w14:paraId="376B641B" w14:textId="77777777" w:rsidR="001F6205" w:rsidRPr="002B4EB9" w:rsidRDefault="001F6205" w:rsidP="00B4073B">
      <w:pPr>
        <w:pStyle w:val="Bezodstpw"/>
        <w:numPr>
          <w:ilvl w:val="1"/>
          <w:numId w:val="51"/>
        </w:numPr>
        <w:suppressAutoHyphens w:val="0"/>
        <w:spacing w:line="276" w:lineRule="auto"/>
        <w:ind w:left="1080" w:hanging="360"/>
        <w:jc w:val="both"/>
        <w:rPr>
          <w:rFonts w:ascii="Times New Roman" w:hAnsi="Times New Roman" w:cs="Times New Roman"/>
        </w:rPr>
      </w:pPr>
      <w:r>
        <w:rPr>
          <w:rFonts w:ascii="Times New Roman" w:hAnsi="Times New Roman" w:cs="Times New Roman"/>
        </w:rPr>
        <w:t xml:space="preserve"> </w:t>
      </w:r>
      <w:r w:rsidRPr="002B4EB9">
        <w:rPr>
          <w:rFonts w:ascii="Times New Roman" w:hAnsi="Times New Roman" w:cs="Times New Roman"/>
        </w:rPr>
        <w:t>zaniechanie czynności w postępowaniu o udzielenie zamówienia do której zamawiający był obowiązany na podstawie ustawy;</w:t>
      </w:r>
    </w:p>
    <w:p w14:paraId="2DEC220C" w14:textId="77777777" w:rsidR="001F6205" w:rsidRPr="002B4EB9" w:rsidRDefault="001F6205" w:rsidP="00B4073B">
      <w:pPr>
        <w:pStyle w:val="Bezodstpw"/>
        <w:numPr>
          <w:ilvl w:val="0"/>
          <w:numId w:val="53"/>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56E2EFB7" w14:textId="77777777" w:rsidR="001F6205" w:rsidRPr="002B4EB9" w:rsidRDefault="001F6205" w:rsidP="00B4073B">
      <w:pPr>
        <w:pStyle w:val="Bezodstpw"/>
        <w:numPr>
          <w:ilvl w:val="0"/>
          <w:numId w:val="53"/>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B1312A6" w14:textId="77777777" w:rsidR="001F6205" w:rsidRPr="002B4EB9" w:rsidRDefault="001F6205" w:rsidP="00B4073B">
      <w:pPr>
        <w:pStyle w:val="Bezodstpw"/>
        <w:numPr>
          <w:ilvl w:val="0"/>
          <w:numId w:val="53"/>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Odwołanie wnosi się w terminie:</w:t>
      </w:r>
    </w:p>
    <w:p w14:paraId="05BF5BFA" w14:textId="77777777" w:rsidR="001F6205" w:rsidRPr="002B4EB9" w:rsidRDefault="001F6205" w:rsidP="00B4073B">
      <w:pPr>
        <w:pStyle w:val="Bezodstpw"/>
        <w:numPr>
          <w:ilvl w:val="1"/>
          <w:numId w:val="50"/>
        </w:numPr>
        <w:suppressAutoHyphens w:val="0"/>
        <w:spacing w:line="276" w:lineRule="auto"/>
        <w:ind w:left="1440" w:hanging="360"/>
        <w:jc w:val="both"/>
        <w:rPr>
          <w:rFonts w:ascii="Times New Roman" w:hAnsi="Times New Roman" w:cs="Times New Roman"/>
        </w:rPr>
      </w:pPr>
      <w:r w:rsidRPr="002B4EB9">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193827FE" w14:textId="77777777" w:rsidR="001F6205" w:rsidRPr="002B4EB9" w:rsidRDefault="001F6205" w:rsidP="00B4073B">
      <w:pPr>
        <w:pStyle w:val="Bezodstpw"/>
        <w:numPr>
          <w:ilvl w:val="1"/>
          <w:numId w:val="50"/>
        </w:numPr>
        <w:suppressAutoHyphens w:val="0"/>
        <w:spacing w:line="276" w:lineRule="auto"/>
        <w:ind w:left="1440" w:hanging="360"/>
        <w:jc w:val="both"/>
        <w:rPr>
          <w:rFonts w:ascii="Times New Roman" w:hAnsi="Times New Roman" w:cs="Times New Roman"/>
        </w:rPr>
      </w:pPr>
      <w:r w:rsidRPr="002B4EB9">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1A62E828" w14:textId="77777777" w:rsidR="001F6205" w:rsidRPr="002B4EB9" w:rsidRDefault="001F6205" w:rsidP="00B4073B">
      <w:pPr>
        <w:pStyle w:val="Bezodstpw"/>
        <w:numPr>
          <w:ilvl w:val="0"/>
          <w:numId w:val="52"/>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 xml:space="preserve">Odwołanie w przypadkach innych niż określone w pkt 5 i 6 wnosi się w terminie 5 dni od dnia, </w:t>
      </w:r>
      <w:r w:rsidRPr="002B4EB9">
        <w:rPr>
          <w:rFonts w:ascii="Times New Roman" w:hAnsi="Times New Roman" w:cs="Times New Roman"/>
        </w:rPr>
        <w:br/>
        <w:t xml:space="preserve">w którym powzięto lub przy zachowaniu należytej staranności można było powziąć wiadomość </w:t>
      </w:r>
      <w:r w:rsidRPr="002B4EB9">
        <w:rPr>
          <w:rFonts w:ascii="Times New Roman" w:hAnsi="Times New Roman" w:cs="Times New Roman"/>
        </w:rPr>
        <w:br/>
        <w:t>o okolicznościach stanowiących podstawę jego wniesienia</w:t>
      </w:r>
    </w:p>
    <w:p w14:paraId="5F7118CD" w14:textId="77777777" w:rsidR="001F6205" w:rsidRPr="002B4EB9" w:rsidRDefault="001F6205" w:rsidP="00B4073B">
      <w:pPr>
        <w:pStyle w:val="Bezodstpw"/>
        <w:numPr>
          <w:ilvl w:val="0"/>
          <w:numId w:val="52"/>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Na orzeczenie Izby oraz postanowienie Prezesa Izby, o którym mowa w art. 519 ust. 1 ustawy p.z.p., stronom oraz uczestnikom postępowania odwoławczego przysługuje skarga do sądu.</w:t>
      </w:r>
    </w:p>
    <w:p w14:paraId="10D15B40" w14:textId="77777777" w:rsidR="001F6205" w:rsidRPr="002B4EB9" w:rsidRDefault="001F6205" w:rsidP="00B4073B">
      <w:pPr>
        <w:pStyle w:val="Bezodstpw"/>
        <w:numPr>
          <w:ilvl w:val="0"/>
          <w:numId w:val="52"/>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W postępowaniu toczącym się wskutek wniesienia skargi stosuje się odpowiednio przepisy ustawy z dnia 17.11.1964 r. - Kodeks postępowania cywilnego (t</w:t>
      </w:r>
      <w:r>
        <w:rPr>
          <w:rFonts w:ascii="Times New Roman" w:hAnsi="Times New Roman" w:cs="Times New Roman"/>
        </w:rPr>
        <w:t xml:space="preserve">. jedn. </w:t>
      </w:r>
      <w:r w:rsidRPr="002B4EB9">
        <w:rPr>
          <w:rFonts w:ascii="Times New Roman" w:hAnsi="Times New Roman" w:cs="Times New Roman"/>
        </w:rPr>
        <w:t>Dz. U. z 202</w:t>
      </w:r>
      <w:r>
        <w:rPr>
          <w:rFonts w:ascii="Times New Roman" w:hAnsi="Times New Roman" w:cs="Times New Roman"/>
        </w:rPr>
        <w:t>3</w:t>
      </w:r>
      <w:r w:rsidRPr="002B4EB9">
        <w:rPr>
          <w:rFonts w:ascii="Times New Roman" w:hAnsi="Times New Roman" w:cs="Times New Roman"/>
        </w:rPr>
        <w:t xml:space="preserve"> r., poz. </w:t>
      </w:r>
      <w:r>
        <w:rPr>
          <w:rFonts w:ascii="Times New Roman" w:hAnsi="Times New Roman" w:cs="Times New Roman"/>
        </w:rPr>
        <w:t xml:space="preserve">1550 </w:t>
      </w:r>
      <w:r w:rsidRPr="002B4EB9">
        <w:rPr>
          <w:rFonts w:ascii="Times New Roman" w:hAnsi="Times New Roman" w:cs="Times New Roman"/>
        </w:rPr>
        <w:t>z późn. zm.) o apelacji, jeżeli przepisy niniejszego rozdziału nie stanowią inaczej.</w:t>
      </w:r>
    </w:p>
    <w:p w14:paraId="4AA65382" w14:textId="77777777" w:rsidR="001F6205" w:rsidRPr="002B4EB9" w:rsidRDefault="001F6205" w:rsidP="00B4073B">
      <w:pPr>
        <w:pStyle w:val="Bezodstpw"/>
        <w:numPr>
          <w:ilvl w:val="0"/>
          <w:numId w:val="52"/>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Skargę wnosi się do Sądu Okręgowego w Warszawie - sądu zamówień publicznych, zwanego dalej "sądem zamówień publicznych".</w:t>
      </w:r>
    </w:p>
    <w:p w14:paraId="69DE70F9" w14:textId="77777777" w:rsidR="001F6205" w:rsidRPr="002B4EB9" w:rsidRDefault="001F6205" w:rsidP="00B4073B">
      <w:pPr>
        <w:pStyle w:val="Bezodstpw"/>
        <w:numPr>
          <w:ilvl w:val="0"/>
          <w:numId w:val="52"/>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Pr="002B4EB9">
        <w:rPr>
          <w:rFonts w:ascii="Times New Roman" w:hAnsi="Times New Roman" w:cs="Times New Roman"/>
        </w:rPr>
        <w:br/>
        <w:t>(t</w:t>
      </w:r>
      <w:r>
        <w:rPr>
          <w:rFonts w:ascii="Times New Roman" w:hAnsi="Times New Roman" w:cs="Times New Roman"/>
        </w:rPr>
        <w:t>. jedn.</w:t>
      </w:r>
      <w:r w:rsidRPr="002B4EB9">
        <w:rPr>
          <w:rFonts w:ascii="Times New Roman" w:hAnsi="Times New Roman" w:cs="Times New Roman"/>
        </w:rPr>
        <w:t xml:space="preserve"> Dz. U. z 202</w:t>
      </w:r>
      <w:r>
        <w:rPr>
          <w:rFonts w:ascii="Times New Roman" w:hAnsi="Times New Roman" w:cs="Times New Roman"/>
        </w:rPr>
        <w:t>3</w:t>
      </w:r>
      <w:r w:rsidRPr="002B4EB9">
        <w:rPr>
          <w:rFonts w:ascii="Times New Roman" w:hAnsi="Times New Roman" w:cs="Times New Roman"/>
        </w:rPr>
        <w:t xml:space="preserve"> r. poz. </w:t>
      </w:r>
      <w:r>
        <w:rPr>
          <w:rFonts w:ascii="Times New Roman" w:hAnsi="Times New Roman" w:cs="Times New Roman"/>
        </w:rPr>
        <w:t xml:space="preserve">1640 </w:t>
      </w:r>
      <w:r w:rsidRPr="002B4EB9">
        <w:rPr>
          <w:rFonts w:ascii="Times New Roman" w:hAnsi="Times New Roman" w:cs="Times New Roman"/>
        </w:rPr>
        <w:t>z późn. zm.) jest równoznaczne z jej wniesieniem.</w:t>
      </w:r>
    </w:p>
    <w:p w14:paraId="15A0FCFE" w14:textId="77777777" w:rsidR="001F6205" w:rsidRPr="002B4EB9" w:rsidRDefault="001F6205" w:rsidP="00B4073B">
      <w:pPr>
        <w:pStyle w:val="Bezodstpw"/>
        <w:numPr>
          <w:ilvl w:val="0"/>
          <w:numId w:val="52"/>
        </w:numPr>
        <w:suppressAutoHyphens w:val="0"/>
        <w:spacing w:line="276" w:lineRule="auto"/>
        <w:ind w:left="360" w:hanging="360"/>
        <w:jc w:val="both"/>
        <w:rPr>
          <w:rFonts w:ascii="Times New Roman" w:hAnsi="Times New Roman" w:cs="Times New Roman"/>
        </w:rPr>
      </w:pPr>
      <w:r w:rsidRPr="002B4EB9">
        <w:rPr>
          <w:rFonts w:ascii="Times New Roman" w:hAnsi="Times New Roman" w:cs="Times New Roman"/>
        </w:rPr>
        <w:lastRenderedPageBreak/>
        <w:t>Prezes Izby przekazuje skargę wraz z aktami postępowania odwoławczego do sądu zamówień publicznych w terminie 7 dni od dnia jej otrzymania.</w:t>
      </w:r>
    </w:p>
    <w:p w14:paraId="64CD3C14" w14:textId="42BF5BD1" w:rsidR="00800583" w:rsidRDefault="00DF1BF8">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1F6205">
        <w:rPr>
          <w:rFonts w:ascii="Times New Roman" w:hAnsi="Times New Roman" w:cs="Times New Roman"/>
          <w:b/>
        </w:rPr>
        <w:t>VIII</w:t>
      </w:r>
      <w:r w:rsidR="005F7863">
        <w:rPr>
          <w:rFonts w:ascii="Times New Roman" w:hAnsi="Times New Roman" w:cs="Times New Roman"/>
          <w:b/>
        </w:rPr>
        <w:t>.</w:t>
      </w:r>
      <w:r w:rsidR="005F7863">
        <w:rPr>
          <w:rFonts w:ascii="Times New Roman" w:hAnsi="Times New Roman" w:cs="Times New Roman"/>
          <w:b/>
        </w:rPr>
        <w:tab/>
      </w:r>
      <w:r w:rsidR="000D43F0" w:rsidRPr="000D43F0">
        <w:rPr>
          <w:rFonts w:ascii="Times New Roman" w:hAnsi="Times New Roman" w:cs="Times New Roman"/>
          <w:b/>
        </w:rPr>
        <w:t>POZOSTAŁE INFORMACJE</w:t>
      </w:r>
    </w:p>
    <w:p w14:paraId="3086AA0D" w14:textId="77777777" w:rsidR="00800583" w:rsidRDefault="00800583" w:rsidP="00CE7FF5">
      <w:pPr>
        <w:pStyle w:val="Akapitzlist"/>
        <w:spacing w:after="0" w:line="276" w:lineRule="auto"/>
        <w:ind w:left="360"/>
        <w:jc w:val="both"/>
        <w:rPr>
          <w:rFonts w:ascii="Times New Roman" w:hAnsi="Times New Roman" w:cs="Times New Roman"/>
        </w:rPr>
      </w:pPr>
    </w:p>
    <w:p w14:paraId="28467544" w14:textId="42323A9D" w:rsidR="00CE7FF5" w:rsidRPr="00CE7FF5" w:rsidRDefault="00CE7FF5" w:rsidP="00B4073B">
      <w:pPr>
        <w:pStyle w:val="Akapitzlist"/>
        <w:numPr>
          <w:ilvl w:val="0"/>
          <w:numId w:val="23"/>
        </w:numPr>
        <w:spacing w:after="0" w:line="276" w:lineRule="auto"/>
        <w:jc w:val="both"/>
        <w:rPr>
          <w:rFonts w:ascii="Times New Roman" w:hAnsi="Times New Roman" w:cs="Times New Roman"/>
        </w:rPr>
      </w:pPr>
      <w:r w:rsidRPr="00CE7FF5">
        <w:rPr>
          <w:rFonts w:ascii="Times New Roman" w:hAnsi="Times New Roman" w:cs="Times New Roman"/>
        </w:rPr>
        <w:t>Zamawiający</w:t>
      </w:r>
      <w:r w:rsidR="000372A3">
        <w:rPr>
          <w:rFonts w:ascii="Times New Roman" w:hAnsi="Times New Roman" w:cs="Times New Roman"/>
        </w:rPr>
        <w:t xml:space="preserve"> </w:t>
      </w:r>
      <w:r w:rsidRPr="00CE7FF5">
        <w:rPr>
          <w:rFonts w:ascii="Times New Roman" w:hAnsi="Times New Roman" w:cs="Times New Roman"/>
        </w:rPr>
        <w:t>nie</w:t>
      </w:r>
      <w:r w:rsidR="000372A3">
        <w:rPr>
          <w:rFonts w:ascii="Times New Roman" w:hAnsi="Times New Roman" w:cs="Times New Roman"/>
        </w:rPr>
        <w:t xml:space="preserve"> </w:t>
      </w:r>
      <w:r w:rsidRPr="00CE7FF5">
        <w:rPr>
          <w:rFonts w:ascii="Times New Roman" w:hAnsi="Times New Roman" w:cs="Times New Roman"/>
        </w:rPr>
        <w:t>przewiduje</w:t>
      </w:r>
      <w:r w:rsidR="000372A3">
        <w:rPr>
          <w:rFonts w:ascii="Times New Roman" w:hAnsi="Times New Roman" w:cs="Times New Roman"/>
        </w:rPr>
        <w:t xml:space="preserve"> </w:t>
      </w:r>
      <w:r w:rsidRPr="00CE7FF5">
        <w:rPr>
          <w:rFonts w:ascii="Times New Roman" w:hAnsi="Times New Roman" w:cs="Times New Roman"/>
        </w:rPr>
        <w:t>konieczności</w:t>
      </w:r>
      <w:r w:rsidR="000372A3">
        <w:rPr>
          <w:rFonts w:ascii="Times New Roman" w:hAnsi="Times New Roman" w:cs="Times New Roman"/>
        </w:rPr>
        <w:t xml:space="preserve"> </w:t>
      </w:r>
      <w:r w:rsidRPr="00CE7FF5">
        <w:rPr>
          <w:rFonts w:ascii="Times New Roman" w:hAnsi="Times New Roman" w:cs="Times New Roman"/>
        </w:rPr>
        <w:t>odbycia</w:t>
      </w:r>
      <w:r w:rsidR="000372A3">
        <w:rPr>
          <w:rFonts w:ascii="Times New Roman" w:hAnsi="Times New Roman" w:cs="Times New Roman"/>
        </w:rPr>
        <w:t xml:space="preserve"> </w:t>
      </w:r>
      <w:r w:rsidRPr="00CE7FF5">
        <w:rPr>
          <w:rFonts w:ascii="Times New Roman" w:hAnsi="Times New Roman" w:cs="Times New Roman"/>
        </w:rPr>
        <w:t>wizji</w:t>
      </w:r>
      <w:r w:rsidR="000372A3">
        <w:rPr>
          <w:rFonts w:ascii="Times New Roman" w:hAnsi="Times New Roman" w:cs="Times New Roman"/>
        </w:rPr>
        <w:t xml:space="preserve"> </w:t>
      </w:r>
      <w:r w:rsidRPr="00CE7FF5">
        <w:rPr>
          <w:rFonts w:ascii="Times New Roman" w:hAnsi="Times New Roman" w:cs="Times New Roman"/>
        </w:rPr>
        <w:t>lokalnej</w:t>
      </w:r>
      <w:r w:rsidR="000372A3">
        <w:rPr>
          <w:rFonts w:ascii="Times New Roman" w:hAnsi="Times New Roman" w:cs="Times New Roman"/>
        </w:rPr>
        <w:t xml:space="preserve"> </w:t>
      </w:r>
      <w:r w:rsidRPr="00CE7FF5">
        <w:rPr>
          <w:rFonts w:ascii="Times New Roman" w:hAnsi="Times New Roman" w:cs="Times New Roman"/>
        </w:rPr>
        <w:t>lub</w:t>
      </w:r>
      <w:r w:rsidR="000372A3">
        <w:rPr>
          <w:rFonts w:ascii="Times New Roman" w:hAnsi="Times New Roman" w:cs="Times New Roman"/>
        </w:rPr>
        <w:t xml:space="preserve"> </w:t>
      </w:r>
      <w:r w:rsidRPr="00CE7FF5">
        <w:rPr>
          <w:rFonts w:ascii="Times New Roman" w:hAnsi="Times New Roman" w:cs="Times New Roman"/>
        </w:rPr>
        <w:t>sprawdzenia</w:t>
      </w:r>
      <w:r w:rsidR="000372A3">
        <w:rPr>
          <w:rFonts w:ascii="Times New Roman" w:hAnsi="Times New Roman" w:cs="Times New Roman"/>
        </w:rPr>
        <w:t xml:space="preserve"> </w:t>
      </w:r>
      <w:r w:rsidRPr="00CE7FF5">
        <w:rPr>
          <w:rFonts w:ascii="Times New Roman" w:hAnsi="Times New Roman" w:cs="Times New Roman"/>
        </w:rPr>
        <w:t>przez</w:t>
      </w:r>
      <w:r w:rsidR="000372A3">
        <w:rPr>
          <w:rFonts w:ascii="Times New Roman" w:hAnsi="Times New Roman" w:cs="Times New Roman"/>
        </w:rPr>
        <w:t xml:space="preserve"> </w:t>
      </w:r>
      <w:r w:rsidRPr="00CE7FF5">
        <w:rPr>
          <w:rFonts w:ascii="Times New Roman" w:hAnsi="Times New Roman" w:cs="Times New Roman"/>
        </w:rPr>
        <w:t xml:space="preserve">niego dokumentów niezbędnych do realizacji zamówienia, o których mowa w art. 131 ust. 2 ustawy </w:t>
      </w:r>
      <w:r w:rsidR="00BD55F8">
        <w:rPr>
          <w:rFonts w:ascii="Times New Roman" w:hAnsi="Times New Roman" w:cs="Times New Roman"/>
        </w:rPr>
        <w:t>P.z.p.</w:t>
      </w:r>
      <w:r w:rsidRPr="00CE7FF5">
        <w:rPr>
          <w:rFonts w:ascii="Times New Roman" w:hAnsi="Times New Roman" w:cs="Times New Roman"/>
        </w:rPr>
        <w:t xml:space="preserve">. </w:t>
      </w:r>
    </w:p>
    <w:p w14:paraId="2B211181" w14:textId="77777777" w:rsidR="0023523A" w:rsidRDefault="00F7240E" w:rsidP="00B4073B">
      <w:pPr>
        <w:pStyle w:val="Akapitzlist"/>
        <w:numPr>
          <w:ilvl w:val="0"/>
          <w:numId w:val="23"/>
        </w:numPr>
        <w:spacing w:after="0" w:line="276" w:lineRule="auto"/>
        <w:jc w:val="both"/>
        <w:rPr>
          <w:rFonts w:ascii="Times New Roman" w:hAnsi="Times New Roman" w:cs="Times New Roman"/>
        </w:rPr>
      </w:pPr>
      <w:r w:rsidRPr="0023523A">
        <w:rPr>
          <w:rFonts w:ascii="Times New Roman" w:hAnsi="Times New Roman" w:cs="Times New Roman"/>
        </w:rPr>
        <w:t>Zamawiający nie przewiduje wyboru najkorzystniejszej oferty z możliwością prowadzenia negocjacji w celu ulepszenia oferty.</w:t>
      </w:r>
    </w:p>
    <w:p w14:paraId="654AFE3F" w14:textId="345690FC" w:rsidR="00CE7FF5" w:rsidRPr="00CE7FF5" w:rsidRDefault="00CE7FF5" w:rsidP="00B4073B">
      <w:pPr>
        <w:pStyle w:val="Akapitzlist"/>
        <w:numPr>
          <w:ilvl w:val="0"/>
          <w:numId w:val="23"/>
        </w:numPr>
        <w:spacing w:after="0" w:line="276" w:lineRule="auto"/>
        <w:jc w:val="both"/>
        <w:rPr>
          <w:rFonts w:ascii="Times New Roman" w:hAnsi="Times New Roman" w:cs="Times New Roman"/>
        </w:rPr>
      </w:pPr>
      <w:r w:rsidRPr="00CE7FF5">
        <w:rPr>
          <w:rFonts w:ascii="Times New Roman" w:hAnsi="Times New Roman" w:cs="Times New Roman"/>
        </w:rPr>
        <w:t>Zamawiający nie przewiduje wymagań w zakresie zatrudnienia osób, o których mowa w art. 96</w:t>
      </w:r>
      <w:r w:rsidR="000372A3">
        <w:rPr>
          <w:rFonts w:ascii="Times New Roman" w:hAnsi="Times New Roman" w:cs="Times New Roman"/>
        </w:rPr>
        <w:t xml:space="preserve"> </w:t>
      </w:r>
      <w:r w:rsidRPr="00CE7FF5">
        <w:rPr>
          <w:rFonts w:ascii="Times New Roman" w:hAnsi="Times New Roman" w:cs="Times New Roman"/>
        </w:rPr>
        <w:t xml:space="preserve">ust. 2 pkt 2 ustawy </w:t>
      </w:r>
      <w:r w:rsidR="00BD55F8">
        <w:rPr>
          <w:rFonts w:ascii="Times New Roman" w:hAnsi="Times New Roman" w:cs="Times New Roman"/>
        </w:rPr>
        <w:t>P.z.p.</w:t>
      </w:r>
      <w:r w:rsidRPr="00CE7FF5">
        <w:rPr>
          <w:rFonts w:ascii="Times New Roman" w:hAnsi="Times New Roman" w:cs="Times New Roman"/>
        </w:rPr>
        <w:t xml:space="preserve">. </w:t>
      </w:r>
    </w:p>
    <w:p w14:paraId="29E6F2C2" w14:textId="7804E105" w:rsidR="00CE7FF5" w:rsidRPr="00CE7FF5" w:rsidRDefault="00CE7FF5" w:rsidP="00B4073B">
      <w:pPr>
        <w:pStyle w:val="Akapitzlist"/>
        <w:numPr>
          <w:ilvl w:val="0"/>
          <w:numId w:val="23"/>
        </w:numPr>
        <w:spacing w:after="0" w:line="276" w:lineRule="auto"/>
        <w:jc w:val="both"/>
        <w:rPr>
          <w:rFonts w:ascii="Times New Roman" w:hAnsi="Times New Roman" w:cs="Times New Roman"/>
        </w:rPr>
      </w:pPr>
      <w:r w:rsidRPr="00CE7FF5">
        <w:rPr>
          <w:rFonts w:ascii="Times New Roman" w:hAnsi="Times New Roman" w:cs="Times New Roman"/>
        </w:rPr>
        <w:t>Zamawiający</w:t>
      </w:r>
      <w:r w:rsidR="000372A3">
        <w:rPr>
          <w:rFonts w:ascii="Times New Roman" w:hAnsi="Times New Roman" w:cs="Times New Roman"/>
        </w:rPr>
        <w:t xml:space="preserve"> </w:t>
      </w:r>
      <w:r w:rsidRPr="00CE7FF5">
        <w:rPr>
          <w:rFonts w:ascii="Times New Roman" w:hAnsi="Times New Roman" w:cs="Times New Roman"/>
        </w:rPr>
        <w:t>nie</w:t>
      </w:r>
      <w:r w:rsidR="000372A3">
        <w:rPr>
          <w:rFonts w:ascii="Times New Roman" w:hAnsi="Times New Roman" w:cs="Times New Roman"/>
        </w:rPr>
        <w:t xml:space="preserve"> </w:t>
      </w:r>
      <w:r w:rsidRPr="00CE7FF5">
        <w:rPr>
          <w:rFonts w:ascii="Times New Roman" w:hAnsi="Times New Roman" w:cs="Times New Roman"/>
        </w:rPr>
        <w:t>zastrzega</w:t>
      </w:r>
      <w:r w:rsidR="000372A3">
        <w:rPr>
          <w:rFonts w:ascii="Times New Roman" w:hAnsi="Times New Roman" w:cs="Times New Roman"/>
        </w:rPr>
        <w:t xml:space="preserve"> </w:t>
      </w:r>
      <w:r w:rsidRPr="00CE7FF5">
        <w:rPr>
          <w:rFonts w:ascii="Times New Roman" w:hAnsi="Times New Roman" w:cs="Times New Roman"/>
        </w:rPr>
        <w:t>możliwości</w:t>
      </w:r>
      <w:r w:rsidR="000372A3">
        <w:rPr>
          <w:rFonts w:ascii="Times New Roman" w:hAnsi="Times New Roman" w:cs="Times New Roman"/>
        </w:rPr>
        <w:t xml:space="preserve"> </w:t>
      </w:r>
      <w:r w:rsidRPr="00CE7FF5">
        <w:rPr>
          <w:rFonts w:ascii="Times New Roman" w:hAnsi="Times New Roman" w:cs="Times New Roman"/>
        </w:rPr>
        <w:t>ubiegania</w:t>
      </w:r>
      <w:r w:rsidR="000372A3">
        <w:rPr>
          <w:rFonts w:ascii="Times New Roman" w:hAnsi="Times New Roman" w:cs="Times New Roman"/>
        </w:rPr>
        <w:t xml:space="preserve"> </w:t>
      </w:r>
      <w:r w:rsidRPr="00CE7FF5">
        <w:rPr>
          <w:rFonts w:ascii="Times New Roman" w:hAnsi="Times New Roman" w:cs="Times New Roman"/>
        </w:rPr>
        <w:t>się</w:t>
      </w:r>
      <w:r w:rsidR="000372A3">
        <w:rPr>
          <w:rFonts w:ascii="Times New Roman" w:hAnsi="Times New Roman" w:cs="Times New Roman"/>
        </w:rPr>
        <w:t xml:space="preserve"> </w:t>
      </w:r>
      <w:r w:rsidRPr="00CE7FF5">
        <w:rPr>
          <w:rFonts w:ascii="Times New Roman" w:hAnsi="Times New Roman" w:cs="Times New Roman"/>
        </w:rPr>
        <w:t>o</w:t>
      </w:r>
      <w:r w:rsidR="000372A3">
        <w:rPr>
          <w:rFonts w:ascii="Times New Roman" w:hAnsi="Times New Roman" w:cs="Times New Roman"/>
        </w:rPr>
        <w:t xml:space="preserve"> </w:t>
      </w:r>
      <w:r w:rsidRPr="00CE7FF5">
        <w:rPr>
          <w:rFonts w:ascii="Times New Roman" w:hAnsi="Times New Roman" w:cs="Times New Roman"/>
        </w:rPr>
        <w:t>udzielenie</w:t>
      </w:r>
      <w:r w:rsidR="000372A3">
        <w:rPr>
          <w:rFonts w:ascii="Times New Roman" w:hAnsi="Times New Roman" w:cs="Times New Roman"/>
        </w:rPr>
        <w:t xml:space="preserve"> </w:t>
      </w:r>
      <w:r w:rsidRPr="00CE7FF5">
        <w:rPr>
          <w:rFonts w:ascii="Times New Roman" w:hAnsi="Times New Roman" w:cs="Times New Roman"/>
        </w:rPr>
        <w:t>zamówienia</w:t>
      </w:r>
      <w:r w:rsidR="000372A3">
        <w:rPr>
          <w:rFonts w:ascii="Times New Roman" w:hAnsi="Times New Roman" w:cs="Times New Roman"/>
        </w:rPr>
        <w:t xml:space="preserve"> </w:t>
      </w:r>
      <w:r w:rsidRPr="00CE7FF5">
        <w:rPr>
          <w:rFonts w:ascii="Times New Roman" w:hAnsi="Times New Roman" w:cs="Times New Roman"/>
        </w:rPr>
        <w:t xml:space="preserve">wyłącznie przez wykonawców, o których mowa w art. 94 ustawy </w:t>
      </w:r>
      <w:r w:rsidR="00BD55F8">
        <w:rPr>
          <w:rFonts w:ascii="Times New Roman" w:hAnsi="Times New Roman" w:cs="Times New Roman"/>
        </w:rPr>
        <w:t>P.z.p.</w:t>
      </w:r>
      <w:r w:rsidRPr="00CE7FF5">
        <w:rPr>
          <w:rFonts w:ascii="Times New Roman" w:hAnsi="Times New Roman" w:cs="Times New Roman"/>
        </w:rPr>
        <w:t xml:space="preserve">. </w:t>
      </w:r>
    </w:p>
    <w:p w14:paraId="1BFBD4AB" w14:textId="71E5D84B" w:rsidR="00CE7FF5" w:rsidRPr="00CE7FF5" w:rsidRDefault="00CE7FF5" w:rsidP="00B4073B">
      <w:pPr>
        <w:pStyle w:val="Akapitzlist"/>
        <w:numPr>
          <w:ilvl w:val="0"/>
          <w:numId w:val="23"/>
        </w:numPr>
        <w:spacing w:after="0" w:line="276" w:lineRule="auto"/>
        <w:jc w:val="both"/>
        <w:rPr>
          <w:rFonts w:ascii="Times New Roman" w:hAnsi="Times New Roman" w:cs="Times New Roman"/>
        </w:rPr>
      </w:pPr>
      <w:r w:rsidRPr="00CE7FF5">
        <w:rPr>
          <w:rFonts w:ascii="Times New Roman" w:hAnsi="Times New Roman" w:cs="Times New Roman"/>
        </w:rPr>
        <w:t xml:space="preserve">Zamawiający nie zastrzega obowiązku osobistego wykonania przez wykonawcę kluczowych zadań. </w:t>
      </w:r>
    </w:p>
    <w:p w14:paraId="286D8B01" w14:textId="4734E733" w:rsidR="00CE7FF5" w:rsidRPr="00CE7FF5" w:rsidRDefault="00CE7FF5" w:rsidP="00B4073B">
      <w:pPr>
        <w:pStyle w:val="Akapitzlist"/>
        <w:numPr>
          <w:ilvl w:val="0"/>
          <w:numId w:val="23"/>
        </w:numPr>
        <w:spacing w:after="0" w:line="276" w:lineRule="auto"/>
        <w:jc w:val="both"/>
        <w:rPr>
          <w:rFonts w:ascii="Times New Roman" w:hAnsi="Times New Roman" w:cs="Times New Roman"/>
        </w:rPr>
      </w:pPr>
      <w:r w:rsidRPr="00CE7FF5">
        <w:rPr>
          <w:rFonts w:ascii="Times New Roman" w:hAnsi="Times New Roman" w:cs="Times New Roman"/>
        </w:rPr>
        <w:t>Zamawiający nie wymaga ani nie dopuszcza składania ofert w postaci katalogów elektronicznych lub dołączenia katalogów elektronicznych do oferty, w sytuacji określonej w art. 93.</w:t>
      </w:r>
      <w:r w:rsidR="000372A3">
        <w:rPr>
          <w:rFonts w:ascii="Times New Roman" w:hAnsi="Times New Roman" w:cs="Times New Roman"/>
        </w:rPr>
        <w:t xml:space="preserve"> </w:t>
      </w:r>
    </w:p>
    <w:p w14:paraId="44F65BB5" w14:textId="77777777" w:rsidR="00CE7FF5" w:rsidRDefault="00CE7FF5" w:rsidP="00CE7FF5">
      <w:pPr>
        <w:pStyle w:val="Bezodstpw"/>
        <w:spacing w:line="276" w:lineRule="auto"/>
        <w:ind w:left="360"/>
        <w:rPr>
          <w:rFonts w:ascii="Times New Roman" w:hAnsi="Times New Roman" w:cs="Times New Roman"/>
        </w:rPr>
      </w:pPr>
    </w:p>
    <w:p w14:paraId="6D102CB2" w14:textId="2D6FC6B9"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7861FB">
        <w:rPr>
          <w:rFonts w:ascii="Times New Roman" w:hAnsi="Times New Roman" w:cs="Times New Roman"/>
          <w:b/>
        </w:rPr>
        <w:t>I</w:t>
      </w:r>
      <w:r w:rsidR="00E60FCE">
        <w:rPr>
          <w:rFonts w:ascii="Times New Roman" w:hAnsi="Times New Roman" w:cs="Times New Roman"/>
          <w:b/>
        </w:rPr>
        <w:t>X</w:t>
      </w:r>
      <w:r>
        <w:rPr>
          <w:rFonts w:ascii="Times New Roman" w:hAnsi="Times New Roman" w:cs="Times New Roman"/>
          <w:b/>
        </w:rPr>
        <w:t>.</w:t>
      </w:r>
      <w:r>
        <w:rPr>
          <w:rFonts w:ascii="Times New Roman" w:hAnsi="Times New Roman" w:cs="Times New Roman"/>
          <w:b/>
        </w:rPr>
        <w:tab/>
      </w:r>
      <w:r w:rsidR="000372A3">
        <w:rPr>
          <w:rFonts w:ascii="Times New Roman" w:hAnsi="Times New Roman" w:cs="Times New Roman"/>
          <w:b/>
        </w:rPr>
        <w:t xml:space="preserve"> </w:t>
      </w:r>
      <w:r w:rsidR="00210A60" w:rsidRPr="00210A60">
        <w:rPr>
          <w:rFonts w:ascii="Times New Roman" w:hAnsi="Times New Roman" w:cs="Times New Roman"/>
          <w:b/>
        </w:rPr>
        <w:t>ZAŁĄCZNIKI</w:t>
      </w:r>
    </w:p>
    <w:p w14:paraId="208F9DA1" w14:textId="77777777" w:rsidR="00800583" w:rsidRDefault="00800583">
      <w:pPr>
        <w:pStyle w:val="Bezodstpw"/>
        <w:spacing w:line="276" w:lineRule="auto"/>
        <w:rPr>
          <w:rFonts w:ascii="Times New Roman" w:hAnsi="Times New Roman" w:cs="Times New Roman"/>
        </w:rPr>
      </w:pPr>
    </w:p>
    <w:p w14:paraId="03858307" w14:textId="77777777" w:rsidR="00210A60" w:rsidRPr="00210A60" w:rsidRDefault="00210A60" w:rsidP="00DF1BF8">
      <w:pPr>
        <w:pStyle w:val="Akapitzlist"/>
        <w:spacing w:after="0" w:line="276" w:lineRule="auto"/>
        <w:ind w:left="360"/>
        <w:jc w:val="both"/>
        <w:rPr>
          <w:rFonts w:ascii="Times New Roman" w:hAnsi="Times New Roman" w:cs="Times New Roman"/>
        </w:rPr>
      </w:pPr>
      <w:r w:rsidRPr="00210A60">
        <w:rPr>
          <w:rFonts w:ascii="Times New Roman" w:hAnsi="Times New Roman" w:cs="Times New Roman"/>
        </w:rPr>
        <w:t xml:space="preserve">Integralną część niniejszej SWZ stanowią załączniki: </w:t>
      </w:r>
    </w:p>
    <w:p w14:paraId="0822BCD5" w14:textId="5CDC75C8" w:rsidR="0088081D" w:rsidRPr="00210A60" w:rsidRDefault="0088081D" w:rsidP="00B4073B">
      <w:pPr>
        <w:pStyle w:val="Bezodstpw"/>
        <w:numPr>
          <w:ilvl w:val="0"/>
          <w:numId w:val="24"/>
        </w:numPr>
        <w:spacing w:line="276" w:lineRule="auto"/>
        <w:jc w:val="both"/>
        <w:rPr>
          <w:rFonts w:ascii="Times New Roman" w:hAnsi="Times New Roman" w:cs="Times New Roman"/>
        </w:rPr>
      </w:pPr>
      <w:r w:rsidRPr="00210A60">
        <w:rPr>
          <w:rFonts w:ascii="Times New Roman" w:hAnsi="Times New Roman" w:cs="Times New Roman"/>
        </w:rPr>
        <w:t xml:space="preserve">Opis przedmiotu zamówienia </w:t>
      </w:r>
      <w:r>
        <w:rPr>
          <w:rFonts w:ascii="Times New Roman" w:hAnsi="Times New Roman" w:cs="Times New Roman"/>
        </w:rPr>
        <w:t>(</w:t>
      </w:r>
      <w:r w:rsidR="004E3C35">
        <w:rPr>
          <w:rFonts w:ascii="Times New Roman" w:hAnsi="Times New Roman" w:cs="Times New Roman"/>
        </w:rPr>
        <w:t xml:space="preserve">OPZ) </w:t>
      </w:r>
      <w:r>
        <w:rPr>
          <w:rFonts w:ascii="Times New Roman" w:hAnsi="Times New Roman" w:cs="Times New Roman"/>
        </w:rPr>
        <w:t>– Załącznik nr 1</w:t>
      </w:r>
      <w:r w:rsidRPr="00210A60">
        <w:rPr>
          <w:rFonts w:ascii="Times New Roman" w:hAnsi="Times New Roman" w:cs="Times New Roman"/>
        </w:rPr>
        <w:t>,</w:t>
      </w:r>
      <w:r>
        <w:rPr>
          <w:rFonts w:ascii="Times New Roman" w:hAnsi="Times New Roman" w:cs="Times New Roman"/>
        </w:rPr>
        <w:t xml:space="preserve">   </w:t>
      </w:r>
    </w:p>
    <w:p w14:paraId="34004A48" w14:textId="36DB8E9A" w:rsidR="00210A60" w:rsidRPr="00210A60" w:rsidRDefault="00210A60" w:rsidP="00B4073B">
      <w:pPr>
        <w:pStyle w:val="Bezodstpw"/>
        <w:numPr>
          <w:ilvl w:val="0"/>
          <w:numId w:val="24"/>
        </w:numPr>
        <w:spacing w:line="276" w:lineRule="auto"/>
        <w:jc w:val="both"/>
        <w:rPr>
          <w:rFonts w:ascii="Times New Roman" w:hAnsi="Times New Roman" w:cs="Times New Roman"/>
        </w:rPr>
      </w:pPr>
      <w:r w:rsidRPr="00210A60">
        <w:rPr>
          <w:rFonts w:ascii="Times New Roman" w:hAnsi="Times New Roman" w:cs="Times New Roman"/>
        </w:rPr>
        <w:t>For</w:t>
      </w:r>
      <w:r w:rsidR="0088081D">
        <w:rPr>
          <w:rFonts w:ascii="Times New Roman" w:hAnsi="Times New Roman" w:cs="Times New Roman"/>
        </w:rPr>
        <w:t>mularz ofertowy – Załącznik nr 2</w:t>
      </w:r>
      <w:r w:rsidRPr="00210A60">
        <w:rPr>
          <w:rFonts w:ascii="Times New Roman" w:hAnsi="Times New Roman" w:cs="Times New Roman"/>
        </w:rPr>
        <w:t xml:space="preserve">, </w:t>
      </w:r>
    </w:p>
    <w:p w14:paraId="629C943A" w14:textId="1AA5B413" w:rsidR="00210A60" w:rsidRPr="00210A60" w:rsidRDefault="0088081D" w:rsidP="00B4073B">
      <w:pPr>
        <w:pStyle w:val="Bezodstpw"/>
        <w:numPr>
          <w:ilvl w:val="0"/>
          <w:numId w:val="24"/>
        </w:numPr>
        <w:spacing w:line="276" w:lineRule="auto"/>
        <w:jc w:val="both"/>
        <w:rPr>
          <w:rFonts w:ascii="Times New Roman" w:hAnsi="Times New Roman" w:cs="Times New Roman"/>
        </w:rPr>
      </w:pPr>
      <w:r>
        <w:rPr>
          <w:rFonts w:ascii="Times New Roman" w:hAnsi="Times New Roman" w:cs="Times New Roman"/>
        </w:rPr>
        <w:t>Oświadczenie o niepodleganiu wykluczeniu – Załącznik nr 3</w:t>
      </w:r>
      <w:r w:rsidR="00210A60" w:rsidRPr="00210A60">
        <w:rPr>
          <w:rFonts w:ascii="Times New Roman" w:hAnsi="Times New Roman" w:cs="Times New Roman"/>
        </w:rPr>
        <w:t>,</w:t>
      </w:r>
      <w:r w:rsidR="000372A3">
        <w:rPr>
          <w:rFonts w:ascii="Times New Roman" w:hAnsi="Times New Roman" w:cs="Times New Roman"/>
        </w:rPr>
        <w:t xml:space="preserve"> </w:t>
      </w:r>
    </w:p>
    <w:p w14:paraId="17692B36" w14:textId="14BDC6D4" w:rsidR="00F41CF5" w:rsidRPr="0023523A" w:rsidRDefault="0088081D" w:rsidP="00B4073B">
      <w:pPr>
        <w:pStyle w:val="Bezodstpw"/>
        <w:numPr>
          <w:ilvl w:val="0"/>
          <w:numId w:val="24"/>
        </w:numPr>
        <w:spacing w:line="276" w:lineRule="auto"/>
        <w:jc w:val="both"/>
        <w:rPr>
          <w:rFonts w:ascii="Times New Roman" w:hAnsi="Times New Roman" w:cs="Times New Roman"/>
        </w:rPr>
      </w:pPr>
      <w:r>
        <w:rPr>
          <w:rFonts w:ascii="Times New Roman" w:hAnsi="Times New Roman" w:cs="Times New Roman"/>
        </w:rPr>
        <w:t>Oświadczenie o spełnieniu warunków udziału w postępowaniu – Załącznik nr 4</w:t>
      </w:r>
      <w:r w:rsidR="003F4EE1" w:rsidRPr="0023523A">
        <w:rPr>
          <w:rFonts w:ascii="Times New Roman" w:hAnsi="Times New Roman" w:cs="Times New Roman"/>
        </w:rPr>
        <w:t>,</w:t>
      </w:r>
    </w:p>
    <w:p w14:paraId="1811C28B" w14:textId="3A59B9F2" w:rsidR="00210A60" w:rsidRPr="00210A60" w:rsidRDefault="0088081D" w:rsidP="00B4073B">
      <w:pPr>
        <w:pStyle w:val="Bezodstpw"/>
        <w:numPr>
          <w:ilvl w:val="0"/>
          <w:numId w:val="24"/>
        </w:numPr>
        <w:spacing w:line="276" w:lineRule="auto"/>
        <w:jc w:val="both"/>
        <w:rPr>
          <w:rFonts w:ascii="Times New Roman" w:hAnsi="Times New Roman" w:cs="Times New Roman"/>
        </w:rPr>
      </w:pPr>
      <w:r w:rsidRPr="00354F3C">
        <w:rPr>
          <w:rFonts w:ascii="Times New Roman" w:hAnsi="Times New Roman" w:cs="Times New Roman"/>
        </w:rPr>
        <w:t>Projektowane warunki umowy</w:t>
      </w:r>
      <w:r>
        <w:rPr>
          <w:rFonts w:ascii="Times New Roman" w:hAnsi="Times New Roman" w:cs="Times New Roman"/>
        </w:rPr>
        <w:t xml:space="preserve"> </w:t>
      </w:r>
      <w:r w:rsidRPr="00210A60">
        <w:rPr>
          <w:rFonts w:ascii="Times New Roman" w:hAnsi="Times New Roman" w:cs="Times New Roman"/>
        </w:rPr>
        <w:t>– Załącznik nr</w:t>
      </w:r>
      <w:r>
        <w:rPr>
          <w:rFonts w:ascii="Times New Roman" w:hAnsi="Times New Roman" w:cs="Times New Roman"/>
        </w:rPr>
        <w:t xml:space="preserve"> 5</w:t>
      </w:r>
      <w:r w:rsidR="00210A60" w:rsidRPr="00210A60">
        <w:rPr>
          <w:rFonts w:ascii="Times New Roman" w:hAnsi="Times New Roman" w:cs="Times New Roman"/>
        </w:rPr>
        <w:t xml:space="preserve">, </w:t>
      </w:r>
    </w:p>
    <w:p w14:paraId="43FEA2AD" w14:textId="77777777" w:rsidR="003F4EE1" w:rsidRPr="003F4EE1" w:rsidRDefault="003F4EE1" w:rsidP="00B4073B">
      <w:pPr>
        <w:pStyle w:val="Akapitzlist"/>
        <w:numPr>
          <w:ilvl w:val="0"/>
          <w:numId w:val="24"/>
        </w:numPr>
        <w:spacing w:after="0" w:line="240" w:lineRule="auto"/>
        <w:ind w:left="357" w:hanging="357"/>
        <w:rPr>
          <w:rFonts w:ascii="Times New Roman" w:hAnsi="Times New Roman" w:cs="Times New Roman"/>
        </w:rPr>
      </w:pPr>
      <w:r w:rsidRPr="003F4EE1">
        <w:rPr>
          <w:rFonts w:ascii="Times New Roman" w:hAnsi="Times New Roman" w:cs="Times New Roman"/>
        </w:rPr>
        <w:t xml:space="preserve">Oświadczenie wykonawcy o braku przynależności lub o przynależności do tej samej grupy kapitałowej – Załącznik nr 6, </w:t>
      </w:r>
    </w:p>
    <w:p w14:paraId="7C60FD79" w14:textId="577BEF6F" w:rsidR="00210A60" w:rsidRDefault="00F17CB6" w:rsidP="00B4073B">
      <w:pPr>
        <w:pStyle w:val="Bezodstpw"/>
        <w:numPr>
          <w:ilvl w:val="0"/>
          <w:numId w:val="24"/>
        </w:numPr>
        <w:ind w:left="357" w:hanging="357"/>
        <w:jc w:val="both"/>
        <w:rPr>
          <w:rFonts w:ascii="Times New Roman" w:hAnsi="Times New Roman" w:cs="Times New Roman"/>
        </w:rPr>
      </w:pPr>
      <w:r w:rsidRPr="00210A60">
        <w:rPr>
          <w:rFonts w:ascii="Times New Roman" w:hAnsi="Times New Roman" w:cs="Times New Roman"/>
        </w:rPr>
        <w:t>Zobowiązanie podmiotu udostępniającego zasoby</w:t>
      </w:r>
      <w:r>
        <w:rPr>
          <w:rFonts w:ascii="Times New Roman" w:hAnsi="Times New Roman" w:cs="Times New Roman"/>
        </w:rPr>
        <w:t xml:space="preserve"> </w:t>
      </w:r>
      <w:r w:rsidR="0088081D">
        <w:rPr>
          <w:rFonts w:ascii="Times New Roman" w:hAnsi="Times New Roman" w:cs="Times New Roman"/>
        </w:rPr>
        <w:t>– Załącznik nr 7</w:t>
      </w:r>
      <w:r w:rsidR="00210A60" w:rsidRPr="00210A60">
        <w:rPr>
          <w:rFonts w:ascii="Times New Roman" w:hAnsi="Times New Roman" w:cs="Times New Roman"/>
        </w:rPr>
        <w:t xml:space="preserve">, </w:t>
      </w:r>
    </w:p>
    <w:p w14:paraId="2CAEDD74" w14:textId="0F415542" w:rsidR="00800583" w:rsidRDefault="00800583" w:rsidP="00F17CB6">
      <w:pPr>
        <w:pStyle w:val="Bezodstpw"/>
        <w:spacing w:line="276" w:lineRule="auto"/>
        <w:ind w:left="360"/>
        <w:jc w:val="both"/>
        <w:rPr>
          <w:rFonts w:ascii="Times New Roman" w:hAnsi="Times New Roman" w:cs="Times New Roman"/>
        </w:rPr>
      </w:pPr>
    </w:p>
    <w:p w14:paraId="162B0BA0" w14:textId="4154290C" w:rsidR="00800583" w:rsidRDefault="00800583">
      <w:pPr>
        <w:pStyle w:val="Bezodstpw"/>
        <w:spacing w:line="276" w:lineRule="auto"/>
        <w:ind w:left="2124" w:hanging="2124"/>
        <w:jc w:val="both"/>
        <w:rPr>
          <w:rFonts w:ascii="Times New Roman" w:hAnsi="Times New Roman" w:cs="Times New Roman"/>
        </w:rPr>
      </w:pPr>
    </w:p>
    <w:sectPr w:rsidR="00800583" w:rsidSect="00B34DB0">
      <w:pgSz w:w="11906" w:h="16838"/>
      <w:pgMar w:top="1418" w:right="1418" w:bottom="1134" w:left="1418" w:header="567"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8F907" w14:textId="77777777" w:rsidR="00680219" w:rsidRDefault="00680219">
      <w:pPr>
        <w:spacing w:after="0" w:line="240" w:lineRule="auto"/>
      </w:pPr>
      <w:r>
        <w:separator/>
      </w:r>
    </w:p>
  </w:endnote>
  <w:endnote w:type="continuationSeparator" w:id="0">
    <w:p w14:paraId="3341A20D" w14:textId="77777777" w:rsidR="00680219" w:rsidRDefault="00680219">
      <w:pPr>
        <w:spacing w:after="0" w:line="240" w:lineRule="auto"/>
      </w:pPr>
      <w:r>
        <w:continuationSeparator/>
      </w:r>
    </w:p>
  </w:endnote>
  <w:endnote w:type="continuationNotice" w:id="1">
    <w:p w14:paraId="314906DE" w14:textId="77777777" w:rsidR="00680219" w:rsidRDefault="00680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91185"/>
      <w:docPartObj>
        <w:docPartGallery w:val="Page Numbers (Bottom of Page)"/>
        <w:docPartUnique/>
      </w:docPartObj>
    </w:sdtPr>
    <w:sdtEndPr/>
    <w:sdtContent>
      <w:p w14:paraId="2198FF18" w14:textId="2A5EA15E" w:rsidR="00CD6AD2" w:rsidRDefault="00CD6AD2">
        <w:pPr>
          <w:pStyle w:val="Stopka"/>
          <w:jc w:val="right"/>
        </w:pPr>
        <w:r>
          <w:fldChar w:fldCharType="begin"/>
        </w:r>
        <w:r>
          <w:instrText>PAGE   \* MERGEFORMAT</w:instrText>
        </w:r>
        <w:r>
          <w:fldChar w:fldCharType="separate"/>
        </w:r>
        <w:r w:rsidR="00EF0DE6">
          <w:rPr>
            <w:noProof/>
          </w:rPr>
          <w:t>3</w:t>
        </w:r>
        <w:r>
          <w:fldChar w:fldCharType="end"/>
        </w:r>
      </w:p>
    </w:sdtContent>
  </w:sdt>
  <w:p w14:paraId="3DB1C605" w14:textId="19E92E11" w:rsidR="00CD6AD2" w:rsidRDefault="00CD6AD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8E41B" w14:textId="77777777" w:rsidR="00680219" w:rsidRDefault="00680219">
      <w:pPr>
        <w:spacing w:after="0" w:line="240" w:lineRule="auto"/>
      </w:pPr>
      <w:r>
        <w:separator/>
      </w:r>
    </w:p>
  </w:footnote>
  <w:footnote w:type="continuationSeparator" w:id="0">
    <w:p w14:paraId="5D299024" w14:textId="77777777" w:rsidR="00680219" w:rsidRDefault="00680219">
      <w:pPr>
        <w:spacing w:after="0" w:line="240" w:lineRule="auto"/>
      </w:pPr>
      <w:r>
        <w:continuationSeparator/>
      </w:r>
    </w:p>
  </w:footnote>
  <w:footnote w:type="continuationNotice" w:id="1">
    <w:p w14:paraId="6C720DF8" w14:textId="77777777" w:rsidR="00680219" w:rsidRDefault="0068021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95330" w14:textId="30B7C934" w:rsidR="00CD6AD2" w:rsidRPr="00A37606" w:rsidRDefault="00CD6AD2" w:rsidP="000830F4">
    <w:pPr>
      <w:tabs>
        <w:tab w:val="center" w:pos="4536"/>
        <w:tab w:val="right" w:pos="9072"/>
      </w:tabs>
      <w:spacing w:after="0" w:line="240" w:lineRule="auto"/>
      <w:jc w:val="center"/>
      <w:rPr>
        <w:rFonts w:ascii="Times New Roman" w:eastAsia="Calibri" w:hAnsi="Times New Roman" w:cs="Times New Roman"/>
        <w:sz w:val="24"/>
        <w:szCs w:val="24"/>
      </w:rPr>
    </w:pPr>
    <w:r>
      <w:rPr>
        <w:noProof/>
        <w:lang w:eastAsia="pl-PL"/>
      </w:rPr>
      <w:drawing>
        <wp:anchor distT="0" distB="0" distL="114300" distR="114300" simplePos="0" relativeHeight="251660288" behindDoc="0" locked="0" layoutInCell="1" allowOverlap="1" wp14:anchorId="3E3504B1" wp14:editId="47B57249">
          <wp:simplePos x="0" y="0"/>
          <wp:positionH relativeFrom="column">
            <wp:posOffset>-623214</wp:posOffset>
          </wp:positionH>
          <wp:positionV relativeFrom="paragraph">
            <wp:posOffset>-69342</wp:posOffset>
          </wp:positionV>
          <wp:extent cx="1077264" cy="482600"/>
          <wp:effectExtent l="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264" cy="482600"/>
                  </a:xfrm>
                  <a:prstGeom prst="rect">
                    <a:avLst/>
                  </a:prstGeom>
                  <a:noFill/>
                  <a:ln>
                    <a:noFill/>
                  </a:ln>
                </pic:spPr>
              </pic:pic>
            </a:graphicData>
          </a:graphic>
        </wp:anchor>
      </w:drawing>
    </w: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0BAA5F27" w14:textId="1F2E79C0" w:rsidR="00CD6AD2" w:rsidRDefault="00CD6AD2" w:rsidP="000830F4">
    <w:pPr>
      <w:tabs>
        <w:tab w:val="center" w:pos="4536"/>
        <w:tab w:val="right" w:pos="9072"/>
      </w:tabs>
      <w:spacing w:before="120" w:after="0" w:line="240" w:lineRule="auto"/>
      <w:jc w:val="center"/>
      <w:rPr>
        <w:rFonts w:ascii="Times New Roman" w:eastAsia="Calibri" w:hAnsi="Times New Roman" w:cs="Times New Roman"/>
      </w:rPr>
    </w:pPr>
    <w:r w:rsidRPr="00A37606">
      <w:rPr>
        <w:rFonts w:ascii="Times New Roman" w:eastAsia="Calibri" w:hAnsi="Times New Roman" w:cs="Times New Roman"/>
      </w:rPr>
      <w:t>ul. Kokoszków 71, 34-400 Nowy Targ, NIP 735-24-32-038, REGON 492722404</w:t>
    </w:r>
  </w:p>
  <w:p w14:paraId="55017545" w14:textId="77777777" w:rsidR="00CD6AD2" w:rsidRPr="000830F4" w:rsidRDefault="00CD6AD2" w:rsidP="000830F4">
    <w:pPr>
      <w:tabs>
        <w:tab w:val="center" w:pos="4536"/>
        <w:tab w:val="right" w:pos="9072"/>
      </w:tabs>
      <w:spacing w:before="120" w:after="0" w:line="240" w:lineRule="auto"/>
      <w:jc w:val="center"/>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0AA8E" w14:textId="77777777" w:rsidR="00CD6AD2" w:rsidRDefault="00CD6AD2" w:rsidP="000830F4">
    <w:pPr>
      <w:tabs>
        <w:tab w:val="center" w:pos="4536"/>
        <w:tab w:val="right" w:pos="9072"/>
      </w:tabs>
      <w:spacing w:after="0" w:line="240" w:lineRule="auto"/>
      <w:jc w:val="center"/>
      <w:rPr>
        <w:rFonts w:ascii="Times New Roman" w:eastAsia="Calibri" w:hAnsi="Times New Roman" w:cs="Times New Roman"/>
        <w:sz w:val="24"/>
        <w:szCs w:val="24"/>
      </w:rPr>
    </w:pPr>
  </w:p>
  <w:p w14:paraId="360BC8C0" w14:textId="77777777" w:rsidR="00CD6AD2" w:rsidRPr="00A37606" w:rsidRDefault="00CD6AD2" w:rsidP="000830F4">
    <w:pPr>
      <w:tabs>
        <w:tab w:val="center" w:pos="4536"/>
        <w:tab w:val="right" w:pos="9072"/>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7D214C4E" w14:textId="77777777" w:rsidR="00CD6AD2" w:rsidRPr="00A37606" w:rsidRDefault="00CD6AD2" w:rsidP="000830F4">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p w14:paraId="2DB0A757" w14:textId="3CDDB3E8" w:rsidR="00CD6AD2" w:rsidRDefault="00CD6AD2" w:rsidP="00761848">
    <w:pPr>
      <w:pStyle w:val="Nagwek"/>
      <w:tabs>
        <w:tab w:val="clear" w:pos="4536"/>
        <w:tab w:val="clear" w:pos="9072"/>
        <w:tab w:val="left" w:pos="393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7C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67027AD"/>
    <w:multiLevelType w:val="hybridMultilevel"/>
    <w:tmpl w:val="97E49F5E"/>
    <w:lvl w:ilvl="0" w:tplc="5DF4E10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171C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4" w15:restartNumberingAfterBreak="0">
    <w:nsid w:val="0C0F3B1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9E757A"/>
    <w:multiLevelType w:val="multilevel"/>
    <w:tmpl w:val="534283F6"/>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14890148"/>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0100A2"/>
    <w:multiLevelType w:val="hybridMultilevel"/>
    <w:tmpl w:val="FF3EA8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D3739A"/>
    <w:multiLevelType w:val="multilevel"/>
    <w:tmpl w:val="80F0D554"/>
    <w:name w:val="Lista numerowana 14"/>
    <w:lvl w:ilvl="0">
      <w:start w:val="1"/>
      <w:numFmt w:val="decimal"/>
      <w:lvlText w:val="%1."/>
      <w:lvlJc w:val="left"/>
      <w:pPr>
        <w:ind w:left="0" w:firstLine="0"/>
      </w:pPr>
      <w:rPr>
        <w:b/>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0" w15:restartNumberingAfterBreak="0">
    <w:nsid w:val="17095FAB"/>
    <w:multiLevelType w:val="multilevel"/>
    <w:tmpl w:val="7F2E6CC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CD546EC"/>
    <w:multiLevelType w:val="hybridMultilevel"/>
    <w:tmpl w:val="B17ED95C"/>
    <w:lvl w:ilvl="0" w:tplc="169E30F6">
      <w:start w:val="1"/>
      <w:numFmt w:val="decimal"/>
      <w:lvlText w:val="%1)"/>
      <w:lvlJc w:val="left"/>
      <w:pPr>
        <w:ind w:left="360" w:hanging="36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213657D"/>
    <w:multiLevelType w:val="multilevel"/>
    <w:tmpl w:val="66A065F8"/>
    <w:lvl w:ilvl="0">
      <w:start w:val="1"/>
      <w:numFmt w:val="decimal"/>
      <w:lvlText w:val="%1)"/>
      <w:lvlJc w:val="left"/>
      <w:pPr>
        <w:tabs>
          <w:tab w:val="num" w:pos="0"/>
        </w:tabs>
        <w:ind w:left="360" w:hanging="360"/>
      </w:pPr>
      <w:rPr>
        <w:rFonts w:eastAsia="Times New Roman" w:cs="Times New Roman"/>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27E7E74"/>
    <w:multiLevelType w:val="hybridMultilevel"/>
    <w:tmpl w:val="700E4394"/>
    <w:lvl w:ilvl="0" w:tplc="FFFFFFFF">
      <w:start w:val="1"/>
      <w:numFmt w:val="decimal"/>
      <w:lvlText w:val="%1."/>
      <w:lvlJc w:val="left"/>
      <w:pPr>
        <w:ind w:left="360" w:hanging="360"/>
      </w:pPr>
    </w:lvl>
    <w:lvl w:ilvl="1" w:tplc="10004622">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3A82A83"/>
    <w:multiLevelType w:val="multilevel"/>
    <w:tmpl w:val="FB7427A2"/>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4D66B2B"/>
    <w:multiLevelType w:val="hybridMultilevel"/>
    <w:tmpl w:val="668ECAE2"/>
    <w:name w:val="Lista numerowana 26"/>
    <w:lvl w:ilvl="0" w:tplc="B8008582">
      <w:start w:val="1"/>
      <w:numFmt w:val="decimal"/>
      <w:lvlText w:val="%1)"/>
      <w:lvlJc w:val="left"/>
      <w:pPr>
        <w:ind w:left="142" w:firstLine="0"/>
      </w:pPr>
      <w:rPr>
        <w:b/>
        <w:color w:val="auto"/>
      </w:rPr>
    </w:lvl>
    <w:lvl w:ilvl="1" w:tplc="E2CA02DC">
      <w:start w:val="1"/>
      <w:numFmt w:val="lowerLetter"/>
      <w:lvlText w:val="%2."/>
      <w:lvlJc w:val="left"/>
      <w:pPr>
        <w:ind w:left="720" w:firstLine="0"/>
      </w:pPr>
    </w:lvl>
    <w:lvl w:ilvl="2" w:tplc="02A6FCE0">
      <w:start w:val="1"/>
      <w:numFmt w:val="lowerRoman"/>
      <w:lvlText w:val="%3."/>
      <w:lvlJc w:val="left"/>
      <w:pPr>
        <w:ind w:left="1620" w:firstLine="0"/>
      </w:pPr>
    </w:lvl>
    <w:lvl w:ilvl="3" w:tplc="C0702F46">
      <w:start w:val="1"/>
      <w:numFmt w:val="decimal"/>
      <w:lvlText w:val="%4."/>
      <w:lvlJc w:val="left"/>
      <w:pPr>
        <w:ind w:left="2160" w:firstLine="0"/>
      </w:pPr>
    </w:lvl>
    <w:lvl w:ilvl="4" w:tplc="F4703858">
      <w:start w:val="1"/>
      <w:numFmt w:val="lowerLetter"/>
      <w:lvlText w:val="%5."/>
      <w:lvlJc w:val="left"/>
      <w:pPr>
        <w:ind w:left="2880" w:firstLine="0"/>
      </w:pPr>
    </w:lvl>
    <w:lvl w:ilvl="5" w:tplc="18364776">
      <w:start w:val="1"/>
      <w:numFmt w:val="lowerRoman"/>
      <w:lvlText w:val="%6."/>
      <w:lvlJc w:val="left"/>
      <w:pPr>
        <w:ind w:left="3780" w:firstLine="0"/>
      </w:pPr>
    </w:lvl>
    <w:lvl w:ilvl="6" w:tplc="045A53FC">
      <w:start w:val="1"/>
      <w:numFmt w:val="decimal"/>
      <w:lvlText w:val="%7."/>
      <w:lvlJc w:val="left"/>
      <w:pPr>
        <w:ind w:left="4320" w:firstLine="0"/>
      </w:pPr>
    </w:lvl>
    <w:lvl w:ilvl="7" w:tplc="3D1A798A">
      <w:start w:val="1"/>
      <w:numFmt w:val="lowerLetter"/>
      <w:lvlText w:val="%8."/>
      <w:lvlJc w:val="left"/>
      <w:pPr>
        <w:ind w:left="5040" w:firstLine="0"/>
      </w:pPr>
    </w:lvl>
    <w:lvl w:ilvl="8" w:tplc="475E60D4">
      <w:start w:val="1"/>
      <w:numFmt w:val="lowerRoman"/>
      <w:lvlText w:val="%9."/>
      <w:lvlJc w:val="left"/>
      <w:pPr>
        <w:ind w:left="5940" w:firstLine="0"/>
      </w:pPr>
    </w:lvl>
  </w:abstractNum>
  <w:abstractNum w:abstractNumId="16" w15:restartNumberingAfterBreak="0">
    <w:nsid w:val="28A15E11"/>
    <w:multiLevelType w:val="multilevel"/>
    <w:tmpl w:val="59384DC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45C6131"/>
    <w:multiLevelType w:val="multilevel"/>
    <w:tmpl w:val="AF90D79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15:restartNumberingAfterBreak="0">
    <w:nsid w:val="3C8F68C9"/>
    <w:multiLevelType w:val="multilevel"/>
    <w:tmpl w:val="72E88B98"/>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D8E293B"/>
    <w:multiLevelType w:val="multilevel"/>
    <w:tmpl w:val="9DAECB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3FD87432"/>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13964B9"/>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C90718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FD43BD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50C56A29"/>
    <w:multiLevelType w:val="multilevel"/>
    <w:tmpl w:val="FD2C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BD5096"/>
    <w:multiLevelType w:val="multilevel"/>
    <w:tmpl w:val="06CAD078"/>
    <w:name w:val="Lista numerowana 18"/>
    <w:lvl w:ilvl="0">
      <w:start w:val="4"/>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7" w15:restartNumberingAfterBreak="0">
    <w:nsid w:val="551551CE"/>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7C72513"/>
    <w:multiLevelType w:val="hybridMultilevel"/>
    <w:tmpl w:val="B23051D0"/>
    <w:lvl w:ilvl="0" w:tplc="32CE9310">
      <w:start w:val="1"/>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C8820B2"/>
    <w:multiLevelType w:val="multilevel"/>
    <w:tmpl w:val="0D2C9F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31" w15:restartNumberingAfterBreak="0">
    <w:nsid w:val="637D6D2E"/>
    <w:multiLevelType w:val="hybridMultilevel"/>
    <w:tmpl w:val="2D5A1E2A"/>
    <w:lvl w:ilvl="0" w:tplc="FFFFFFFF">
      <w:start w:val="1"/>
      <w:numFmt w:val="decimal"/>
      <w:lvlText w:val="%1."/>
      <w:lvlJc w:val="left"/>
      <w:pPr>
        <w:ind w:left="360" w:hanging="360"/>
      </w:pPr>
    </w:lvl>
    <w:lvl w:ilvl="1" w:tplc="10004622">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3AC457B"/>
    <w:multiLevelType w:val="multilevel"/>
    <w:tmpl w:val="63AC457B"/>
    <w:name w:val="Lista numerowana 2"/>
    <w:lvl w:ilvl="0">
      <w:start w:val="1"/>
      <w:numFmt w:val="decimal"/>
      <w:lvlText w:val="%1)"/>
      <w:lvlJc w:val="left"/>
      <w:rPr>
        <w:b/>
        <w:dstrike w:val="0"/>
        <w:color w:val="00000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3" w15:restartNumberingAfterBreak="0">
    <w:nsid w:val="63AC457D"/>
    <w:multiLevelType w:val="multilevel"/>
    <w:tmpl w:val="63AC457D"/>
    <w:name w:val="Lista numerowana 4"/>
    <w:lvl w:ilvl="0">
      <w:start w:val="1"/>
      <w:numFmt w:val="decimal"/>
      <w:lvlText w:val="%1."/>
      <w:lvlJc w:val="left"/>
      <w:rPr>
        <w:dstrike w:val="0"/>
      </w:rPr>
    </w:lvl>
    <w:lvl w:ilvl="1">
      <w:start w:val="1"/>
      <w:numFmt w:val="decimal"/>
      <w:lvlText w:val="8.%2."/>
      <w:lvlJc w:val="left"/>
      <w:rPr>
        <w:b/>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4" w15:restartNumberingAfterBreak="0">
    <w:nsid w:val="63AC4582"/>
    <w:multiLevelType w:val="multilevel"/>
    <w:tmpl w:val="63AC4582"/>
    <w:name w:val="Lista numerowana 9"/>
    <w:lvl w:ilvl="0">
      <w:start w:val="1"/>
      <w:numFmt w:val="decimal"/>
      <w:lvlText w:val="%1)"/>
      <w:lvlJc w:val="left"/>
      <w:rPr>
        <w:b/>
        <w:dstrike w:val="0"/>
        <w:color w:val="00000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5" w15:restartNumberingAfterBreak="0">
    <w:nsid w:val="63AC4586"/>
    <w:multiLevelType w:val="multilevel"/>
    <w:tmpl w:val="63AC4586"/>
    <w:name w:val="Lista numerowana 13"/>
    <w:lvl w:ilvl="0">
      <w:start w:val="6"/>
      <w:numFmt w:val="decimal"/>
      <w:lvlText w:val="%1."/>
      <w:lvlJc w:val="left"/>
      <w:rPr>
        <w:dstrike w:val="0"/>
      </w:rPr>
    </w:lvl>
    <w:lvl w:ilvl="1">
      <w:start w:val="1"/>
      <w:numFmt w:val="decimal"/>
      <w:lvlText w:val="%1.%2."/>
      <w:lvlJc w:val="left"/>
      <w:rPr>
        <w:b/>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6" w15:restartNumberingAfterBreak="0">
    <w:nsid w:val="63AC4589"/>
    <w:multiLevelType w:val="multilevel"/>
    <w:tmpl w:val="63AC4589"/>
    <w:name w:val="Lista numerowana 16"/>
    <w:lvl w:ilvl="0">
      <w:start w:val="1"/>
      <w:numFmt w:val="decimal"/>
      <w:lvlText w:val="%1)"/>
      <w:lvlJc w:val="left"/>
      <w:rPr>
        <w:b/>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7" w15:restartNumberingAfterBreak="0">
    <w:nsid w:val="63AC4594"/>
    <w:multiLevelType w:val="multilevel"/>
    <w:tmpl w:val="63AC4594"/>
    <w:name w:val="Lista numerowana 27"/>
    <w:lvl w:ilvl="0">
      <w:start w:val="6"/>
      <w:numFmt w:val="decimal"/>
      <w:lvlText w:val="%1)"/>
      <w:lvlJc w:val="left"/>
      <w:rPr>
        <w:b/>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8" w15:restartNumberingAfterBreak="0">
    <w:nsid w:val="63AC4595"/>
    <w:multiLevelType w:val="multilevel"/>
    <w:tmpl w:val="63AC4595"/>
    <w:name w:val="Lista numerowana 28"/>
    <w:lvl w:ilvl="0">
      <w:start w:val="1"/>
      <w:numFmt w:val="decimal"/>
      <w:lvlText w:val="%1."/>
      <w:lvlJc w:val="left"/>
      <w:rPr>
        <w:dstrike w:val="0"/>
      </w:rPr>
    </w:lvl>
    <w:lvl w:ilvl="1">
      <w:start w:val="1"/>
      <w:numFmt w:val="decimal"/>
      <w:lvlText w:val="3.%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9" w15:restartNumberingAfterBreak="0">
    <w:nsid w:val="63AC4598"/>
    <w:multiLevelType w:val="multilevel"/>
    <w:tmpl w:val="63AC4598"/>
    <w:lvl w:ilvl="0">
      <w:start w:val="7"/>
      <w:numFmt w:val="decimal"/>
      <w:lvlText w:val="%1)"/>
      <w:lvlJc w:val="left"/>
      <w:rPr>
        <w:b/>
        <w:dstrike w:val="0"/>
        <w:color w:val="00000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0" w15:restartNumberingAfterBreak="0">
    <w:nsid w:val="63AC45A3"/>
    <w:multiLevelType w:val="multilevel"/>
    <w:tmpl w:val="63AC45A3"/>
    <w:name w:val="Lista numerowana 42"/>
    <w:lvl w:ilvl="0">
      <w:start w:val="1"/>
      <w:numFmt w:val="decimal"/>
      <w:lvlText w:val="%1)"/>
      <w:lvlJc w:val="left"/>
      <w:rPr>
        <w:b/>
        <w:dstrike w:val="0"/>
        <w:color w:val="00000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1" w15:restartNumberingAfterBreak="0">
    <w:nsid w:val="63AC45A6"/>
    <w:multiLevelType w:val="multilevel"/>
    <w:tmpl w:val="63AC45A6"/>
    <w:name w:val="Lista numerowana 45"/>
    <w:lvl w:ilvl="0">
      <w:start w:val="1"/>
      <w:numFmt w:val="decimal"/>
      <w:lvlText w:val="%1)"/>
      <w:lvlJc w:val="left"/>
      <w:rPr>
        <w:b/>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2" w15:restartNumberingAfterBreak="0">
    <w:nsid w:val="63AC45A8"/>
    <w:multiLevelType w:val="multilevel"/>
    <w:tmpl w:val="63AC45A8"/>
    <w:name w:val="Lista numerowana 47"/>
    <w:lvl w:ilvl="0">
      <w:start w:val="5"/>
      <w:numFmt w:val="decimal"/>
      <w:lvlText w:val="%1."/>
      <w:lvlJc w:val="left"/>
      <w:rPr>
        <w:dstrike w:val="0"/>
      </w:rPr>
    </w:lvl>
    <w:lvl w:ilvl="1">
      <w:start w:val="1"/>
      <w:numFmt w:val="decimal"/>
      <w:lvlText w:val="%1.%2."/>
      <w:lvlJc w:val="left"/>
      <w:rPr>
        <w:b/>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43" w15:restartNumberingAfterBreak="0">
    <w:nsid w:val="63AC45AE"/>
    <w:multiLevelType w:val="multilevel"/>
    <w:tmpl w:val="63AC45AE"/>
    <w:name w:val="Lista numerowana 53"/>
    <w:lvl w:ilvl="0">
      <w:start w:val="1"/>
      <w:numFmt w:val="decimal"/>
      <w:lvlText w:val="%1)"/>
      <w:lvlJc w:val="left"/>
      <w:rPr>
        <w:b/>
        <w:dstrike w:val="0"/>
        <w:color w:val="00000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4" w15:restartNumberingAfterBreak="0">
    <w:nsid w:val="63AC45B0"/>
    <w:multiLevelType w:val="multilevel"/>
    <w:tmpl w:val="63AC45B0"/>
    <w:name w:val="Lista numerowana 55"/>
    <w:lvl w:ilvl="0">
      <w:start w:val="1"/>
      <w:numFmt w:val="decimal"/>
      <w:lvlText w:val="%1)"/>
      <w:lvlJc w:val="left"/>
      <w:rPr>
        <w:b/>
        <w:dstrike w:val="0"/>
        <w:color w:val="00000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5" w15:restartNumberingAfterBreak="0">
    <w:nsid w:val="66BF0A81"/>
    <w:multiLevelType w:val="hybridMultilevel"/>
    <w:tmpl w:val="74ECFE6C"/>
    <w:lvl w:ilvl="0" w:tplc="B84CDD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D342674"/>
    <w:multiLevelType w:val="multilevel"/>
    <w:tmpl w:val="C522354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6DF3412B"/>
    <w:multiLevelType w:val="multilevel"/>
    <w:tmpl w:val="849237FA"/>
    <w:name w:val="Lista numerowana 92"/>
    <w:lvl w:ilvl="0">
      <w:start w:val="6"/>
      <w:numFmt w:val="decimal"/>
      <w:lvlText w:val="%1)"/>
      <w:lvlJc w:val="left"/>
      <w:pPr>
        <w:ind w:left="0" w:firstLine="0"/>
      </w:pPr>
      <w:rPr>
        <w:rFonts w:hint="default"/>
        <w:b/>
        <w:dstrike w:val="0"/>
        <w:color w:val="000000"/>
      </w:rPr>
    </w:lvl>
    <w:lvl w:ilvl="1">
      <w:start w:val="1"/>
      <w:numFmt w:val="lowerLetter"/>
      <w:lvlText w:val="%2."/>
      <w:lvlJc w:val="left"/>
      <w:pPr>
        <w:ind w:left="0" w:firstLine="0"/>
      </w:pPr>
      <w:rPr>
        <w:rFonts w:hint="default"/>
        <w:dstrike w:val="0"/>
      </w:rPr>
    </w:lvl>
    <w:lvl w:ilvl="2">
      <w:start w:val="1"/>
      <w:numFmt w:val="lowerRoman"/>
      <w:lvlText w:val="%3."/>
      <w:lvlJc w:val="left"/>
      <w:pPr>
        <w:ind w:left="0" w:firstLine="0"/>
      </w:pPr>
      <w:rPr>
        <w:rFonts w:hint="default"/>
        <w:dstrike w:val="0"/>
      </w:rPr>
    </w:lvl>
    <w:lvl w:ilvl="3">
      <w:start w:val="1"/>
      <w:numFmt w:val="decimal"/>
      <w:lvlText w:val="%4."/>
      <w:lvlJc w:val="left"/>
      <w:pPr>
        <w:ind w:left="0" w:firstLine="0"/>
      </w:pPr>
      <w:rPr>
        <w:rFonts w:hint="default"/>
        <w:dstrike w:val="0"/>
      </w:rPr>
    </w:lvl>
    <w:lvl w:ilvl="4">
      <w:start w:val="1"/>
      <w:numFmt w:val="lowerLetter"/>
      <w:lvlText w:val="%5."/>
      <w:lvlJc w:val="left"/>
      <w:pPr>
        <w:ind w:left="0" w:firstLine="0"/>
      </w:pPr>
      <w:rPr>
        <w:rFonts w:hint="default"/>
        <w:dstrike w:val="0"/>
      </w:rPr>
    </w:lvl>
    <w:lvl w:ilvl="5">
      <w:start w:val="1"/>
      <w:numFmt w:val="lowerRoman"/>
      <w:lvlText w:val="%6."/>
      <w:lvlJc w:val="left"/>
      <w:pPr>
        <w:ind w:left="0" w:firstLine="0"/>
      </w:pPr>
      <w:rPr>
        <w:rFonts w:hint="default"/>
        <w:dstrike w:val="0"/>
      </w:rPr>
    </w:lvl>
    <w:lvl w:ilvl="6">
      <w:start w:val="1"/>
      <w:numFmt w:val="decimal"/>
      <w:lvlText w:val="%7."/>
      <w:lvlJc w:val="left"/>
      <w:pPr>
        <w:ind w:left="0" w:firstLine="0"/>
      </w:pPr>
      <w:rPr>
        <w:rFonts w:hint="default"/>
        <w:dstrike w:val="0"/>
      </w:rPr>
    </w:lvl>
    <w:lvl w:ilvl="7">
      <w:start w:val="1"/>
      <w:numFmt w:val="lowerLetter"/>
      <w:lvlText w:val="%8."/>
      <w:lvlJc w:val="left"/>
      <w:pPr>
        <w:ind w:left="0" w:firstLine="0"/>
      </w:pPr>
      <w:rPr>
        <w:rFonts w:hint="default"/>
        <w:dstrike w:val="0"/>
      </w:rPr>
    </w:lvl>
    <w:lvl w:ilvl="8">
      <w:start w:val="1"/>
      <w:numFmt w:val="lowerRoman"/>
      <w:lvlText w:val="%9."/>
      <w:lvlJc w:val="left"/>
      <w:pPr>
        <w:ind w:left="0" w:firstLine="0"/>
      </w:pPr>
      <w:rPr>
        <w:rFonts w:hint="default"/>
        <w:dstrike w:val="0"/>
      </w:rPr>
    </w:lvl>
  </w:abstractNum>
  <w:abstractNum w:abstractNumId="48" w15:restartNumberingAfterBreak="0">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0EB26EF"/>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10348D5"/>
    <w:multiLevelType w:val="multilevel"/>
    <w:tmpl w:val="89DE70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12C7222"/>
    <w:multiLevelType w:val="multilevel"/>
    <w:tmpl w:val="C4CC653A"/>
    <w:lvl w:ilvl="0">
      <w:start w:val="4"/>
      <w:numFmt w:val="decimal"/>
      <w:lvlText w:val="%1"/>
      <w:lvlJc w:val="left"/>
      <w:pPr>
        <w:ind w:left="645" w:hanging="645"/>
      </w:pPr>
      <w:rPr>
        <w:rFonts w:hint="default"/>
      </w:rPr>
    </w:lvl>
    <w:lvl w:ilvl="1">
      <w:start w:val="4"/>
      <w:numFmt w:val="decimal"/>
      <w:lvlText w:val="%1.%2"/>
      <w:lvlJc w:val="left"/>
      <w:pPr>
        <w:ind w:left="1023" w:hanging="645"/>
      </w:pPr>
      <w:rPr>
        <w:rFonts w:hint="default"/>
      </w:rPr>
    </w:lvl>
    <w:lvl w:ilvl="2">
      <w:start w:val="1"/>
      <w:numFmt w:val="decimal"/>
      <w:lvlText w:val="%1.%2.%3"/>
      <w:lvlJc w:val="left"/>
      <w:pPr>
        <w:ind w:left="1476" w:hanging="720"/>
      </w:pPr>
      <w:rPr>
        <w:rFonts w:hint="default"/>
      </w:rPr>
    </w:lvl>
    <w:lvl w:ilvl="3">
      <w:start w:val="7"/>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52" w15:restartNumberingAfterBreak="0">
    <w:nsid w:val="74245C91"/>
    <w:multiLevelType w:val="multilevel"/>
    <w:tmpl w:val="F6D28FBE"/>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74D84B21"/>
    <w:multiLevelType w:val="hybridMultilevel"/>
    <w:tmpl w:val="E77AC7DA"/>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79434B76"/>
    <w:multiLevelType w:val="hybridMultilevel"/>
    <w:tmpl w:val="76A622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8E3EB1"/>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57" w15:restartNumberingAfterBreak="0">
    <w:nsid w:val="7DA565B5"/>
    <w:multiLevelType w:val="hybridMultilevel"/>
    <w:tmpl w:val="7512CA70"/>
    <w:name w:val="Lista numerowana 5"/>
    <w:lvl w:ilvl="0" w:tplc="B69E6912">
      <w:start w:val="1"/>
      <w:numFmt w:val="decimal"/>
      <w:lvlText w:val="%1)"/>
      <w:lvlJc w:val="left"/>
      <w:pPr>
        <w:ind w:left="0" w:firstLine="0"/>
      </w:pPr>
      <w:rPr>
        <w:b w:val="0"/>
      </w:rPr>
    </w:lvl>
    <w:lvl w:ilvl="1" w:tplc="F9CE0856">
      <w:start w:val="1"/>
      <w:numFmt w:val="lowerLetter"/>
      <w:lvlText w:val="%2."/>
      <w:lvlJc w:val="left"/>
      <w:pPr>
        <w:ind w:left="720" w:firstLine="0"/>
      </w:pPr>
    </w:lvl>
    <w:lvl w:ilvl="2" w:tplc="0DDC3028">
      <w:start w:val="1"/>
      <w:numFmt w:val="lowerRoman"/>
      <w:lvlText w:val="%3."/>
      <w:lvlJc w:val="left"/>
      <w:pPr>
        <w:ind w:left="1620" w:firstLine="0"/>
      </w:pPr>
    </w:lvl>
    <w:lvl w:ilvl="3" w:tplc="EB722578">
      <w:start w:val="1"/>
      <w:numFmt w:val="decimal"/>
      <w:lvlText w:val="%4."/>
      <w:lvlJc w:val="left"/>
      <w:pPr>
        <w:ind w:left="2160" w:firstLine="0"/>
      </w:pPr>
    </w:lvl>
    <w:lvl w:ilvl="4" w:tplc="B0262264">
      <w:start w:val="1"/>
      <w:numFmt w:val="lowerLetter"/>
      <w:lvlText w:val="%5."/>
      <w:lvlJc w:val="left"/>
      <w:pPr>
        <w:ind w:left="2880" w:firstLine="0"/>
      </w:pPr>
    </w:lvl>
    <w:lvl w:ilvl="5" w:tplc="A1642C3E">
      <w:start w:val="1"/>
      <w:numFmt w:val="lowerRoman"/>
      <w:lvlText w:val="%6."/>
      <w:lvlJc w:val="left"/>
      <w:pPr>
        <w:ind w:left="3780" w:firstLine="0"/>
      </w:pPr>
    </w:lvl>
    <w:lvl w:ilvl="6" w:tplc="8CB68826">
      <w:start w:val="1"/>
      <w:numFmt w:val="decimal"/>
      <w:lvlText w:val="%7."/>
      <w:lvlJc w:val="left"/>
      <w:pPr>
        <w:ind w:left="4320" w:firstLine="0"/>
      </w:pPr>
    </w:lvl>
    <w:lvl w:ilvl="7" w:tplc="86642F84">
      <w:start w:val="1"/>
      <w:numFmt w:val="lowerLetter"/>
      <w:lvlText w:val="%8."/>
      <w:lvlJc w:val="left"/>
      <w:pPr>
        <w:ind w:left="5040" w:firstLine="0"/>
      </w:pPr>
    </w:lvl>
    <w:lvl w:ilvl="8" w:tplc="36D4DD32">
      <w:start w:val="1"/>
      <w:numFmt w:val="lowerRoman"/>
      <w:lvlText w:val="%9."/>
      <w:lvlJc w:val="left"/>
      <w:pPr>
        <w:ind w:left="5940" w:firstLine="0"/>
      </w:pPr>
    </w:lvl>
  </w:abstractNum>
  <w:abstractNum w:abstractNumId="58" w15:restartNumberingAfterBreak="0">
    <w:nsid w:val="7F8E460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7"/>
  </w:num>
  <w:num w:numId="2">
    <w:abstractNumId w:val="12"/>
  </w:num>
  <w:num w:numId="3">
    <w:abstractNumId w:val="50"/>
  </w:num>
  <w:num w:numId="4">
    <w:abstractNumId w:val="27"/>
  </w:num>
  <w:num w:numId="5">
    <w:abstractNumId w:val="16"/>
  </w:num>
  <w:num w:numId="6">
    <w:abstractNumId w:val="11"/>
  </w:num>
  <w:num w:numId="7">
    <w:abstractNumId w:val="58"/>
  </w:num>
  <w:num w:numId="8">
    <w:abstractNumId w:val="49"/>
  </w:num>
  <w:num w:numId="9">
    <w:abstractNumId w:val="23"/>
  </w:num>
  <w:num w:numId="10">
    <w:abstractNumId w:val="21"/>
  </w:num>
  <w:num w:numId="11">
    <w:abstractNumId w:val="55"/>
  </w:num>
  <w:num w:numId="12">
    <w:abstractNumId w:val="18"/>
  </w:num>
  <w:num w:numId="13">
    <w:abstractNumId w:val="14"/>
  </w:num>
  <w:num w:numId="14">
    <w:abstractNumId w:val="4"/>
  </w:num>
  <w:num w:numId="15">
    <w:abstractNumId w:val="10"/>
  </w:num>
  <w:num w:numId="16">
    <w:abstractNumId w:val="2"/>
  </w:num>
  <w:num w:numId="17">
    <w:abstractNumId w:val="20"/>
  </w:num>
  <w:num w:numId="18">
    <w:abstractNumId w:val="13"/>
  </w:num>
  <w:num w:numId="19">
    <w:abstractNumId w:val="0"/>
  </w:num>
  <w:num w:numId="20">
    <w:abstractNumId w:val="6"/>
  </w:num>
  <w:num w:numId="21">
    <w:abstractNumId w:val="24"/>
  </w:num>
  <w:num w:numId="22">
    <w:abstractNumId w:val="28"/>
  </w:num>
  <w:num w:numId="23">
    <w:abstractNumId w:val="7"/>
  </w:num>
  <w:num w:numId="24">
    <w:abstractNumId w:val="19"/>
  </w:num>
  <w:num w:numId="25">
    <w:abstractNumId w:val="30"/>
  </w:num>
  <w:num w:numId="26">
    <w:abstractNumId w:val="56"/>
  </w:num>
  <w:num w:numId="27">
    <w:abstractNumId w:val="3"/>
  </w:num>
  <w:num w:numId="28">
    <w:abstractNumId w:val="1"/>
  </w:num>
  <w:num w:numId="29">
    <w:abstractNumId w:val="22"/>
  </w:num>
  <w:num w:numId="30">
    <w:abstractNumId w:val="8"/>
  </w:num>
  <w:num w:numId="31">
    <w:abstractNumId w:val="48"/>
  </w:num>
  <w:num w:numId="32">
    <w:abstractNumId w:val="53"/>
  </w:num>
  <w:num w:numId="33">
    <w:abstractNumId w:val="57"/>
  </w:num>
  <w:num w:numId="34">
    <w:abstractNumId w:val="31"/>
  </w:num>
  <w:num w:numId="35">
    <w:abstractNumId w:val="54"/>
  </w:num>
  <w:num w:numId="36">
    <w:abstractNumId w:val="29"/>
  </w:num>
  <w:num w:numId="37">
    <w:abstractNumId w:val="46"/>
  </w:num>
  <w:num w:numId="38">
    <w:abstractNumId w:val="52"/>
  </w:num>
  <w:num w:numId="39">
    <w:abstractNumId w:val="45"/>
  </w:num>
  <w:num w:numId="40">
    <w:abstractNumId w:val="41"/>
  </w:num>
  <w:num w:numId="41">
    <w:abstractNumId w:val="36"/>
  </w:num>
  <w:num w:numId="42">
    <w:abstractNumId w:val="32"/>
  </w:num>
  <w:num w:numId="43">
    <w:abstractNumId w:val="37"/>
  </w:num>
  <w:num w:numId="44">
    <w:abstractNumId w:val="42"/>
  </w:num>
  <w:num w:numId="45">
    <w:abstractNumId w:val="5"/>
  </w:num>
  <w:num w:numId="46">
    <w:abstractNumId w:val="33"/>
  </w:num>
  <w:num w:numId="47">
    <w:abstractNumId w:val="40"/>
  </w:num>
  <w:num w:numId="48">
    <w:abstractNumId w:val="34"/>
  </w:num>
  <w:num w:numId="49">
    <w:abstractNumId w:val="47"/>
  </w:num>
  <w:num w:numId="50">
    <w:abstractNumId w:val="35"/>
  </w:num>
  <w:num w:numId="51">
    <w:abstractNumId w:val="38"/>
  </w:num>
  <w:num w:numId="52">
    <w:abstractNumId w:val="39"/>
  </w:num>
  <w:num w:numId="53">
    <w:abstractNumId w:val="43"/>
  </w:num>
  <w:num w:numId="54">
    <w:abstractNumId w:val="44"/>
  </w:num>
  <w:num w:numId="55">
    <w:abstractNumId w:val="25"/>
  </w:num>
  <w:num w:numId="56">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83"/>
    <w:rsid w:val="00003888"/>
    <w:rsid w:val="00005095"/>
    <w:rsid w:val="00006BBC"/>
    <w:rsid w:val="00007B3F"/>
    <w:rsid w:val="0001375F"/>
    <w:rsid w:val="00021080"/>
    <w:rsid w:val="0002510A"/>
    <w:rsid w:val="0002765A"/>
    <w:rsid w:val="000372A3"/>
    <w:rsid w:val="000379D5"/>
    <w:rsid w:val="00052919"/>
    <w:rsid w:val="00052D55"/>
    <w:rsid w:val="0005403E"/>
    <w:rsid w:val="0006598A"/>
    <w:rsid w:val="00067BB3"/>
    <w:rsid w:val="000700E0"/>
    <w:rsid w:val="00070396"/>
    <w:rsid w:val="000830F4"/>
    <w:rsid w:val="000838E3"/>
    <w:rsid w:val="00093EB8"/>
    <w:rsid w:val="000A019B"/>
    <w:rsid w:val="000A0479"/>
    <w:rsid w:val="000A07B6"/>
    <w:rsid w:val="000B2050"/>
    <w:rsid w:val="000B2E7C"/>
    <w:rsid w:val="000B5B4D"/>
    <w:rsid w:val="000D1C7E"/>
    <w:rsid w:val="000D43F0"/>
    <w:rsid w:val="000E1389"/>
    <w:rsid w:val="000E5CB3"/>
    <w:rsid w:val="000F44A0"/>
    <w:rsid w:val="000F51F6"/>
    <w:rsid w:val="000F748F"/>
    <w:rsid w:val="0010456B"/>
    <w:rsid w:val="00107E54"/>
    <w:rsid w:val="0011022A"/>
    <w:rsid w:val="0011546D"/>
    <w:rsid w:val="001178C8"/>
    <w:rsid w:val="001264F3"/>
    <w:rsid w:val="00144200"/>
    <w:rsid w:val="00147D8A"/>
    <w:rsid w:val="00150E31"/>
    <w:rsid w:val="0015134D"/>
    <w:rsid w:val="00151D89"/>
    <w:rsid w:val="00157D7E"/>
    <w:rsid w:val="001640D8"/>
    <w:rsid w:val="00170A46"/>
    <w:rsid w:val="00185550"/>
    <w:rsid w:val="00193130"/>
    <w:rsid w:val="00195309"/>
    <w:rsid w:val="00196E9A"/>
    <w:rsid w:val="0019703A"/>
    <w:rsid w:val="001A19BE"/>
    <w:rsid w:val="001A3D6C"/>
    <w:rsid w:val="001A5962"/>
    <w:rsid w:val="001B6833"/>
    <w:rsid w:val="001B701F"/>
    <w:rsid w:val="001D2E11"/>
    <w:rsid w:val="001E4544"/>
    <w:rsid w:val="001E644C"/>
    <w:rsid w:val="001E6FB1"/>
    <w:rsid w:val="001F1669"/>
    <w:rsid w:val="001F22F6"/>
    <w:rsid w:val="001F6205"/>
    <w:rsid w:val="002075B3"/>
    <w:rsid w:val="0021057D"/>
    <w:rsid w:val="00210A60"/>
    <w:rsid w:val="002125A0"/>
    <w:rsid w:val="00215C23"/>
    <w:rsid w:val="002274FB"/>
    <w:rsid w:val="0023523A"/>
    <w:rsid w:val="00243860"/>
    <w:rsid w:val="00252652"/>
    <w:rsid w:val="00254C71"/>
    <w:rsid w:val="00265ECC"/>
    <w:rsid w:val="002707C4"/>
    <w:rsid w:val="002710BC"/>
    <w:rsid w:val="0027653E"/>
    <w:rsid w:val="002A7605"/>
    <w:rsid w:val="002B050B"/>
    <w:rsid w:val="002B4B05"/>
    <w:rsid w:val="002B4C50"/>
    <w:rsid w:val="002C1172"/>
    <w:rsid w:val="002C4907"/>
    <w:rsid w:val="002C59C4"/>
    <w:rsid w:val="002D5F61"/>
    <w:rsid w:val="002E4F62"/>
    <w:rsid w:val="002F2C71"/>
    <w:rsid w:val="003050D1"/>
    <w:rsid w:val="003064BE"/>
    <w:rsid w:val="00312F2B"/>
    <w:rsid w:val="00313005"/>
    <w:rsid w:val="00316231"/>
    <w:rsid w:val="00316CE2"/>
    <w:rsid w:val="0031772E"/>
    <w:rsid w:val="00324FDE"/>
    <w:rsid w:val="003268C4"/>
    <w:rsid w:val="003274BB"/>
    <w:rsid w:val="00327ADE"/>
    <w:rsid w:val="00331982"/>
    <w:rsid w:val="00332826"/>
    <w:rsid w:val="00335884"/>
    <w:rsid w:val="00346F64"/>
    <w:rsid w:val="00354F3C"/>
    <w:rsid w:val="00354F60"/>
    <w:rsid w:val="0035741F"/>
    <w:rsid w:val="00362057"/>
    <w:rsid w:val="00366B7A"/>
    <w:rsid w:val="00371798"/>
    <w:rsid w:val="00381C7E"/>
    <w:rsid w:val="003854D9"/>
    <w:rsid w:val="00385E85"/>
    <w:rsid w:val="00385F55"/>
    <w:rsid w:val="003A33FD"/>
    <w:rsid w:val="003B12ED"/>
    <w:rsid w:val="003B14B0"/>
    <w:rsid w:val="003B27EF"/>
    <w:rsid w:val="003B42CF"/>
    <w:rsid w:val="003B535B"/>
    <w:rsid w:val="003C1E0C"/>
    <w:rsid w:val="003C3106"/>
    <w:rsid w:val="003C33F7"/>
    <w:rsid w:val="003E6030"/>
    <w:rsid w:val="003F018A"/>
    <w:rsid w:val="003F4EE1"/>
    <w:rsid w:val="003F60C4"/>
    <w:rsid w:val="00402E8A"/>
    <w:rsid w:val="00405C1B"/>
    <w:rsid w:val="00412878"/>
    <w:rsid w:val="00420DA1"/>
    <w:rsid w:val="00423DD4"/>
    <w:rsid w:val="00424609"/>
    <w:rsid w:val="00425D5D"/>
    <w:rsid w:val="00433FA8"/>
    <w:rsid w:val="00434EEE"/>
    <w:rsid w:val="004361ED"/>
    <w:rsid w:val="0044298F"/>
    <w:rsid w:val="00446C63"/>
    <w:rsid w:val="00457810"/>
    <w:rsid w:val="004641B0"/>
    <w:rsid w:val="00464FC1"/>
    <w:rsid w:val="00472FB8"/>
    <w:rsid w:val="0047439A"/>
    <w:rsid w:val="0047459B"/>
    <w:rsid w:val="00476C1C"/>
    <w:rsid w:val="00476C56"/>
    <w:rsid w:val="004847C2"/>
    <w:rsid w:val="004A1871"/>
    <w:rsid w:val="004A536D"/>
    <w:rsid w:val="004A6B8E"/>
    <w:rsid w:val="004C07EE"/>
    <w:rsid w:val="004C111D"/>
    <w:rsid w:val="004D1BF8"/>
    <w:rsid w:val="004D4122"/>
    <w:rsid w:val="004E0A38"/>
    <w:rsid w:val="004E1D95"/>
    <w:rsid w:val="004E330C"/>
    <w:rsid w:val="004E3C35"/>
    <w:rsid w:val="004E707D"/>
    <w:rsid w:val="004F7B0A"/>
    <w:rsid w:val="005011AF"/>
    <w:rsid w:val="00503E9B"/>
    <w:rsid w:val="00514A56"/>
    <w:rsid w:val="005165C2"/>
    <w:rsid w:val="00517C6F"/>
    <w:rsid w:val="00530E94"/>
    <w:rsid w:val="00540DE0"/>
    <w:rsid w:val="005540CC"/>
    <w:rsid w:val="005578AC"/>
    <w:rsid w:val="00560095"/>
    <w:rsid w:val="00561AC1"/>
    <w:rsid w:val="00562E8D"/>
    <w:rsid w:val="00564DCF"/>
    <w:rsid w:val="00574FB0"/>
    <w:rsid w:val="00580E13"/>
    <w:rsid w:val="005816D8"/>
    <w:rsid w:val="005841C4"/>
    <w:rsid w:val="00587578"/>
    <w:rsid w:val="005920C7"/>
    <w:rsid w:val="005967B8"/>
    <w:rsid w:val="0059691B"/>
    <w:rsid w:val="005A1A87"/>
    <w:rsid w:val="005A22A8"/>
    <w:rsid w:val="005B0136"/>
    <w:rsid w:val="005B08C9"/>
    <w:rsid w:val="005B7DB6"/>
    <w:rsid w:val="005C37A0"/>
    <w:rsid w:val="005D0D47"/>
    <w:rsid w:val="005D3871"/>
    <w:rsid w:val="005D4084"/>
    <w:rsid w:val="005D65DC"/>
    <w:rsid w:val="005D6787"/>
    <w:rsid w:val="005D6C76"/>
    <w:rsid w:val="005E78DA"/>
    <w:rsid w:val="005F7863"/>
    <w:rsid w:val="00600DB3"/>
    <w:rsid w:val="0060165F"/>
    <w:rsid w:val="0060369A"/>
    <w:rsid w:val="00616844"/>
    <w:rsid w:val="00623CA9"/>
    <w:rsid w:val="00637063"/>
    <w:rsid w:val="0064244A"/>
    <w:rsid w:val="00650744"/>
    <w:rsid w:val="00652EBE"/>
    <w:rsid w:val="00656B0C"/>
    <w:rsid w:val="00666A9B"/>
    <w:rsid w:val="00677630"/>
    <w:rsid w:val="006779A2"/>
    <w:rsid w:val="00680219"/>
    <w:rsid w:val="00690E10"/>
    <w:rsid w:val="006942DC"/>
    <w:rsid w:val="00695180"/>
    <w:rsid w:val="00695386"/>
    <w:rsid w:val="00696603"/>
    <w:rsid w:val="006A0C31"/>
    <w:rsid w:val="006A3C38"/>
    <w:rsid w:val="006A65C1"/>
    <w:rsid w:val="006B26BF"/>
    <w:rsid w:val="006B30B5"/>
    <w:rsid w:val="006C135C"/>
    <w:rsid w:val="006C1D5B"/>
    <w:rsid w:val="006C3545"/>
    <w:rsid w:val="006C7D6C"/>
    <w:rsid w:val="006D7047"/>
    <w:rsid w:val="006E1C09"/>
    <w:rsid w:val="006E7F7F"/>
    <w:rsid w:val="006F0356"/>
    <w:rsid w:val="006F6328"/>
    <w:rsid w:val="00705AE5"/>
    <w:rsid w:val="0071068B"/>
    <w:rsid w:val="00714013"/>
    <w:rsid w:val="007146F4"/>
    <w:rsid w:val="00715592"/>
    <w:rsid w:val="00724B59"/>
    <w:rsid w:val="00724D12"/>
    <w:rsid w:val="00734E48"/>
    <w:rsid w:val="00736C6F"/>
    <w:rsid w:val="007468F0"/>
    <w:rsid w:val="00747744"/>
    <w:rsid w:val="00761450"/>
    <w:rsid w:val="00761848"/>
    <w:rsid w:val="007721B2"/>
    <w:rsid w:val="00772797"/>
    <w:rsid w:val="00775042"/>
    <w:rsid w:val="00776BA4"/>
    <w:rsid w:val="00783E2C"/>
    <w:rsid w:val="007840EB"/>
    <w:rsid w:val="007861FB"/>
    <w:rsid w:val="00795447"/>
    <w:rsid w:val="007A2EA5"/>
    <w:rsid w:val="007C05AF"/>
    <w:rsid w:val="007C7E69"/>
    <w:rsid w:val="007D034D"/>
    <w:rsid w:val="007E5B28"/>
    <w:rsid w:val="007F0121"/>
    <w:rsid w:val="007F021C"/>
    <w:rsid w:val="007F08B5"/>
    <w:rsid w:val="007F0AE9"/>
    <w:rsid w:val="007F230E"/>
    <w:rsid w:val="007F46C1"/>
    <w:rsid w:val="007F53C2"/>
    <w:rsid w:val="007F5A6B"/>
    <w:rsid w:val="007F78E9"/>
    <w:rsid w:val="00800583"/>
    <w:rsid w:val="008059D0"/>
    <w:rsid w:val="00810DE2"/>
    <w:rsid w:val="00812D1A"/>
    <w:rsid w:val="00815B25"/>
    <w:rsid w:val="00833FCF"/>
    <w:rsid w:val="00835129"/>
    <w:rsid w:val="00837108"/>
    <w:rsid w:val="00840F41"/>
    <w:rsid w:val="00841145"/>
    <w:rsid w:val="008462C8"/>
    <w:rsid w:val="00862AEF"/>
    <w:rsid w:val="00863B78"/>
    <w:rsid w:val="0087014C"/>
    <w:rsid w:val="0088081D"/>
    <w:rsid w:val="00885AFD"/>
    <w:rsid w:val="00895AB3"/>
    <w:rsid w:val="00896271"/>
    <w:rsid w:val="008A4C9A"/>
    <w:rsid w:val="008A6649"/>
    <w:rsid w:val="008A6AC3"/>
    <w:rsid w:val="008C1A83"/>
    <w:rsid w:val="008C490A"/>
    <w:rsid w:val="008C759E"/>
    <w:rsid w:val="008D4F56"/>
    <w:rsid w:val="008D5617"/>
    <w:rsid w:val="008E0AD2"/>
    <w:rsid w:val="008F05DA"/>
    <w:rsid w:val="008F4DE4"/>
    <w:rsid w:val="008F6B61"/>
    <w:rsid w:val="008F7908"/>
    <w:rsid w:val="00911017"/>
    <w:rsid w:val="00912B52"/>
    <w:rsid w:val="009146EA"/>
    <w:rsid w:val="009148C2"/>
    <w:rsid w:val="00926E09"/>
    <w:rsid w:val="009325C0"/>
    <w:rsid w:val="00933F21"/>
    <w:rsid w:val="00935773"/>
    <w:rsid w:val="00935EA9"/>
    <w:rsid w:val="00936954"/>
    <w:rsid w:val="00936B68"/>
    <w:rsid w:val="00937CC9"/>
    <w:rsid w:val="00943001"/>
    <w:rsid w:val="00953FAC"/>
    <w:rsid w:val="00954679"/>
    <w:rsid w:val="0096108F"/>
    <w:rsid w:val="00962748"/>
    <w:rsid w:val="0096437E"/>
    <w:rsid w:val="00965B4D"/>
    <w:rsid w:val="00975DE7"/>
    <w:rsid w:val="00977D92"/>
    <w:rsid w:val="00984736"/>
    <w:rsid w:val="00994866"/>
    <w:rsid w:val="0099687C"/>
    <w:rsid w:val="009B0C94"/>
    <w:rsid w:val="009C644A"/>
    <w:rsid w:val="009D3A90"/>
    <w:rsid w:val="009D7FB2"/>
    <w:rsid w:val="009E229E"/>
    <w:rsid w:val="009E2B67"/>
    <w:rsid w:val="009E2D52"/>
    <w:rsid w:val="009E6317"/>
    <w:rsid w:val="009F26D2"/>
    <w:rsid w:val="009F3224"/>
    <w:rsid w:val="00A00E37"/>
    <w:rsid w:val="00A013B6"/>
    <w:rsid w:val="00A106EF"/>
    <w:rsid w:val="00A16CAE"/>
    <w:rsid w:val="00A20A6E"/>
    <w:rsid w:val="00A24C49"/>
    <w:rsid w:val="00A41563"/>
    <w:rsid w:val="00A4162A"/>
    <w:rsid w:val="00A61BC7"/>
    <w:rsid w:val="00A674B1"/>
    <w:rsid w:val="00A81C77"/>
    <w:rsid w:val="00A83335"/>
    <w:rsid w:val="00A94182"/>
    <w:rsid w:val="00AA2D16"/>
    <w:rsid w:val="00AB4E6C"/>
    <w:rsid w:val="00AB52E5"/>
    <w:rsid w:val="00AC03DA"/>
    <w:rsid w:val="00AD1B48"/>
    <w:rsid w:val="00AD282A"/>
    <w:rsid w:val="00AD7EA6"/>
    <w:rsid w:val="00AE0391"/>
    <w:rsid w:val="00AE3A7C"/>
    <w:rsid w:val="00AE6B26"/>
    <w:rsid w:val="00B0394A"/>
    <w:rsid w:val="00B13B5C"/>
    <w:rsid w:val="00B20969"/>
    <w:rsid w:val="00B271D8"/>
    <w:rsid w:val="00B27B0A"/>
    <w:rsid w:val="00B3286A"/>
    <w:rsid w:val="00B34DB0"/>
    <w:rsid w:val="00B35A3F"/>
    <w:rsid w:val="00B37D73"/>
    <w:rsid w:val="00B40542"/>
    <w:rsid w:val="00B4073B"/>
    <w:rsid w:val="00B4690C"/>
    <w:rsid w:val="00B5458A"/>
    <w:rsid w:val="00B56034"/>
    <w:rsid w:val="00B629E0"/>
    <w:rsid w:val="00B63FF8"/>
    <w:rsid w:val="00B75CFD"/>
    <w:rsid w:val="00B761CC"/>
    <w:rsid w:val="00B83CD9"/>
    <w:rsid w:val="00B86331"/>
    <w:rsid w:val="00B9062A"/>
    <w:rsid w:val="00B94754"/>
    <w:rsid w:val="00B94E90"/>
    <w:rsid w:val="00BC0F18"/>
    <w:rsid w:val="00BC40E3"/>
    <w:rsid w:val="00BD2B2B"/>
    <w:rsid w:val="00BD4A6B"/>
    <w:rsid w:val="00BD529B"/>
    <w:rsid w:val="00BD54BD"/>
    <w:rsid w:val="00BD55F8"/>
    <w:rsid w:val="00BE172C"/>
    <w:rsid w:val="00BF2304"/>
    <w:rsid w:val="00BF5D9E"/>
    <w:rsid w:val="00C0061E"/>
    <w:rsid w:val="00C05ECC"/>
    <w:rsid w:val="00C07B67"/>
    <w:rsid w:val="00C11A60"/>
    <w:rsid w:val="00C12D7C"/>
    <w:rsid w:val="00C15310"/>
    <w:rsid w:val="00C176AE"/>
    <w:rsid w:val="00C22EC0"/>
    <w:rsid w:val="00C24ABB"/>
    <w:rsid w:val="00C27124"/>
    <w:rsid w:val="00C35133"/>
    <w:rsid w:val="00C47771"/>
    <w:rsid w:val="00C51059"/>
    <w:rsid w:val="00C531E3"/>
    <w:rsid w:val="00C54AC6"/>
    <w:rsid w:val="00C569A5"/>
    <w:rsid w:val="00C736ED"/>
    <w:rsid w:val="00C8421D"/>
    <w:rsid w:val="00C86325"/>
    <w:rsid w:val="00C90511"/>
    <w:rsid w:val="00C925EE"/>
    <w:rsid w:val="00C92EE9"/>
    <w:rsid w:val="00C93815"/>
    <w:rsid w:val="00C9402F"/>
    <w:rsid w:val="00C956F2"/>
    <w:rsid w:val="00CB0871"/>
    <w:rsid w:val="00CB1B2C"/>
    <w:rsid w:val="00CB5BD3"/>
    <w:rsid w:val="00CD6AD2"/>
    <w:rsid w:val="00CD7CB6"/>
    <w:rsid w:val="00CE7FF5"/>
    <w:rsid w:val="00D0205E"/>
    <w:rsid w:val="00D03BA0"/>
    <w:rsid w:val="00D11EAE"/>
    <w:rsid w:val="00D167FC"/>
    <w:rsid w:val="00D2065D"/>
    <w:rsid w:val="00D22052"/>
    <w:rsid w:val="00D22DA5"/>
    <w:rsid w:val="00D260AB"/>
    <w:rsid w:val="00D2680F"/>
    <w:rsid w:val="00D37DD0"/>
    <w:rsid w:val="00D47C85"/>
    <w:rsid w:val="00D54BF5"/>
    <w:rsid w:val="00D64457"/>
    <w:rsid w:val="00D6593B"/>
    <w:rsid w:val="00D6672C"/>
    <w:rsid w:val="00D67AA3"/>
    <w:rsid w:val="00D715A0"/>
    <w:rsid w:val="00D76CA0"/>
    <w:rsid w:val="00D81911"/>
    <w:rsid w:val="00D81BBE"/>
    <w:rsid w:val="00D840B3"/>
    <w:rsid w:val="00D96488"/>
    <w:rsid w:val="00DA6971"/>
    <w:rsid w:val="00DB2CB3"/>
    <w:rsid w:val="00DD04B8"/>
    <w:rsid w:val="00DD2118"/>
    <w:rsid w:val="00DD457D"/>
    <w:rsid w:val="00DE1A9E"/>
    <w:rsid w:val="00DF1BF8"/>
    <w:rsid w:val="00DF61D6"/>
    <w:rsid w:val="00E00189"/>
    <w:rsid w:val="00E0474B"/>
    <w:rsid w:val="00E06DF5"/>
    <w:rsid w:val="00E23EB1"/>
    <w:rsid w:val="00E2706B"/>
    <w:rsid w:val="00E306CC"/>
    <w:rsid w:val="00E32C3E"/>
    <w:rsid w:val="00E44397"/>
    <w:rsid w:val="00E473BD"/>
    <w:rsid w:val="00E532F3"/>
    <w:rsid w:val="00E5795E"/>
    <w:rsid w:val="00E60FCE"/>
    <w:rsid w:val="00E62149"/>
    <w:rsid w:val="00E638CE"/>
    <w:rsid w:val="00E809BB"/>
    <w:rsid w:val="00E83998"/>
    <w:rsid w:val="00E932A8"/>
    <w:rsid w:val="00E94827"/>
    <w:rsid w:val="00E94B04"/>
    <w:rsid w:val="00EA0F59"/>
    <w:rsid w:val="00EB3CE8"/>
    <w:rsid w:val="00EB4CE4"/>
    <w:rsid w:val="00EB6E6B"/>
    <w:rsid w:val="00EC1034"/>
    <w:rsid w:val="00EC30C8"/>
    <w:rsid w:val="00EC627C"/>
    <w:rsid w:val="00ED20F8"/>
    <w:rsid w:val="00ED7B1F"/>
    <w:rsid w:val="00EE5139"/>
    <w:rsid w:val="00EE715F"/>
    <w:rsid w:val="00EF0DE6"/>
    <w:rsid w:val="00EF2C27"/>
    <w:rsid w:val="00EF386C"/>
    <w:rsid w:val="00EF5647"/>
    <w:rsid w:val="00EF6A83"/>
    <w:rsid w:val="00F0454E"/>
    <w:rsid w:val="00F110AE"/>
    <w:rsid w:val="00F158C0"/>
    <w:rsid w:val="00F17CB6"/>
    <w:rsid w:val="00F245B9"/>
    <w:rsid w:val="00F27373"/>
    <w:rsid w:val="00F343AD"/>
    <w:rsid w:val="00F3523C"/>
    <w:rsid w:val="00F3552B"/>
    <w:rsid w:val="00F37831"/>
    <w:rsid w:val="00F40563"/>
    <w:rsid w:val="00F41CF5"/>
    <w:rsid w:val="00F42A04"/>
    <w:rsid w:val="00F4482F"/>
    <w:rsid w:val="00F47266"/>
    <w:rsid w:val="00F51CA0"/>
    <w:rsid w:val="00F54134"/>
    <w:rsid w:val="00F55475"/>
    <w:rsid w:val="00F64F2B"/>
    <w:rsid w:val="00F65BDE"/>
    <w:rsid w:val="00F7240E"/>
    <w:rsid w:val="00F82DA7"/>
    <w:rsid w:val="00FC1E52"/>
    <w:rsid w:val="00FD01D5"/>
    <w:rsid w:val="00FD3A7A"/>
    <w:rsid w:val="00FE0488"/>
    <w:rsid w:val="00FE5EEE"/>
    <w:rsid w:val="00FE7031"/>
    <w:rsid w:val="00FF6D42"/>
    <w:rsid w:val="1C2D22B2"/>
    <w:rsid w:val="2256275A"/>
    <w:rsid w:val="31C43DB6"/>
    <w:rsid w:val="72710263"/>
    <w:rsid w:val="73393735"/>
    <w:rsid w:val="7A223B2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2267C2"/>
  <w15:docId w15:val="{2D6A2F21-3768-4C60-AB88-BE467169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07B6"/>
    <w:pPr>
      <w:spacing w:after="160" w:line="259" w:lineRule="auto"/>
    </w:pPr>
    <w:rPr>
      <w:sz w:val="22"/>
    </w:rPr>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37606"/>
  </w:style>
  <w:style w:type="character" w:customStyle="1" w:styleId="StopkaZnak">
    <w:name w:val="Stopka Znak"/>
    <w:basedOn w:val="Domylnaczcionkaakapitu"/>
    <w:link w:val="Stopka"/>
    <w:uiPriority w:val="99"/>
    <w:qFormat/>
    <w:rsid w:val="00A37606"/>
  </w:style>
  <w:style w:type="character" w:customStyle="1" w:styleId="TekstprzypisudolnegoZnak">
    <w:name w:val="Tekst przypisu dolnego Znak"/>
    <w:basedOn w:val="Domylnaczcionkaakapitu"/>
    <w:link w:val="Tekstprzypisudolnego"/>
    <w:uiPriority w:val="99"/>
    <w:semiHidden/>
    <w:qFormat/>
    <w:rsid w:val="009F5685"/>
    <w:rPr>
      <w:rFonts w:ascii="Tahoma" w:eastAsiaTheme="minorEastAsia" w:hAnsi="Tahoma" w:cs="Times New Roman"/>
      <w:sz w:val="20"/>
      <w:szCs w:val="20"/>
      <w:lang w:eastAsia="pl-PL"/>
    </w:rPr>
  </w:style>
  <w:style w:type="character" w:customStyle="1" w:styleId="Zakotwiczenieprzypisudolnego">
    <w:name w:val="Zakotwiczenie przypisu dolnego"/>
    <w:rPr>
      <w:rFonts w:cs="Times New Roman"/>
      <w:sz w:val="20"/>
      <w:vertAlign w:val="superscript"/>
    </w:rPr>
  </w:style>
  <w:style w:type="character" w:customStyle="1" w:styleId="FootnoteCharacters">
    <w:name w:val="Footnote Characters"/>
    <w:basedOn w:val="Domylnaczcionkaakapitu"/>
    <w:uiPriority w:val="99"/>
    <w:qFormat/>
    <w:rsid w:val="009F5685"/>
    <w:rPr>
      <w:rFonts w:cs="Times New Roman"/>
      <w:sz w:val="20"/>
      <w:vertAlign w:val="superscript"/>
    </w:rPr>
  </w:style>
  <w:style w:type="character" w:customStyle="1" w:styleId="czeinternetowe">
    <w:name w:val="Łącze internetowe"/>
    <w:basedOn w:val="Domylnaczcionkaakapitu"/>
    <w:uiPriority w:val="99"/>
    <w:unhideWhenUsed/>
    <w:rsid w:val="009F5685"/>
    <w:rPr>
      <w:color w:val="0563C1" w:themeColor="hyperlink"/>
      <w:u w:val="single"/>
    </w:rPr>
  </w:style>
  <w:style w:type="character" w:customStyle="1" w:styleId="TytuZnak">
    <w:name w:val="Tytuł Znak"/>
    <w:basedOn w:val="Domylnaczcionkaakapitu"/>
    <w:link w:val="Tytu"/>
    <w:uiPriority w:val="10"/>
    <w:qFormat/>
    <w:rsid w:val="00EC6369"/>
    <w:rPr>
      <w:rFonts w:asciiTheme="majorHAnsi" w:eastAsiaTheme="majorEastAsia" w:hAnsiTheme="majorHAnsi" w:cstheme="majorBidi"/>
      <w:b/>
      <w:spacing w:val="-10"/>
      <w:kern w:val="2"/>
      <w:sz w:val="24"/>
      <w:szCs w:val="56"/>
    </w:rPr>
  </w:style>
  <w:style w:type="character" w:customStyle="1" w:styleId="Nagwek2Znak">
    <w:name w:val="Nagłówek 2 Znak"/>
    <w:basedOn w:val="Domylnaczcionkaakapitu"/>
    <w:link w:val="Nagwek2"/>
    <w:uiPriority w:val="9"/>
    <w:qFormat/>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qFormat/>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qFormat/>
    <w:rsid w:val="000C4A17"/>
    <w:rPr>
      <w:rFonts w:asciiTheme="majorHAnsi" w:eastAsiaTheme="majorEastAsia" w:hAnsiTheme="majorHAnsi" w:cstheme="majorBidi"/>
      <w:i/>
      <w:iCs/>
      <w:color w:val="2E74B5" w:themeColor="accent1" w:themeShade="BF"/>
    </w:rPr>
  </w:style>
  <w:style w:type="character" w:customStyle="1" w:styleId="Listanumerowana3Znak">
    <w:name w:val="Lista numerowana 3 Znak"/>
    <w:basedOn w:val="Domylnaczcionkaakapitu"/>
    <w:link w:val="Listanumerowana3"/>
    <w:qFormat/>
    <w:rsid w:val="003761C2"/>
    <w:rPr>
      <w:rFonts w:ascii="Times" w:eastAsia="Times New Roman" w:hAnsi="Times" w:cs="Times New Roman"/>
      <w:lang w:eastAsia="pl-PL"/>
    </w:rPr>
  </w:style>
  <w:style w:type="character" w:customStyle="1" w:styleId="Nagwek1Znak">
    <w:name w:val="Nagłówek 1 Znak"/>
    <w:basedOn w:val="Domylnaczcionkaakapitu"/>
    <w:link w:val="Nagwek1"/>
    <w:uiPriority w:val="9"/>
    <w:qFormat/>
    <w:rsid w:val="00DE66DC"/>
    <w:rPr>
      <w:rFonts w:asciiTheme="majorHAnsi" w:eastAsiaTheme="majorEastAsia" w:hAnsiTheme="majorHAnsi" w:cstheme="majorBidi"/>
      <w:color w:val="2E74B5" w:themeColor="accent1" w:themeShade="BF"/>
      <w:sz w:val="32"/>
      <w:szCs w:val="32"/>
    </w:rPr>
  </w:style>
  <w:style w:type="character" w:customStyle="1" w:styleId="TekstdymkaZnak">
    <w:name w:val="Tekst dymka Znak"/>
    <w:basedOn w:val="Domylnaczcionkaakapitu"/>
    <w:link w:val="Tekstdymka"/>
    <w:uiPriority w:val="99"/>
    <w:semiHidden/>
    <w:qFormat/>
    <w:rsid w:val="005F67A4"/>
    <w:rPr>
      <w:rFonts w:ascii="Segoe UI" w:hAnsi="Segoe UI" w:cs="Segoe UI"/>
      <w:sz w:val="18"/>
      <w:szCs w:val="18"/>
    </w:rPr>
  </w:style>
  <w:style w:type="paragraph" w:styleId="Nagwek">
    <w:name w:val="header"/>
    <w:basedOn w:val="Normalny"/>
    <w:next w:val="Tekstpodstawowy"/>
    <w:link w:val="NagwekZnak"/>
    <w:uiPriority w:val="99"/>
    <w:unhideWhenUsed/>
    <w:rsid w:val="00A3760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Bezodstpw">
    <w:name w:val="No Spacing"/>
    <w:qFormat/>
    <w:rsid w:val="00A37606"/>
    <w:rPr>
      <w:sz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
      <w:sz w:val="24"/>
      <w:szCs w:val="56"/>
    </w:rPr>
  </w:style>
  <w:style w:type="paragraph" w:customStyle="1" w:styleId="Default">
    <w:name w:val="Default"/>
    <w:qFormat/>
    <w:rsid w:val="00106A91"/>
    <w:rPr>
      <w:rFonts w:ascii="Calibri" w:eastAsia="Calibri" w:hAnsi="Calibri" w:cs="Calibri"/>
      <w:color w:val="000000"/>
      <w:sz w:val="24"/>
      <w:szCs w:val="24"/>
    </w:rPr>
  </w:style>
  <w:style w:type="paragraph" w:customStyle="1" w:styleId="default0">
    <w:name w:val="default"/>
    <w:basedOn w:val="Normalny"/>
    <w:qFormat/>
    <w:rsid w:val="00E531DE"/>
    <w:pPr>
      <w:spacing w:beforeAutospacing="1"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qFormat/>
    <w:rsid w:val="003761C2"/>
    <w:pPr>
      <w:widowControl w:val="0"/>
      <w:spacing w:before="120" w:after="60" w:line="288" w:lineRule="auto"/>
    </w:pPr>
    <w:rPr>
      <w:rFonts w:ascii="Times" w:eastAsia="Times New Roman" w:hAnsi="Times" w:cs="Times New Roman"/>
      <w:b/>
      <w:lang w:eastAsia="pl-PL"/>
    </w:rPr>
  </w:style>
  <w:style w:type="paragraph" w:styleId="Listanumerowana2">
    <w:name w:val="List Number 2"/>
    <w:basedOn w:val="Normalny"/>
    <w:qFormat/>
    <w:rsid w:val="003761C2"/>
    <w:pPr>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qFormat/>
    <w:rsid w:val="003761C2"/>
    <w:pPr>
      <w:tabs>
        <w:tab w:val="left"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qFormat/>
    <w:rsid w:val="003761C2"/>
    <w:pPr>
      <w:ind w:left="2552" w:hanging="851"/>
    </w:pPr>
  </w:style>
  <w:style w:type="paragraph" w:styleId="Listanumerowana5">
    <w:name w:val="List Number 5"/>
    <w:basedOn w:val="Normalny"/>
    <w:qFormat/>
    <w:rsid w:val="003761C2"/>
    <w:pPr>
      <w:spacing w:after="0"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unhideWhenUsed/>
    <w:qFormat/>
    <w:rsid w:val="005F67A4"/>
    <w:pPr>
      <w:spacing w:after="0" w:line="240" w:lineRule="auto"/>
    </w:pPr>
    <w:rPr>
      <w:rFonts w:ascii="Segoe UI" w:hAnsi="Segoe UI" w:cs="Segoe UI"/>
      <w:sz w:val="18"/>
      <w:szCs w:val="18"/>
    </w:rPr>
  </w:style>
  <w:style w:type="table" w:styleId="Tabela-Siatka">
    <w:name w:val="Table Grid"/>
    <w:basedOn w:val="Standardowy"/>
    <w:uiPriority w:val="39"/>
    <w:rsid w:val="004C1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99486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94866"/>
  </w:style>
  <w:style w:type="character" w:customStyle="1" w:styleId="eop">
    <w:name w:val="eop"/>
    <w:basedOn w:val="Domylnaczcionkaakapitu"/>
    <w:rsid w:val="00994866"/>
  </w:style>
  <w:style w:type="character" w:styleId="Odwoaniedokomentarza">
    <w:name w:val="annotation reference"/>
    <w:basedOn w:val="Domylnaczcionkaakapitu"/>
    <w:uiPriority w:val="99"/>
    <w:semiHidden/>
    <w:unhideWhenUsed/>
    <w:rsid w:val="00911017"/>
    <w:rPr>
      <w:sz w:val="16"/>
      <w:szCs w:val="16"/>
    </w:rPr>
  </w:style>
  <w:style w:type="paragraph" w:styleId="Tekstkomentarza">
    <w:name w:val="annotation text"/>
    <w:basedOn w:val="Normalny"/>
    <w:link w:val="TekstkomentarzaZnak"/>
    <w:uiPriority w:val="99"/>
    <w:unhideWhenUsed/>
    <w:rsid w:val="00911017"/>
    <w:pPr>
      <w:spacing w:line="240" w:lineRule="auto"/>
    </w:pPr>
    <w:rPr>
      <w:sz w:val="20"/>
      <w:szCs w:val="20"/>
    </w:rPr>
  </w:style>
  <w:style w:type="character" w:customStyle="1" w:styleId="TekstkomentarzaZnak">
    <w:name w:val="Tekst komentarza Znak"/>
    <w:basedOn w:val="Domylnaczcionkaakapitu"/>
    <w:link w:val="Tekstkomentarza"/>
    <w:uiPriority w:val="99"/>
    <w:rsid w:val="00911017"/>
    <w:rPr>
      <w:szCs w:val="20"/>
    </w:rPr>
  </w:style>
  <w:style w:type="paragraph" w:styleId="Tematkomentarza">
    <w:name w:val="annotation subject"/>
    <w:basedOn w:val="Tekstkomentarza"/>
    <w:next w:val="Tekstkomentarza"/>
    <w:link w:val="TematkomentarzaZnak"/>
    <w:uiPriority w:val="99"/>
    <w:semiHidden/>
    <w:unhideWhenUsed/>
    <w:rsid w:val="00911017"/>
    <w:rPr>
      <w:b/>
      <w:bCs/>
    </w:rPr>
  </w:style>
  <w:style w:type="character" w:customStyle="1" w:styleId="TematkomentarzaZnak">
    <w:name w:val="Temat komentarza Znak"/>
    <w:basedOn w:val="TekstkomentarzaZnak"/>
    <w:link w:val="Tematkomentarza"/>
    <w:uiPriority w:val="99"/>
    <w:semiHidden/>
    <w:rsid w:val="00911017"/>
    <w:rPr>
      <w:b/>
      <w:bCs/>
      <w:szCs w:val="20"/>
    </w:rPr>
  </w:style>
  <w:style w:type="character" w:styleId="Hipercze">
    <w:name w:val="Hyperlink"/>
    <w:basedOn w:val="Domylnaczcionkaakapitu"/>
    <w:uiPriority w:val="99"/>
    <w:unhideWhenUsed/>
    <w:rsid w:val="00600DB3"/>
    <w:rPr>
      <w:color w:val="0563C1" w:themeColor="hyperlink"/>
      <w:u w:val="single"/>
    </w:rPr>
  </w:style>
  <w:style w:type="table" w:customStyle="1" w:styleId="Tabela-Siatka1">
    <w:name w:val="Tabela - Siatka1"/>
    <w:basedOn w:val="Standardowy"/>
    <w:next w:val="Tabela-Siatka"/>
    <w:uiPriority w:val="39"/>
    <w:rsid w:val="006F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D3A7A"/>
    <w:pPr>
      <w:suppressAutoHyphens w:val="0"/>
      <w:spacing w:after="0" w:line="276" w:lineRule="auto"/>
      <w:ind w:left="426" w:hanging="426"/>
      <w:jc w:val="both"/>
    </w:pPr>
    <w:rPr>
      <w:rFonts w:ascii="Times New Roman" w:eastAsia="Calibri" w:hAnsi="Times New Roman" w:cs="Times New Roman"/>
    </w:rPr>
  </w:style>
  <w:style w:type="character" w:customStyle="1" w:styleId="TekstpodstawowywcityZnak">
    <w:name w:val="Tekst podstawowy wcięty Znak"/>
    <w:basedOn w:val="Domylnaczcionkaakapitu"/>
    <w:link w:val="Tekstpodstawowywcity"/>
    <w:uiPriority w:val="99"/>
    <w:rsid w:val="00FD3A7A"/>
    <w:rPr>
      <w:rFonts w:ascii="Times New Roman" w:eastAsia="Calibri" w:hAnsi="Times New Roman" w:cs="Times New Roman"/>
      <w:sz w:val="22"/>
    </w:rPr>
  </w:style>
  <w:style w:type="paragraph" w:styleId="Tekstpodstawowywcity2">
    <w:name w:val="Body Text Indent 2"/>
    <w:basedOn w:val="Normalny"/>
    <w:link w:val="Tekstpodstawowywcity2Znak"/>
    <w:uiPriority w:val="99"/>
    <w:unhideWhenUsed/>
    <w:rsid w:val="00FD3A7A"/>
    <w:pPr>
      <w:suppressAutoHyphens w:val="0"/>
      <w:spacing w:after="0" w:line="276" w:lineRule="auto"/>
      <w:ind w:left="1560" w:hanging="709"/>
      <w:jc w:val="both"/>
    </w:pPr>
    <w:rPr>
      <w:rFonts w:ascii="Times New Roman" w:eastAsia="Calibri" w:hAnsi="Times New Roman" w:cs="Times New Roman"/>
    </w:rPr>
  </w:style>
  <w:style w:type="character" w:customStyle="1" w:styleId="Tekstpodstawowywcity2Znak">
    <w:name w:val="Tekst podstawowy wcięty 2 Znak"/>
    <w:basedOn w:val="Domylnaczcionkaakapitu"/>
    <w:link w:val="Tekstpodstawowywcity2"/>
    <w:uiPriority w:val="99"/>
    <w:rsid w:val="00FD3A7A"/>
    <w:rPr>
      <w:rFonts w:ascii="Times New Roman" w:eastAsia="Calibri" w:hAnsi="Times New Roman" w:cs="Times New Roman"/>
      <w:sz w:val="22"/>
    </w:rPr>
  </w:style>
  <w:style w:type="character" w:styleId="UyteHipercze">
    <w:name w:val="FollowedHyperlink"/>
    <w:basedOn w:val="Domylnaczcionkaakapitu"/>
    <w:uiPriority w:val="99"/>
    <w:semiHidden/>
    <w:unhideWhenUsed/>
    <w:rsid w:val="004F7B0A"/>
    <w:rPr>
      <w:color w:val="954F72" w:themeColor="followedHyperlink"/>
      <w:u w:val="single"/>
    </w:rPr>
  </w:style>
  <w:style w:type="character" w:styleId="Pogrubienie">
    <w:name w:val="Strong"/>
    <w:basedOn w:val="Domylnaczcionkaakapitu"/>
    <w:uiPriority w:val="22"/>
    <w:qFormat/>
    <w:rsid w:val="002B4B05"/>
    <w:rPr>
      <w:b/>
      <w:bCs/>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qFormat/>
    <w:locked/>
    <w:rsid w:val="005816D8"/>
    <w:rPr>
      <w:sz w:val="22"/>
    </w:rPr>
  </w:style>
  <w:style w:type="character" w:customStyle="1" w:styleId="Nierozpoznanawzmianka1">
    <w:name w:val="Nierozpoznana wzmianka1"/>
    <w:basedOn w:val="Domylnaczcionkaakapitu"/>
    <w:uiPriority w:val="99"/>
    <w:semiHidden/>
    <w:unhideWhenUsed/>
    <w:rsid w:val="005A22A8"/>
    <w:rPr>
      <w:color w:val="605E5C"/>
      <w:shd w:val="clear" w:color="auto" w:fill="E1DFDD"/>
    </w:rPr>
  </w:style>
  <w:style w:type="paragraph" w:styleId="Tekstpodstawowywcity3">
    <w:name w:val="Body Text Indent 3"/>
    <w:basedOn w:val="Normalny"/>
    <w:link w:val="Tekstpodstawowywcity3Znak"/>
    <w:uiPriority w:val="99"/>
    <w:semiHidden/>
    <w:unhideWhenUsed/>
    <w:rsid w:val="00381C7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81C7E"/>
    <w:rPr>
      <w:sz w:val="16"/>
      <w:szCs w:val="16"/>
    </w:rPr>
  </w:style>
  <w:style w:type="paragraph" w:styleId="Tekstprzypisukocowego">
    <w:name w:val="endnote text"/>
    <w:basedOn w:val="Normalny"/>
    <w:link w:val="TekstprzypisukocowegoZnak"/>
    <w:uiPriority w:val="99"/>
    <w:semiHidden/>
    <w:unhideWhenUsed/>
    <w:rsid w:val="00926E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26E09"/>
    <w:rPr>
      <w:szCs w:val="20"/>
    </w:rPr>
  </w:style>
  <w:style w:type="character" w:styleId="Odwoanieprzypisukocowego">
    <w:name w:val="endnote reference"/>
    <w:basedOn w:val="Domylnaczcionkaakapitu"/>
    <w:uiPriority w:val="99"/>
    <w:semiHidden/>
    <w:unhideWhenUsed/>
    <w:rsid w:val="00926E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23239">
      <w:bodyDiv w:val="1"/>
      <w:marLeft w:val="0"/>
      <w:marRight w:val="0"/>
      <w:marTop w:val="0"/>
      <w:marBottom w:val="0"/>
      <w:divBdr>
        <w:top w:val="none" w:sz="0" w:space="0" w:color="auto"/>
        <w:left w:val="none" w:sz="0" w:space="0" w:color="auto"/>
        <w:bottom w:val="none" w:sz="0" w:space="0" w:color="auto"/>
        <w:right w:val="none" w:sz="0" w:space="0" w:color="auto"/>
      </w:divBdr>
    </w:div>
    <w:div w:id="1260676196">
      <w:bodyDiv w:val="1"/>
      <w:marLeft w:val="0"/>
      <w:marRight w:val="0"/>
      <w:marTop w:val="0"/>
      <w:marBottom w:val="0"/>
      <w:divBdr>
        <w:top w:val="none" w:sz="0" w:space="0" w:color="auto"/>
        <w:left w:val="none" w:sz="0" w:space="0" w:color="auto"/>
        <w:bottom w:val="none" w:sz="0" w:space="0" w:color="auto"/>
        <w:right w:val="none" w:sz="0" w:space="0" w:color="auto"/>
      </w:divBdr>
      <w:divsChild>
        <w:div w:id="827942153">
          <w:marLeft w:val="-2400"/>
          <w:marRight w:val="-480"/>
          <w:marTop w:val="0"/>
          <w:marBottom w:val="0"/>
          <w:divBdr>
            <w:top w:val="none" w:sz="0" w:space="0" w:color="auto"/>
            <w:left w:val="none" w:sz="0" w:space="0" w:color="auto"/>
            <w:bottom w:val="none" w:sz="0" w:space="0" w:color="auto"/>
            <w:right w:val="none" w:sz="0" w:space="0" w:color="auto"/>
          </w:divBdr>
        </w:div>
        <w:div w:id="844827571">
          <w:marLeft w:val="-2400"/>
          <w:marRight w:val="-480"/>
          <w:marTop w:val="0"/>
          <w:marBottom w:val="0"/>
          <w:divBdr>
            <w:top w:val="none" w:sz="0" w:space="0" w:color="auto"/>
            <w:left w:val="none" w:sz="0" w:space="0" w:color="auto"/>
            <w:bottom w:val="none" w:sz="0" w:space="0" w:color="auto"/>
            <w:right w:val="none" w:sz="0" w:space="0" w:color="auto"/>
          </w:divBdr>
        </w:div>
      </w:divsChild>
    </w:div>
    <w:div w:id="1389105462">
      <w:bodyDiv w:val="1"/>
      <w:marLeft w:val="0"/>
      <w:marRight w:val="0"/>
      <w:marTop w:val="0"/>
      <w:marBottom w:val="0"/>
      <w:divBdr>
        <w:top w:val="none" w:sz="0" w:space="0" w:color="auto"/>
        <w:left w:val="none" w:sz="0" w:space="0" w:color="auto"/>
        <w:bottom w:val="none" w:sz="0" w:space="0" w:color="auto"/>
        <w:right w:val="none" w:sz="0" w:space="0" w:color="auto"/>
      </w:divBdr>
    </w:div>
    <w:div w:id="1473018664">
      <w:bodyDiv w:val="1"/>
      <w:marLeft w:val="0"/>
      <w:marRight w:val="0"/>
      <w:marTop w:val="0"/>
      <w:marBottom w:val="0"/>
      <w:divBdr>
        <w:top w:val="none" w:sz="0" w:space="0" w:color="auto"/>
        <w:left w:val="none" w:sz="0" w:space="0" w:color="auto"/>
        <w:bottom w:val="none" w:sz="0" w:space="0" w:color="auto"/>
        <w:right w:val="none" w:sz="0" w:space="0" w:color="auto"/>
      </w:divBdr>
    </w:div>
    <w:div w:id="1746495248">
      <w:bodyDiv w:val="1"/>
      <w:marLeft w:val="0"/>
      <w:marRight w:val="0"/>
      <w:marTop w:val="0"/>
      <w:marBottom w:val="0"/>
      <w:divBdr>
        <w:top w:val="none" w:sz="0" w:space="0" w:color="auto"/>
        <w:left w:val="none" w:sz="0" w:space="0" w:color="auto"/>
        <w:bottom w:val="none" w:sz="0" w:space="0" w:color="auto"/>
        <w:right w:val="none" w:sz="0" w:space="0" w:color="auto"/>
      </w:divBdr>
    </w:div>
    <w:div w:id="1901750538">
      <w:bodyDiv w:val="1"/>
      <w:marLeft w:val="0"/>
      <w:marRight w:val="0"/>
      <w:marTop w:val="0"/>
      <w:marBottom w:val="0"/>
      <w:divBdr>
        <w:top w:val="none" w:sz="0" w:space="0" w:color="auto"/>
        <w:left w:val="none" w:sz="0" w:space="0" w:color="auto"/>
        <w:bottom w:val="none" w:sz="0" w:space="0" w:color="auto"/>
        <w:right w:val="none" w:sz="0" w:space="0" w:color="auto"/>
      </w:divBdr>
      <w:divsChild>
        <w:div w:id="136848478">
          <w:marLeft w:val="0"/>
          <w:marRight w:val="0"/>
          <w:marTop w:val="0"/>
          <w:marBottom w:val="0"/>
          <w:divBdr>
            <w:top w:val="none" w:sz="0" w:space="0" w:color="auto"/>
            <w:left w:val="none" w:sz="0" w:space="0" w:color="auto"/>
            <w:bottom w:val="none" w:sz="0" w:space="0" w:color="auto"/>
            <w:right w:val="none" w:sz="0" w:space="0" w:color="auto"/>
          </w:divBdr>
        </w:div>
        <w:div w:id="137766474">
          <w:marLeft w:val="0"/>
          <w:marRight w:val="0"/>
          <w:marTop w:val="0"/>
          <w:marBottom w:val="0"/>
          <w:divBdr>
            <w:top w:val="none" w:sz="0" w:space="0" w:color="auto"/>
            <w:left w:val="none" w:sz="0" w:space="0" w:color="auto"/>
            <w:bottom w:val="none" w:sz="0" w:space="0" w:color="auto"/>
            <w:right w:val="none" w:sz="0" w:space="0" w:color="auto"/>
          </w:divBdr>
        </w:div>
        <w:div w:id="348021184">
          <w:marLeft w:val="0"/>
          <w:marRight w:val="0"/>
          <w:marTop w:val="0"/>
          <w:marBottom w:val="0"/>
          <w:divBdr>
            <w:top w:val="none" w:sz="0" w:space="0" w:color="auto"/>
            <w:left w:val="none" w:sz="0" w:space="0" w:color="auto"/>
            <w:bottom w:val="none" w:sz="0" w:space="0" w:color="auto"/>
            <w:right w:val="none" w:sz="0" w:space="0" w:color="auto"/>
          </w:divBdr>
        </w:div>
        <w:div w:id="431318214">
          <w:marLeft w:val="0"/>
          <w:marRight w:val="0"/>
          <w:marTop w:val="0"/>
          <w:marBottom w:val="0"/>
          <w:divBdr>
            <w:top w:val="none" w:sz="0" w:space="0" w:color="auto"/>
            <w:left w:val="none" w:sz="0" w:space="0" w:color="auto"/>
            <w:bottom w:val="none" w:sz="0" w:space="0" w:color="auto"/>
            <w:right w:val="none" w:sz="0" w:space="0" w:color="auto"/>
          </w:divBdr>
        </w:div>
        <w:div w:id="655380619">
          <w:marLeft w:val="0"/>
          <w:marRight w:val="0"/>
          <w:marTop w:val="0"/>
          <w:marBottom w:val="0"/>
          <w:divBdr>
            <w:top w:val="none" w:sz="0" w:space="0" w:color="auto"/>
            <w:left w:val="none" w:sz="0" w:space="0" w:color="auto"/>
            <w:bottom w:val="none" w:sz="0" w:space="0" w:color="auto"/>
            <w:right w:val="none" w:sz="0" w:space="0" w:color="auto"/>
          </w:divBdr>
        </w:div>
        <w:div w:id="801919410">
          <w:marLeft w:val="0"/>
          <w:marRight w:val="0"/>
          <w:marTop w:val="0"/>
          <w:marBottom w:val="0"/>
          <w:divBdr>
            <w:top w:val="none" w:sz="0" w:space="0" w:color="auto"/>
            <w:left w:val="none" w:sz="0" w:space="0" w:color="auto"/>
            <w:bottom w:val="none" w:sz="0" w:space="0" w:color="auto"/>
            <w:right w:val="none" w:sz="0" w:space="0" w:color="auto"/>
          </w:divBdr>
        </w:div>
        <w:div w:id="843663436">
          <w:marLeft w:val="0"/>
          <w:marRight w:val="0"/>
          <w:marTop w:val="0"/>
          <w:marBottom w:val="0"/>
          <w:divBdr>
            <w:top w:val="none" w:sz="0" w:space="0" w:color="auto"/>
            <w:left w:val="none" w:sz="0" w:space="0" w:color="auto"/>
            <w:bottom w:val="none" w:sz="0" w:space="0" w:color="auto"/>
            <w:right w:val="none" w:sz="0" w:space="0" w:color="auto"/>
          </w:divBdr>
        </w:div>
        <w:div w:id="965506437">
          <w:marLeft w:val="0"/>
          <w:marRight w:val="0"/>
          <w:marTop w:val="0"/>
          <w:marBottom w:val="0"/>
          <w:divBdr>
            <w:top w:val="none" w:sz="0" w:space="0" w:color="auto"/>
            <w:left w:val="none" w:sz="0" w:space="0" w:color="auto"/>
            <w:bottom w:val="none" w:sz="0" w:space="0" w:color="auto"/>
            <w:right w:val="none" w:sz="0" w:space="0" w:color="auto"/>
          </w:divBdr>
        </w:div>
        <w:div w:id="1403991057">
          <w:marLeft w:val="0"/>
          <w:marRight w:val="0"/>
          <w:marTop w:val="0"/>
          <w:marBottom w:val="0"/>
          <w:divBdr>
            <w:top w:val="none" w:sz="0" w:space="0" w:color="auto"/>
            <w:left w:val="none" w:sz="0" w:space="0" w:color="auto"/>
            <w:bottom w:val="none" w:sz="0" w:space="0" w:color="auto"/>
            <w:right w:val="none" w:sz="0" w:space="0" w:color="auto"/>
          </w:divBdr>
        </w:div>
        <w:div w:id="1899826215">
          <w:marLeft w:val="0"/>
          <w:marRight w:val="0"/>
          <w:marTop w:val="0"/>
          <w:marBottom w:val="0"/>
          <w:divBdr>
            <w:top w:val="none" w:sz="0" w:space="0" w:color="auto"/>
            <w:left w:val="none" w:sz="0" w:space="0" w:color="auto"/>
            <w:bottom w:val="none" w:sz="0" w:space="0" w:color="auto"/>
            <w:right w:val="none" w:sz="0" w:space="0" w:color="auto"/>
          </w:divBdr>
        </w:div>
        <w:div w:id="2110006658">
          <w:marLeft w:val="0"/>
          <w:marRight w:val="0"/>
          <w:marTop w:val="0"/>
          <w:marBottom w:val="0"/>
          <w:divBdr>
            <w:top w:val="none" w:sz="0" w:space="0" w:color="auto"/>
            <w:left w:val="none" w:sz="0" w:space="0" w:color="auto"/>
            <w:bottom w:val="none" w:sz="0" w:space="0" w:color="auto"/>
            <w:right w:val="none" w:sz="0" w:space="0" w:color="auto"/>
          </w:divBdr>
        </w:div>
      </w:divsChild>
    </w:div>
    <w:div w:id="2115593113">
      <w:bodyDiv w:val="1"/>
      <w:marLeft w:val="0"/>
      <w:marRight w:val="0"/>
      <w:marTop w:val="0"/>
      <w:marBottom w:val="0"/>
      <w:divBdr>
        <w:top w:val="none" w:sz="0" w:space="0" w:color="auto"/>
        <w:left w:val="none" w:sz="0" w:space="0" w:color="auto"/>
        <w:bottom w:val="none" w:sz="0" w:space="0" w:color="auto"/>
        <w:right w:val="none" w:sz="0" w:space="0" w:color="auto"/>
      </w:divBdr>
      <w:divsChild>
        <w:div w:id="246503827">
          <w:marLeft w:val="0"/>
          <w:marRight w:val="0"/>
          <w:marTop w:val="0"/>
          <w:marBottom w:val="0"/>
          <w:divBdr>
            <w:top w:val="none" w:sz="0" w:space="0" w:color="auto"/>
            <w:left w:val="none" w:sz="0" w:space="0" w:color="auto"/>
            <w:bottom w:val="none" w:sz="0" w:space="0" w:color="auto"/>
            <w:right w:val="none" w:sz="0" w:space="0" w:color="auto"/>
          </w:divBdr>
          <w:divsChild>
            <w:div w:id="812451276">
              <w:marLeft w:val="-2400"/>
              <w:marRight w:val="-480"/>
              <w:marTop w:val="0"/>
              <w:marBottom w:val="0"/>
              <w:divBdr>
                <w:top w:val="none" w:sz="0" w:space="0" w:color="auto"/>
                <w:left w:val="none" w:sz="0" w:space="0" w:color="auto"/>
                <w:bottom w:val="none" w:sz="0" w:space="0" w:color="auto"/>
                <w:right w:val="none" w:sz="0" w:space="0" w:color="auto"/>
              </w:divBdr>
            </w:div>
            <w:div w:id="830491313">
              <w:marLeft w:val="0"/>
              <w:marRight w:val="0"/>
              <w:marTop w:val="0"/>
              <w:marBottom w:val="0"/>
              <w:divBdr>
                <w:top w:val="none" w:sz="0" w:space="0" w:color="auto"/>
                <w:left w:val="none" w:sz="0" w:space="0" w:color="auto"/>
                <w:bottom w:val="none" w:sz="0" w:space="0" w:color="auto"/>
                <w:right w:val="none" w:sz="0" w:space="0" w:color="auto"/>
              </w:divBdr>
            </w:div>
            <w:div w:id="841697296">
              <w:marLeft w:val="-2400"/>
              <w:marRight w:val="-480"/>
              <w:marTop w:val="0"/>
              <w:marBottom w:val="0"/>
              <w:divBdr>
                <w:top w:val="none" w:sz="0" w:space="0" w:color="auto"/>
                <w:left w:val="none" w:sz="0" w:space="0" w:color="auto"/>
                <w:bottom w:val="none" w:sz="0" w:space="0" w:color="auto"/>
                <w:right w:val="none" w:sz="0" w:space="0" w:color="auto"/>
              </w:divBdr>
            </w:div>
            <w:div w:id="910426692">
              <w:marLeft w:val="-2400"/>
              <w:marRight w:val="-480"/>
              <w:marTop w:val="0"/>
              <w:marBottom w:val="0"/>
              <w:divBdr>
                <w:top w:val="none" w:sz="0" w:space="0" w:color="auto"/>
                <w:left w:val="none" w:sz="0" w:space="0" w:color="auto"/>
                <w:bottom w:val="none" w:sz="0" w:space="0" w:color="auto"/>
                <w:right w:val="none" w:sz="0" w:space="0" w:color="auto"/>
              </w:divBdr>
            </w:div>
            <w:div w:id="920060797">
              <w:marLeft w:val="-2400"/>
              <w:marRight w:val="-480"/>
              <w:marTop w:val="0"/>
              <w:marBottom w:val="0"/>
              <w:divBdr>
                <w:top w:val="none" w:sz="0" w:space="0" w:color="auto"/>
                <w:left w:val="none" w:sz="0" w:space="0" w:color="auto"/>
                <w:bottom w:val="none" w:sz="0" w:space="0" w:color="auto"/>
                <w:right w:val="none" w:sz="0" w:space="0" w:color="auto"/>
              </w:divBdr>
            </w:div>
            <w:div w:id="1179082770">
              <w:marLeft w:val="-2400"/>
              <w:marRight w:val="-480"/>
              <w:marTop w:val="0"/>
              <w:marBottom w:val="0"/>
              <w:divBdr>
                <w:top w:val="none" w:sz="0" w:space="0" w:color="auto"/>
                <w:left w:val="none" w:sz="0" w:space="0" w:color="auto"/>
                <w:bottom w:val="none" w:sz="0" w:space="0" w:color="auto"/>
                <w:right w:val="none" w:sz="0" w:space="0" w:color="auto"/>
              </w:divBdr>
            </w:div>
            <w:div w:id="1706755461">
              <w:marLeft w:val="-2400"/>
              <w:marRight w:val="-480"/>
              <w:marTop w:val="0"/>
              <w:marBottom w:val="0"/>
              <w:divBdr>
                <w:top w:val="none" w:sz="0" w:space="0" w:color="auto"/>
                <w:left w:val="none" w:sz="0" w:space="0" w:color="auto"/>
                <w:bottom w:val="none" w:sz="0" w:space="0" w:color="auto"/>
                <w:right w:val="none" w:sz="0" w:space="0" w:color="auto"/>
              </w:divBdr>
            </w:div>
            <w:div w:id="1789348550">
              <w:marLeft w:val="-2400"/>
              <w:marRight w:val="-480"/>
              <w:marTop w:val="0"/>
              <w:marBottom w:val="0"/>
              <w:divBdr>
                <w:top w:val="none" w:sz="0" w:space="0" w:color="auto"/>
                <w:left w:val="none" w:sz="0" w:space="0" w:color="auto"/>
                <w:bottom w:val="none" w:sz="0" w:space="0" w:color="auto"/>
                <w:right w:val="none" w:sz="0" w:space="0" w:color="auto"/>
              </w:divBdr>
            </w:div>
            <w:div w:id="1912036980">
              <w:marLeft w:val="-2400"/>
              <w:marRight w:val="-480"/>
              <w:marTop w:val="0"/>
              <w:marBottom w:val="0"/>
              <w:divBdr>
                <w:top w:val="none" w:sz="0" w:space="0" w:color="auto"/>
                <w:left w:val="none" w:sz="0" w:space="0" w:color="auto"/>
                <w:bottom w:val="none" w:sz="0" w:space="0" w:color="auto"/>
                <w:right w:val="none" w:sz="0" w:space="0" w:color="auto"/>
              </w:divBdr>
            </w:div>
            <w:div w:id="2018728869">
              <w:marLeft w:val="-2400"/>
              <w:marRight w:val="-480"/>
              <w:marTop w:val="0"/>
              <w:marBottom w:val="0"/>
              <w:divBdr>
                <w:top w:val="none" w:sz="0" w:space="0" w:color="auto"/>
                <w:left w:val="none" w:sz="0" w:space="0" w:color="auto"/>
                <w:bottom w:val="none" w:sz="0" w:space="0" w:color="auto"/>
                <w:right w:val="none" w:sz="0" w:space="0" w:color="auto"/>
              </w:divBdr>
            </w:div>
          </w:divsChild>
        </w:div>
        <w:div w:id="1771268056">
          <w:marLeft w:val="0"/>
          <w:marRight w:val="0"/>
          <w:marTop w:val="0"/>
          <w:marBottom w:val="0"/>
          <w:divBdr>
            <w:top w:val="none" w:sz="0" w:space="0" w:color="auto"/>
            <w:left w:val="none" w:sz="0" w:space="0" w:color="auto"/>
            <w:bottom w:val="none" w:sz="0" w:space="0" w:color="auto"/>
            <w:right w:val="none" w:sz="0" w:space="0" w:color="auto"/>
          </w:divBdr>
          <w:divsChild>
            <w:div w:id="1560245813">
              <w:marLeft w:val="0"/>
              <w:marRight w:val="0"/>
              <w:marTop w:val="0"/>
              <w:marBottom w:val="0"/>
              <w:divBdr>
                <w:top w:val="none" w:sz="0" w:space="0" w:color="auto"/>
                <w:left w:val="none" w:sz="0" w:space="0" w:color="auto"/>
                <w:bottom w:val="none" w:sz="0" w:space="0" w:color="auto"/>
                <w:right w:val="none" w:sz="0" w:space="0" w:color="auto"/>
              </w:divBdr>
              <w:divsChild>
                <w:div w:id="1388649943">
                  <w:marLeft w:val="0"/>
                  <w:marRight w:val="0"/>
                  <w:marTop w:val="0"/>
                  <w:marBottom w:val="0"/>
                  <w:divBdr>
                    <w:top w:val="none" w:sz="0" w:space="0" w:color="auto"/>
                    <w:left w:val="none" w:sz="0" w:space="0" w:color="auto"/>
                    <w:bottom w:val="none" w:sz="0" w:space="0" w:color="auto"/>
                    <w:right w:val="none" w:sz="0" w:space="0" w:color="auto"/>
                  </w:divBdr>
                  <w:divsChild>
                    <w:div w:id="24141998">
                      <w:marLeft w:val="-2400"/>
                      <w:marRight w:val="-480"/>
                      <w:marTop w:val="0"/>
                      <w:marBottom w:val="0"/>
                      <w:divBdr>
                        <w:top w:val="none" w:sz="0" w:space="0" w:color="auto"/>
                        <w:left w:val="none" w:sz="0" w:space="0" w:color="auto"/>
                        <w:bottom w:val="none" w:sz="0" w:space="0" w:color="auto"/>
                        <w:right w:val="none" w:sz="0" w:space="0" w:color="auto"/>
                      </w:divBdr>
                    </w:div>
                    <w:div w:id="60057193">
                      <w:marLeft w:val="-2400"/>
                      <w:marRight w:val="-480"/>
                      <w:marTop w:val="0"/>
                      <w:marBottom w:val="0"/>
                      <w:divBdr>
                        <w:top w:val="none" w:sz="0" w:space="0" w:color="auto"/>
                        <w:left w:val="none" w:sz="0" w:space="0" w:color="auto"/>
                        <w:bottom w:val="none" w:sz="0" w:space="0" w:color="auto"/>
                        <w:right w:val="none" w:sz="0" w:space="0" w:color="auto"/>
                      </w:divBdr>
                    </w:div>
                    <w:div w:id="106892572">
                      <w:marLeft w:val="-2400"/>
                      <w:marRight w:val="-480"/>
                      <w:marTop w:val="0"/>
                      <w:marBottom w:val="0"/>
                      <w:divBdr>
                        <w:top w:val="none" w:sz="0" w:space="0" w:color="auto"/>
                        <w:left w:val="none" w:sz="0" w:space="0" w:color="auto"/>
                        <w:bottom w:val="none" w:sz="0" w:space="0" w:color="auto"/>
                        <w:right w:val="none" w:sz="0" w:space="0" w:color="auto"/>
                      </w:divBdr>
                    </w:div>
                    <w:div w:id="123236373">
                      <w:marLeft w:val="-2400"/>
                      <w:marRight w:val="-480"/>
                      <w:marTop w:val="0"/>
                      <w:marBottom w:val="0"/>
                      <w:divBdr>
                        <w:top w:val="none" w:sz="0" w:space="0" w:color="auto"/>
                        <w:left w:val="none" w:sz="0" w:space="0" w:color="auto"/>
                        <w:bottom w:val="none" w:sz="0" w:space="0" w:color="auto"/>
                        <w:right w:val="none" w:sz="0" w:space="0" w:color="auto"/>
                      </w:divBdr>
                    </w:div>
                    <w:div w:id="152183091">
                      <w:marLeft w:val="-2400"/>
                      <w:marRight w:val="-480"/>
                      <w:marTop w:val="0"/>
                      <w:marBottom w:val="0"/>
                      <w:divBdr>
                        <w:top w:val="none" w:sz="0" w:space="0" w:color="auto"/>
                        <w:left w:val="none" w:sz="0" w:space="0" w:color="auto"/>
                        <w:bottom w:val="none" w:sz="0" w:space="0" w:color="auto"/>
                        <w:right w:val="none" w:sz="0" w:space="0" w:color="auto"/>
                      </w:divBdr>
                    </w:div>
                    <w:div w:id="198009833">
                      <w:marLeft w:val="-2400"/>
                      <w:marRight w:val="-480"/>
                      <w:marTop w:val="0"/>
                      <w:marBottom w:val="0"/>
                      <w:divBdr>
                        <w:top w:val="none" w:sz="0" w:space="0" w:color="auto"/>
                        <w:left w:val="none" w:sz="0" w:space="0" w:color="auto"/>
                        <w:bottom w:val="none" w:sz="0" w:space="0" w:color="auto"/>
                        <w:right w:val="none" w:sz="0" w:space="0" w:color="auto"/>
                      </w:divBdr>
                    </w:div>
                    <w:div w:id="234360759">
                      <w:marLeft w:val="-2400"/>
                      <w:marRight w:val="-480"/>
                      <w:marTop w:val="0"/>
                      <w:marBottom w:val="0"/>
                      <w:divBdr>
                        <w:top w:val="none" w:sz="0" w:space="0" w:color="auto"/>
                        <w:left w:val="none" w:sz="0" w:space="0" w:color="auto"/>
                        <w:bottom w:val="none" w:sz="0" w:space="0" w:color="auto"/>
                        <w:right w:val="none" w:sz="0" w:space="0" w:color="auto"/>
                      </w:divBdr>
                    </w:div>
                    <w:div w:id="270475896">
                      <w:marLeft w:val="-2400"/>
                      <w:marRight w:val="-480"/>
                      <w:marTop w:val="0"/>
                      <w:marBottom w:val="0"/>
                      <w:divBdr>
                        <w:top w:val="none" w:sz="0" w:space="0" w:color="auto"/>
                        <w:left w:val="none" w:sz="0" w:space="0" w:color="auto"/>
                        <w:bottom w:val="none" w:sz="0" w:space="0" w:color="auto"/>
                        <w:right w:val="none" w:sz="0" w:space="0" w:color="auto"/>
                      </w:divBdr>
                    </w:div>
                    <w:div w:id="286936973">
                      <w:marLeft w:val="-2400"/>
                      <w:marRight w:val="-480"/>
                      <w:marTop w:val="0"/>
                      <w:marBottom w:val="0"/>
                      <w:divBdr>
                        <w:top w:val="none" w:sz="0" w:space="0" w:color="auto"/>
                        <w:left w:val="none" w:sz="0" w:space="0" w:color="auto"/>
                        <w:bottom w:val="none" w:sz="0" w:space="0" w:color="auto"/>
                        <w:right w:val="none" w:sz="0" w:space="0" w:color="auto"/>
                      </w:divBdr>
                    </w:div>
                    <w:div w:id="319889289">
                      <w:marLeft w:val="-2400"/>
                      <w:marRight w:val="-480"/>
                      <w:marTop w:val="0"/>
                      <w:marBottom w:val="0"/>
                      <w:divBdr>
                        <w:top w:val="none" w:sz="0" w:space="0" w:color="auto"/>
                        <w:left w:val="none" w:sz="0" w:space="0" w:color="auto"/>
                        <w:bottom w:val="none" w:sz="0" w:space="0" w:color="auto"/>
                        <w:right w:val="none" w:sz="0" w:space="0" w:color="auto"/>
                      </w:divBdr>
                    </w:div>
                    <w:div w:id="340355584">
                      <w:marLeft w:val="-2400"/>
                      <w:marRight w:val="-480"/>
                      <w:marTop w:val="0"/>
                      <w:marBottom w:val="0"/>
                      <w:divBdr>
                        <w:top w:val="none" w:sz="0" w:space="0" w:color="auto"/>
                        <w:left w:val="none" w:sz="0" w:space="0" w:color="auto"/>
                        <w:bottom w:val="none" w:sz="0" w:space="0" w:color="auto"/>
                        <w:right w:val="none" w:sz="0" w:space="0" w:color="auto"/>
                      </w:divBdr>
                    </w:div>
                    <w:div w:id="345713189">
                      <w:marLeft w:val="-2400"/>
                      <w:marRight w:val="-480"/>
                      <w:marTop w:val="0"/>
                      <w:marBottom w:val="0"/>
                      <w:divBdr>
                        <w:top w:val="none" w:sz="0" w:space="0" w:color="auto"/>
                        <w:left w:val="none" w:sz="0" w:space="0" w:color="auto"/>
                        <w:bottom w:val="none" w:sz="0" w:space="0" w:color="auto"/>
                        <w:right w:val="none" w:sz="0" w:space="0" w:color="auto"/>
                      </w:divBdr>
                    </w:div>
                    <w:div w:id="462699424">
                      <w:marLeft w:val="-2400"/>
                      <w:marRight w:val="-480"/>
                      <w:marTop w:val="0"/>
                      <w:marBottom w:val="0"/>
                      <w:divBdr>
                        <w:top w:val="none" w:sz="0" w:space="0" w:color="auto"/>
                        <w:left w:val="none" w:sz="0" w:space="0" w:color="auto"/>
                        <w:bottom w:val="none" w:sz="0" w:space="0" w:color="auto"/>
                        <w:right w:val="none" w:sz="0" w:space="0" w:color="auto"/>
                      </w:divBdr>
                    </w:div>
                    <w:div w:id="489638299">
                      <w:marLeft w:val="-2400"/>
                      <w:marRight w:val="-480"/>
                      <w:marTop w:val="0"/>
                      <w:marBottom w:val="0"/>
                      <w:divBdr>
                        <w:top w:val="none" w:sz="0" w:space="0" w:color="auto"/>
                        <w:left w:val="none" w:sz="0" w:space="0" w:color="auto"/>
                        <w:bottom w:val="none" w:sz="0" w:space="0" w:color="auto"/>
                        <w:right w:val="none" w:sz="0" w:space="0" w:color="auto"/>
                      </w:divBdr>
                    </w:div>
                    <w:div w:id="502739960">
                      <w:marLeft w:val="-2400"/>
                      <w:marRight w:val="-480"/>
                      <w:marTop w:val="0"/>
                      <w:marBottom w:val="0"/>
                      <w:divBdr>
                        <w:top w:val="none" w:sz="0" w:space="0" w:color="auto"/>
                        <w:left w:val="none" w:sz="0" w:space="0" w:color="auto"/>
                        <w:bottom w:val="none" w:sz="0" w:space="0" w:color="auto"/>
                        <w:right w:val="none" w:sz="0" w:space="0" w:color="auto"/>
                      </w:divBdr>
                    </w:div>
                    <w:div w:id="519319825">
                      <w:marLeft w:val="-2400"/>
                      <w:marRight w:val="-480"/>
                      <w:marTop w:val="0"/>
                      <w:marBottom w:val="0"/>
                      <w:divBdr>
                        <w:top w:val="none" w:sz="0" w:space="0" w:color="auto"/>
                        <w:left w:val="none" w:sz="0" w:space="0" w:color="auto"/>
                        <w:bottom w:val="none" w:sz="0" w:space="0" w:color="auto"/>
                        <w:right w:val="none" w:sz="0" w:space="0" w:color="auto"/>
                      </w:divBdr>
                    </w:div>
                    <w:div w:id="576012003">
                      <w:marLeft w:val="-2400"/>
                      <w:marRight w:val="-480"/>
                      <w:marTop w:val="0"/>
                      <w:marBottom w:val="0"/>
                      <w:divBdr>
                        <w:top w:val="none" w:sz="0" w:space="0" w:color="auto"/>
                        <w:left w:val="none" w:sz="0" w:space="0" w:color="auto"/>
                        <w:bottom w:val="none" w:sz="0" w:space="0" w:color="auto"/>
                        <w:right w:val="none" w:sz="0" w:space="0" w:color="auto"/>
                      </w:divBdr>
                    </w:div>
                    <w:div w:id="646982817">
                      <w:marLeft w:val="-2400"/>
                      <w:marRight w:val="-480"/>
                      <w:marTop w:val="0"/>
                      <w:marBottom w:val="0"/>
                      <w:divBdr>
                        <w:top w:val="none" w:sz="0" w:space="0" w:color="auto"/>
                        <w:left w:val="none" w:sz="0" w:space="0" w:color="auto"/>
                        <w:bottom w:val="none" w:sz="0" w:space="0" w:color="auto"/>
                        <w:right w:val="none" w:sz="0" w:space="0" w:color="auto"/>
                      </w:divBdr>
                    </w:div>
                    <w:div w:id="670327865">
                      <w:marLeft w:val="-2400"/>
                      <w:marRight w:val="-480"/>
                      <w:marTop w:val="0"/>
                      <w:marBottom w:val="0"/>
                      <w:divBdr>
                        <w:top w:val="none" w:sz="0" w:space="0" w:color="auto"/>
                        <w:left w:val="none" w:sz="0" w:space="0" w:color="auto"/>
                        <w:bottom w:val="none" w:sz="0" w:space="0" w:color="auto"/>
                        <w:right w:val="none" w:sz="0" w:space="0" w:color="auto"/>
                      </w:divBdr>
                    </w:div>
                    <w:div w:id="672998931">
                      <w:marLeft w:val="-2400"/>
                      <w:marRight w:val="-480"/>
                      <w:marTop w:val="0"/>
                      <w:marBottom w:val="0"/>
                      <w:divBdr>
                        <w:top w:val="none" w:sz="0" w:space="0" w:color="auto"/>
                        <w:left w:val="none" w:sz="0" w:space="0" w:color="auto"/>
                        <w:bottom w:val="none" w:sz="0" w:space="0" w:color="auto"/>
                        <w:right w:val="none" w:sz="0" w:space="0" w:color="auto"/>
                      </w:divBdr>
                    </w:div>
                    <w:div w:id="685208632">
                      <w:marLeft w:val="-2400"/>
                      <w:marRight w:val="-480"/>
                      <w:marTop w:val="0"/>
                      <w:marBottom w:val="0"/>
                      <w:divBdr>
                        <w:top w:val="none" w:sz="0" w:space="0" w:color="auto"/>
                        <w:left w:val="none" w:sz="0" w:space="0" w:color="auto"/>
                        <w:bottom w:val="none" w:sz="0" w:space="0" w:color="auto"/>
                        <w:right w:val="none" w:sz="0" w:space="0" w:color="auto"/>
                      </w:divBdr>
                    </w:div>
                    <w:div w:id="757294004">
                      <w:marLeft w:val="-2400"/>
                      <w:marRight w:val="-480"/>
                      <w:marTop w:val="0"/>
                      <w:marBottom w:val="0"/>
                      <w:divBdr>
                        <w:top w:val="none" w:sz="0" w:space="0" w:color="auto"/>
                        <w:left w:val="none" w:sz="0" w:space="0" w:color="auto"/>
                        <w:bottom w:val="none" w:sz="0" w:space="0" w:color="auto"/>
                        <w:right w:val="none" w:sz="0" w:space="0" w:color="auto"/>
                      </w:divBdr>
                    </w:div>
                    <w:div w:id="824469547">
                      <w:marLeft w:val="-2400"/>
                      <w:marRight w:val="-480"/>
                      <w:marTop w:val="0"/>
                      <w:marBottom w:val="0"/>
                      <w:divBdr>
                        <w:top w:val="none" w:sz="0" w:space="0" w:color="auto"/>
                        <w:left w:val="none" w:sz="0" w:space="0" w:color="auto"/>
                        <w:bottom w:val="none" w:sz="0" w:space="0" w:color="auto"/>
                        <w:right w:val="none" w:sz="0" w:space="0" w:color="auto"/>
                      </w:divBdr>
                    </w:div>
                    <w:div w:id="860968893">
                      <w:marLeft w:val="-2400"/>
                      <w:marRight w:val="-480"/>
                      <w:marTop w:val="0"/>
                      <w:marBottom w:val="0"/>
                      <w:divBdr>
                        <w:top w:val="none" w:sz="0" w:space="0" w:color="auto"/>
                        <w:left w:val="none" w:sz="0" w:space="0" w:color="auto"/>
                        <w:bottom w:val="none" w:sz="0" w:space="0" w:color="auto"/>
                        <w:right w:val="none" w:sz="0" w:space="0" w:color="auto"/>
                      </w:divBdr>
                    </w:div>
                    <w:div w:id="876700356">
                      <w:marLeft w:val="-2400"/>
                      <w:marRight w:val="-480"/>
                      <w:marTop w:val="0"/>
                      <w:marBottom w:val="0"/>
                      <w:divBdr>
                        <w:top w:val="none" w:sz="0" w:space="0" w:color="auto"/>
                        <w:left w:val="none" w:sz="0" w:space="0" w:color="auto"/>
                        <w:bottom w:val="none" w:sz="0" w:space="0" w:color="auto"/>
                        <w:right w:val="none" w:sz="0" w:space="0" w:color="auto"/>
                      </w:divBdr>
                    </w:div>
                    <w:div w:id="927229157">
                      <w:marLeft w:val="-2400"/>
                      <w:marRight w:val="-480"/>
                      <w:marTop w:val="0"/>
                      <w:marBottom w:val="0"/>
                      <w:divBdr>
                        <w:top w:val="none" w:sz="0" w:space="0" w:color="auto"/>
                        <w:left w:val="none" w:sz="0" w:space="0" w:color="auto"/>
                        <w:bottom w:val="none" w:sz="0" w:space="0" w:color="auto"/>
                        <w:right w:val="none" w:sz="0" w:space="0" w:color="auto"/>
                      </w:divBdr>
                    </w:div>
                    <w:div w:id="959147426">
                      <w:marLeft w:val="-2400"/>
                      <w:marRight w:val="-480"/>
                      <w:marTop w:val="0"/>
                      <w:marBottom w:val="0"/>
                      <w:divBdr>
                        <w:top w:val="none" w:sz="0" w:space="0" w:color="auto"/>
                        <w:left w:val="none" w:sz="0" w:space="0" w:color="auto"/>
                        <w:bottom w:val="none" w:sz="0" w:space="0" w:color="auto"/>
                        <w:right w:val="none" w:sz="0" w:space="0" w:color="auto"/>
                      </w:divBdr>
                    </w:div>
                    <w:div w:id="964459617">
                      <w:marLeft w:val="-2400"/>
                      <w:marRight w:val="-480"/>
                      <w:marTop w:val="0"/>
                      <w:marBottom w:val="0"/>
                      <w:divBdr>
                        <w:top w:val="none" w:sz="0" w:space="0" w:color="auto"/>
                        <w:left w:val="none" w:sz="0" w:space="0" w:color="auto"/>
                        <w:bottom w:val="none" w:sz="0" w:space="0" w:color="auto"/>
                        <w:right w:val="none" w:sz="0" w:space="0" w:color="auto"/>
                      </w:divBdr>
                    </w:div>
                    <w:div w:id="1025324752">
                      <w:marLeft w:val="-2400"/>
                      <w:marRight w:val="-480"/>
                      <w:marTop w:val="0"/>
                      <w:marBottom w:val="0"/>
                      <w:divBdr>
                        <w:top w:val="none" w:sz="0" w:space="0" w:color="auto"/>
                        <w:left w:val="none" w:sz="0" w:space="0" w:color="auto"/>
                        <w:bottom w:val="none" w:sz="0" w:space="0" w:color="auto"/>
                        <w:right w:val="none" w:sz="0" w:space="0" w:color="auto"/>
                      </w:divBdr>
                    </w:div>
                    <w:div w:id="1056472582">
                      <w:marLeft w:val="-2400"/>
                      <w:marRight w:val="-480"/>
                      <w:marTop w:val="0"/>
                      <w:marBottom w:val="0"/>
                      <w:divBdr>
                        <w:top w:val="none" w:sz="0" w:space="0" w:color="auto"/>
                        <w:left w:val="none" w:sz="0" w:space="0" w:color="auto"/>
                        <w:bottom w:val="none" w:sz="0" w:space="0" w:color="auto"/>
                        <w:right w:val="none" w:sz="0" w:space="0" w:color="auto"/>
                      </w:divBdr>
                    </w:div>
                    <w:div w:id="1156457271">
                      <w:marLeft w:val="-2400"/>
                      <w:marRight w:val="-480"/>
                      <w:marTop w:val="0"/>
                      <w:marBottom w:val="0"/>
                      <w:divBdr>
                        <w:top w:val="none" w:sz="0" w:space="0" w:color="auto"/>
                        <w:left w:val="none" w:sz="0" w:space="0" w:color="auto"/>
                        <w:bottom w:val="none" w:sz="0" w:space="0" w:color="auto"/>
                        <w:right w:val="none" w:sz="0" w:space="0" w:color="auto"/>
                      </w:divBdr>
                    </w:div>
                    <w:div w:id="1183007016">
                      <w:marLeft w:val="-2400"/>
                      <w:marRight w:val="-480"/>
                      <w:marTop w:val="0"/>
                      <w:marBottom w:val="0"/>
                      <w:divBdr>
                        <w:top w:val="none" w:sz="0" w:space="0" w:color="auto"/>
                        <w:left w:val="none" w:sz="0" w:space="0" w:color="auto"/>
                        <w:bottom w:val="none" w:sz="0" w:space="0" w:color="auto"/>
                        <w:right w:val="none" w:sz="0" w:space="0" w:color="auto"/>
                      </w:divBdr>
                    </w:div>
                    <w:div w:id="1222709410">
                      <w:marLeft w:val="-2400"/>
                      <w:marRight w:val="-480"/>
                      <w:marTop w:val="0"/>
                      <w:marBottom w:val="0"/>
                      <w:divBdr>
                        <w:top w:val="none" w:sz="0" w:space="0" w:color="auto"/>
                        <w:left w:val="none" w:sz="0" w:space="0" w:color="auto"/>
                        <w:bottom w:val="none" w:sz="0" w:space="0" w:color="auto"/>
                        <w:right w:val="none" w:sz="0" w:space="0" w:color="auto"/>
                      </w:divBdr>
                    </w:div>
                    <w:div w:id="1260262499">
                      <w:marLeft w:val="-2400"/>
                      <w:marRight w:val="-480"/>
                      <w:marTop w:val="0"/>
                      <w:marBottom w:val="0"/>
                      <w:divBdr>
                        <w:top w:val="none" w:sz="0" w:space="0" w:color="auto"/>
                        <w:left w:val="none" w:sz="0" w:space="0" w:color="auto"/>
                        <w:bottom w:val="none" w:sz="0" w:space="0" w:color="auto"/>
                        <w:right w:val="none" w:sz="0" w:space="0" w:color="auto"/>
                      </w:divBdr>
                    </w:div>
                    <w:div w:id="1305500549">
                      <w:marLeft w:val="-2400"/>
                      <w:marRight w:val="-480"/>
                      <w:marTop w:val="0"/>
                      <w:marBottom w:val="0"/>
                      <w:divBdr>
                        <w:top w:val="none" w:sz="0" w:space="0" w:color="auto"/>
                        <w:left w:val="none" w:sz="0" w:space="0" w:color="auto"/>
                        <w:bottom w:val="none" w:sz="0" w:space="0" w:color="auto"/>
                        <w:right w:val="none" w:sz="0" w:space="0" w:color="auto"/>
                      </w:divBdr>
                    </w:div>
                    <w:div w:id="1364163625">
                      <w:marLeft w:val="-2400"/>
                      <w:marRight w:val="-480"/>
                      <w:marTop w:val="0"/>
                      <w:marBottom w:val="0"/>
                      <w:divBdr>
                        <w:top w:val="none" w:sz="0" w:space="0" w:color="auto"/>
                        <w:left w:val="none" w:sz="0" w:space="0" w:color="auto"/>
                        <w:bottom w:val="none" w:sz="0" w:space="0" w:color="auto"/>
                        <w:right w:val="none" w:sz="0" w:space="0" w:color="auto"/>
                      </w:divBdr>
                    </w:div>
                    <w:div w:id="1443718926">
                      <w:marLeft w:val="-2400"/>
                      <w:marRight w:val="-480"/>
                      <w:marTop w:val="0"/>
                      <w:marBottom w:val="0"/>
                      <w:divBdr>
                        <w:top w:val="none" w:sz="0" w:space="0" w:color="auto"/>
                        <w:left w:val="none" w:sz="0" w:space="0" w:color="auto"/>
                        <w:bottom w:val="none" w:sz="0" w:space="0" w:color="auto"/>
                        <w:right w:val="none" w:sz="0" w:space="0" w:color="auto"/>
                      </w:divBdr>
                    </w:div>
                    <w:div w:id="1499924541">
                      <w:marLeft w:val="-2400"/>
                      <w:marRight w:val="-480"/>
                      <w:marTop w:val="0"/>
                      <w:marBottom w:val="0"/>
                      <w:divBdr>
                        <w:top w:val="none" w:sz="0" w:space="0" w:color="auto"/>
                        <w:left w:val="none" w:sz="0" w:space="0" w:color="auto"/>
                        <w:bottom w:val="none" w:sz="0" w:space="0" w:color="auto"/>
                        <w:right w:val="none" w:sz="0" w:space="0" w:color="auto"/>
                      </w:divBdr>
                    </w:div>
                    <w:div w:id="1502508884">
                      <w:marLeft w:val="-2400"/>
                      <w:marRight w:val="-480"/>
                      <w:marTop w:val="0"/>
                      <w:marBottom w:val="0"/>
                      <w:divBdr>
                        <w:top w:val="none" w:sz="0" w:space="0" w:color="auto"/>
                        <w:left w:val="none" w:sz="0" w:space="0" w:color="auto"/>
                        <w:bottom w:val="none" w:sz="0" w:space="0" w:color="auto"/>
                        <w:right w:val="none" w:sz="0" w:space="0" w:color="auto"/>
                      </w:divBdr>
                    </w:div>
                    <w:div w:id="1510944781">
                      <w:marLeft w:val="-2400"/>
                      <w:marRight w:val="-480"/>
                      <w:marTop w:val="0"/>
                      <w:marBottom w:val="0"/>
                      <w:divBdr>
                        <w:top w:val="none" w:sz="0" w:space="0" w:color="auto"/>
                        <w:left w:val="none" w:sz="0" w:space="0" w:color="auto"/>
                        <w:bottom w:val="none" w:sz="0" w:space="0" w:color="auto"/>
                        <w:right w:val="none" w:sz="0" w:space="0" w:color="auto"/>
                      </w:divBdr>
                    </w:div>
                    <w:div w:id="1576358363">
                      <w:marLeft w:val="-2400"/>
                      <w:marRight w:val="-480"/>
                      <w:marTop w:val="0"/>
                      <w:marBottom w:val="0"/>
                      <w:divBdr>
                        <w:top w:val="none" w:sz="0" w:space="0" w:color="auto"/>
                        <w:left w:val="none" w:sz="0" w:space="0" w:color="auto"/>
                        <w:bottom w:val="none" w:sz="0" w:space="0" w:color="auto"/>
                        <w:right w:val="none" w:sz="0" w:space="0" w:color="auto"/>
                      </w:divBdr>
                    </w:div>
                    <w:div w:id="1585650080">
                      <w:marLeft w:val="-2400"/>
                      <w:marRight w:val="-480"/>
                      <w:marTop w:val="0"/>
                      <w:marBottom w:val="0"/>
                      <w:divBdr>
                        <w:top w:val="none" w:sz="0" w:space="0" w:color="auto"/>
                        <w:left w:val="none" w:sz="0" w:space="0" w:color="auto"/>
                        <w:bottom w:val="none" w:sz="0" w:space="0" w:color="auto"/>
                        <w:right w:val="none" w:sz="0" w:space="0" w:color="auto"/>
                      </w:divBdr>
                    </w:div>
                    <w:div w:id="1614560172">
                      <w:marLeft w:val="-2400"/>
                      <w:marRight w:val="-480"/>
                      <w:marTop w:val="0"/>
                      <w:marBottom w:val="0"/>
                      <w:divBdr>
                        <w:top w:val="none" w:sz="0" w:space="0" w:color="auto"/>
                        <w:left w:val="none" w:sz="0" w:space="0" w:color="auto"/>
                        <w:bottom w:val="none" w:sz="0" w:space="0" w:color="auto"/>
                        <w:right w:val="none" w:sz="0" w:space="0" w:color="auto"/>
                      </w:divBdr>
                    </w:div>
                    <w:div w:id="1665737435">
                      <w:marLeft w:val="-2400"/>
                      <w:marRight w:val="-480"/>
                      <w:marTop w:val="0"/>
                      <w:marBottom w:val="0"/>
                      <w:divBdr>
                        <w:top w:val="none" w:sz="0" w:space="0" w:color="auto"/>
                        <w:left w:val="none" w:sz="0" w:space="0" w:color="auto"/>
                        <w:bottom w:val="none" w:sz="0" w:space="0" w:color="auto"/>
                        <w:right w:val="none" w:sz="0" w:space="0" w:color="auto"/>
                      </w:divBdr>
                    </w:div>
                    <w:div w:id="1752969859">
                      <w:marLeft w:val="-2400"/>
                      <w:marRight w:val="-480"/>
                      <w:marTop w:val="0"/>
                      <w:marBottom w:val="0"/>
                      <w:divBdr>
                        <w:top w:val="none" w:sz="0" w:space="0" w:color="auto"/>
                        <w:left w:val="none" w:sz="0" w:space="0" w:color="auto"/>
                        <w:bottom w:val="none" w:sz="0" w:space="0" w:color="auto"/>
                        <w:right w:val="none" w:sz="0" w:space="0" w:color="auto"/>
                      </w:divBdr>
                    </w:div>
                    <w:div w:id="1758165399">
                      <w:marLeft w:val="-2400"/>
                      <w:marRight w:val="-480"/>
                      <w:marTop w:val="0"/>
                      <w:marBottom w:val="0"/>
                      <w:divBdr>
                        <w:top w:val="none" w:sz="0" w:space="0" w:color="auto"/>
                        <w:left w:val="none" w:sz="0" w:space="0" w:color="auto"/>
                        <w:bottom w:val="none" w:sz="0" w:space="0" w:color="auto"/>
                        <w:right w:val="none" w:sz="0" w:space="0" w:color="auto"/>
                      </w:divBdr>
                    </w:div>
                    <w:div w:id="1783915919">
                      <w:marLeft w:val="0"/>
                      <w:marRight w:val="0"/>
                      <w:marTop w:val="0"/>
                      <w:marBottom w:val="0"/>
                      <w:divBdr>
                        <w:top w:val="none" w:sz="0" w:space="0" w:color="auto"/>
                        <w:left w:val="none" w:sz="0" w:space="0" w:color="auto"/>
                        <w:bottom w:val="none" w:sz="0" w:space="0" w:color="auto"/>
                        <w:right w:val="none" w:sz="0" w:space="0" w:color="auto"/>
                      </w:divBdr>
                    </w:div>
                    <w:div w:id="1808890430">
                      <w:marLeft w:val="-2400"/>
                      <w:marRight w:val="-480"/>
                      <w:marTop w:val="0"/>
                      <w:marBottom w:val="0"/>
                      <w:divBdr>
                        <w:top w:val="none" w:sz="0" w:space="0" w:color="auto"/>
                        <w:left w:val="none" w:sz="0" w:space="0" w:color="auto"/>
                        <w:bottom w:val="none" w:sz="0" w:space="0" w:color="auto"/>
                        <w:right w:val="none" w:sz="0" w:space="0" w:color="auto"/>
                      </w:divBdr>
                    </w:div>
                    <w:div w:id="1825929916">
                      <w:marLeft w:val="-2400"/>
                      <w:marRight w:val="-480"/>
                      <w:marTop w:val="0"/>
                      <w:marBottom w:val="0"/>
                      <w:divBdr>
                        <w:top w:val="none" w:sz="0" w:space="0" w:color="auto"/>
                        <w:left w:val="none" w:sz="0" w:space="0" w:color="auto"/>
                        <w:bottom w:val="none" w:sz="0" w:space="0" w:color="auto"/>
                        <w:right w:val="none" w:sz="0" w:space="0" w:color="auto"/>
                      </w:divBdr>
                    </w:div>
                    <w:div w:id="1843353365">
                      <w:marLeft w:val="-2400"/>
                      <w:marRight w:val="-480"/>
                      <w:marTop w:val="0"/>
                      <w:marBottom w:val="0"/>
                      <w:divBdr>
                        <w:top w:val="none" w:sz="0" w:space="0" w:color="auto"/>
                        <w:left w:val="none" w:sz="0" w:space="0" w:color="auto"/>
                        <w:bottom w:val="none" w:sz="0" w:space="0" w:color="auto"/>
                        <w:right w:val="none" w:sz="0" w:space="0" w:color="auto"/>
                      </w:divBdr>
                    </w:div>
                    <w:div w:id="1846894182">
                      <w:marLeft w:val="-2400"/>
                      <w:marRight w:val="-480"/>
                      <w:marTop w:val="0"/>
                      <w:marBottom w:val="0"/>
                      <w:divBdr>
                        <w:top w:val="none" w:sz="0" w:space="0" w:color="auto"/>
                        <w:left w:val="none" w:sz="0" w:space="0" w:color="auto"/>
                        <w:bottom w:val="none" w:sz="0" w:space="0" w:color="auto"/>
                        <w:right w:val="none" w:sz="0" w:space="0" w:color="auto"/>
                      </w:divBdr>
                    </w:div>
                    <w:div w:id="1866558064">
                      <w:marLeft w:val="-2400"/>
                      <w:marRight w:val="-480"/>
                      <w:marTop w:val="0"/>
                      <w:marBottom w:val="0"/>
                      <w:divBdr>
                        <w:top w:val="none" w:sz="0" w:space="0" w:color="auto"/>
                        <w:left w:val="none" w:sz="0" w:space="0" w:color="auto"/>
                        <w:bottom w:val="none" w:sz="0" w:space="0" w:color="auto"/>
                        <w:right w:val="none" w:sz="0" w:space="0" w:color="auto"/>
                      </w:divBdr>
                    </w:div>
                    <w:div w:id="1874414853">
                      <w:marLeft w:val="-2400"/>
                      <w:marRight w:val="-480"/>
                      <w:marTop w:val="0"/>
                      <w:marBottom w:val="0"/>
                      <w:divBdr>
                        <w:top w:val="none" w:sz="0" w:space="0" w:color="auto"/>
                        <w:left w:val="none" w:sz="0" w:space="0" w:color="auto"/>
                        <w:bottom w:val="none" w:sz="0" w:space="0" w:color="auto"/>
                        <w:right w:val="none" w:sz="0" w:space="0" w:color="auto"/>
                      </w:divBdr>
                    </w:div>
                    <w:div w:id="1887981716">
                      <w:marLeft w:val="-2400"/>
                      <w:marRight w:val="-480"/>
                      <w:marTop w:val="0"/>
                      <w:marBottom w:val="0"/>
                      <w:divBdr>
                        <w:top w:val="none" w:sz="0" w:space="0" w:color="auto"/>
                        <w:left w:val="none" w:sz="0" w:space="0" w:color="auto"/>
                        <w:bottom w:val="none" w:sz="0" w:space="0" w:color="auto"/>
                        <w:right w:val="none" w:sz="0" w:space="0" w:color="auto"/>
                      </w:divBdr>
                    </w:div>
                    <w:div w:id="1895773678">
                      <w:marLeft w:val="-2400"/>
                      <w:marRight w:val="-480"/>
                      <w:marTop w:val="0"/>
                      <w:marBottom w:val="0"/>
                      <w:divBdr>
                        <w:top w:val="none" w:sz="0" w:space="0" w:color="auto"/>
                        <w:left w:val="none" w:sz="0" w:space="0" w:color="auto"/>
                        <w:bottom w:val="none" w:sz="0" w:space="0" w:color="auto"/>
                        <w:right w:val="none" w:sz="0" w:space="0" w:color="auto"/>
                      </w:divBdr>
                    </w:div>
                    <w:div w:id="1898855476">
                      <w:marLeft w:val="-2400"/>
                      <w:marRight w:val="-480"/>
                      <w:marTop w:val="0"/>
                      <w:marBottom w:val="0"/>
                      <w:divBdr>
                        <w:top w:val="none" w:sz="0" w:space="0" w:color="auto"/>
                        <w:left w:val="none" w:sz="0" w:space="0" w:color="auto"/>
                        <w:bottom w:val="none" w:sz="0" w:space="0" w:color="auto"/>
                        <w:right w:val="none" w:sz="0" w:space="0" w:color="auto"/>
                      </w:divBdr>
                    </w:div>
                    <w:div w:id="1909151827">
                      <w:marLeft w:val="-2400"/>
                      <w:marRight w:val="-480"/>
                      <w:marTop w:val="0"/>
                      <w:marBottom w:val="0"/>
                      <w:divBdr>
                        <w:top w:val="none" w:sz="0" w:space="0" w:color="auto"/>
                        <w:left w:val="none" w:sz="0" w:space="0" w:color="auto"/>
                        <w:bottom w:val="none" w:sz="0" w:space="0" w:color="auto"/>
                        <w:right w:val="none" w:sz="0" w:space="0" w:color="auto"/>
                      </w:divBdr>
                    </w:div>
                    <w:div w:id="1933656870">
                      <w:marLeft w:val="-2400"/>
                      <w:marRight w:val="-480"/>
                      <w:marTop w:val="0"/>
                      <w:marBottom w:val="0"/>
                      <w:divBdr>
                        <w:top w:val="none" w:sz="0" w:space="0" w:color="auto"/>
                        <w:left w:val="none" w:sz="0" w:space="0" w:color="auto"/>
                        <w:bottom w:val="none" w:sz="0" w:space="0" w:color="auto"/>
                        <w:right w:val="none" w:sz="0" w:space="0" w:color="auto"/>
                      </w:divBdr>
                    </w:div>
                    <w:div w:id="1959218999">
                      <w:marLeft w:val="-2400"/>
                      <w:marRight w:val="-480"/>
                      <w:marTop w:val="0"/>
                      <w:marBottom w:val="0"/>
                      <w:divBdr>
                        <w:top w:val="none" w:sz="0" w:space="0" w:color="auto"/>
                        <w:left w:val="none" w:sz="0" w:space="0" w:color="auto"/>
                        <w:bottom w:val="none" w:sz="0" w:space="0" w:color="auto"/>
                        <w:right w:val="none" w:sz="0" w:space="0" w:color="auto"/>
                      </w:divBdr>
                    </w:div>
                    <w:div w:id="2009671191">
                      <w:marLeft w:val="-2400"/>
                      <w:marRight w:val="-480"/>
                      <w:marTop w:val="0"/>
                      <w:marBottom w:val="0"/>
                      <w:divBdr>
                        <w:top w:val="none" w:sz="0" w:space="0" w:color="auto"/>
                        <w:left w:val="none" w:sz="0" w:space="0" w:color="auto"/>
                        <w:bottom w:val="none" w:sz="0" w:space="0" w:color="auto"/>
                        <w:right w:val="none" w:sz="0" w:space="0" w:color="auto"/>
                      </w:divBdr>
                    </w:div>
                    <w:div w:id="2041006223">
                      <w:marLeft w:val="-2400"/>
                      <w:marRight w:val="-480"/>
                      <w:marTop w:val="0"/>
                      <w:marBottom w:val="0"/>
                      <w:divBdr>
                        <w:top w:val="none" w:sz="0" w:space="0" w:color="auto"/>
                        <w:left w:val="none" w:sz="0" w:space="0" w:color="auto"/>
                        <w:bottom w:val="none" w:sz="0" w:space="0" w:color="auto"/>
                        <w:right w:val="none" w:sz="0" w:space="0" w:color="auto"/>
                      </w:divBdr>
                    </w:div>
                    <w:div w:id="205168946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transakcja/9310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ip.malopolska.pl/ppws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BD323227A47B458919887DA26339ED" ma:contentTypeVersion="15" ma:contentTypeDescription="Utwórz nowy dokument." ma:contentTypeScope="" ma:versionID="3bb89efb2d9bff21703cd0ec69e7030d">
  <xsd:schema xmlns:xsd="http://www.w3.org/2001/XMLSchema" xmlns:xs="http://www.w3.org/2001/XMLSchema" xmlns:p="http://schemas.microsoft.com/office/2006/metadata/properties" xmlns:ns2="23f932ed-4e2f-4eba-ba0e-bbf73dc46a65" xmlns:ns3="c9af3c41-fc02-4848-aaa8-afb4d9d0a273" targetNamespace="http://schemas.microsoft.com/office/2006/metadata/properties" ma:root="true" ma:fieldsID="efe647e38360517e97687e98f6231eb9" ns2:_="" ns3:_="">
    <xsd:import namespace="23f932ed-4e2f-4eba-ba0e-bbf73dc46a65"/>
    <xsd:import namespace="c9af3c41-fc02-4848-aaa8-afb4d9d0a2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32ed-4e2f-4eba-ba0e-bbf73dc46a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fc0b1f7-1128-4869-9111-42cc7bce8de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3c41-fc02-4848-aaa8-afb4d9d0a27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fa5c570b-e4b8-468f-a41e-777b04c1ccb1}" ma:internalName="TaxCatchAll" ma:showField="CatchAllData" ma:web="c9af3c41-fc02-4848-aaa8-afb4d9d0a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f932ed-4e2f-4eba-ba0e-bbf73dc46a65">
      <Terms xmlns="http://schemas.microsoft.com/office/infopath/2007/PartnerControls"/>
    </lcf76f155ced4ddcb4097134ff3c332f>
    <TaxCatchAll xmlns="c9af3c41-fc02-4848-aaa8-afb4d9d0a2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AAFD-5AE7-4F1E-B4B4-ABF81A365532}">
  <ds:schemaRefs>
    <ds:schemaRef ds:uri="http://schemas.microsoft.com/sharepoint/v3/contenttype/forms"/>
  </ds:schemaRefs>
</ds:datastoreItem>
</file>

<file path=customXml/itemProps2.xml><?xml version="1.0" encoding="utf-8"?>
<ds:datastoreItem xmlns:ds="http://schemas.openxmlformats.org/officeDocument/2006/customXml" ds:itemID="{E76A5A2C-3422-404D-8736-168B2E049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932ed-4e2f-4eba-ba0e-bbf73dc46a65"/>
    <ds:schemaRef ds:uri="c9af3c41-fc02-4848-aaa8-afb4d9d0a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DF222-DC31-476B-926A-278A25FAD128}">
  <ds:schemaRefs>
    <ds:schemaRef ds:uri="http://schemas.microsoft.com/office/2006/metadata/properties"/>
    <ds:schemaRef ds:uri="http://schemas.microsoft.com/office/infopath/2007/PartnerControls"/>
    <ds:schemaRef ds:uri="23f932ed-4e2f-4eba-ba0e-bbf73dc46a65"/>
    <ds:schemaRef ds:uri="c9af3c41-fc02-4848-aaa8-afb4d9d0a273"/>
  </ds:schemaRefs>
</ds:datastoreItem>
</file>

<file path=customXml/itemProps4.xml><?xml version="1.0" encoding="utf-8"?>
<ds:datastoreItem xmlns:ds="http://schemas.openxmlformats.org/officeDocument/2006/customXml" ds:itemID="{CC610066-91FD-413B-AB5C-FDE8921E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27</Pages>
  <Words>11657</Words>
  <Characters>69947</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Autor2</dc:creator>
  <cp:keywords/>
  <dc:description/>
  <cp:lastModifiedBy>ppuz</cp:lastModifiedBy>
  <cp:revision>26</cp:revision>
  <dcterms:created xsi:type="dcterms:W3CDTF">2024-03-06T12:39:00Z</dcterms:created>
  <dcterms:modified xsi:type="dcterms:W3CDTF">2024-05-29T12:51:00Z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0x010100C4BD323227A47B458919887DA26339ED</vt:lpwstr>
  </property>
  <property fmtid="{D5CDD505-2E9C-101B-9397-08002B2CF9AE}" pid="9" name="MediaServiceImageTags">
    <vt:lpwstr/>
  </property>
</Properties>
</file>