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83D5" w14:textId="582DA8AB" w:rsidR="00C95AF1" w:rsidRPr="00C755E2" w:rsidRDefault="00DE2777" w:rsidP="00C95AF1">
      <w:pPr>
        <w:tabs>
          <w:tab w:val="left" w:pos="357"/>
        </w:tabs>
        <w:spacing w:after="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b/>
          <w:lang w:eastAsia="pl-PL"/>
        </w:rPr>
        <w:t>ZAŁĄCZNIK NR 6 DO SWZ</w:t>
      </w:r>
    </w:p>
    <w:p w14:paraId="5B434B48" w14:textId="5768A8A7" w:rsidR="00C95AF1" w:rsidRPr="00C755E2" w:rsidRDefault="00DE2777" w:rsidP="00DE2777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480"/>
        <w:jc w:val="center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O</w:t>
      </w:r>
      <w:r w:rsidRPr="00C755E2">
        <w:rPr>
          <w:rFonts w:ascii="Arial" w:hAnsi="Arial" w:cs="Arial"/>
          <w:b/>
          <w:lang w:eastAsia="pl-PL"/>
        </w:rPr>
        <w:t>ŚWIADCZENIE WYKONAWCY O AKTUALNOŚCI INFORMACJI ZAWARTYCH W</w:t>
      </w:r>
      <w:r>
        <w:rPr>
          <w:rFonts w:ascii="Arial" w:hAnsi="Arial" w:cs="Arial"/>
          <w:b/>
          <w:lang w:eastAsia="pl-PL"/>
        </w:rPr>
        <w:t xml:space="preserve"> OŚWIADCZENIU WSTĘPNYM </w:t>
      </w:r>
      <w:r w:rsidRPr="00DE2777">
        <w:rPr>
          <w:rFonts w:ascii="Arial" w:hAnsi="Arial" w:cs="Arial"/>
          <w:b/>
          <w:lang w:eastAsia="pl-PL"/>
        </w:rPr>
        <w:t>POTWIERDZAJĄCE AKTUALNOŚĆ INFORMACJI ZAWARTYCH W OŚWIADCZENIU WSTĘPNYM, O KTÓRYM MOWA W ART. 125 UST.</w:t>
      </w:r>
      <w:r>
        <w:rPr>
          <w:rFonts w:ascii="Arial" w:hAnsi="Arial" w:cs="Arial"/>
          <w:b/>
          <w:lang w:eastAsia="pl-PL"/>
        </w:rPr>
        <w:t> </w:t>
      </w:r>
      <w:r w:rsidRPr="00DE2777">
        <w:rPr>
          <w:rFonts w:ascii="Arial" w:hAnsi="Arial" w:cs="Arial"/>
          <w:b/>
          <w:lang w:eastAsia="pl-PL"/>
        </w:rPr>
        <w:t xml:space="preserve">1 </w:t>
      </w:r>
      <w:r>
        <w:rPr>
          <w:rFonts w:ascii="Arial" w:hAnsi="Arial" w:cs="Arial"/>
          <w:b/>
          <w:lang w:eastAsia="pl-PL"/>
        </w:rPr>
        <w:t>USTAWY PZP</w:t>
      </w:r>
    </w:p>
    <w:p w14:paraId="3FABFF3E" w14:textId="7AD03479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121CA4" w:rsidRPr="00121CA4">
        <w:rPr>
          <w:rFonts w:ascii="Arial" w:hAnsi="Arial" w:cs="Arial"/>
          <w:b/>
          <w:bCs/>
        </w:rPr>
        <w:t>Dostawa trzech tramwajów wieloczłonowych do obsługi sieci tramwajowej komunikacji miejskiej w Grudziądzu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121CA4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484FE3">
        <w:rPr>
          <w:rFonts w:ascii="Arial" w:hAnsi="Arial" w:cs="Arial"/>
          <w:b/>
          <w:bCs/>
        </w:rPr>
        <w:t>05</w:t>
      </w:r>
      <w:r w:rsidR="00B07D83" w:rsidRPr="00C755E2">
        <w:rPr>
          <w:rFonts w:ascii="Arial" w:hAnsi="Arial" w:cs="Arial"/>
          <w:b/>
          <w:bCs/>
        </w:rPr>
        <w:t>-1:</w:t>
      </w:r>
    </w:p>
    <w:p w14:paraId="446BD18E" w14:textId="77777777" w:rsidR="00C95AF1" w:rsidRPr="00C755E2" w:rsidRDefault="00C95AF1" w:rsidP="00C95AF1">
      <w:pPr>
        <w:spacing w:after="12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Oświadczam/y, że informacje zawarte w złożonym przeze mnie/nas Jednolitym Europejskim Dokumencie Zamówienia w zakresie podstaw wykluczenia z postępowania wskazanych przez Zamawiającego, o których mowa w:</w:t>
      </w:r>
    </w:p>
    <w:p w14:paraId="7752FADE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3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</w:t>
      </w:r>
    </w:p>
    <w:p w14:paraId="456EFF06" w14:textId="367B562C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4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 dotyczących orzeczenia zakazu ubiegania się o</w:t>
      </w:r>
      <w:r w:rsidR="00484FE3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>zamówienie publiczne tytułem środka zapobiegawczego,</w:t>
      </w:r>
    </w:p>
    <w:p w14:paraId="4E3A6411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5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 dotyczących zawarcia z innymi wykonawcami porozumienia mającego na celu zakłócenie konkurencji,</w:t>
      </w:r>
    </w:p>
    <w:p w14:paraId="311DC6AE" w14:textId="77777777" w:rsidR="00C95AF1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6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</w:t>
      </w:r>
    </w:p>
    <w:p w14:paraId="2DCBF149" w14:textId="77777777" w:rsidR="00AD7DAF" w:rsidRPr="00AD7DAF" w:rsidRDefault="00AD7DAF" w:rsidP="00AD7DA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AD7DAF">
        <w:rPr>
          <w:rFonts w:ascii="Arial" w:hAnsi="Arial" w:cs="Arial"/>
        </w:rPr>
        <w:t>art. 109 ust. 1 pkt 2 lit. b ustawy, dotyczących ukarania za wykroczenie, za które wymierzono karę ograniczenia wolności lub karę grzywny,</w:t>
      </w:r>
    </w:p>
    <w:p w14:paraId="7B3C4B7F" w14:textId="60B3A605" w:rsidR="00E36F74" w:rsidRPr="00E36F74" w:rsidRDefault="00AD7DAF" w:rsidP="00E36F7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AD7DAF">
        <w:rPr>
          <w:rFonts w:ascii="Arial" w:hAnsi="Arial" w:cs="Arial"/>
        </w:rPr>
        <w:t>art. 109 ust. 1 pkt 2 lit. c ustawy</w:t>
      </w:r>
    </w:p>
    <w:p w14:paraId="5E5BC744" w14:textId="77777777" w:rsidR="00C95AF1" w:rsidRPr="00C755E2" w:rsidRDefault="00C95AF1" w:rsidP="009E1DED">
      <w:pPr>
        <w:pStyle w:val="Akapitzlist"/>
        <w:numPr>
          <w:ilvl w:val="0"/>
          <w:numId w:val="11"/>
        </w:numPr>
        <w:tabs>
          <w:tab w:val="left" w:pos="1071"/>
        </w:tabs>
        <w:spacing w:before="120" w:after="0" w:line="240" w:lineRule="auto"/>
        <w:ind w:left="357" w:hanging="357"/>
        <w:contextualSpacing w:val="0"/>
        <w:rPr>
          <w:rFonts w:ascii="Arial" w:hAnsi="Arial" w:cs="Arial"/>
        </w:rPr>
      </w:pPr>
      <w:r w:rsidRPr="00C755E2">
        <w:rPr>
          <w:rFonts w:ascii="Arial" w:hAnsi="Arial" w:cs="Arial"/>
        </w:rPr>
        <w:t>pozostają aktualne na dzień złożenia niniejszego oświadczenia.</w:t>
      </w:r>
    </w:p>
    <w:p w14:paraId="33C1EFF2" w14:textId="0766B75F" w:rsidR="00C95AF1" w:rsidRPr="00AC7BD4" w:rsidRDefault="00C95AF1" w:rsidP="00AC7BD4">
      <w:pPr>
        <w:pStyle w:val="Styl2"/>
        <w:tabs>
          <w:tab w:val="left" w:pos="357"/>
        </w:tabs>
        <w:spacing w:before="480"/>
        <w:jc w:val="both"/>
        <w:rPr>
          <w:rFonts w:ascii="Arial" w:hAnsi="Arial" w:cs="Arial"/>
          <w:b/>
        </w:rPr>
      </w:pPr>
      <w:r w:rsidRPr="00AC7BD4">
        <w:rPr>
          <w:rFonts w:ascii="Arial" w:hAnsi="Arial" w:cs="Arial"/>
          <w:b/>
        </w:rPr>
        <w:t>Prawdziwość powyższych danych potwierdzam podpisem świadom(a) odpowiedzialności kar</w:t>
      </w:r>
      <w:r w:rsidR="00AC7BD4" w:rsidRPr="00AC7BD4">
        <w:rPr>
          <w:rFonts w:ascii="Arial" w:hAnsi="Arial" w:cs="Arial"/>
          <w:b/>
        </w:rPr>
        <w:t>nej z art. 297 Kodeksu karnego.</w:t>
      </w:r>
    </w:p>
    <w:sectPr w:rsidR="00C95AF1" w:rsidRPr="00AC7BD4" w:rsidSect="000C0A8C">
      <w:footerReference w:type="default" r:id="rId7"/>
      <w:headerReference w:type="first" r:id="rId8"/>
      <w:footerReference w:type="first" r:id="rId9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D3E7" w14:textId="77777777" w:rsidR="000C0A8C" w:rsidRDefault="000C0A8C" w:rsidP="00C95AF1">
      <w:pPr>
        <w:spacing w:after="0" w:line="240" w:lineRule="auto"/>
      </w:pPr>
      <w:r>
        <w:separator/>
      </w:r>
    </w:p>
  </w:endnote>
  <w:endnote w:type="continuationSeparator" w:id="0">
    <w:p w14:paraId="5CC83F57" w14:textId="77777777" w:rsidR="000C0A8C" w:rsidRDefault="000C0A8C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E4AC7" w14:textId="77777777" w:rsidR="000C0A8C" w:rsidRDefault="000C0A8C" w:rsidP="00C95AF1">
      <w:pPr>
        <w:spacing w:after="0" w:line="240" w:lineRule="auto"/>
      </w:pPr>
      <w:r>
        <w:separator/>
      </w:r>
    </w:p>
  </w:footnote>
  <w:footnote w:type="continuationSeparator" w:id="0">
    <w:p w14:paraId="4B0E94C6" w14:textId="77777777" w:rsidR="000C0A8C" w:rsidRDefault="000C0A8C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905012">
    <w:abstractNumId w:val="7"/>
  </w:num>
  <w:num w:numId="2" w16cid:durableId="221408995">
    <w:abstractNumId w:val="11"/>
  </w:num>
  <w:num w:numId="3" w16cid:durableId="2041322077">
    <w:abstractNumId w:val="2"/>
  </w:num>
  <w:num w:numId="4" w16cid:durableId="1951281025">
    <w:abstractNumId w:val="8"/>
  </w:num>
  <w:num w:numId="5" w16cid:durableId="1245073009">
    <w:abstractNumId w:val="12"/>
  </w:num>
  <w:num w:numId="6" w16cid:durableId="2091385298">
    <w:abstractNumId w:val="4"/>
  </w:num>
  <w:num w:numId="7" w16cid:durableId="1659727318">
    <w:abstractNumId w:val="9"/>
  </w:num>
  <w:num w:numId="8" w16cid:durableId="1329600752">
    <w:abstractNumId w:val="6"/>
  </w:num>
  <w:num w:numId="9" w16cid:durableId="1713504543">
    <w:abstractNumId w:val="0"/>
  </w:num>
  <w:num w:numId="10" w16cid:durableId="1506095035">
    <w:abstractNumId w:val="5"/>
  </w:num>
  <w:num w:numId="11" w16cid:durableId="545261659">
    <w:abstractNumId w:val="1"/>
  </w:num>
  <w:num w:numId="12" w16cid:durableId="1932665691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4492D"/>
    <w:rsid w:val="000C0A8C"/>
    <w:rsid w:val="00121CA4"/>
    <w:rsid w:val="00130517"/>
    <w:rsid w:val="001D651C"/>
    <w:rsid w:val="00237D78"/>
    <w:rsid w:val="0024691B"/>
    <w:rsid w:val="003F42E7"/>
    <w:rsid w:val="00484FE3"/>
    <w:rsid w:val="00625A9E"/>
    <w:rsid w:val="006D4DB7"/>
    <w:rsid w:val="006E3C13"/>
    <w:rsid w:val="0070590D"/>
    <w:rsid w:val="007804B2"/>
    <w:rsid w:val="008A3493"/>
    <w:rsid w:val="008C4BA3"/>
    <w:rsid w:val="009347A4"/>
    <w:rsid w:val="009E1DED"/>
    <w:rsid w:val="00AB484D"/>
    <w:rsid w:val="00AC7BD4"/>
    <w:rsid w:val="00AD7DAF"/>
    <w:rsid w:val="00B01501"/>
    <w:rsid w:val="00B03312"/>
    <w:rsid w:val="00B07D83"/>
    <w:rsid w:val="00B3792B"/>
    <w:rsid w:val="00B62BDC"/>
    <w:rsid w:val="00C755E2"/>
    <w:rsid w:val="00C95AF1"/>
    <w:rsid w:val="00DA7C90"/>
    <w:rsid w:val="00DE2777"/>
    <w:rsid w:val="00E36F74"/>
    <w:rsid w:val="00E42FA3"/>
    <w:rsid w:val="00F23959"/>
    <w:rsid w:val="00F9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4</cp:revision>
  <dcterms:created xsi:type="dcterms:W3CDTF">2023-03-15T11:58:00Z</dcterms:created>
  <dcterms:modified xsi:type="dcterms:W3CDTF">2024-02-12T09:31:00Z</dcterms:modified>
</cp:coreProperties>
</file>