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21EB81F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77395A">
        <w:rPr>
          <w:rFonts w:ascii="Times New Roman" w:eastAsia="Times New Roman" w:hAnsi="Times New Roman" w:cs="Times New Roman"/>
          <w:lang w:eastAsia="ar-SA"/>
        </w:rPr>
        <w:t>64</w:t>
      </w:r>
      <w:r w:rsidR="003675A0">
        <w:rPr>
          <w:rFonts w:ascii="Times New Roman" w:eastAsia="Times New Roman" w:hAnsi="Times New Roman" w:cs="Times New Roman"/>
          <w:lang w:eastAsia="ar-SA"/>
        </w:rPr>
        <w:t>.2022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2FBF7719" w14:textId="2B9A187B" w:rsidR="006B184A" w:rsidRPr="000A3269" w:rsidRDefault="00442952" w:rsidP="000A3269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118C3FD" w14:textId="1F2FC9ED" w:rsidR="003675A0" w:rsidRDefault="003675A0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06"/>
        <w:gridCol w:w="2468"/>
      </w:tblGrid>
      <w:tr w:rsidR="003675A0" w:rsidRPr="00814074" w14:paraId="7FD9D6C0" w14:textId="77777777" w:rsidTr="003675A0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5705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C01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D40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3675A0" w:rsidRPr="00814074" w14:paraId="1C6A4535" w14:textId="77777777" w:rsidTr="003675A0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6310702B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006" w:type="dxa"/>
            <w:vAlign w:val="center"/>
          </w:tcPr>
          <w:p w14:paraId="2BD56BB1" w14:textId="3F6B9399" w:rsidR="003675A0" w:rsidRPr="00814074" w:rsidRDefault="0077395A" w:rsidP="00057A80">
            <w:pPr>
              <w:rPr>
                <w:rFonts w:ascii="Times New Roman" w:hAnsi="Times New Roman" w:cs="Times New Roman"/>
                <w:color w:val="000000"/>
              </w:rPr>
            </w:pPr>
            <w:r w:rsidRPr="0077395A">
              <w:rPr>
                <w:rFonts w:ascii="Times New Roman" w:hAnsi="Times New Roman" w:cs="Times New Roman"/>
                <w:color w:val="000000"/>
              </w:rPr>
              <w:t>CYTO-LOGIC</w:t>
            </w:r>
            <w:r>
              <w:rPr>
                <w:rFonts w:ascii="Times New Roman" w:hAnsi="Times New Roman" w:cs="Times New Roman"/>
                <w:color w:val="000000"/>
              </w:rPr>
              <w:t xml:space="preserve"> Sp. z o.o., ul. </w:t>
            </w:r>
            <w:r w:rsidRPr="0077395A">
              <w:rPr>
                <w:rFonts w:ascii="Times New Roman" w:hAnsi="Times New Roman" w:cs="Times New Roman"/>
                <w:color w:val="000000"/>
              </w:rPr>
              <w:t>Rubież 46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395A">
              <w:rPr>
                <w:rFonts w:ascii="Times New Roman" w:hAnsi="Times New Roman" w:cs="Times New Roman"/>
                <w:color w:val="000000"/>
              </w:rPr>
              <w:t>61-612 Poznań</w:t>
            </w:r>
          </w:p>
        </w:tc>
        <w:tc>
          <w:tcPr>
            <w:tcW w:w="2468" w:type="dxa"/>
            <w:vAlign w:val="center"/>
          </w:tcPr>
          <w:p w14:paraId="359125F7" w14:textId="5570B63E" w:rsidR="003675A0" w:rsidRPr="00814074" w:rsidRDefault="0077395A" w:rsidP="00057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5A">
              <w:rPr>
                <w:rFonts w:ascii="Times New Roman" w:hAnsi="Times New Roman" w:cs="Times New Roman"/>
                <w:color w:val="000000"/>
              </w:rPr>
              <w:t>121 120,80 zł</w:t>
            </w:r>
          </w:p>
        </w:tc>
      </w:tr>
      <w:tr w:rsidR="003675A0" w:rsidRPr="00814074" w14:paraId="5DCD11C6" w14:textId="77777777" w:rsidTr="003675A0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33EDB8E1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006" w:type="dxa"/>
            <w:vAlign w:val="center"/>
          </w:tcPr>
          <w:p w14:paraId="5CC73F03" w14:textId="489B0B62" w:rsidR="003675A0" w:rsidRPr="003675A0" w:rsidRDefault="0077395A" w:rsidP="00057A80">
            <w:pPr>
              <w:rPr>
                <w:rFonts w:ascii="Times New Roman" w:hAnsi="Times New Roman" w:cs="Times New Roman"/>
                <w:color w:val="000000"/>
              </w:rPr>
            </w:pPr>
            <w:r w:rsidRPr="0077395A">
              <w:rPr>
                <w:rFonts w:ascii="Times New Roman" w:hAnsi="Times New Roman" w:cs="Times New Roman"/>
                <w:color w:val="000000"/>
              </w:rPr>
              <w:t>BIOLIM Paulina Lemańczyk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395A">
              <w:rPr>
                <w:rFonts w:ascii="Times New Roman" w:hAnsi="Times New Roman" w:cs="Times New Roman"/>
                <w:color w:val="000000"/>
              </w:rPr>
              <w:t>ul. Abrahama 68/4, 81-393 Gdynia</w:t>
            </w:r>
          </w:p>
        </w:tc>
        <w:tc>
          <w:tcPr>
            <w:tcW w:w="2468" w:type="dxa"/>
            <w:vAlign w:val="center"/>
          </w:tcPr>
          <w:p w14:paraId="62C940F0" w14:textId="17ADFDB5" w:rsidR="003675A0" w:rsidRPr="00814074" w:rsidRDefault="0077395A" w:rsidP="00057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5A">
              <w:rPr>
                <w:rFonts w:ascii="Times New Roman" w:hAnsi="Times New Roman" w:cs="Times New Roman"/>
                <w:color w:val="000000"/>
              </w:rPr>
              <w:t>157 954,99 zł</w:t>
            </w:r>
            <w:bookmarkStart w:id="0" w:name="_GoBack"/>
            <w:bookmarkEnd w:id="0"/>
          </w:p>
        </w:tc>
      </w:tr>
    </w:tbl>
    <w:p w14:paraId="331D75A7" w14:textId="2952241A" w:rsidR="003675A0" w:rsidRDefault="003675A0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4F3FB743" w14:textId="6F9CDA19" w:rsidR="0077395A" w:rsidRPr="00466CD3" w:rsidRDefault="0077395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przeznaczona na sfinansowanie zamówienia została przedstawiona w SWZ.</w:t>
      </w:r>
    </w:p>
    <w:sectPr w:rsidR="0077395A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F045" w14:textId="77777777" w:rsidR="00BD7242" w:rsidRDefault="00BD7242" w:rsidP="00D55D13">
      <w:r>
        <w:separator/>
      </w:r>
    </w:p>
  </w:endnote>
  <w:endnote w:type="continuationSeparator" w:id="0">
    <w:p w14:paraId="188C283F" w14:textId="77777777" w:rsidR="00BD7242" w:rsidRDefault="00BD724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66AB" w14:textId="77777777" w:rsidR="00BD7242" w:rsidRDefault="00BD7242" w:rsidP="00D55D13">
      <w:r>
        <w:separator/>
      </w:r>
    </w:p>
  </w:footnote>
  <w:footnote w:type="continuationSeparator" w:id="0">
    <w:p w14:paraId="39A05049" w14:textId="77777777" w:rsidR="00BD7242" w:rsidRDefault="00BD724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3269"/>
    <w:rsid w:val="000B555F"/>
    <w:rsid w:val="000C580B"/>
    <w:rsid w:val="000C6D7B"/>
    <w:rsid w:val="000D62EE"/>
    <w:rsid w:val="000E3D3E"/>
    <w:rsid w:val="000E5DA2"/>
    <w:rsid w:val="000F2AD3"/>
    <w:rsid w:val="000F4A69"/>
    <w:rsid w:val="0010151F"/>
    <w:rsid w:val="00110FD6"/>
    <w:rsid w:val="00113889"/>
    <w:rsid w:val="00116156"/>
    <w:rsid w:val="00124ABA"/>
    <w:rsid w:val="0013231F"/>
    <w:rsid w:val="00134A2E"/>
    <w:rsid w:val="00136C2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57F0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675A0"/>
    <w:rsid w:val="00380E36"/>
    <w:rsid w:val="00384E83"/>
    <w:rsid w:val="003858FA"/>
    <w:rsid w:val="00390802"/>
    <w:rsid w:val="00392FE6"/>
    <w:rsid w:val="003A492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50D8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184A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395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A8E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48C5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07D19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7242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7BBA3-F02F-4035-A6A8-373C92C1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329</cp:revision>
  <cp:lastPrinted>2021-04-14T10:24:00Z</cp:lastPrinted>
  <dcterms:created xsi:type="dcterms:W3CDTF">2018-06-22T12:22:00Z</dcterms:created>
  <dcterms:modified xsi:type="dcterms:W3CDTF">2022-06-15T10:11:00Z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