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2B1" w:rsidRPr="007A183E" w:rsidRDefault="00FD02B1" w:rsidP="00FD02B1">
      <w:pPr>
        <w:rPr>
          <w:rFonts w:ascii="Tahoma" w:hAnsi="Tahoma" w:cs="Tahoma"/>
          <w:b/>
          <w:sz w:val="22"/>
          <w:szCs w:val="22"/>
        </w:rPr>
      </w:pPr>
      <w:r w:rsidRPr="007A183E">
        <w:rPr>
          <w:rFonts w:ascii="Tahoma" w:hAnsi="Tahoma" w:cs="Tahoma"/>
          <w:b/>
          <w:sz w:val="22"/>
          <w:szCs w:val="22"/>
        </w:rPr>
        <w:t>GT.271</w:t>
      </w:r>
      <w:r w:rsidR="00837BC4">
        <w:rPr>
          <w:rFonts w:ascii="Tahoma" w:hAnsi="Tahoma" w:cs="Tahoma"/>
          <w:b/>
          <w:sz w:val="22"/>
          <w:szCs w:val="22"/>
        </w:rPr>
        <w:t>.8</w:t>
      </w:r>
      <w:r w:rsidRPr="007A183E">
        <w:rPr>
          <w:rFonts w:ascii="Tahoma" w:hAnsi="Tahoma" w:cs="Tahoma"/>
          <w:b/>
          <w:sz w:val="22"/>
          <w:szCs w:val="22"/>
        </w:rPr>
        <w:t>.202</w:t>
      </w:r>
      <w:r w:rsidR="00CD7598">
        <w:rPr>
          <w:rFonts w:ascii="Tahoma" w:hAnsi="Tahoma" w:cs="Tahoma"/>
          <w:b/>
          <w:sz w:val="22"/>
          <w:szCs w:val="22"/>
        </w:rPr>
        <w:t>3</w:t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  <w:t xml:space="preserve">                                      Załącznik nr 4  </w:t>
      </w:r>
    </w:p>
    <w:p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22"/>
          <w:szCs w:val="22"/>
        </w:rPr>
      </w:pPr>
    </w:p>
    <w:p w:rsidR="00FD02B1" w:rsidRDefault="00FD02B1" w:rsidP="00FD02B1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7E495D">
        <w:rPr>
          <w:rFonts w:ascii="Tahoma" w:hAnsi="Tahoma" w:cs="Tahoma"/>
          <w:b/>
          <w:sz w:val="22"/>
          <w:szCs w:val="22"/>
        </w:rPr>
        <w:t xml:space="preserve">Oświadczenie o braku przynależności albo o przynależności do tej samej grupy kapitałowejo której mowa w art. 108 ust. 1 pkt 5 ustawy </w:t>
      </w:r>
      <w:proofErr w:type="spellStart"/>
      <w:r w:rsidRPr="007E495D">
        <w:rPr>
          <w:rFonts w:ascii="Tahoma" w:hAnsi="Tahoma" w:cs="Tahoma"/>
          <w:b/>
          <w:sz w:val="22"/>
          <w:szCs w:val="22"/>
        </w:rPr>
        <w:t>Pzp</w:t>
      </w:r>
      <w:proofErr w:type="spellEnd"/>
      <w:r w:rsidRPr="007E495D">
        <w:rPr>
          <w:rFonts w:ascii="Tahoma" w:hAnsi="Tahoma" w:cs="Tahoma"/>
          <w:b/>
          <w:sz w:val="22"/>
          <w:szCs w:val="22"/>
        </w:rPr>
        <w:t>.</w:t>
      </w:r>
    </w:p>
    <w:p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:rsidR="00FD02B1" w:rsidRPr="00C2499F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FD02B1" w:rsidRPr="00C2499F" w:rsidTr="00643C63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FD02B1" w:rsidRPr="00C2499F" w:rsidTr="00643C63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D02B1" w:rsidRPr="00C2499F" w:rsidTr="00643C63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FD02B1" w:rsidRDefault="00FD02B1" w:rsidP="00FD02B1">
      <w:pPr>
        <w:keepNext/>
        <w:keepLines/>
        <w:jc w:val="center"/>
        <w:rPr>
          <w:rFonts w:ascii="Tahoma" w:hAnsi="Tahoma" w:cs="Tahoma"/>
          <w:b/>
          <w:i/>
          <w:sz w:val="18"/>
          <w:szCs w:val="18"/>
        </w:rPr>
      </w:pPr>
    </w:p>
    <w:p w:rsidR="00FD02B1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:rsidR="002C0F45" w:rsidRPr="004A4D85" w:rsidRDefault="002C0F45" w:rsidP="002C0F45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„Poprawa gospodarki wodnej w Gminie Ujazd etap II oraz budowa kanalizacji sanitarnej w Ujeździe osiedle Goj”</w:t>
      </w:r>
    </w:p>
    <w:p w:rsidR="002C0F45" w:rsidRPr="004A4D85" w:rsidRDefault="002C0F45" w:rsidP="002C0F45">
      <w:pPr>
        <w:jc w:val="center"/>
        <w:rPr>
          <w:rFonts w:ascii="Tahoma" w:eastAsiaTheme="minorHAnsi" w:hAnsi="Tahoma" w:cs="Tahoma"/>
          <w:b/>
          <w:i/>
          <w:lang w:eastAsia="en-US"/>
        </w:rPr>
      </w:pPr>
    </w:p>
    <w:p w:rsidR="002C0F45" w:rsidRPr="004A4D85" w:rsidRDefault="002C0F45" w:rsidP="002C0F45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zadanie realizowane w formule zaprojektuj i wybuduj</w:t>
      </w:r>
    </w:p>
    <w:p w:rsidR="00FD02B1" w:rsidRPr="00C2499F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:rsidR="00FD02B1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>Oświadczam(y), że:</w:t>
      </w:r>
    </w:p>
    <w:p w:rsidR="00FD02B1" w:rsidRPr="00C2499F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</w:p>
    <w:p w:rsidR="00FD02B1" w:rsidRPr="00C2499F" w:rsidRDefault="0027651C" w:rsidP="00FD02B1">
      <w:pPr>
        <w:keepNext/>
        <w:keepLines/>
        <w:numPr>
          <w:ilvl w:val="0"/>
          <w:numId w:val="1"/>
        </w:numPr>
        <w:tabs>
          <w:tab w:val="left" w:pos="0"/>
        </w:tabs>
        <w:autoSpaceDE w:val="0"/>
        <w:autoSpaceDN w:val="0"/>
        <w:spacing w:line="259" w:lineRule="auto"/>
        <w:jc w:val="both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02B1"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A03C54">
        <w:rPr>
          <w:rFonts w:ascii="Tahoma" w:hAnsi="Tahoma" w:cs="Tahoma"/>
          <w:b/>
          <w:sz w:val="18"/>
          <w:szCs w:val="18"/>
        </w:rPr>
      </w:r>
      <w:r w:rsidR="00A03C54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="00FD02B1" w:rsidRPr="00C2499F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="00FD02B1" w:rsidRPr="00C2499F">
        <w:rPr>
          <w:rFonts w:ascii="Tahoma" w:hAnsi="Tahoma" w:cs="Tahoma"/>
          <w:sz w:val="18"/>
          <w:szCs w:val="18"/>
        </w:rPr>
        <w:t>*</w:t>
      </w:r>
    </w:p>
    <w:p w:rsidR="00FD02B1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C2499F">
        <w:rPr>
          <w:rFonts w:ascii="Tahoma" w:hAnsi="Tahoma" w:cs="Tahoma"/>
          <w:sz w:val="18"/>
          <w:szCs w:val="18"/>
        </w:rPr>
        <w:t>,</w:t>
      </w:r>
    </w:p>
    <w:p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</w:p>
    <w:p w:rsidR="00FD02B1" w:rsidRPr="00C2499F" w:rsidRDefault="0027651C" w:rsidP="00FD02B1">
      <w:pPr>
        <w:keepNext/>
        <w:keepLines/>
        <w:tabs>
          <w:tab w:val="left" w:pos="0"/>
        </w:tabs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02B1"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A03C54">
        <w:rPr>
          <w:rFonts w:ascii="Tahoma" w:hAnsi="Tahoma" w:cs="Tahoma"/>
          <w:b/>
          <w:sz w:val="18"/>
          <w:szCs w:val="18"/>
        </w:rPr>
      </w:r>
      <w:r w:rsidR="00A03C54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="00FD02B1" w:rsidRPr="00C2499F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="00FD02B1" w:rsidRPr="00C2499F">
        <w:rPr>
          <w:rFonts w:ascii="Tahoma" w:hAnsi="Tahoma" w:cs="Tahoma"/>
          <w:sz w:val="18"/>
          <w:szCs w:val="18"/>
        </w:rPr>
        <w:t>*</w:t>
      </w:r>
    </w:p>
    <w:p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88"/>
      </w:tblGrid>
      <w:tr w:rsidR="00FD02B1" w:rsidRPr="00C2499F" w:rsidTr="00643C63">
        <w:trPr>
          <w:trHeight w:val="550"/>
        </w:trPr>
        <w:tc>
          <w:tcPr>
            <w:tcW w:w="5000" w:type="pct"/>
          </w:tcPr>
          <w:p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3643"/>
              <w:gridCol w:w="4290"/>
            </w:tblGrid>
            <w:tr w:rsidR="00FD02B1" w:rsidRPr="00C2499F" w:rsidTr="00643C63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Siedziba (adres)</w:t>
                  </w:r>
                </w:p>
              </w:tc>
            </w:tr>
            <w:tr w:rsidR="00FD02B1" w:rsidRPr="00C2499F" w:rsidTr="00643C63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:rsidTr="00643C63">
              <w:trPr>
                <w:trHeight w:val="201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:rsidTr="00643C63">
              <w:trPr>
                <w:trHeight w:val="12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  <w:r w:rsidRPr="00C2499F">
              <w:rPr>
                <w:rFonts w:ascii="Tahoma" w:hAnsi="Tahoma" w:cs="Tahoma"/>
                <w:sz w:val="18"/>
                <w:szCs w:val="18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:rsidR="00FD02B1" w:rsidRPr="009C681A" w:rsidRDefault="00FD02B1" w:rsidP="00FD02B1">
      <w:pPr>
        <w:keepNext/>
        <w:keepLines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PODPIS(Y)</w:t>
      </w:r>
      <w:r w:rsidR="009C681A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="009C681A">
        <w:rPr>
          <w:rFonts w:ascii="Tahoma" w:hAnsi="Tahoma" w:cs="Tahoma"/>
          <w:b/>
          <w:sz w:val="18"/>
          <w:szCs w:val="18"/>
        </w:rPr>
        <w:t>:</w:t>
      </w:r>
    </w:p>
    <w:p w:rsidR="00FD02B1" w:rsidRDefault="00FD02B1" w:rsidP="00FD02B1">
      <w:pPr>
        <w:rPr>
          <w:rFonts w:ascii="Tahoma" w:hAnsi="Tahoma" w:cs="Tahoma"/>
          <w:sz w:val="18"/>
          <w:szCs w:val="18"/>
        </w:rPr>
      </w:pPr>
    </w:p>
    <w:p w:rsidR="00FD02B1" w:rsidRDefault="00FD02B1" w:rsidP="00FD02B1">
      <w:pPr>
        <w:rPr>
          <w:rFonts w:ascii="Tahoma" w:hAnsi="Tahoma" w:cs="Tahoma"/>
          <w:sz w:val="18"/>
          <w:szCs w:val="18"/>
        </w:rPr>
      </w:pPr>
    </w:p>
    <w:p w:rsidR="00FD02B1" w:rsidRDefault="00FD02B1" w:rsidP="00FD02B1">
      <w:pPr>
        <w:rPr>
          <w:rFonts w:ascii="Tahoma" w:hAnsi="Tahoma" w:cs="Tahoma"/>
          <w:sz w:val="18"/>
          <w:szCs w:val="18"/>
        </w:rPr>
      </w:pPr>
    </w:p>
    <w:p w:rsidR="00837BC4" w:rsidRDefault="00837BC4" w:rsidP="00FD02B1">
      <w:pPr>
        <w:rPr>
          <w:rFonts w:ascii="Tahoma" w:hAnsi="Tahoma" w:cs="Tahoma"/>
          <w:sz w:val="18"/>
          <w:szCs w:val="18"/>
        </w:rPr>
      </w:pPr>
    </w:p>
    <w:p w:rsidR="00837BC4" w:rsidRDefault="00837BC4" w:rsidP="00FD02B1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FD02B1" w:rsidRDefault="00FD02B1" w:rsidP="00FD02B1">
      <w:pPr>
        <w:rPr>
          <w:rFonts w:ascii="Tahoma" w:hAnsi="Tahoma" w:cs="Tahoma"/>
          <w:sz w:val="18"/>
          <w:szCs w:val="18"/>
        </w:rPr>
      </w:pPr>
    </w:p>
    <w:p w:rsidR="00FD02B1" w:rsidRPr="00F0237D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:rsidR="00FD02B1" w:rsidRPr="00816C1F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</w:p>
    <w:p w:rsidR="00FD02B1" w:rsidRPr="00837BC4" w:rsidRDefault="00FD02B1" w:rsidP="00FD02B1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6"/>
          <w:szCs w:val="16"/>
          <w:lang w:eastAsia="ja-JP" w:bidi="fa-IR"/>
        </w:rPr>
      </w:pPr>
      <w:r w:rsidRPr="00837BC4">
        <w:rPr>
          <w:rFonts w:ascii="Tahoma" w:eastAsia="Arial" w:hAnsi="Tahoma" w:cs="Tahoma"/>
          <w:b/>
          <w:i/>
          <w:color w:val="FF0000"/>
          <w:kern w:val="2"/>
          <w:sz w:val="16"/>
          <w:szCs w:val="16"/>
          <w:lang w:eastAsia="ja-JP" w:bidi="fa-IR"/>
        </w:rPr>
        <w:t>UWAGA!</w:t>
      </w:r>
    </w:p>
    <w:p w:rsidR="00FD02B1" w:rsidRPr="00837BC4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  <w:r w:rsidRPr="00837BC4">
        <w:rPr>
          <w:rFonts w:ascii="Tahoma" w:hAnsi="Tahoma" w:cs="Tahoma"/>
          <w:i/>
          <w:color w:val="FF0000"/>
          <w:sz w:val="16"/>
          <w:szCs w:val="16"/>
        </w:rPr>
        <w:t>W przypadku wykonawców wspólnie ubiegających się o zamówienie niniejsze „oświadczenie” powinno być złożone przez każdego z wykonawców</w:t>
      </w:r>
    </w:p>
    <w:p w:rsidR="00FD02B1" w:rsidRPr="00837BC4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  <w:r w:rsidRPr="00837BC4">
        <w:rPr>
          <w:rFonts w:ascii="Tahoma" w:eastAsia="Arial" w:hAnsi="Tahoma" w:cs="Tahoma"/>
          <w:i/>
          <w:color w:val="FF0000"/>
          <w:kern w:val="2"/>
          <w:sz w:val="16"/>
          <w:szCs w:val="16"/>
          <w:lang w:eastAsia="ja-JP" w:bidi="fa-IR"/>
        </w:rPr>
        <w:t>Oświadczenie należy opatrzyć podpisem kwalifikowanym lub podpisem zaufanym albo podpisem osobistym, osoby uprawnionej do reprezentowania Wykonawcy</w:t>
      </w:r>
      <w:r w:rsidRPr="00837BC4">
        <w:rPr>
          <w:rFonts w:ascii="Tahoma" w:eastAsia="Arial" w:hAnsi="Tahoma" w:cs="Tahoma"/>
          <w:bCs/>
          <w:i/>
          <w:color w:val="FF0000"/>
          <w:kern w:val="2"/>
          <w:sz w:val="16"/>
          <w:szCs w:val="16"/>
          <w:lang w:eastAsia="ja-JP" w:bidi="fa-IR"/>
        </w:rPr>
        <w:t>.</w:t>
      </w:r>
    </w:p>
    <w:p w:rsidR="00FD02B1" w:rsidRPr="00837BC4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sz w:val="16"/>
          <w:szCs w:val="16"/>
        </w:rPr>
      </w:pPr>
      <w:r w:rsidRPr="00837BC4">
        <w:rPr>
          <w:rFonts w:ascii="Tahoma" w:eastAsia="Arial" w:hAnsi="Tahoma" w:cs="Tahoma"/>
          <w:bCs/>
          <w:i/>
          <w:color w:val="FF0000"/>
          <w:kern w:val="2"/>
          <w:sz w:val="16"/>
          <w:szCs w:val="16"/>
          <w:lang w:eastAsia="ja-JP" w:bidi="fa-IR"/>
        </w:rPr>
        <w:t>Oświadczenie nie wymagane na etapie składania ofert.</w:t>
      </w:r>
    </w:p>
    <w:p w:rsidR="003D4AE3" w:rsidRPr="00837BC4" w:rsidRDefault="003D4AE3">
      <w:pPr>
        <w:rPr>
          <w:rFonts w:ascii="Tahoma" w:hAnsi="Tahoma" w:cs="Tahoma"/>
          <w:sz w:val="16"/>
          <w:szCs w:val="16"/>
        </w:rPr>
      </w:pPr>
    </w:p>
    <w:sectPr w:rsidR="003D4AE3" w:rsidRPr="00837BC4" w:rsidSect="002C0F45">
      <w:headerReference w:type="default" r:id="rId7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E62" w:rsidRDefault="002A4E62" w:rsidP="00A970D9">
      <w:r>
        <w:separator/>
      </w:r>
    </w:p>
  </w:endnote>
  <w:endnote w:type="continuationSeparator" w:id="0">
    <w:p w:rsidR="002A4E62" w:rsidRDefault="002A4E62" w:rsidP="00A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E62" w:rsidRDefault="002A4E62" w:rsidP="00A970D9">
      <w:r>
        <w:separator/>
      </w:r>
    </w:p>
  </w:footnote>
  <w:footnote w:type="continuationSeparator" w:id="0">
    <w:p w:rsidR="002A4E62" w:rsidRDefault="002A4E62" w:rsidP="00A97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2C0F45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2C0F45" w:rsidRPr="007C426C" w:rsidRDefault="002C0F45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2C0F45" w:rsidRPr="007C426C" w:rsidRDefault="002C0F45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2C0F45" w:rsidRPr="007C426C" w:rsidRDefault="002C0F45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inline distT="0" distB="0" distL="0" distR="0">
                <wp:extent cx="1012519" cy="662513"/>
                <wp:effectExtent l="0" t="0" r="0" b="4445"/>
                <wp:docPr id="4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C0F45" w:rsidRPr="007C426C" w:rsidRDefault="002C0F45" w:rsidP="002C0F45">
    <w:pPr>
      <w:ind w:hanging="284"/>
      <w:rPr>
        <w:rFonts w:eastAsia="Calibri"/>
        <w:sz w:val="18"/>
        <w:szCs w:val="18"/>
      </w:rPr>
    </w:pPr>
  </w:p>
  <w:p w:rsidR="00A970D9" w:rsidRPr="002C0F45" w:rsidRDefault="002C0F45" w:rsidP="002C0F45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>„Europejski Fundusz Rolny na rzecz Rozwoju Obszarów Wiejskich: Europa inwestująca w obszary wiejskie.”</w:t>
    </w:r>
  </w:p>
  <w:p w:rsidR="00A970D9" w:rsidRDefault="00A970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5A0"/>
    <w:multiLevelType w:val="hybridMultilevel"/>
    <w:tmpl w:val="8392FF20"/>
    <w:lvl w:ilvl="0" w:tplc="F1C015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9D4"/>
    <w:rsid w:val="000C69D4"/>
    <w:rsid w:val="0027651C"/>
    <w:rsid w:val="002A4E62"/>
    <w:rsid w:val="002C0F45"/>
    <w:rsid w:val="002D6E72"/>
    <w:rsid w:val="003D4AE3"/>
    <w:rsid w:val="00431EF7"/>
    <w:rsid w:val="005F2535"/>
    <w:rsid w:val="006D0FF2"/>
    <w:rsid w:val="00787375"/>
    <w:rsid w:val="007A183E"/>
    <w:rsid w:val="00837BC4"/>
    <w:rsid w:val="008D08D3"/>
    <w:rsid w:val="009C681A"/>
    <w:rsid w:val="00A03C54"/>
    <w:rsid w:val="00A970D9"/>
    <w:rsid w:val="00B8196C"/>
    <w:rsid w:val="00BE2969"/>
    <w:rsid w:val="00C2499F"/>
    <w:rsid w:val="00CD7598"/>
    <w:rsid w:val="00D35D78"/>
    <w:rsid w:val="00E40DFD"/>
    <w:rsid w:val="00FD0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84483-CFE8-47AC-B0FF-A6B004F0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2C0F4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0F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F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15</cp:revision>
  <cp:lastPrinted>2021-03-24T10:52:00Z</cp:lastPrinted>
  <dcterms:created xsi:type="dcterms:W3CDTF">2021-03-23T07:46:00Z</dcterms:created>
  <dcterms:modified xsi:type="dcterms:W3CDTF">2023-08-02T06:09:00Z</dcterms:modified>
</cp:coreProperties>
</file>