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E343C" w14:textId="295FF92A" w:rsidR="007D6E5B" w:rsidRDefault="00060AF2" w:rsidP="00060AF2">
      <w:pPr>
        <w:tabs>
          <w:tab w:val="left" w:pos="3870"/>
        </w:tabs>
        <w:ind w:left="360" w:hanging="360"/>
        <w:jc w:val="both"/>
      </w:pPr>
      <w:r>
        <w:tab/>
      </w:r>
      <w:r>
        <w:tab/>
      </w:r>
    </w:p>
    <w:p w14:paraId="25ACA7C6" w14:textId="023AD455" w:rsidR="007D6E5B" w:rsidRPr="007D6E5B" w:rsidRDefault="007D6E5B" w:rsidP="007D6E5B">
      <w:pPr>
        <w:pStyle w:val="Akapitzlist"/>
        <w:ind w:left="360"/>
        <w:jc w:val="right"/>
        <w:rPr>
          <w:lang w:val="x-none"/>
        </w:rPr>
      </w:pPr>
      <w:r w:rsidRPr="007D6E5B">
        <w:rPr>
          <w:lang w:val="x-none"/>
        </w:rPr>
        <w:t xml:space="preserve">Łęczyca, dnia </w:t>
      </w:r>
      <w:r w:rsidR="004C35D2">
        <w:t>19</w:t>
      </w:r>
      <w:r w:rsidRPr="007D6E5B">
        <w:rPr>
          <w:lang w:val="x-none"/>
        </w:rPr>
        <w:t>.0</w:t>
      </w:r>
      <w:r w:rsidR="004C35D2">
        <w:rPr>
          <w:lang w:val="x-none"/>
        </w:rPr>
        <w:t>7</w:t>
      </w:r>
      <w:r w:rsidRPr="007D6E5B">
        <w:rPr>
          <w:lang w:val="x-none"/>
        </w:rPr>
        <w:t>.2024 r.</w:t>
      </w:r>
    </w:p>
    <w:p w14:paraId="6BAD0AB4" w14:textId="77777777" w:rsidR="007D6E5B" w:rsidRPr="007D6E5B" w:rsidRDefault="007D6E5B" w:rsidP="007D6E5B">
      <w:pPr>
        <w:pStyle w:val="Akapitzlist"/>
        <w:ind w:left="360"/>
        <w:jc w:val="both"/>
      </w:pPr>
    </w:p>
    <w:p w14:paraId="688088EF" w14:textId="1B7A265B" w:rsidR="007D6E5B" w:rsidRPr="007D6E5B" w:rsidRDefault="00060AF2" w:rsidP="00060AF2">
      <w:pPr>
        <w:pStyle w:val="Akapitzlist"/>
        <w:ind w:left="360"/>
        <w:jc w:val="center"/>
      </w:pPr>
      <w:r>
        <w:rPr>
          <w:b/>
        </w:rPr>
        <w:t xml:space="preserve">                                                                                 </w:t>
      </w:r>
      <w:r w:rsidR="007D6E5B" w:rsidRPr="007D6E5B">
        <w:rPr>
          <w:b/>
        </w:rPr>
        <w:t>Wykonawcy</w:t>
      </w:r>
    </w:p>
    <w:p w14:paraId="2612283F" w14:textId="77777777" w:rsidR="007D6E5B" w:rsidRPr="007D6E5B" w:rsidRDefault="007D6E5B" w:rsidP="007D6E5B">
      <w:pPr>
        <w:pStyle w:val="Akapitzlist"/>
        <w:ind w:left="360"/>
        <w:jc w:val="both"/>
      </w:pPr>
    </w:p>
    <w:p w14:paraId="3444B0AC" w14:textId="40AED521" w:rsidR="00060AF2" w:rsidRPr="00060AF2" w:rsidRDefault="007D6E5B" w:rsidP="00060AF2">
      <w:pPr>
        <w:pStyle w:val="Akapitzlist"/>
        <w:ind w:left="360"/>
        <w:rPr>
          <w:b/>
          <w:i/>
        </w:rPr>
      </w:pPr>
      <w:r w:rsidRPr="007D6E5B">
        <w:rPr>
          <w:lang w:val="x-none"/>
        </w:rPr>
        <w:t>Dotyczy: postępowania o udzielenie zamówienia publicznego pn.:</w:t>
      </w:r>
      <w:bookmarkStart w:id="0" w:name="_Hlk169091610"/>
      <w:bookmarkStart w:id="1" w:name="_Hlk152075376"/>
      <w:r w:rsidR="00060AF2" w:rsidRPr="00060AF2">
        <w:rPr>
          <w:rFonts w:ascii="Calibri" w:eastAsia="Calibri" w:hAnsi="Calibri" w:cs="Calibri"/>
          <w:b/>
          <w:color w:val="000000"/>
          <w:sz w:val="32"/>
          <w:lang w:eastAsia="pl-PL"/>
        </w:rPr>
        <w:t xml:space="preserve"> </w:t>
      </w:r>
      <w:r w:rsidR="00060AF2" w:rsidRPr="00060AF2">
        <w:rPr>
          <w:b/>
        </w:rPr>
        <w:t>„</w:t>
      </w:r>
      <w:bookmarkStart w:id="2" w:name="_Hlk152065550"/>
      <w:r w:rsidR="00060AF2" w:rsidRPr="00060AF2">
        <w:rPr>
          <w:b/>
        </w:rPr>
        <w:t>Budowa wodnego placu zabaw”</w:t>
      </w:r>
      <w:r w:rsidR="00060AF2" w:rsidRPr="00060AF2">
        <w:rPr>
          <w:b/>
          <w:i/>
        </w:rPr>
        <w:t xml:space="preserve"> w formule „zaprojektuj  i wybuduj”</w:t>
      </w:r>
      <w:bookmarkEnd w:id="0"/>
      <w:r w:rsidR="00060AF2" w:rsidRPr="00060AF2">
        <w:rPr>
          <w:b/>
        </w:rPr>
        <w:t xml:space="preserve">. </w:t>
      </w:r>
    </w:p>
    <w:bookmarkEnd w:id="1"/>
    <w:bookmarkEnd w:id="2"/>
    <w:p w14:paraId="603C32C2" w14:textId="4A3A7BDE" w:rsidR="007D6E5B" w:rsidRDefault="007D6E5B" w:rsidP="007D6E5B">
      <w:pPr>
        <w:pStyle w:val="Akapitzlist"/>
        <w:ind w:left="360"/>
        <w:rPr>
          <w:b/>
        </w:rPr>
      </w:pPr>
      <w:r w:rsidRPr="007D6E5B">
        <w:rPr>
          <w:b/>
          <w:lang w:val="x-none"/>
        </w:rPr>
        <w:t xml:space="preserve"> </w:t>
      </w:r>
    </w:p>
    <w:p w14:paraId="219EB030" w14:textId="3C160ADA" w:rsidR="007D6E5B" w:rsidRPr="007D6E5B" w:rsidRDefault="007D6E5B" w:rsidP="007D6E5B">
      <w:pPr>
        <w:pStyle w:val="Akapitzlist"/>
        <w:ind w:left="360"/>
        <w:rPr>
          <w:b/>
        </w:rPr>
      </w:pPr>
      <w:r w:rsidRPr="007D6E5B">
        <w:rPr>
          <w:b/>
        </w:rPr>
        <w:t>Znak sprawy: IR.271.2.</w:t>
      </w:r>
      <w:r w:rsidR="004C35D2">
        <w:rPr>
          <w:b/>
        </w:rPr>
        <w:t>8</w:t>
      </w:r>
      <w:r>
        <w:rPr>
          <w:b/>
        </w:rPr>
        <w:t>.</w:t>
      </w:r>
      <w:r w:rsidRPr="007D6E5B">
        <w:rPr>
          <w:b/>
        </w:rPr>
        <w:t>2024</w:t>
      </w:r>
    </w:p>
    <w:p w14:paraId="4D67E442" w14:textId="77777777" w:rsidR="007D6E5B" w:rsidRDefault="007D6E5B" w:rsidP="007D6E5B">
      <w:pPr>
        <w:pStyle w:val="Akapitzlist"/>
        <w:ind w:left="360"/>
        <w:jc w:val="both"/>
      </w:pPr>
    </w:p>
    <w:p w14:paraId="4FFC1B8E" w14:textId="12300D28" w:rsidR="00060AF2" w:rsidRDefault="00060AF2" w:rsidP="007D6E5B">
      <w:pPr>
        <w:pStyle w:val="Akapitzlist"/>
        <w:ind w:left="360"/>
        <w:jc w:val="both"/>
      </w:pPr>
      <w:r>
        <w:t>Pytanie:</w:t>
      </w:r>
      <w:r w:rsidRPr="00060AF2">
        <w:br/>
      </w:r>
      <w:r w:rsidR="004C35D2" w:rsidRPr="004C35D2">
        <w:t xml:space="preserve">Czy Inwestor dopuszcza </w:t>
      </w:r>
      <w:bookmarkStart w:id="3" w:name="_Hlk172271848"/>
      <w:r w:rsidR="004C35D2" w:rsidRPr="004C35D2">
        <w:t>zaprojektowanie</w:t>
      </w:r>
      <w:bookmarkEnd w:id="3"/>
      <w:r w:rsidR="004C35D2" w:rsidRPr="004C35D2">
        <w:t xml:space="preserve"> budynku z pomieszczeniami socjalnymi i ubikacjami w technologii kontenerowej? Znacznie obniży to koszty realizacji, nie wpływając na funkcjonalność obiektu.</w:t>
      </w:r>
    </w:p>
    <w:p w14:paraId="3E21FBF7" w14:textId="7927759E" w:rsidR="00060AF2" w:rsidRDefault="009F4EB4" w:rsidP="00060AF2">
      <w:pPr>
        <w:jc w:val="both"/>
      </w:pPr>
      <w:r>
        <w:t>Odp.</w:t>
      </w:r>
      <w:r w:rsidR="004C35D2">
        <w:t xml:space="preserve"> Zamawiający nie dopuszcza</w:t>
      </w:r>
      <w:r w:rsidR="004C35D2" w:rsidRPr="004C35D2">
        <w:t xml:space="preserve"> </w:t>
      </w:r>
      <w:r w:rsidR="004C35D2" w:rsidRPr="004C35D2">
        <w:t>zaprojektowanie</w:t>
      </w:r>
      <w:r w:rsidR="004C35D2">
        <w:t xml:space="preserve"> </w:t>
      </w:r>
      <w:r w:rsidR="004C35D2" w:rsidRPr="004C35D2">
        <w:t>budynku z pomieszczeniami socjalnymi i ubikacjami w technologii kontenerowej</w:t>
      </w:r>
      <w:r w:rsidR="00060AF2" w:rsidRPr="00060AF2">
        <w:t>.</w:t>
      </w:r>
    </w:p>
    <w:p w14:paraId="5E96556D" w14:textId="220F3180" w:rsidR="00060AF2" w:rsidRDefault="00060AF2" w:rsidP="00060A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14:paraId="5CDFE4E9" w14:textId="77777777" w:rsidR="00060AF2" w:rsidRPr="00060AF2" w:rsidRDefault="00060AF2" w:rsidP="00060AF2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AF2">
        <w:rPr>
          <w:b/>
          <w:bCs/>
        </w:rPr>
        <w:t xml:space="preserve">Paweł Kulesza </w:t>
      </w:r>
    </w:p>
    <w:p w14:paraId="351F404E" w14:textId="2AA64838" w:rsidR="00060AF2" w:rsidRPr="00060AF2" w:rsidRDefault="00060AF2" w:rsidP="00060AF2">
      <w:pPr>
        <w:jc w:val="both"/>
        <w:rPr>
          <w:b/>
          <w:bCs/>
        </w:rPr>
      </w:pPr>
      <w:r w:rsidRPr="00060AF2">
        <w:rPr>
          <w:b/>
          <w:bCs/>
        </w:rPr>
        <w:t xml:space="preserve">                                                                                            Burmistrz Miasta Łęczyc</w:t>
      </w:r>
      <w:r w:rsidR="00FA5CC4">
        <w:rPr>
          <w:b/>
          <w:bCs/>
        </w:rPr>
        <w:t>a</w:t>
      </w:r>
    </w:p>
    <w:p w14:paraId="2141A77A" w14:textId="38CBF98A" w:rsidR="009F4EB4" w:rsidRPr="009F4EB4" w:rsidRDefault="009F4EB4" w:rsidP="009F4EB4">
      <w:pPr>
        <w:jc w:val="both"/>
      </w:pPr>
    </w:p>
    <w:p w14:paraId="3BDB19C7" w14:textId="6EC2A705" w:rsidR="00D846ED" w:rsidRDefault="00D846ED" w:rsidP="00D846ED">
      <w:pPr>
        <w:jc w:val="both"/>
      </w:pPr>
    </w:p>
    <w:p w14:paraId="6B11ED4A" w14:textId="77777777" w:rsidR="009F4EB4" w:rsidRDefault="009F4EB4" w:rsidP="00D846ED">
      <w:pPr>
        <w:jc w:val="both"/>
      </w:pPr>
    </w:p>
    <w:sectPr w:rsidR="009F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924AC" w14:textId="77777777" w:rsidR="007D6E5B" w:rsidRDefault="007D6E5B" w:rsidP="007D6E5B">
      <w:pPr>
        <w:spacing w:after="0" w:line="240" w:lineRule="auto"/>
      </w:pPr>
      <w:r>
        <w:separator/>
      </w:r>
    </w:p>
  </w:endnote>
  <w:endnote w:type="continuationSeparator" w:id="0">
    <w:p w14:paraId="3FE6BD84" w14:textId="77777777" w:rsidR="007D6E5B" w:rsidRDefault="007D6E5B" w:rsidP="007D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C7CAC" w14:textId="77777777" w:rsidR="007D6E5B" w:rsidRDefault="007D6E5B" w:rsidP="007D6E5B">
      <w:pPr>
        <w:spacing w:after="0" w:line="240" w:lineRule="auto"/>
      </w:pPr>
      <w:r>
        <w:separator/>
      </w:r>
    </w:p>
  </w:footnote>
  <w:footnote w:type="continuationSeparator" w:id="0">
    <w:p w14:paraId="690E58DA" w14:textId="77777777" w:rsidR="007D6E5B" w:rsidRDefault="007D6E5B" w:rsidP="007D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C0FBB" w14:textId="04DDDE49" w:rsidR="00060AF2" w:rsidRDefault="00060AF2" w:rsidP="00060AF2">
    <w:pPr>
      <w:pStyle w:val="Nagwek"/>
      <w:jc w:val="center"/>
    </w:pPr>
    <w:r>
      <w:rPr>
        <w:noProof/>
      </w:rPr>
      <w:drawing>
        <wp:inline distT="0" distB="0" distL="0" distR="0" wp14:anchorId="27913968" wp14:editId="5AF1AF45">
          <wp:extent cx="2377440" cy="756285"/>
          <wp:effectExtent l="0" t="0" r="3810" b="5715"/>
          <wp:docPr id="17575729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418A1"/>
    <w:multiLevelType w:val="hybridMultilevel"/>
    <w:tmpl w:val="7DB89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E2843"/>
    <w:multiLevelType w:val="hybridMultilevel"/>
    <w:tmpl w:val="B02053CC"/>
    <w:lvl w:ilvl="0" w:tplc="A822B1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355E"/>
    <w:multiLevelType w:val="hybridMultilevel"/>
    <w:tmpl w:val="2CA40CDE"/>
    <w:lvl w:ilvl="0" w:tplc="22ECFD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6E96"/>
    <w:multiLevelType w:val="hybridMultilevel"/>
    <w:tmpl w:val="609A55C6"/>
    <w:lvl w:ilvl="0" w:tplc="4A5E5CA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46378">
    <w:abstractNumId w:val="0"/>
  </w:num>
  <w:num w:numId="2" w16cid:durableId="377359061">
    <w:abstractNumId w:val="1"/>
  </w:num>
  <w:num w:numId="3" w16cid:durableId="854347939">
    <w:abstractNumId w:val="2"/>
  </w:num>
  <w:num w:numId="4" w16cid:durableId="371417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14"/>
    <w:rsid w:val="0000719A"/>
    <w:rsid w:val="00060AF2"/>
    <w:rsid w:val="0009452E"/>
    <w:rsid w:val="000F697E"/>
    <w:rsid w:val="00121179"/>
    <w:rsid w:val="001A578B"/>
    <w:rsid w:val="001D1E97"/>
    <w:rsid w:val="004C35D2"/>
    <w:rsid w:val="004D4F86"/>
    <w:rsid w:val="00566059"/>
    <w:rsid w:val="00620290"/>
    <w:rsid w:val="006A36CC"/>
    <w:rsid w:val="00712986"/>
    <w:rsid w:val="007D6E5B"/>
    <w:rsid w:val="009F4EB4"/>
    <w:rsid w:val="00A02414"/>
    <w:rsid w:val="00C35419"/>
    <w:rsid w:val="00D73FCA"/>
    <w:rsid w:val="00D846ED"/>
    <w:rsid w:val="00EC6A0F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E3D368"/>
  <w15:chartTrackingRefBased/>
  <w15:docId w15:val="{A501369C-930C-442C-B7FE-95FE302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6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E5B"/>
  </w:style>
  <w:style w:type="paragraph" w:styleId="Stopka">
    <w:name w:val="footer"/>
    <w:basedOn w:val="Normalny"/>
    <w:link w:val="StopkaZnak"/>
    <w:uiPriority w:val="99"/>
    <w:unhideWhenUsed/>
    <w:rsid w:val="007D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2</cp:revision>
  <cp:lastPrinted>2024-06-20T10:06:00Z</cp:lastPrinted>
  <dcterms:created xsi:type="dcterms:W3CDTF">2024-07-19T06:57:00Z</dcterms:created>
  <dcterms:modified xsi:type="dcterms:W3CDTF">2024-07-19T06:57:00Z</dcterms:modified>
</cp:coreProperties>
</file>