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5904A445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 xml:space="preserve">Znak sprawy: </w:t>
      </w:r>
      <w:r w:rsidR="00486ED5">
        <w:rPr>
          <w:rFonts w:asciiTheme="minorHAnsi" w:hAnsiTheme="minorHAnsi" w:cstheme="minorHAnsi"/>
          <w:bCs/>
          <w:sz w:val="24"/>
          <w:szCs w:val="24"/>
        </w:rPr>
        <w:t>OR.272.6.2023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3A30DC97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0" w:name="_Hlk67316936"/>
      <w:r w:rsidRPr="003D3C5D">
        <w:t>„</w:t>
      </w:r>
      <w:r w:rsidR="00A272B8">
        <w:rPr>
          <w:rFonts w:cstheme="minorHAnsi"/>
          <w:b/>
        </w:rPr>
        <w:t>Dostawa gazu ziemnego na potrzeby Starostwa Powiatowego w Trzebnicy</w:t>
      </w:r>
      <w:r w:rsidRPr="003D3C5D">
        <w:t>”</w:t>
      </w:r>
      <w:bookmarkEnd w:id="0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375F93FA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</w:t>
      </w:r>
      <w:r w:rsidR="008C77D0" w:rsidRPr="008C77D0">
        <w:rPr>
          <w:rFonts w:asciiTheme="minorHAnsi" w:hAnsiTheme="minorHAnsi" w:cstheme="minorHAnsi"/>
        </w:rPr>
        <w:t>Dz. U. z 2023 r., poz. 1605 t.j</w:t>
      </w:r>
      <w:bookmarkStart w:id="1" w:name="_GoBack"/>
      <w:bookmarkEnd w:id="1"/>
      <w:r w:rsidRPr="009F3D44">
        <w:rPr>
          <w:rFonts w:asciiTheme="minorHAnsi" w:hAnsiTheme="minorHAnsi" w:cstheme="minorHAnsi"/>
        </w:rPr>
        <w:t>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CBE4" w14:textId="77777777" w:rsidR="001A2814" w:rsidRDefault="001A2814" w:rsidP="00394D45">
      <w:pPr>
        <w:spacing w:after="0"/>
      </w:pPr>
      <w:r>
        <w:separator/>
      </w:r>
    </w:p>
  </w:endnote>
  <w:endnote w:type="continuationSeparator" w:id="0">
    <w:p w14:paraId="67230B86" w14:textId="77777777" w:rsidR="001A2814" w:rsidRDefault="001A2814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44ED" w14:textId="77777777" w:rsidR="001A2814" w:rsidRDefault="001A2814" w:rsidP="00394D45">
      <w:pPr>
        <w:spacing w:after="0"/>
      </w:pPr>
      <w:r>
        <w:separator/>
      </w:r>
    </w:p>
  </w:footnote>
  <w:footnote w:type="continuationSeparator" w:id="0">
    <w:p w14:paraId="1D13FD29" w14:textId="77777777" w:rsidR="001A2814" w:rsidRDefault="001A2814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A2814"/>
    <w:rsid w:val="001F2FAC"/>
    <w:rsid w:val="00243EEF"/>
    <w:rsid w:val="00274C75"/>
    <w:rsid w:val="0028349F"/>
    <w:rsid w:val="00325E26"/>
    <w:rsid w:val="00394D45"/>
    <w:rsid w:val="003D2101"/>
    <w:rsid w:val="003D3C5D"/>
    <w:rsid w:val="003F3787"/>
    <w:rsid w:val="0040130F"/>
    <w:rsid w:val="00486ED5"/>
    <w:rsid w:val="004938B2"/>
    <w:rsid w:val="004B2870"/>
    <w:rsid w:val="004D0287"/>
    <w:rsid w:val="0054253F"/>
    <w:rsid w:val="00544391"/>
    <w:rsid w:val="005B0611"/>
    <w:rsid w:val="00691FEA"/>
    <w:rsid w:val="006D032A"/>
    <w:rsid w:val="0070098F"/>
    <w:rsid w:val="00725BEA"/>
    <w:rsid w:val="00755B41"/>
    <w:rsid w:val="00785DFB"/>
    <w:rsid w:val="007B187C"/>
    <w:rsid w:val="007D4A06"/>
    <w:rsid w:val="00824629"/>
    <w:rsid w:val="008431DC"/>
    <w:rsid w:val="0084400B"/>
    <w:rsid w:val="00850431"/>
    <w:rsid w:val="008852BD"/>
    <w:rsid w:val="008926A2"/>
    <w:rsid w:val="00893B8A"/>
    <w:rsid w:val="008C77D0"/>
    <w:rsid w:val="00961FBC"/>
    <w:rsid w:val="0097312F"/>
    <w:rsid w:val="009756AE"/>
    <w:rsid w:val="0099639E"/>
    <w:rsid w:val="009A0303"/>
    <w:rsid w:val="009B2D88"/>
    <w:rsid w:val="009F3D44"/>
    <w:rsid w:val="00A166E4"/>
    <w:rsid w:val="00A272B8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13B4"/>
    <w:rsid w:val="00E92C71"/>
    <w:rsid w:val="00EC4663"/>
    <w:rsid w:val="00ED406E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58</cp:revision>
  <dcterms:created xsi:type="dcterms:W3CDTF">2021-02-25T12:37:00Z</dcterms:created>
  <dcterms:modified xsi:type="dcterms:W3CDTF">2023-11-15T09:10:00Z</dcterms:modified>
</cp:coreProperties>
</file>