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14E9" w14:textId="48096C1F" w:rsidR="009742BC" w:rsidRPr="003736BA" w:rsidRDefault="003736BA" w:rsidP="003736BA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3736BA">
        <w:rPr>
          <w:rFonts w:ascii="Times New Roman" w:hAnsi="Times New Roman"/>
        </w:rPr>
        <w:t>Sprawa nr  ECFC 2601.1.</w:t>
      </w:r>
      <w:r w:rsidR="0062455E">
        <w:rPr>
          <w:rFonts w:ascii="Times New Roman" w:hAnsi="Times New Roman"/>
        </w:rPr>
        <w:t>2</w:t>
      </w:r>
      <w:r w:rsidRPr="003736BA">
        <w:rPr>
          <w:rFonts w:ascii="Times New Roman" w:hAnsi="Times New Roman"/>
        </w:rPr>
        <w:t>.202</w:t>
      </w:r>
      <w:r w:rsidR="0062455E">
        <w:rPr>
          <w:rFonts w:ascii="Times New Roman" w:hAnsi="Times New Roman"/>
        </w:rPr>
        <w:t>3</w:t>
      </w:r>
    </w:p>
    <w:p w14:paraId="18041EE4" w14:textId="77777777" w:rsidR="009742BC" w:rsidRDefault="009742BC" w:rsidP="009742BC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14:paraId="7121C833" w14:textId="6F251395" w:rsidR="009742BC" w:rsidRDefault="009742BC" w:rsidP="009742BC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Zał. nr 4 do zapytania ofertowego</w:t>
      </w:r>
    </w:p>
    <w:p w14:paraId="7C6D369B" w14:textId="77777777" w:rsidR="009742BC" w:rsidRDefault="009742BC" w:rsidP="009742BC">
      <w:pPr>
        <w:autoSpaceDE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48D9877F" w14:textId="04D4E5B4" w:rsidR="009742BC" w:rsidRDefault="009742BC" w:rsidP="009742BC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14:paraId="767CD492" w14:textId="77777777" w:rsidR="009742BC" w:rsidRPr="003C0529" w:rsidRDefault="009742BC" w:rsidP="009742BC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14:paraId="5C2FF07F" w14:textId="77777777" w:rsidR="009742BC" w:rsidRPr="003C0529" w:rsidRDefault="009742BC" w:rsidP="009742BC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529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362A1E6A" w14:textId="77777777" w:rsidR="009742BC" w:rsidRPr="003C0529" w:rsidRDefault="009742BC" w:rsidP="009742BC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529">
        <w:rPr>
          <w:rFonts w:ascii="Times New Roman" w:hAnsi="Times New Roman"/>
          <w:b/>
          <w:bCs/>
          <w:sz w:val="24"/>
          <w:szCs w:val="24"/>
        </w:rPr>
        <w:t>(prosimy wypełnić i dołączyć do oferty)</w:t>
      </w:r>
    </w:p>
    <w:p w14:paraId="08DDA007" w14:textId="77777777" w:rsidR="009742BC" w:rsidRPr="003C0529" w:rsidRDefault="009742BC" w:rsidP="009742BC">
      <w:pPr>
        <w:autoSpaceDE w:val="0"/>
        <w:ind w:left="1701" w:firstLine="99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1701"/>
        <w:gridCol w:w="1843"/>
      </w:tblGrid>
      <w:tr w:rsidR="009742BC" w:rsidRPr="003C0529" w14:paraId="5ECB51BD" w14:textId="77777777" w:rsidTr="009742BC">
        <w:trPr>
          <w:trHeight w:val="1125"/>
        </w:trPr>
        <w:tc>
          <w:tcPr>
            <w:tcW w:w="562" w:type="dxa"/>
          </w:tcPr>
          <w:p w14:paraId="3950E604" w14:textId="77777777" w:rsidR="009742BC" w:rsidRPr="003C0529" w:rsidRDefault="009742BC" w:rsidP="004E6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4E724" w14:textId="77777777" w:rsidR="009742BC" w:rsidRPr="003C0529" w:rsidRDefault="009742BC" w:rsidP="004E6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52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521" w:type="dxa"/>
          </w:tcPr>
          <w:p w14:paraId="3E74390E" w14:textId="77777777" w:rsidR="009742BC" w:rsidRPr="003C0529" w:rsidRDefault="009742BC" w:rsidP="004E675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BD93FF" w14:textId="3CC3BEBC" w:rsidR="009742BC" w:rsidRPr="003C0529" w:rsidRDefault="009742BC" w:rsidP="004E6750">
            <w:pPr>
              <w:rPr>
                <w:rFonts w:ascii="Times New Roman" w:hAnsi="Times New Roman"/>
                <w:sz w:val="24"/>
                <w:szCs w:val="24"/>
              </w:rPr>
            </w:pPr>
            <w:r w:rsidRPr="003C0529"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/>
                <w:sz w:val="24"/>
                <w:szCs w:val="24"/>
              </w:rPr>
              <w:t>Wykonawcy, forma organizacyjna, adres, NIP/REGON</w:t>
            </w:r>
          </w:p>
        </w:tc>
        <w:tc>
          <w:tcPr>
            <w:tcW w:w="1701" w:type="dxa"/>
          </w:tcPr>
          <w:p w14:paraId="02E3632D" w14:textId="77777777" w:rsidR="009742BC" w:rsidRPr="003C0529" w:rsidRDefault="009742BC" w:rsidP="004E6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0580A" w14:textId="77777777" w:rsidR="009742BC" w:rsidRPr="003C0529" w:rsidRDefault="009742BC" w:rsidP="004E6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529">
              <w:rPr>
                <w:rFonts w:ascii="Times New Roman" w:hAnsi="Times New Roman"/>
                <w:sz w:val="24"/>
                <w:szCs w:val="24"/>
              </w:rPr>
              <w:t>Cena (netto)</w:t>
            </w:r>
          </w:p>
        </w:tc>
        <w:tc>
          <w:tcPr>
            <w:tcW w:w="1843" w:type="dxa"/>
          </w:tcPr>
          <w:p w14:paraId="531E554B" w14:textId="77777777" w:rsidR="009742BC" w:rsidRPr="003C0529" w:rsidRDefault="009742BC" w:rsidP="004E675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BB1109" w14:textId="77777777" w:rsidR="009742BC" w:rsidRPr="003C0529" w:rsidRDefault="009742BC" w:rsidP="004E6750">
            <w:pPr>
              <w:rPr>
                <w:rFonts w:ascii="Times New Roman" w:hAnsi="Times New Roman"/>
                <w:sz w:val="24"/>
                <w:szCs w:val="24"/>
              </w:rPr>
            </w:pPr>
            <w:r w:rsidRPr="003C0529">
              <w:rPr>
                <w:rFonts w:ascii="Times New Roman" w:hAnsi="Times New Roman"/>
                <w:sz w:val="24"/>
                <w:szCs w:val="24"/>
              </w:rPr>
              <w:t>Cena (brutto)</w:t>
            </w:r>
          </w:p>
          <w:p w14:paraId="1C896A9A" w14:textId="77777777" w:rsidR="009742BC" w:rsidRPr="003C0529" w:rsidRDefault="009742BC" w:rsidP="004E6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BC" w:rsidRPr="003C0529" w14:paraId="3CAAB4E8" w14:textId="77777777" w:rsidTr="009742BC">
        <w:tc>
          <w:tcPr>
            <w:tcW w:w="562" w:type="dxa"/>
          </w:tcPr>
          <w:p w14:paraId="390B978D" w14:textId="77777777" w:rsidR="009742BC" w:rsidRPr="003C0529" w:rsidRDefault="009742BC" w:rsidP="004E675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C1D88A" w14:textId="77777777" w:rsidR="009742BC" w:rsidRDefault="009742BC" w:rsidP="004E675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52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39CD138" w14:textId="77777777" w:rsidR="009742BC" w:rsidRPr="003C0529" w:rsidRDefault="009742BC" w:rsidP="004E675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21315D4" w14:textId="77777777" w:rsidR="009742BC" w:rsidRPr="003C0529" w:rsidRDefault="009742BC" w:rsidP="004E6750">
            <w:pPr>
              <w:pStyle w:val="Akapitzlist"/>
              <w:ind w:left="502"/>
              <w:rPr>
                <w:rFonts w:ascii="Times New Roman" w:hAnsi="Times New Roman" w:cs="Times New Roman"/>
                <w:b/>
                <w:szCs w:val="24"/>
              </w:rPr>
            </w:pPr>
          </w:p>
          <w:p w14:paraId="2139409B" w14:textId="77777777" w:rsidR="009742BC" w:rsidRPr="003C0529" w:rsidRDefault="009742BC" w:rsidP="004E6750">
            <w:pPr>
              <w:pStyle w:val="Akapitzlist"/>
              <w:ind w:left="50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C7044F0" w14:textId="77777777" w:rsidR="009742BC" w:rsidRPr="003C0529" w:rsidRDefault="009742BC" w:rsidP="004E6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181BA" w14:textId="77777777" w:rsidR="009742BC" w:rsidRPr="003C0529" w:rsidRDefault="009742BC" w:rsidP="004E6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7479D2" w14:textId="77777777" w:rsidR="009742BC" w:rsidRDefault="009742BC" w:rsidP="009742BC">
      <w:pPr>
        <w:pStyle w:val="Akapitzlist"/>
        <w:autoSpaceDE w:val="0"/>
        <w:autoSpaceDN w:val="0"/>
        <w:adjustRightInd w:val="0"/>
        <w:spacing w:line="240" w:lineRule="auto"/>
        <w:ind w:left="187"/>
        <w:rPr>
          <w:rFonts w:ascii="Times New Roman" w:hAnsi="Times New Roman"/>
          <w:color w:val="000000"/>
        </w:rPr>
      </w:pPr>
    </w:p>
    <w:p w14:paraId="151103CD" w14:textId="77777777" w:rsidR="009742BC" w:rsidRDefault="009742BC" w:rsidP="009742BC">
      <w:pPr>
        <w:pStyle w:val="Akapitzlist"/>
        <w:autoSpaceDE w:val="0"/>
        <w:autoSpaceDN w:val="0"/>
        <w:adjustRightInd w:val="0"/>
        <w:spacing w:line="240" w:lineRule="auto"/>
        <w:ind w:left="187"/>
        <w:rPr>
          <w:rFonts w:ascii="Times New Roman" w:hAnsi="Times New Roman"/>
          <w:color w:val="000000"/>
        </w:rPr>
      </w:pPr>
    </w:p>
    <w:p w14:paraId="3AEE44F8" w14:textId="2D724D6C" w:rsidR="009742BC" w:rsidRPr="002D5D22" w:rsidRDefault="009742BC" w:rsidP="00974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7" w:hanging="357"/>
        <w:rPr>
          <w:rFonts w:ascii="Times New Roman" w:hAnsi="Times New Roman"/>
          <w:color w:val="000000"/>
        </w:rPr>
      </w:pPr>
      <w:r w:rsidRPr="002D5D22">
        <w:rPr>
          <w:rFonts w:ascii="Times New Roman" w:hAnsi="Times New Roman"/>
          <w:color w:val="000000"/>
        </w:rPr>
        <w:t>Zaoferowana cena i stawka  uwzględnia wszelkie koszty związane z realizacją przedmiotu zamówienia, zakładany zysk, należne podatki i inne, jeśli występują, zgodnie z Opisem Przedmiotu Zamówienia oraz Wzorem Umowy.</w:t>
      </w:r>
    </w:p>
    <w:p w14:paraId="61D8B289" w14:textId="64B3CE2A" w:rsidR="009742BC" w:rsidRDefault="009742BC" w:rsidP="00974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7" w:hanging="357"/>
        <w:rPr>
          <w:rFonts w:ascii="Times New Roman" w:hAnsi="Times New Roman" w:cs="Times New Roman"/>
          <w:color w:val="000000"/>
          <w:szCs w:val="24"/>
        </w:rPr>
      </w:pPr>
      <w:r w:rsidRPr="002D5D22">
        <w:rPr>
          <w:rFonts w:ascii="Times New Roman" w:hAnsi="Times New Roman"/>
          <w:color w:val="000000"/>
        </w:rPr>
        <w:t>Cen</w:t>
      </w:r>
      <w:r>
        <w:rPr>
          <w:rFonts w:ascii="Times New Roman" w:hAnsi="Times New Roman"/>
          <w:color w:val="000000"/>
        </w:rPr>
        <w:t>a</w:t>
      </w:r>
      <w:r w:rsidRPr="002D5D22">
        <w:rPr>
          <w:rFonts w:ascii="Times New Roman" w:hAnsi="Times New Roman"/>
          <w:color w:val="000000"/>
        </w:rPr>
        <w:t xml:space="preserve"> ma </w:t>
      </w:r>
      <w:r w:rsidRPr="005834C1">
        <w:rPr>
          <w:rFonts w:ascii="Times New Roman" w:hAnsi="Times New Roman" w:cs="Times New Roman"/>
          <w:color w:val="000000"/>
          <w:szCs w:val="24"/>
        </w:rPr>
        <w:t>charakter ryczałtowy. Niedoszacowanie, pominięcie oraz brak rozpoznania zakresu przedmiotu zamówienia nie może być podstawą do żądania zmiany wynagrodzenia ryczałtowego.</w:t>
      </w:r>
      <w:r w:rsidR="004F57AA" w:rsidRPr="005834C1">
        <w:rPr>
          <w:rFonts w:ascii="Times New Roman" w:hAnsi="Times New Roman" w:cs="Times New Roman"/>
          <w:color w:val="000000"/>
          <w:szCs w:val="24"/>
        </w:rPr>
        <w:t xml:space="preserve"> W tym celu załączamy</w:t>
      </w:r>
      <w:r w:rsidR="002A1799">
        <w:rPr>
          <w:rFonts w:ascii="Times New Roman" w:hAnsi="Times New Roman" w:cs="Times New Roman"/>
          <w:color w:val="000000"/>
          <w:szCs w:val="24"/>
        </w:rPr>
        <w:t xml:space="preserve"> tabelę</w:t>
      </w:r>
      <w:r w:rsidR="004F57AA" w:rsidRPr="005834C1">
        <w:rPr>
          <w:rFonts w:ascii="Times New Roman" w:hAnsi="Times New Roman" w:cs="Times New Roman"/>
          <w:color w:val="000000"/>
          <w:szCs w:val="24"/>
        </w:rPr>
        <w:t xml:space="preserve"> </w:t>
      </w:r>
      <w:r w:rsidR="002A1799">
        <w:rPr>
          <w:rFonts w:ascii="Times New Roman" w:hAnsi="Times New Roman" w:cs="Times New Roman"/>
          <w:color w:val="000000"/>
          <w:szCs w:val="24"/>
        </w:rPr>
        <w:t xml:space="preserve">z </w:t>
      </w:r>
      <w:r w:rsidR="004F57AA" w:rsidRPr="005834C1">
        <w:rPr>
          <w:rFonts w:ascii="Times New Roman" w:hAnsi="Times New Roman" w:cs="Times New Roman"/>
          <w:color w:val="000000"/>
          <w:szCs w:val="24"/>
        </w:rPr>
        <w:t>zestawieni</w:t>
      </w:r>
      <w:r w:rsidR="002A1799">
        <w:rPr>
          <w:rFonts w:ascii="Times New Roman" w:hAnsi="Times New Roman" w:cs="Times New Roman"/>
          <w:color w:val="000000"/>
          <w:szCs w:val="24"/>
        </w:rPr>
        <w:t>em</w:t>
      </w:r>
      <w:r w:rsidR="004F57AA" w:rsidRPr="005834C1">
        <w:rPr>
          <w:rFonts w:ascii="Times New Roman" w:hAnsi="Times New Roman" w:cs="Times New Roman"/>
          <w:color w:val="000000"/>
          <w:szCs w:val="24"/>
        </w:rPr>
        <w:t xml:space="preserve"> kosztów, któr</w:t>
      </w:r>
      <w:r w:rsidR="002A1799">
        <w:rPr>
          <w:rFonts w:ascii="Times New Roman" w:hAnsi="Times New Roman" w:cs="Times New Roman"/>
          <w:color w:val="000000"/>
          <w:szCs w:val="24"/>
        </w:rPr>
        <w:t>ą należy wypełnić</w:t>
      </w:r>
      <w:r w:rsidR="004F57AA" w:rsidRPr="005834C1">
        <w:rPr>
          <w:rFonts w:ascii="Times New Roman" w:hAnsi="Times New Roman" w:cs="Times New Roman"/>
          <w:color w:val="000000"/>
          <w:szCs w:val="24"/>
        </w:rPr>
        <w:t xml:space="preserve"> . </w:t>
      </w:r>
    </w:p>
    <w:p w14:paraId="60F8FB9F" w14:textId="77777777" w:rsidR="002A1799" w:rsidRPr="005834C1" w:rsidRDefault="002A1799" w:rsidP="002A1799">
      <w:pPr>
        <w:pStyle w:val="Akapitzlist"/>
        <w:autoSpaceDE w:val="0"/>
        <w:autoSpaceDN w:val="0"/>
        <w:adjustRightInd w:val="0"/>
        <w:spacing w:line="240" w:lineRule="auto"/>
        <w:ind w:left="187"/>
        <w:rPr>
          <w:rFonts w:ascii="Times New Roman" w:hAnsi="Times New Roman" w:cs="Times New Roman"/>
          <w:color w:val="000000"/>
          <w:szCs w:val="24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218"/>
        <w:gridCol w:w="1842"/>
        <w:gridCol w:w="1713"/>
      </w:tblGrid>
      <w:tr w:rsidR="002A1799" w:rsidRPr="002A1799" w14:paraId="36E0F8A4" w14:textId="5AB9DD25" w:rsidTr="002A1799">
        <w:trPr>
          <w:trHeight w:val="159"/>
          <w:jc w:val="center"/>
        </w:trPr>
        <w:tc>
          <w:tcPr>
            <w:tcW w:w="631" w:type="dxa"/>
            <w:shd w:val="clear" w:color="auto" w:fill="D9D9D9"/>
          </w:tcPr>
          <w:p w14:paraId="41EFF711" w14:textId="77777777" w:rsidR="002A1799" w:rsidRPr="002A1799" w:rsidRDefault="002A1799" w:rsidP="0080606E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18" w:type="dxa"/>
            <w:shd w:val="clear" w:color="auto" w:fill="D9D9D9"/>
          </w:tcPr>
          <w:p w14:paraId="2DE62403" w14:textId="77777777" w:rsidR="002A1799" w:rsidRPr="002A1799" w:rsidRDefault="002A1799" w:rsidP="0080606E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Określenie zakresu zabudowy</w:t>
            </w:r>
          </w:p>
        </w:tc>
        <w:tc>
          <w:tcPr>
            <w:tcW w:w="1842" w:type="dxa"/>
            <w:shd w:val="clear" w:color="auto" w:fill="D9D9D9"/>
          </w:tcPr>
          <w:p w14:paraId="710062F3" w14:textId="77777777" w:rsidR="002A1799" w:rsidRPr="002A1799" w:rsidRDefault="002A1799" w:rsidP="0080606E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713" w:type="dxa"/>
            <w:shd w:val="clear" w:color="auto" w:fill="D9D9D9"/>
          </w:tcPr>
          <w:p w14:paraId="2765B2B4" w14:textId="571F178C" w:rsidR="002A1799" w:rsidRPr="002A1799" w:rsidRDefault="002A1799" w:rsidP="0080606E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2A1799" w:rsidRPr="002A1799" w14:paraId="37BDD805" w14:textId="03856A34" w:rsidTr="002A1799">
        <w:trPr>
          <w:trHeight w:val="601"/>
          <w:jc w:val="center"/>
        </w:trPr>
        <w:tc>
          <w:tcPr>
            <w:tcW w:w="631" w:type="dxa"/>
            <w:vAlign w:val="center"/>
          </w:tcPr>
          <w:p w14:paraId="6FAF88DC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  <w:vAlign w:val="center"/>
          </w:tcPr>
          <w:p w14:paraId="3C226598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Hall recepcyjny – wejście główne </w:t>
            </w: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– rys. 1a, 1 b</w:t>
            </w:r>
          </w:p>
        </w:tc>
        <w:tc>
          <w:tcPr>
            <w:tcW w:w="1842" w:type="dxa"/>
            <w:vAlign w:val="center"/>
          </w:tcPr>
          <w:p w14:paraId="0EA053DC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047F2F5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02D336A6" w14:textId="53405EF8" w:rsidTr="002A1799">
        <w:trPr>
          <w:trHeight w:val="608"/>
          <w:jc w:val="center"/>
        </w:trPr>
        <w:tc>
          <w:tcPr>
            <w:tcW w:w="631" w:type="dxa"/>
            <w:vAlign w:val="center"/>
          </w:tcPr>
          <w:p w14:paraId="0914FB08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  <w:vAlign w:val="center"/>
          </w:tcPr>
          <w:p w14:paraId="04EF12C3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Sklepik festiwalowy – wyjście główne </w:t>
            </w: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– rys. 2</w:t>
            </w:r>
          </w:p>
        </w:tc>
        <w:tc>
          <w:tcPr>
            <w:tcW w:w="1842" w:type="dxa"/>
            <w:vAlign w:val="center"/>
          </w:tcPr>
          <w:p w14:paraId="62AF86CC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14:paraId="6788323F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4C14D1A7" w14:textId="6EFC9923" w:rsidTr="002A1799">
        <w:trPr>
          <w:trHeight w:val="159"/>
          <w:jc w:val="center"/>
        </w:trPr>
        <w:tc>
          <w:tcPr>
            <w:tcW w:w="631" w:type="dxa"/>
            <w:vAlign w:val="center"/>
          </w:tcPr>
          <w:p w14:paraId="7BE43F6A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8" w:type="dxa"/>
            <w:vAlign w:val="center"/>
          </w:tcPr>
          <w:p w14:paraId="7E61BFCA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Stoisko wydawania materiałów promocyjnych i zaplecze recepcji </w:t>
            </w: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– rys. 3</w:t>
            </w:r>
          </w:p>
        </w:tc>
        <w:tc>
          <w:tcPr>
            <w:tcW w:w="1842" w:type="dxa"/>
            <w:vAlign w:val="center"/>
          </w:tcPr>
          <w:p w14:paraId="0707AA16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13" w:type="dxa"/>
          </w:tcPr>
          <w:p w14:paraId="6B8BD663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59D3415E" w14:textId="6EAC8BC6" w:rsidTr="002A1799">
        <w:trPr>
          <w:trHeight w:val="159"/>
          <w:jc w:val="center"/>
        </w:trPr>
        <w:tc>
          <w:tcPr>
            <w:tcW w:w="631" w:type="dxa"/>
            <w:vAlign w:val="center"/>
          </w:tcPr>
          <w:p w14:paraId="55BBCE55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8" w:type="dxa"/>
            <w:vAlign w:val="center"/>
          </w:tcPr>
          <w:p w14:paraId="20E7647A" w14:textId="30346BF4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>Śluza wejściowa do Sali Głównej w łączniku między Salą Główną a Kameralną</w:t>
            </w: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 xml:space="preserve"> – rys. </w:t>
            </w:r>
            <w:r w:rsidR="009978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68066EBD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6C7B15DA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44F14BA1" w14:textId="18EDF371" w:rsidTr="002A1799">
        <w:trPr>
          <w:trHeight w:val="1055"/>
          <w:jc w:val="center"/>
        </w:trPr>
        <w:tc>
          <w:tcPr>
            <w:tcW w:w="631" w:type="dxa"/>
            <w:vAlign w:val="center"/>
          </w:tcPr>
          <w:p w14:paraId="0ABC92F6" w14:textId="6A3937A2" w:rsidR="002A1799" w:rsidRPr="002A1799" w:rsidRDefault="006F60D4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8" w:type="dxa"/>
            <w:vAlign w:val="center"/>
          </w:tcPr>
          <w:p w14:paraId="7F5EA661" w14:textId="61898D11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Lady recepcyjne przy Biurach Organizatorów i salkach obrad jury </w:t>
            </w: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– rys. nr 9</w:t>
            </w:r>
            <w:r w:rsidRPr="002A1799">
              <w:rPr>
                <w:rFonts w:ascii="Times New Roman" w:hAnsi="Times New Roman"/>
                <w:sz w:val="24"/>
                <w:szCs w:val="24"/>
              </w:rPr>
              <w:t xml:space="preserve"> wraz z </w:t>
            </w:r>
            <w:proofErr w:type="spellStart"/>
            <w:r w:rsidRPr="002A1799">
              <w:rPr>
                <w:rFonts w:ascii="Times New Roman" w:hAnsi="Times New Roman"/>
                <w:sz w:val="24"/>
                <w:szCs w:val="24"/>
              </w:rPr>
              <w:t>hockerami</w:t>
            </w:r>
            <w:proofErr w:type="spellEnd"/>
            <w:r w:rsidR="006F60D4">
              <w:rPr>
                <w:rFonts w:ascii="Times New Roman" w:hAnsi="Times New Roman"/>
                <w:sz w:val="24"/>
                <w:szCs w:val="24"/>
              </w:rPr>
              <w:t>, lodówką</w:t>
            </w:r>
            <w:r w:rsidRPr="002A1799">
              <w:rPr>
                <w:rFonts w:ascii="Times New Roman" w:hAnsi="Times New Roman"/>
                <w:sz w:val="24"/>
                <w:szCs w:val="24"/>
              </w:rPr>
              <w:t xml:space="preserve"> oraz planszami informacyjnymi określonymi w </w:t>
            </w:r>
            <w:r w:rsidRPr="006F60D4">
              <w:rPr>
                <w:rFonts w:ascii="Times New Roman" w:hAnsi="Times New Roman"/>
                <w:sz w:val="24"/>
                <w:szCs w:val="24"/>
              </w:rPr>
              <w:t>pkt. 5 i 6 opisu</w:t>
            </w:r>
            <w:r w:rsidR="009978EE">
              <w:rPr>
                <w:rFonts w:ascii="Times New Roman" w:hAnsi="Times New Roman"/>
                <w:sz w:val="24"/>
                <w:szCs w:val="24"/>
              </w:rPr>
              <w:t xml:space="preserve"> przedmiotu </w:t>
            </w:r>
            <w:r w:rsidR="009978EE">
              <w:rPr>
                <w:rFonts w:ascii="Times New Roman" w:hAnsi="Times New Roman"/>
                <w:sz w:val="24"/>
                <w:szCs w:val="24"/>
              </w:rPr>
              <w:lastRenderedPageBreak/>
              <w:t>zamówienia</w:t>
            </w:r>
          </w:p>
        </w:tc>
        <w:tc>
          <w:tcPr>
            <w:tcW w:w="1842" w:type="dxa"/>
            <w:vAlign w:val="center"/>
          </w:tcPr>
          <w:p w14:paraId="6D21CE39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7BA100E7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19E54F13" w14:textId="6AAC895D" w:rsidTr="002A1799">
        <w:trPr>
          <w:trHeight w:val="647"/>
          <w:jc w:val="center"/>
        </w:trPr>
        <w:tc>
          <w:tcPr>
            <w:tcW w:w="631" w:type="dxa"/>
            <w:vAlign w:val="center"/>
          </w:tcPr>
          <w:p w14:paraId="77EF411E" w14:textId="2A49ABB0" w:rsidR="002A1799" w:rsidRPr="002A1799" w:rsidRDefault="006F60D4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8" w:type="dxa"/>
            <w:vAlign w:val="center"/>
          </w:tcPr>
          <w:p w14:paraId="30A20FBD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Adaptacja </w:t>
            </w:r>
            <w:proofErr w:type="spellStart"/>
            <w:r w:rsidRPr="002A1799"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 w:rsidRPr="002A1799">
              <w:rPr>
                <w:rFonts w:ascii="Times New Roman" w:hAnsi="Times New Roman"/>
                <w:sz w:val="24"/>
                <w:szCs w:val="24"/>
              </w:rPr>
              <w:t xml:space="preserve"> konferencyjnych na sale obrad jury </w:t>
            </w: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– rys. 5</w:t>
            </w:r>
          </w:p>
        </w:tc>
        <w:tc>
          <w:tcPr>
            <w:tcW w:w="1842" w:type="dxa"/>
            <w:vAlign w:val="center"/>
          </w:tcPr>
          <w:p w14:paraId="5442989B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781EA0E7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306B931D" w14:textId="4A0FC23E" w:rsidTr="002A1799">
        <w:trPr>
          <w:trHeight w:val="699"/>
          <w:jc w:val="center"/>
        </w:trPr>
        <w:tc>
          <w:tcPr>
            <w:tcW w:w="631" w:type="dxa"/>
            <w:vAlign w:val="center"/>
          </w:tcPr>
          <w:p w14:paraId="0D173A70" w14:textId="731128D7" w:rsidR="002A1799" w:rsidRPr="002A1799" w:rsidRDefault="006F60D4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8" w:type="dxa"/>
            <w:vAlign w:val="center"/>
          </w:tcPr>
          <w:p w14:paraId="4F298672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Adaptacja sali prób orkiestry na salę konferencji prasowych </w:t>
            </w: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– rys. 6</w:t>
            </w:r>
          </w:p>
        </w:tc>
        <w:tc>
          <w:tcPr>
            <w:tcW w:w="1842" w:type="dxa"/>
            <w:vAlign w:val="center"/>
          </w:tcPr>
          <w:p w14:paraId="0717A041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99B95F8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78DCBA6F" w14:textId="40D535F1" w:rsidTr="002A1799">
        <w:trPr>
          <w:trHeight w:val="697"/>
          <w:jc w:val="center"/>
        </w:trPr>
        <w:tc>
          <w:tcPr>
            <w:tcW w:w="631" w:type="dxa"/>
            <w:vAlign w:val="center"/>
          </w:tcPr>
          <w:p w14:paraId="29F78D8A" w14:textId="079AB948" w:rsidR="002A1799" w:rsidRPr="002A1799" w:rsidRDefault="006F60D4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8" w:type="dxa"/>
            <w:vAlign w:val="center"/>
          </w:tcPr>
          <w:p w14:paraId="18FD9DFC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Stanowisko informacyjne w Teatrze Horzycy </w:t>
            </w: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– rys. 7</w:t>
            </w:r>
          </w:p>
        </w:tc>
        <w:tc>
          <w:tcPr>
            <w:tcW w:w="1842" w:type="dxa"/>
            <w:vAlign w:val="center"/>
          </w:tcPr>
          <w:p w14:paraId="54A27E86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4E833923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5E2E1252" w14:textId="1B33E4B6" w:rsidTr="002A1799">
        <w:trPr>
          <w:trHeight w:val="628"/>
          <w:jc w:val="center"/>
        </w:trPr>
        <w:tc>
          <w:tcPr>
            <w:tcW w:w="631" w:type="dxa"/>
            <w:vAlign w:val="center"/>
          </w:tcPr>
          <w:p w14:paraId="46E939C5" w14:textId="28714C5B" w:rsidR="002A1799" w:rsidRPr="002A1799" w:rsidRDefault="006F60D4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8" w:type="dxa"/>
            <w:vAlign w:val="center"/>
          </w:tcPr>
          <w:p w14:paraId="7C5A27BC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Stanowisko informacyjne w Cinema City </w:t>
            </w: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– rys. 8</w:t>
            </w:r>
          </w:p>
        </w:tc>
        <w:tc>
          <w:tcPr>
            <w:tcW w:w="1842" w:type="dxa"/>
            <w:vAlign w:val="center"/>
          </w:tcPr>
          <w:p w14:paraId="29B34A17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0D9CA4C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06252E41" w14:textId="2E329795" w:rsidTr="002A1799">
        <w:trPr>
          <w:trHeight w:val="607"/>
          <w:jc w:val="center"/>
        </w:trPr>
        <w:tc>
          <w:tcPr>
            <w:tcW w:w="631" w:type="dxa"/>
            <w:vAlign w:val="center"/>
          </w:tcPr>
          <w:p w14:paraId="2881B5F2" w14:textId="7767795A" w:rsidR="002A1799" w:rsidRPr="002A1799" w:rsidRDefault="006F60D4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8" w:type="dxa"/>
            <w:vAlign w:val="center"/>
          </w:tcPr>
          <w:p w14:paraId="132DDCCF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 xml:space="preserve">Elementy dodatkowe </w:t>
            </w:r>
          </w:p>
        </w:tc>
        <w:tc>
          <w:tcPr>
            <w:tcW w:w="1842" w:type="dxa"/>
            <w:vAlign w:val="center"/>
          </w:tcPr>
          <w:p w14:paraId="617CA725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65EDFE07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56741514" w14:textId="763736A5" w:rsidTr="002A1799">
        <w:trPr>
          <w:trHeight w:val="773"/>
          <w:jc w:val="center"/>
        </w:trPr>
        <w:tc>
          <w:tcPr>
            <w:tcW w:w="631" w:type="dxa"/>
            <w:vAlign w:val="center"/>
          </w:tcPr>
          <w:p w14:paraId="5B6C3819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14:paraId="61B0F1AB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1799">
              <w:rPr>
                <w:rFonts w:ascii="Times New Roman" w:hAnsi="Times New Roman"/>
                <w:sz w:val="24"/>
                <w:szCs w:val="24"/>
              </w:rPr>
              <w:t>a) 20 plansz informacyjno-kierunkowych + konstrukcje</w:t>
            </w:r>
          </w:p>
        </w:tc>
        <w:tc>
          <w:tcPr>
            <w:tcW w:w="1842" w:type="dxa"/>
            <w:vAlign w:val="center"/>
          </w:tcPr>
          <w:p w14:paraId="5C341E1D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F384B8E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2E7A1211" w14:textId="3DD4A44D" w:rsidTr="002A1799">
        <w:trPr>
          <w:trHeight w:val="621"/>
          <w:jc w:val="center"/>
        </w:trPr>
        <w:tc>
          <w:tcPr>
            <w:tcW w:w="631" w:type="dxa"/>
            <w:vAlign w:val="center"/>
          </w:tcPr>
          <w:p w14:paraId="286985FF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14:paraId="734662D3" w14:textId="661E2AAF" w:rsidR="002A1799" w:rsidRPr="002A1799" w:rsidRDefault="0020353E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2A1799" w:rsidRPr="002A1799">
              <w:rPr>
                <w:rFonts w:ascii="Times New Roman" w:hAnsi="Times New Roman"/>
                <w:sz w:val="24"/>
                <w:szCs w:val="24"/>
              </w:rPr>
              <w:t>) standy pod telewizory – 8 szt.</w:t>
            </w:r>
          </w:p>
        </w:tc>
        <w:tc>
          <w:tcPr>
            <w:tcW w:w="1842" w:type="dxa"/>
            <w:vAlign w:val="center"/>
          </w:tcPr>
          <w:p w14:paraId="6E4A2BAA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1AFE1DC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7D4C93C9" w14:textId="73787E20" w:rsidTr="002A1799">
        <w:trPr>
          <w:trHeight w:val="614"/>
          <w:jc w:val="center"/>
        </w:trPr>
        <w:tc>
          <w:tcPr>
            <w:tcW w:w="631" w:type="dxa"/>
            <w:vAlign w:val="center"/>
          </w:tcPr>
          <w:p w14:paraId="1C13F304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14:paraId="445E95F4" w14:textId="2E585A83" w:rsidR="002A1799" w:rsidRPr="002A1799" w:rsidRDefault="0020353E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A1799" w:rsidRPr="002A1799">
              <w:rPr>
                <w:rFonts w:ascii="Times New Roman" w:hAnsi="Times New Roman"/>
                <w:sz w:val="24"/>
                <w:szCs w:val="24"/>
              </w:rPr>
              <w:t>) modułowa ścianka fotoreporterska</w:t>
            </w:r>
          </w:p>
        </w:tc>
        <w:tc>
          <w:tcPr>
            <w:tcW w:w="1842" w:type="dxa"/>
            <w:vAlign w:val="center"/>
          </w:tcPr>
          <w:p w14:paraId="7BAB7FA3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708B7D38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1D60687F" w14:textId="324FC741" w:rsidTr="002A1799">
        <w:trPr>
          <w:trHeight w:val="638"/>
          <w:jc w:val="center"/>
        </w:trPr>
        <w:tc>
          <w:tcPr>
            <w:tcW w:w="631" w:type="dxa"/>
            <w:vAlign w:val="center"/>
          </w:tcPr>
          <w:p w14:paraId="7DCE84B8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14:paraId="76C68D0A" w14:textId="0E950C64" w:rsidR="002A1799" w:rsidRPr="002A1799" w:rsidRDefault="0020353E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2A1799" w:rsidRPr="002A1799">
              <w:rPr>
                <w:rFonts w:ascii="Times New Roman" w:hAnsi="Times New Roman"/>
                <w:sz w:val="24"/>
                <w:szCs w:val="24"/>
              </w:rPr>
              <w:t>) tabliczki o wymiarach 70 x 20 cm – 2 szt.</w:t>
            </w:r>
          </w:p>
        </w:tc>
        <w:tc>
          <w:tcPr>
            <w:tcW w:w="1842" w:type="dxa"/>
            <w:vAlign w:val="center"/>
          </w:tcPr>
          <w:p w14:paraId="3A1D9EC3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99BD078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799" w:rsidRPr="002A1799" w14:paraId="11AF1F0D" w14:textId="29996CDA" w:rsidTr="002A1799">
        <w:trPr>
          <w:trHeight w:val="616"/>
          <w:jc w:val="center"/>
        </w:trPr>
        <w:tc>
          <w:tcPr>
            <w:tcW w:w="631" w:type="dxa"/>
            <w:vAlign w:val="center"/>
          </w:tcPr>
          <w:p w14:paraId="169598D2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14:paraId="04146B1D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1799">
              <w:rPr>
                <w:rFonts w:ascii="Times New Roman" w:hAnsi="Times New Roman"/>
                <w:b/>
                <w:sz w:val="24"/>
                <w:szCs w:val="24"/>
              </w:rPr>
              <w:t>Razem netto</w:t>
            </w:r>
          </w:p>
        </w:tc>
        <w:tc>
          <w:tcPr>
            <w:tcW w:w="1842" w:type="dxa"/>
            <w:vAlign w:val="center"/>
          </w:tcPr>
          <w:p w14:paraId="1E5DDB34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7DF1B830" w14:textId="77777777" w:rsidR="002A1799" w:rsidRPr="002A1799" w:rsidRDefault="002A1799" w:rsidP="0080606E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4C6F92" w14:textId="77777777" w:rsidR="009742BC" w:rsidRPr="002A1799" w:rsidRDefault="009742BC" w:rsidP="009742BC">
      <w:pPr>
        <w:rPr>
          <w:rFonts w:ascii="Times New Roman" w:hAnsi="Times New Roman"/>
          <w:sz w:val="24"/>
          <w:szCs w:val="24"/>
        </w:rPr>
      </w:pPr>
    </w:p>
    <w:p w14:paraId="1660F29B" w14:textId="77777777" w:rsidR="009742BC" w:rsidRPr="003C0529" w:rsidRDefault="009742BC" w:rsidP="009742BC">
      <w:pPr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C0529">
        <w:rPr>
          <w:rFonts w:ascii="Arial" w:hAnsi="Arial" w:cs="Arial"/>
          <w:sz w:val="24"/>
          <w:szCs w:val="24"/>
        </w:rPr>
        <w:t>…………………………………</w:t>
      </w:r>
    </w:p>
    <w:p w14:paraId="2047F17D" w14:textId="77777777" w:rsidR="009742BC" w:rsidRDefault="009742BC" w:rsidP="009742BC">
      <w:pPr>
        <w:tabs>
          <w:tab w:val="left" w:pos="4253"/>
        </w:tabs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C0529">
        <w:rPr>
          <w:rFonts w:ascii="Times New Roman" w:hAnsi="Times New Roman"/>
          <w:sz w:val="24"/>
          <w:szCs w:val="24"/>
        </w:rPr>
        <w:t>Miejscowość, data i podpis Wykonawcy</w:t>
      </w:r>
    </w:p>
    <w:p w14:paraId="4F135A3D" w14:textId="0A64EA2E" w:rsidR="009742BC" w:rsidRDefault="009742BC"/>
    <w:p w14:paraId="5C78940B" w14:textId="18D43FB7" w:rsidR="009742BC" w:rsidRDefault="009742BC"/>
    <w:p w14:paraId="219D2187" w14:textId="77777777" w:rsidR="009742BC" w:rsidRDefault="009742BC"/>
    <w:p w14:paraId="3A61ED2F" w14:textId="5270B05C" w:rsidR="009742BC" w:rsidRDefault="009742BC" w:rsidP="009742BC">
      <w:pPr>
        <w:jc w:val="center"/>
      </w:pPr>
    </w:p>
    <w:sectPr w:rsidR="009742B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5239" w14:textId="77777777" w:rsidR="007D2407" w:rsidRDefault="007D2407" w:rsidP="009742BC">
      <w:pPr>
        <w:spacing w:after="0" w:line="240" w:lineRule="auto"/>
      </w:pPr>
      <w:r>
        <w:separator/>
      </w:r>
    </w:p>
  </w:endnote>
  <w:endnote w:type="continuationSeparator" w:id="0">
    <w:p w14:paraId="2BB24BC6" w14:textId="77777777" w:rsidR="007D2407" w:rsidRDefault="007D2407" w:rsidP="0097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xlinePro-Light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C147" w14:textId="42E52B59" w:rsidR="009742BC" w:rsidRDefault="009742BC">
    <w:pPr>
      <w:pStyle w:val="Stopka"/>
    </w:pPr>
    <w:r>
      <w:rPr>
        <w:noProof/>
      </w:rPr>
      <w:drawing>
        <wp:inline distT="0" distB="0" distL="0" distR="0" wp14:anchorId="6CBCD769" wp14:editId="23A0CE6F">
          <wp:extent cx="5013960" cy="64770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84B8" w14:textId="77777777" w:rsidR="007D2407" w:rsidRDefault="007D2407" w:rsidP="009742BC">
      <w:pPr>
        <w:spacing w:after="0" w:line="240" w:lineRule="auto"/>
      </w:pPr>
      <w:r>
        <w:separator/>
      </w:r>
    </w:p>
  </w:footnote>
  <w:footnote w:type="continuationSeparator" w:id="0">
    <w:p w14:paraId="1257457C" w14:textId="77777777" w:rsidR="007D2407" w:rsidRDefault="007D2407" w:rsidP="0097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F48E" w14:textId="063863CC" w:rsidR="009742BC" w:rsidRDefault="009742BC" w:rsidP="009742BC">
    <w:pPr>
      <w:pStyle w:val="Nagwek"/>
      <w:jc w:val="center"/>
    </w:pPr>
    <w:r>
      <w:rPr>
        <w:noProof/>
      </w:rPr>
      <w:drawing>
        <wp:inline distT="0" distB="0" distL="0" distR="0" wp14:anchorId="3C59480D" wp14:editId="482DE461">
          <wp:extent cx="3048186" cy="946785"/>
          <wp:effectExtent l="0" t="0" r="0" b="5715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462" cy="948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D6242" w14:textId="77777777" w:rsidR="009742BC" w:rsidRDefault="009742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F93"/>
    <w:multiLevelType w:val="hybridMultilevel"/>
    <w:tmpl w:val="77AC6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5D8"/>
    <w:rsid w:val="00196EF5"/>
    <w:rsid w:val="0020353E"/>
    <w:rsid w:val="0022797C"/>
    <w:rsid w:val="002A1799"/>
    <w:rsid w:val="00324072"/>
    <w:rsid w:val="00363F93"/>
    <w:rsid w:val="003736BA"/>
    <w:rsid w:val="003F4215"/>
    <w:rsid w:val="004F57AA"/>
    <w:rsid w:val="005834C1"/>
    <w:rsid w:val="005D66A1"/>
    <w:rsid w:val="0062455E"/>
    <w:rsid w:val="00633718"/>
    <w:rsid w:val="006605D8"/>
    <w:rsid w:val="006F60D4"/>
    <w:rsid w:val="007D2407"/>
    <w:rsid w:val="0085362F"/>
    <w:rsid w:val="008B4B06"/>
    <w:rsid w:val="008F2877"/>
    <w:rsid w:val="00943C3B"/>
    <w:rsid w:val="009742BC"/>
    <w:rsid w:val="009978EE"/>
    <w:rsid w:val="00BA52ED"/>
    <w:rsid w:val="00D15563"/>
    <w:rsid w:val="00DC15A9"/>
    <w:rsid w:val="00E1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5CE7"/>
  <w15:docId w15:val="{DB396BEC-451B-47DC-90DF-8A49A42C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2B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uiPriority w:val="34"/>
    <w:qFormat/>
    <w:rsid w:val="009742BC"/>
    <w:pPr>
      <w:spacing w:after="0" w:line="288" w:lineRule="exact"/>
      <w:ind w:left="720"/>
      <w:contextualSpacing/>
      <w:jc w:val="both"/>
    </w:pPr>
    <w:rPr>
      <w:rFonts w:ascii="DaxlinePro-Light" w:hAnsi="DaxlinePro-Light" w:cs="Arial"/>
      <w:kern w:val="1"/>
      <w:sz w:val="24"/>
      <w:lang w:eastAsia="en-US"/>
    </w:rPr>
  </w:style>
  <w:style w:type="table" w:styleId="Tabela-Siatka">
    <w:name w:val="Table Grid"/>
    <w:basedOn w:val="Standardowy"/>
    <w:uiPriority w:val="39"/>
    <w:rsid w:val="009742BC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9742BC"/>
    <w:rPr>
      <w:rFonts w:ascii="DaxlinePro-Light" w:eastAsiaTheme="minorEastAsia" w:hAnsi="DaxlinePro-Light" w:cs="Arial"/>
      <w:kern w:val="1"/>
      <w:sz w:val="24"/>
    </w:rPr>
  </w:style>
  <w:style w:type="paragraph" w:styleId="Nagwek">
    <w:name w:val="header"/>
    <w:basedOn w:val="Normalny"/>
    <w:link w:val="NagwekZnak"/>
    <w:uiPriority w:val="99"/>
    <w:unhideWhenUsed/>
    <w:rsid w:val="0097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2BC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BC"/>
    <w:rPr>
      <w:rFonts w:eastAsiaTheme="minorEastAsia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2A1799"/>
    <w:pPr>
      <w:spacing w:after="120" w:line="276" w:lineRule="auto"/>
      <w:ind w:left="283"/>
    </w:pPr>
    <w:rPr>
      <w:rFonts w:ascii="Calibri" w:eastAsia="Times New Roman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179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0D4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8EE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8EE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0353E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Jacek Martenka</cp:lastModifiedBy>
  <cp:revision>5</cp:revision>
  <dcterms:created xsi:type="dcterms:W3CDTF">2023-09-04T13:04:00Z</dcterms:created>
  <dcterms:modified xsi:type="dcterms:W3CDTF">2023-09-06T11:50:00Z</dcterms:modified>
</cp:coreProperties>
</file>