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A236" w14:textId="1CFF3C5D" w:rsidR="00B72E33" w:rsidRPr="009C1F1C" w:rsidRDefault="00B72E33" w:rsidP="00B72E33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Załącznik 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NR </w:t>
      </w:r>
      <w:r w:rsidR="00F72974">
        <w:rPr>
          <w:rFonts w:ascii="Arial" w:eastAsia="Times New Roman" w:hAnsi="Arial" w:cs="Arial"/>
          <w:b/>
          <w:i/>
          <w:sz w:val="24"/>
          <w:szCs w:val="24"/>
          <w:lang w:eastAsia="pl-PL"/>
        </w:rPr>
        <w:t>5</w:t>
      </w: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do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SWZ</w:t>
      </w:r>
    </w:p>
    <w:p w14:paraId="5848D2B9" w14:textId="77777777" w:rsidR="00B72E33" w:rsidRPr="009C1F1C" w:rsidRDefault="00B72E33" w:rsidP="00B72E33">
      <w:pPr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8ECA1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2ACC22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Wykonawcy</w:t>
      </w:r>
    </w:p>
    <w:p w14:paraId="5BE600B4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składane na podstawie art. 125 ust. 1 ustawy z dnia 11 września 2019 r. Prawo zamówień publicznych (dalej jako: ustawa Pzp),</w:t>
      </w:r>
    </w:p>
    <w:p w14:paraId="21B5D6C1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57FC6A07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PRZESŁANEK WYKLUCZENIA Z POSTĘPOWANIA</w:t>
      </w:r>
    </w:p>
    <w:p w14:paraId="097C6610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4642D49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2A0936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AE045" w14:textId="1A1D33BA" w:rsidR="00B72E33" w:rsidRPr="008F0D1C" w:rsidRDefault="00B72E33" w:rsidP="008F0D1C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pn. </w:t>
      </w:r>
      <w:r w:rsidR="00F72974" w:rsidRPr="001026F4">
        <w:rPr>
          <w:rFonts w:ascii="Arial" w:eastAsia="Cambria" w:hAnsi="Arial" w:cs="Arial"/>
          <w:b/>
          <w:szCs w:val="24"/>
          <w:lang w:eastAsia="pl-PL" w:bidi="pl-PL"/>
        </w:rPr>
        <w:t>„</w:t>
      </w:r>
      <w:r w:rsidR="00F73FBC" w:rsidRPr="00F73FBC">
        <w:rPr>
          <w:rFonts w:ascii="Arial" w:eastAsia="Cambria" w:hAnsi="Arial" w:cs="Arial"/>
          <w:b/>
          <w:szCs w:val="24"/>
          <w:lang w:eastAsia="pl-PL" w:bidi="pl-PL"/>
        </w:rPr>
        <w:t>SPORZĄDZENIE PLANU OGÓLNEGO GMINY JEDWABNO</w:t>
      </w:r>
      <w:r w:rsidR="00F72974" w:rsidRPr="004F1FB0">
        <w:rPr>
          <w:rFonts w:ascii="Arial" w:eastAsia="Cambria" w:hAnsi="Arial" w:cs="Arial"/>
          <w:b/>
          <w:szCs w:val="24"/>
          <w:lang w:eastAsia="pl-PL" w:bidi="pl-PL"/>
        </w:rPr>
        <w:t>”</w:t>
      </w:r>
      <w:r w:rsidR="008F0D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(nazwa postępowania),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Jedwabno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(oznaczenie zamawiającego),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oświadczam, co następuje:</w:t>
      </w:r>
    </w:p>
    <w:p w14:paraId="126A75A2" w14:textId="77777777" w:rsidR="00B72E33" w:rsidRPr="009C1F1C" w:rsidRDefault="00B72E33" w:rsidP="00B72E3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F9508" w14:textId="77777777" w:rsidR="00B72E33" w:rsidRPr="009C1F1C" w:rsidRDefault="00B72E33" w:rsidP="00B72E33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51750AD4" w14:textId="77777777" w:rsidR="00B72E33" w:rsidRPr="009C1F1C" w:rsidRDefault="00B72E33" w:rsidP="00B72E3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2D4654" w14:textId="77777777" w:rsidR="00B72E33" w:rsidRPr="009C1F1C" w:rsidRDefault="00B72E33" w:rsidP="00B72E3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 1 ustawy Pzp.</w:t>
      </w:r>
    </w:p>
    <w:p w14:paraId="6DEFB9CA" w14:textId="77777777" w:rsidR="00B72E33" w:rsidRPr="009C1F1C" w:rsidRDefault="00B72E33" w:rsidP="00B72E3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20B759D8" w14:textId="77777777" w:rsidR="00B72E33" w:rsidRPr="009C1F1C" w:rsidRDefault="00B72E33" w:rsidP="00B72E3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oraz wskazuję, że dokumenty na potwierdzenie tych faktów, o których mowa w Rozdziale VIII SWZ</w:t>
      </w:r>
      <w:r w:rsidRPr="009C1F1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znajdują się w formie elektronicznej pod następującymi adresami internetowymi ogólnodostępnych i bezpłatnych baz danych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(należy zaznaczyć):</w:t>
      </w:r>
    </w:p>
    <w:p w14:paraId="34FE76D5" w14:textId="77777777" w:rsidR="00B72E33" w:rsidRPr="009C1F1C" w:rsidRDefault="00B72E33" w:rsidP="00B72E33">
      <w:pPr>
        <w:spacing w:after="0" w:line="240" w:lineRule="auto"/>
        <w:ind w:left="6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21882C" w14:textId="77777777" w:rsidR="00B72E33" w:rsidRPr="009C1F1C" w:rsidRDefault="00B72E33" w:rsidP="00B72E33">
      <w:pPr>
        <w:spacing w:after="0"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hyperlink r:id="rId8" w:history="1">
        <w:r w:rsidRPr="009C1F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</w:t>
        </w:r>
      </w:hyperlink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hyperlink r:id="rId9" w:history="1">
        <w:r w:rsidRPr="009C1F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https://ems.ms.gov.pl</w:t>
        </w:r>
      </w:hyperlink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1E71BBB4" w14:textId="7BFB40D4" w:rsidR="00B72E33" w:rsidRPr="009C1F1C" w:rsidRDefault="00B72E33" w:rsidP="00B72E33">
      <w:pPr>
        <w:spacing w:after="0"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F1C">
        <w:rPr>
          <w:rFonts w:ascii="Arial" w:eastAsia="Calibri" w:hAnsi="Arial" w:cs="Arial"/>
          <w:b/>
          <w:bCs/>
          <w:sz w:val="24"/>
          <w:szCs w:val="24"/>
        </w:rPr>
        <w:instrText xml:space="preserve"> FORMCHECKBOX </w:instrText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</w:r>
      <w:r w:rsidR="00F73FB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separate"/>
      </w:r>
      <w:r w:rsidRPr="009C1F1C">
        <w:rPr>
          <w:rFonts w:ascii="Arial" w:eastAsia="Calibri" w:hAnsi="Arial" w:cs="Arial"/>
          <w:b/>
          <w:bCs/>
          <w:sz w:val="24"/>
          <w:szCs w:val="24"/>
          <w:lang w:val="en-GB"/>
        </w:rPr>
        <w:fldChar w:fldCharType="end"/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inny rejestr (wskazać adres strony internetowej):</w:t>
      </w:r>
      <w:r w:rsidRPr="009C1F1C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0C3AB951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4127F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 art. 108 ust. 1 pkt 1, 2, ustawy Pzp).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 </w:t>
      </w:r>
    </w:p>
    <w:p w14:paraId="1FA66336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4D38D69F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8E80F5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5FFC3" w14:textId="77777777" w:rsidR="00B72E33" w:rsidRPr="009C1F1C" w:rsidRDefault="00B72E33" w:rsidP="00B72E3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14:paraId="51619DA0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8EF66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nie podlega/ją wykluczeniu z postępowania o udzielenie zamówienia.</w:t>
      </w:r>
    </w:p>
    <w:p w14:paraId="0B34E197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BF26EA" w14:textId="77777777" w:rsidR="00B72E33" w:rsidRPr="009C1F1C" w:rsidRDefault="00B72E33" w:rsidP="00B72E33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6E44964D" w14:textId="77777777" w:rsidR="00B72E33" w:rsidRPr="009C1F1C" w:rsidRDefault="00B72E33" w:rsidP="00B72E3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70A1F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następujący/e podmiot/y, będący/e Podwykonawcą/mi: ………………………………………………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>, nie podlega/ą wykluczeniu z postępowania o udzielenie zamówienia.</w:t>
      </w:r>
    </w:p>
    <w:p w14:paraId="385C34BC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FD23C" w14:textId="77777777" w:rsidR="00B72E33" w:rsidRPr="009C1F1C" w:rsidRDefault="00B72E33" w:rsidP="00B72E3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2B111BA5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5E463C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B9359B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4A2B8F" w14:textId="77777777" w:rsidR="00B72E33" w:rsidRPr="009C1F1C" w:rsidRDefault="00B72E33" w:rsidP="00B72E33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9760C40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C0E464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Wykonawcy </w:t>
      </w: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</w:t>
      </w:r>
    </w:p>
    <w:p w14:paraId="3306B4CF" w14:textId="05EA9045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Prawo zamówień publicznych (t.j. Dz. U. z 202</w:t>
      </w:r>
      <w:r w:rsidR="00F73F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3</w:t>
      </w: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r. poz. </w:t>
      </w:r>
      <w:r w:rsidR="00F73F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1605</w:t>
      </w: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ze zm.) (dalej jako: ustawa Pzp) </w:t>
      </w:r>
    </w:p>
    <w:p w14:paraId="23533301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SPEŁNIENIA WARUNKÓW UDZIAŁU W POSTĘPOWANIU</w:t>
      </w:r>
    </w:p>
    <w:p w14:paraId="49D883FB" w14:textId="77777777" w:rsidR="00B72E33" w:rsidRPr="009C1F1C" w:rsidRDefault="00B72E33" w:rsidP="00B7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24C0D20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04F68" w14:textId="77777777" w:rsidR="00B72E33" w:rsidRPr="009C1F1C" w:rsidRDefault="00B72E33" w:rsidP="00B7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1306E6" w14:textId="77777777" w:rsidR="00B72E33" w:rsidRPr="009C1F1C" w:rsidRDefault="00B72E33" w:rsidP="00B72E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pn.</w:t>
      </w:r>
    </w:p>
    <w:p w14:paraId="4BFC6F49" w14:textId="671A6E02" w:rsidR="00B72E33" w:rsidRPr="009C1F1C" w:rsidRDefault="00F72974" w:rsidP="00B72E3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026F4">
        <w:rPr>
          <w:rFonts w:ascii="Arial" w:eastAsia="Cambria" w:hAnsi="Arial" w:cs="Arial"/>
          <w:b/>
          <w:szCs w:val="24"/>
          <w:lang w:eastAsia="pl-PL" w:bidi="pl-PL"/>
        </w:rPr>
        <w:t>„</w:t>
      </w:r>
      <w:r w:rsidR="00F73FBC" w:rsidRPr="00F73FBC">
        <w:rPr>
          <w:rFonts w:ascii="Arial" w:eastAsia="Cambria" w:hAnsi="Arial" w:cs="Arial"/>
          <w:b/>
          <w:szCs w:val="24"/>
          <w:lang w:eastAsia="pl-PL" w:bidi="pl-PL"/>
        </w:rPr>
        <w:t>SPORZĄDZENIE PLANU OGÓLNEGO GMINY JEDWABNO</w:t>
      </w:r>
      <w:r w:rsidRPr="004F1FB0">
        <w:rPr>
          <w:rFonts w:ascii="Arial" w:eastAsia="Cambria" w:hAnsi="Arial" w:cs="Arial"/>
          <w:b/>
          <w:szCs w:val="24"/>
          <w:lang w:eastAsia="pl-PL" w:bidi="pl-PL"/>
        </w:rPr>
        <w:t>”</w:t>
      </w:r>
    </w:p>
    <w:p w14:paraId="2E46132B" w14:textId="77777777" w:rsidR="00B72E33" w:rsidRPr="009C1F1C" w:rsidRDefault="00B72E33" w:rsidP="00B72E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(nazwa postępowania),</w:t>
      </w:r>
    </w:p>
    <w:p w14:paraId="515A35AE" w14:textId="77777777" w:rsidR="00B72E33" w:rsidRPr="009C1F1C" w:rsidRDefault="00B72E33" w:rsidP="00B72E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prowadzonego przez Gminę Jedwabno</w:t>
      </w:r>
    </w:p>
    <w:p w14:paraId="0CCA44FB" w14:textId="77777777" w:rsidR="00B72E33" w:rsidRPr="009C1F1C" w:rsidRDefault="00B72E33" w:rsidP="00B72E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(oznaczenie zamawiającego),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oświadczam, co następuje:</w:t>
      </w:r>
    </w:p>
    <w:p w14:paraId="46C512D2" w14:textId="77777777" w:rsidR="00B72E33" w:rsidRPr="009C1F1C" w:rsidRDefault="00B72E33" w:rsidP="00B72E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16FE0A0" w14:textId="77777777" w:rsidR="00B72E33" w:rsidRPr="009C1F1C" w:rsidRDefault="00B72E33" w:rsidP="00B72E33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0C0927E7" w14:textId="77777777" w:rsidR="00B72E33" w:rsidRPr="009C1F1C" w:rsidRDefault="00B72E33" w:rsidP="00B72E3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26C1C69" w14:textId="790049C1" w:rsidR="00B72E33" w:rsidRPr="00EB0841" w:rsidRDefault="00B72E33" w:rsidP="00EB08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 </w:t>
      </w: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specyfikacji warunków zamówienia (SWZ)</w:t>
      </w:r>
      <w:r w:rsidRPr="009C1F1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4FDAFAAD" w14:textId="77777777" w:rsidR="00EB0841" w:rsidRDefault="00B72E33" w:rsidP="00EB0841">
      <w:pPr>
        <w:spacing w:before="240"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(wskazać dokument i właściwą jednostkę redakcyjną dokumentu, w której określono warunki udziału w postępowaniu).</w:t>
      </w:r>
    </w:p>
    <w:p w14:paraId="3E37F280" w14:textId="204D484A" w:rsidR="00B72E33" w:rsidRPr="009C1F1C" w:rsidRDefault="00B72E33" w:rsidP="00EB0841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035EE90D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1F5550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zamawiającego w Specyfikacji Warunków Zamówienia (SWZ) polegam na zasobach następującego/ych podmiotu/ów: </w:t>
      </w:r>
    </w:p>
    <w:p w14:paraId="2C18C3BE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4D1A163B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w następującym zakresie: …………………………………………………………………………………………..………</w:t>
      </w:r>
    </w:p>
    <w:p w14:paraId="7CD3B6D6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</w:t>
      </w:r>
      <w:r w:rsidRPr="009C1F1C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  <w:r w:rsidRPr="009C1F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1A350A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19FDE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30EDC52" w14:textId="77777777" w:rsidR="00B72E33" w:rsidRPr="009C1F1C" w:rsidRDefault="00B72E33" w:rsidP="00B72E3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5C26F301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55690" w14:textId="77777777" w:rsidR="00B72E33" w:rsidRPr="009C1F1C" w:rsidRDefault="00B72E33" w:rsidP="00B72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F1C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16AD0D" w14:textId="77777777" w:rsidR="00B72E33" w:rsidRPr="009C1F1C" w:rsidRDefault="00B72E33" w:rsidP="00B72E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9A44A" w14:textId="77777777" w:rsidR="00B72E33" w:rsidRPr="009C1F1C" w:rsidRDefault="00B72E33" w:rsidP="00B72E33">
      <w:pPr>
        <w:rPr>
          <w:rFonts w:ascii="Arial" w:hAnsi="Arial" w:cs="Arial"/>
          <w:sz w:val="24"/>
          <w:szCs w:val="24"/>
        </w:rPr>
      </w:pPr>
    </w:p>
    <w:p w14:paraId="331F00E4" w14:textId="77777777" w:rsidR="00D720E1" w:rsidRDefault="00D720E1"/>
    <w:sectPr w:rsidR="00D720E1" w:rsidSect="00B72E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9C1B" w14:textId="77777777" w:rsidR="006C5832" w:rsidRDefault="006C5832" w:rsidP="00F72974">
      <w:pPr>
        <w:spacing w:after="0" w:line="240" w:lineRule="auto"/>
      </w:pPr>
      <w:r>
        <w:separator/>
      </w:r>
    </w:p>
  </w:endnote>
  <w:endnote w:type="continuationSeparator" w:id="0">
    <w:p w14:paraId="7EB301A2" w14:textId="77777777" w:rsidR="006C5832" w:rsidRDefault="006C5832" w:rsidP="00F7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AF3E" w14:textId="77777777" w:rsidR="006C5832" w:rsidRDefault="006C5832" w:rsidP="00F72974">
      <w:pPr>
        <w:spacing w:after="0" w:line="240" w:lineRule="auto"/>
      </w:pPr>
      <w:r>
        <w:separator/>
      </w:r>
    </w:p>
  </w:footnote>
  <w:footnote w:type="continuationSeparator" w:id="0">
    <w:p w14:paraId="273225B3" w14:textId="77777777" w:rsidR="006C5832" w:rsidRDefault="006C5832" w:rsidP="00F7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7930" w14:textId="09E0CFA5" w:rsidR="00D720E1" w:rsidRPr="00332620" w:rsidRDefault="00F73FBC" w:rsidP="00332620">
    <w:pPr>
      <w:spacing w:line="0" w:lineRule="atLeast"/>
      <w:rPr>
        <w:rFonts w:ascii="Arial" w:hAnsi="Arial" w:cs="Arial"/>
        <w:sz w:val="16"/>
        <w:szCs w:val="16"/>
      </w:rPr>
    </w:pPr>
    <w:bookmarkStart w:id="0" w:name="_Hlk97810192"/>
    <w:bookmarkStart w:id="1" w:name="_Hlk97810193"/>
    <w:bookmarkStart w:id="2" w:name="_Hlk97810194"/>
    <w:bookmarkStart w:id="3" w:name="_Hlk97810195"/>
    <w:bookmarkStart w:id="4" w:name="_Hlk97810196"/>
    <w:bookmarkStart w:id="5" w:name="_Hlk97810197"/>
    <w:bookmarkStart w:id="6" w:name="_Hlk97810198"/>
    <w:bookmarkStart w:id="7" w:name="_Hlk97810199"/>
    <w:bookmarkStart w:id="8" w:name="_Hlk97810200"/>
    <w:bookmarkStart w:id="9" w:name="_Hlk97810201"/>
    <w:r w:rsidRPr="00332620">
      <w:rPr>
        <w:rFonts w:ascii="Arial" w:hAnsi="Arial" w:cs="Arial"/>
        <w:b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54D5D2CB" w14:textId="77777777" w:rsidR="00D720E1" w:rsidRDefault="00D720E1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98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E1"/>
    <w:rsid w:val="000C60DD"/>
    <w:rsid w:val="002322B2"/>
    <w:rsid w:val="003A50D2"/>
    <w:rsid w:val="00414AAF"/>
    <w:rsid w:val="006C5832"/>
    <w:rsid w:val="007178E1"/>
    <w:rsid w:val="007C2508"/>
    <w:rsid w:val="008A0C46"/>
    <w:rsid w:val="008F0D1C"/>
    <w:rsid w:val="00B72E33"/>
    <w:rsid w:val="00BB72C3"/>
    <w:rsid w:val="00C7706D"/>
    <w:rsid w:val="00D37C76"/>
    <w:rsid w:val="00D720E1"/>
    <w:rsid w:val="00EB0841"/>
    <w:rsid w:val="00F72974"/>
    <w:rsid w:val="00F7340B"/>
    <w:rsid w:val="00F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AB0F"/>
  <w15:chartTrackingRefBased/>
  <w15:docId w15:val="{FB3E5BBC-128D-402B-A98D-2A5839D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E3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2E3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E33"/>
    <w:rPr>
      <w:kern w:val="0"/>
      <w14:ligatures w14:val="none"/>
    </w:rPr>
  </w:style>
  <w:style w:type="paragraph" w:customStyle="1" w:styleId="pkt">
    <w:name w:val="pkt"/>
    <w:basedOn w:val="Normalny"/>
    <w:link w:val="pktZnak"/>
    <w:rsid w:val="00B72E3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B72E33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EBFF-EC60-4F5E-9A57-BFF4FA0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l.karwaszewska</cp:lastModifiedBy>
  <cp:revision>4</cp:revision>
  <dcterms:created xsi:type="dcterms:W3CDTF">2024-06-20T09:13:00Z</dcterms:created>
  <dcterms:modified xsi:type="dcterms:W3CDTF">2024-07-04T11:54:00Z</dcterms:modified>
</cp:coreProperties>
</file>