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3EE34" w14:textId="78A32053" w:rsidR="00AC6D16" w:rsidRPr="004B272A" w:rsidRDefault="00376D92" w:rsidP="00AC6D16">
      <w:pPr>
        <w:suppressAutoHyphens/>
        <w:spacing w:before="60" w:after="0" w:line="276" w:lineRule="auto"/>
        <w:jc w:val="right"/>
        <w:rPr>
          <w:rFonts w:asciiTheme="majorHAnsi" w:eastAsia="Times New Roman" w:hAnsiTheme="majorHAnsi" w:cs="Arial"/>
          <w:b/>
          <w:color w:val="000000"/>
          <w:spacing w:val="0"/>
          <w:sz w:val="18"/>
          <w:szCs w:val="18"/>
          <w:lang w:eastAsia="pl-PL"/>
        </w:rPr>
      </w:pPr>
      <w:bookmarkStart w:id="0" w:name="_Hlk27409982"/>
      <w:bookmarkStart w:id="1" w:name="_Hlk17187945"/>
      <w:bookmarkStart w:id="2" w:name="_Hlk84936104"/>
      <w:r w:rsidRPr="004B272A">
        <w:rPr>
          <w:rFonts w:asciiTheme="majorHAnsi" w:eastAsia="Times New Roman" w:hAnsiTheme="majorHAnsi" w:cs="Arial"/>
          <w:b/>
          <w:color w:val="000000"/>
          <w:spacing w:val="0"/>
          <w:sz w:val="18"/>
          <w:szCs w:val="18"/>
          <w:lang w:eastAsia="pl-PL"/>
        </w:rPr>
        <w:t xml:space="preserve"> </w:t>
      </w:r>
      <w:r w:rsidR="00AC6D16" w:rsidRPr="004B272A">
        <w:rPr>
          <w:rFonts w:asciiTheme="majorHAnsi" w:eastAsia="Times New Roman" w:hAnsiTheme="majorHAnsi" w:cs="Arial"/>
          <w:b/>
          <w:color w:val="000000"/>
          <w:spacing w:val="0"/>
          <w:sz w:val="18"/>
          <w:szCs w:val="18"/>
          <w:lang w:eastAsia="pl-PL"/>
        </w:rPr>
        <w:t>Załącznik nr 1</w:t>
      </w:r>
      <w:r w:rsidRPr="004B272A">
        <w:rPr>
          <w:rFonts w:asciiTheme="majorHAnsi" w:eastAsia="Times New Roman" w:hAnsiTheme="majorHAnsi" w:cs="Arial"/>
          <w:b/>
          <w:color w:val="000000"/>
          <w:spacing w:val="0"/>
          <w:sz w:val="18"/>
          <w:szCs w:val="18"/>
          <w:lang w:eastAsia="pl-PL"/>
        </w:rPr>
        <w:t xml:space="preserve"> SWZ</w:t>
      </w:r>
    </w:p>
    <w:p w14:paraId="40307BEF" w14:textId="1B118B91" w:rsidR="00045189" w:rsidRPr="004B272A" w:rsidRDefault="00052942" w:rsidP="00AC6D16">
      <w:pPr>
        <w:suppressAutoHyphens/>
        <w:spacing w:before="60" w:after="0" w:line="276" w:lineRule="auto"/>
        <w:jc w:val="right"/>
        <w:rPr>
          <w:rFonts w:asciiTheme="majorHAnsi" w:eastAsia="Times New Roman" w:hAnsiTheme="majorHAnsi" w:cs="Arial"/>
          <w:b/>
          <w:color w:val="000000"/>
          <w:spacing w:val="0"/>
          <w:sz w:val="18"/>
          <w:szCs w:val="18"/>
          <w:lang w:eastAsia="pl-PL"/>
        </w:rPr>
      </w:pPr>
      <w:r w:rsidRPr="004B272A">
        <w:rPr>
          <w:rFonts w:asciiTheme="majorHAnsi" w:eastAsia="Times New Roman" w:hAnsiTheme="majorHAnsi" w:cs="Arial"/>
          <w:b/>
          <w:color w:val="000000"/>
          <w:spacing w:val="0"/>
          <w:sz w:val="18"/>
          <w:szCs w:val="18"/>
          <w:lang w:eastAsia="pl-PL"/>
        </w:rPr>
        <w:t>Opis przedmiotu zamówienia</w:t>
      </w:r>
      <w:r w:rsidR="003C5086" w:rsidRPr="004B272A">
        <w:rPr>
          <w:rFonts w:asciiTheme="majorHAnsi" w:eastAsia="Times New Roman" w:hAnsiTheme="majorHAnsi" w:cs="Arial"/>
          <w:b/>
          <w:color w:val="000000"/>
          <w:spacing w:val="0"/>
          <w:sz w:val="18"/>
          <w:szCs w:val="18"/>
          <w:lang w:eastAsia="pl-PL"/>
        </w:rPr>
        <w:t xml:space="preserve"> (OPZ)</w:t>
      </w:r>
    </w:p>
    <w:bookmarkEnd w:id="0"/>
    <w:p w14:paraId="1F0F4CC7" w14:textId="5F4489C0" w:rsidR="00045189" w:rsidRPr="004B272A" w:rsidRDefault="00045189" w:rsidP="007133FF">
      <w:pPr>
        <w:suppressAutoHyphens/>
        <w:spacing w:before="60" w:after="0" w:line="276" w:lineRule="auto"/>
        <w:jc w:val="center"/>
        <w:rPr>
          <w:rFonts w:asciiTheme="majorHAnsi" w:eastAsia="Times New Roman" w:hAnsiTheme="majorHAnsi" w:cs="Arial"/>
          <w:b/>
          <w:color w:val="000000"/>
          <w:spacing w:val="0"/>
          <w:sz w:val="18"/>
          <w:szCs w:val="18"/>
          <w:lang w:eastAsia="pl-PL"/>
        </w:rPr>
      </w:pPr>
    </w:p>
    <w:p w14:paraId="6365718D" w14:textId="34C55DA1" w:rsidR="007133FF" w:rsidRPr="004B272A" w:rsidRDefault="007133FF" w:rsidP="007133FF">
      <w:pPr>
        <w:suppressAutoHyphens/>
        <w:spacing w:before="60" w:after="0" w:line="276" w:lineRule="auto"/>
        <w:jc w:val="center"/>
        <w:rPr>
          <w:rFonts w:asciiTheme="majorHAnsi" w:eastAsia="Times New Roman" w:hAnsiTheme="majorHAnsi" w:cs="Arial"/>
          <w:b/>
          <w:color w:val="000000"/>
          <w:spacing w:val="0"/>
          <w:sz w:val="18"/>
          <w:szCs w:val="18"/>
          <w:lang w:eastAsia="pl-PL"/>
        </w:rPr>
      </w:pPr>
    </w:p>
    <w:p w14:paraId="12A5B9D1" w14:textId="7F63E2A3" w:rsidR="007133FF" w:rsidRPr="004B272A" w:rsidRDefault="007133FF" w:rsidP="007133FF">
      <w:pPr>
        <w:suppressAutoHyphens/>
        <w:spacing w:before="60" w:after="0" w:line="276" w:lineRule="auto"/>
        <w:jc w:val="center"/>
        <w:rPr>
          <w:rFonts w:asciiTheme="majorHAnsi" w:eastAsia="Times New Roman" w:hAnsiTheme="majorHAnsi" w:cs="Arial"/>
          <w:b/>
          <w:color w:val="000000"/>
          <w:spacing w:val="0"/>
          <w:sz w:val="18"/>
          <w:szCs w:val="18"/>
          <w:lang w:eastAsia="pl-PL"/>
        </w:rPr>
      </w:pPr>
    </w:p>
    <w:p w14:paraId="35FA7A28" w14:textId="77777777" w:rsidR="007133FF" w:rsidRDefault="007133FF" w:rsidP="007133FF">
      <w:pPr>
        <w:suppressAutoHyphens/>
        <w:spacing w:before="60" w:after="0" w:line="276" w:lineRule="auto"/>
        <w:jc w:val="center"/>
        <w:rPr>
          <w:rFonts w:asciiTheme="majorHAnsi" w:eastAsia="Times New Roman" w:hAnsiTheme="majorHAnsi" w:cs="Arial"/>
          <w:b/>
          <w:color w:val="000000"/>
          <w:spacing w:val="0"/>
          <w:sz w:val="18"/>
          <w:szCs w:val="18"/>
          <w:lang w:eastAsia="pl-PL"/>
        </w:rPr>
      </w:pPr>
    </w:p>
    <w:p w14:paraId="5CB01B6F" w14:textId="77777777" w:rsidR="008853A6" w:rsidRPr="004B272A" w:rsidRDefault="008853A6" w:rsidP="007133FF">
      <w:pPr>
        <w:suppressAutoHyphens/>
        <w:spacing w:before="60" w:after="0" w:line="276" w:lineRule="auto"/>
        <w:jc w:val="center"/>
        <w:rPr>
          <w:rFonts w:asciiTheme="majorHAnsi" w:eastAsia="Times New Roman" w:hAnsiTheme="majorHAnsi" w:cs="Arial"/>
          <w:b/>
          <w:color w:val="000000"/>
          <w:spacing w:val="0"/>
          <w:sz w:val="18"/>
          <w:szCs w:val="18"/>
          <w:lang w:eastAsia="pl-PL"/>
        </w:rPr>
      </w:pPr>
    </w:p>
    <w:bookmarkEnd w:id="1"/>
    <w:p w14:paraId="5FAC5D94" w14:textId="68839C39" w:rsidR="003D22D0" w:rsidRPr="004B272A" w:rsidRDefault="00CE4968" w:rsidP="181506F8">
      <w:pPr>
        <w:spacing w:line="360" w:lineRule="auto"/>
        <w:ind w:left="709"/>
        <w:jc w:val="center"/>
        <w:rPr>
          <w:rFonts w:asciiTheme="majorHAnsi" w:hAnsiTheme="majorHAnsi" w:cs="Arial"/>
          <w:sz w:val="18"/>
          <w:szCs w:val="18"/>
        </w:rPr>
      </w:pPr>
      <w:r w:rsidRPr="181506F8">
        <w:rPr>
          <w:rFonts w:asciiTheme="majorHAnsi" w:hAnsiTheme="majorHAnsi" w:cs="Tahoma"/>
          <w:b/>
          <w:bCs/>
          <w:sz w:val="18"/>
          <w:szCs w:val="18"/>
          <w:u w:val="single"/>
        </w:rPr>
        <w:t>Dotyczy:</w:t>
      </w:r>
      <w:r w:rsidRPr="181506F8">
        <w:rPr>
          <w:rFonts w:asciiTheme="majorHAnsi" w:hAnsiTheme="majorHAnsi" w:cs="Tahoma"/>
          <w:sz w:val="18"/>
          <w:szCs w:val="18"/>
        </w:rPr>
        <w:t xml:space="preserve"> </w:t>
      </w:r>
      <w:r w:rsidR="003D22D0" w:rsidRPr="181506F8">
        <w:rPr>
          <w:rFonts w:asciiTheme="majorHAnsi" w:hAnsiTheme="majorHAnsi" w:cs="Tahoma"/>
          <w:sz w:val="18"/>
          <w:szCs w:val="18"/>
        </w:rPr>
        <w:t xml:space="preserve">postępowania na </w:t>
      </w:r>
      <w:r w:rsidR="00F30943" w:rsidRPr="181506F8">
        <w:rPr>
          <w:rFonts w:asciiTheme="majorHAnsi" w:hAnsiTheme="majorHAnsi" w:cs="Arial"/>
          <w:sz w:val="18"/>
          <w:szCs w:val="18"/>
        </w:rPr>
        <w:t xml:space="preserve">usługę </w:t>
      </w:r>
      <w:r w:rsidR="006166EE" w:rsidRPr="181506F8">
        <w:rPr>
          <w:rFonts w:asciiTheme="majorHAnsi" w:hAnsiTheme="majorHAnsi" w:cs="Arial"/>
          <w:sz w:val="18"/>
          <w:szCs w:val="18"/>
        </w:rPr>
        <w:t xml:space="preserve">utrzymania i rozwoju </w:t>
      </w:r>
      <w:r w:rsidR="00A92B87" w:rsidRPr="181506F8">
        <w:rPr>
          <w:rFonts w:asciiTheme="majorHAnsi" w:hAnsiTheme="majorHAnsi" w:cs="Arial"/>
          <w:sz w:val="18"/>
          <w:szCs w:val="18"/>
        </w:rPr>
        <w:t xml:space="preserve">serwisu WWW </w:t>
      </w:r>
      <w:r w:rsidR="00521C2C" w:rsidRPr="181506F8">
        <w:rPr>
          <w:rFonts w:asciiTheme="majorHAnsi" w:hAnsiTheme="majorHAnsi" w:cs="Arial"/>
          <w:sz w:val="18"/>
          <w:szCs w:val="18"/>
        </w:rPr>
        <w:t xml:space="preserve">zbudowanego </w:t>
      </w:r>
      <w:r w:rsidR="00A92B87" w:rsidRPr="181506F8">
        <w:rPr>
          <w:rFonts w:asciiTheme="majorHAnsi" w:hAnsiTheme="majorHAnsi" w:cs="Arial"/>
          <w:sz w:val="18"/>
          <w:szCs w:val="18"/>
        </w:rPr>
        <w:t xml:space="preserve">w oparciu </w:t>
      </w:r>
      <w:r w:rsidR="00D75F23" w:rsidRPr="181506F8">
        <w:rPr>
          <w:rFonts w:asciiTheme="majorHAnsi" w:hAnsiTheme="majorHAnsi" w:cs="Arial"/>
          <w:sz w:val="18"/>
          <w:szCs w:val="18"/>
        </w:rPr>
        <w:t>o platformę CMS</w:t>
      </w:r>
      <w:r w:rsidR="000746FC" w:rsidRPr="181506F8">
        <w:rPr>
          <w:rFonts w:asciiTheme="majorHAnsi" w:hAnsiTheme="majorHAnsi" w:cs="Arial"/>
          <w:sz w:val="18"/>
          <w:szCs w:val="18"/>
        </w:rPr>
        <w:t xml:space="preserve"> w Sieci Badawczej Łukasiewicz</w:t>
      </w:r>
    </w:p>
    <w:p w14:paraId="0AF52D71" w14:textId="4C9A47AC" w:rsidR="00C76B3C" w:rsidRDefault="00522CE0" w:rsidP="009F5CC8">
      <w:pPr>
        <w:spacing w:after="0" w:line="276" w:lineRule="auto"/>
        <w:jc w:val="left"/>
        <w:rPr>
          <w:rFonts w:asciiTheme="majorHAnsi" w:hAnsiTheme="majorHAnsi" w:cs="Arial"/>
          <w:b/>
          <w:bCs/>
          <w:sz w:val="18"/>
          <w:szCs w:val="18"/>
          <w:lang w:eastAsia="ar-SA"/>
        </w:rPr>
      </w:pPr>
      <w:r w:rsidRPr="004B272A">
        <w:rPr>
          <w:rFonts w:asciiTheme="majorHAnsi" w:hAnsiTheme="majorHAnsi" w:cs="Arial"/>
          <w:b/>
          <w:bCs/>
          <w:sz w:val="18"/>
          <w:szCs w:val="18"/>
          <w:lang w:eastAsia="ar-SA"/>
        </w:rPr>
        <w:br/>
      </w:r>
      <w:r w:rsidR="009F5CC8" w:rsidRPr="004B272A">
        <w:rPr>
          <w:rFonts w:asciiTheme="majorHAnsi" w:hAnsiTheme="majorHAnsi" w:cs="Arial"/>
          <w:b/>
          <w:bCs/>
          <w:sz w:val="18"/>
          <w:szCs w:val="18"/>
          <w:lang w:eastAsia="ar-SA"/>
        </w:rPr>
        <w:t xml:space="preserve">I. </w:t>
      </w:r>
      <w:r w:rsidR="00C76B3C">
        <w:rPr>
          <w:rFonts w:asciiTheme="majorHAnsi" w:hAnsiTheme="majorHAnsi" w:cs="Arial"/>
          <w:b/>
          <w:bCs/>
          <w:sz w:val="18"/>
          <w:szCs w:val="18"/>
          <w:lang w:eastAsia="ar-SA"/>
        </w:rPr>
        <w:t xml:space="preserve">Informacje o </w:t>
      </w:r>
      <w:r w:rsidR="00285E38">
        <w:rPr>
          <w:rFonts w:asciiTheme="majorHAnsi" w:hAnsiTheme="majorHAnsi" w:cs="Arial"/>
          <w:b/>
          <w:bCs/>
          <w:sz w:val="18"/>
          <w:szCs w:val="18"/>
          <w:lang w:eastAsia="ar-SA"/>
        </w:rPr>
        <w:t>Z</w:t>
      </w:r>
      <w:r w:rsidR="00C76B3C">
        <w:rPr>
          <w:rFonts w:asciiTheme="majorHAnsi" w:hAnsiTheme="majorHAnsi" w:cs="Arial"/>
          <w:b/>
          <w:bCs/>
          <w:sz w:val="18"/>
          <w:szCs w:val="18"/>
          <w:lang w:eastAsia="ar-SA"/>
        </w:rPr>
        <w:t>amawiającym</w:t>
      </w:r>
    </w:p>
    <w:p w14:paraId="6E4FCC70" w14:textId="77777777" w:rsidR="007E5E9A" w:rsidRDefault="007E5E9A" w:rsidP="009F5CC8">
      <w:pPr>
        <w:spacing w:after="0" w:line="276" w:lineRule="auto"/>
        <w:jc w:val="left"/>
        <w:rPr>
          <w:rFonts w:asciiTheme="majorHAnsi" w:hAnsiTheme="majorHAnsi" w:cs="Arial"/>
          <w:b/>
          <w:bCs/>
          <w:sz w:val="18"/>
          <w:szCs w:val="18"/>
          <w:lang w:eastAsia="ar-SA"/>
        </w:rPr>
      </w:pPr>
    </w:p>
    <w:p w14:paraId="652B822C" w14:textId="0BD89373" w:rsidR="007E5E9A" w:rsidRPr="007E5E9A" w:rsidRDefault="007E5E9A" w:rsidP="007E5E9A">
      <w:pPr>
        <w:rPr>
          <w:color w:val="auto"/>
          <w:spacing w:val="0"/>
          <w:sz w:val="18"/>
          <w:szCs w:val="18"/>
        </w:rPr>
      </w:pPr>
      <w:r w:rsidRPr="007E5E9A">
        <w:rPr>
          <w:sz w:val="18"/>
          <w:szCs w:val="18"/>
        </w:rPr>
        <w:t>Sieć Badawcza Łukasiewicz została powołana z dniem 1 kwietnia 2019 r. na podstawie przepisów ustawy o Sieci Badawczej Łukasiewicz i podlega bezpośrednio pod Ministerstwo Edukacji i Nauki. Sieć Badawczą Łukasiewicz tworzy Centrum Łukasiewicz oraz włączone do Łukasiewicza instytuty badawcze, stanowiące odrębne podmioty gospodarcze. Utworzona organizacja jest zorientowana na realizację celów wskazanych</w:t>
      </w:r>
      <w:r w:rsidR="00A77B2C">
        <w:rPr>
          <w:sz w:val="18"/>
          <w:szCs w:val="18"/>
        </w:rPr>
        <w:t xml:space="preserve"> </w:t>
      </w:r>
      <w:r w:rsidRPr="007E5E9A">
        <w:rPr>
          <w:sz w:val="18"/>
          <w:szCs w:val="18"/>
        </w:rPr>
        <w:t xml:space="preserve">przez Rząd </w:t>
      </w:r>
      <w:proofErr w:type="spellStart"/>
      <w:r w:rsidRPr="007E5E9A">
        <w:rPr>
          <w:sz w:val="18"/>
          <w:szCs w:val="18"/>
        </w:rPr>
        <w:t>RPi</w:t>
      </w:r>
      <w:proofErr w:type="spellEnd"/>
      <w:r w:rsidRPr="007E5E9A">
        <w:rPr>
          <w:sz w:val="18"/>
          <w:szCs w:val="18"/>
        </w:rPr>
        <w:t xml:space="preserve"> zadań wynikających z Ustawy. Łukasiewicz stanowi zaplecze technologiczne administracji publicznej oraz organizuje działalność naukową w sposób odpowiadający na potrzeby przedsiębiorców.</w:t>
      </w:r>
    </w:p>
    <w:p w14:paraId="512DC047" w14:textId="77777777" w:rsidR="007E5E9A" w:rsidRPr="007E5E9A" w:rsidRDefault="007E5E9A" w:rsidP="007E5E9A">
      <w:pPr>
        <w:rPr>
          <w:sz w:val="18"/>
          <w:szCs w:val="18"/>
        </w:rPr>
      </w:pPr>
      <w:r w:rsidRPr="007E5E9A">
        <w:rPr>
          <w:sz w:val="18"/>
          <w:szCs w:val="18"/>
        </w:rPr>
        <w:t>Sieć Badawcza Łukasiewicz (zwana dalej Łukasiewicz) to unikatowy projekt o ogromnym potencjale komercyjnym. Jesteśmy zintegrowanym graczem rynkowym dostarczającym atrakcyjne, kompletne i konkurencyjne rozwiązania biznesowe w obszarach automatyki, chemii, biomedycyny, teleinformatyki, materiałów oraz zaawansowanego wytwarzania. Z ośmioma tysiącami pracowników, 22 instytutami badawczymi zlokalizowanymi w 12 polskich miastach, jesteśmy trzecią co do wielkości siecią badawczą w Europie.</w:t>
      </w:r>
    </w:p>
    <w:p w14:paraId="63364C04" w14:textId="77777777" w:rsidR="007E5E9A" w:rsidRPr="007E5E9A" w:rsidRDefault="007E5E9A" w:rsidP="007E5E9A">
      <w:pPr>
        <w:rPr>
          <w:sz w:val="18"/>
          <w:szCs w:val="18"/>
        </w:rPr>
      </w:pPr>
      <w:r w:rsidRPr="007E5E9A">
        <w:rPr>
          <w:sz w:val="18"/>
          <w:szCs w:val="18"/>
        </w:rPr>
        <w:t xml:space="preserve">Stanowimy tę część nauki, która pracuje dla przedsiębiorczości i wspiera rozwój polskich firm. Działając w formule </w:t>
      </w:r>
      <w:r w:rsidRPr="007E5E9A">
        <w:rPr>
          <w:i/>
          <w:iCs/>
          <w:sz w:val="18"/>
          <w:szCs w:val="18"/>
        </w:rPr>
        <w:t xml:space="preserve">Science </w:t>
      </w:r>
      <w:proofErr w:type="spellStart"/>
      <w:r w:rsidRPr="007E5E9A">
        <w:rPr>
          <w:i/>
          <w:iCs/>
          <w:sz w:val="18"/>
          <w:szCs w:val="18"/>
        </w:rPr>
        <w:t>is</w:t>
      </w:r>
      <w:proofErr w:type="spellEnd"/>
      <w:r w:rsidRPr="007E5E9A">
        <w:rPr>
          <w:i/>
          <w:iCs/>
          <w:sz w:val="18"/>
          <w:szCs w:val="18"/>
        </w:rPr>
        <w:t xml:space="preserve"> Business</w:t>
      </w:r>
      <w:r w:rsidRPr="007E5E9A">
        <w:rPr>
          <w:sz w:val="18"/>
          <w:szCs w:val="18"/>
        </w:rPr>
        <w:t xml:space="preserve"> spotykamy się z przedsiębiorcami i oferujemy rozwiązania, które pomagają usprawniać biznes oraz tworzyć technologie zmieniające rzeczywistość.</w:t>
      </w:r>
    </w:p>
    <w:p w14:paraId="350F28B2" w14:textId="77777777" w:rsidR="007E5E9A" w:rsidRPr="007E5E9A" w:rsidRDefault="007E5E9A" w:rsidP="007E5E9A">
      <w:pPr>
        <w:rPr>
          <w:sz w:val="18"/>
          <w:szCs w:val="18"/>
        </w:rPr>
      </w:pPr>
      <w:r w:rsidRPr="007E5E9A">
        <w:rPr>
          <w:sz w:val="18"/>
          <w:szCs w:val="18"/>
        </w:rPr>
        <w:t>Łukasiewicz to realizacja polskich aspiracji do współdziałania z europejskimi i światowymi liderami. Jako Sieć Badawcza Łukasiewicz wchodzimy na zupełnie nowy, globalny poziom zwiększając szanse naszych Klientów na pozyskiwanie międzynarodowych grantów i partnerów gospodarczych.</w:t>
      </w:r>
    </w:p>
    <w:p w14:paraId="2198F614" w14:textId="33D48D3A" w:rsidR="007E5E9A" w:rsidRDefault="007E5E9A" w:rsidP="007E5E9A">
      <w:pPr>
        <w:rPr>
          <w:sz w:val="18"/>
          <w:szCs w:val="18"/>
        </w:rPr>
      </w:pPr>
      <w:r w:rsidRPr="007E5E9A">
        <w:rPr>
          <w:sz w:val="18"/>
          <w:szCs w:val="18"/>
        </w:rPr>
        <w:t>Pracujemy w ramach Grup Badawczych: Inteligentna i czysta mobilność, Transformacja cyfrowa, Zdrowie, Zrównoważona gospodarka i energia. Grupy Badawcze skupiają ekspertów z różnych Instytutów. Ich celem jest wypracowanie portfela wspólnych projektów, wymiana doświadczeń i kompetencji oraz integracja pracowników.</w:t>
      </w:r>
    </w:p>
    <w:p w14:paraId="30FFAA4F" w14:textId="77777777" w:rsidR="007E5E9A" w:rsidRDefault="007E5E9A" w:rsidP="009F5CC8">
      <w:pPr>
        <w:spacing w:after="0" w:line="276" w:lineRule="auto"/>
        <w:jc w:val="left"/>
        <w:rPr>
          <w:sz w:val="18"/>
          <w:szCs w:val="18"/>
        </w:rPr>
      </w:pPr>
    </w:p>
    <w:p w14:paraId="14674EC6" w14:textId="4D9039A1" w:rsidR="007E5E9A" w:rsidRPr="007E5E9A" w:rsidRDefault="007E5E9A" w:rsidP="009F5CC8">
      <w:pPr>
        <w:spacing w:after="0" w:line="276" w:lineRule="auto"/>
        <w:jc w:val="left"/>
        <w:rPr>
          <w:rFonts w:asciiTheme="majorHAnsi" w:hAnsiTheme="majorHAnsi" w:cs="Arial"/>
          <w:b/>
          <w:bCs/>
          <w:sz w:val="18"/>
          <w:szCs w:val="18"/>
          <w:lang w:eastAsia="ar-SA"/>
        </w:rPr>
      </w:pPr>
      <w:r>
        <w:rPr>
          <w:rFonts w:asciiTheme="majorHAnsi" w:hAnsiTheme="majorHAnsi" w:cs="Arial"/>
          <w:b/>
          <w:bCs/>
          <w:sz w:val="18"/>
          <w:szCs w:val="18"/>
          <w:lang w:eastAsia="ar-SA"/>
        </w:rPr>
        <w:t>II. Kontekst zamówienia</w:t>
      </w:r>
    </w:p>
    <w:p w14:paraId="1B6AE757" w14:textId="6F39C035" w:rsidR="00C76B3C" w:rsidRPr="007E5E9A" w:rsidRDefault="00C76B3C" w:rsidP="009F5CC8">
      <w:pPr>
        <w:spacing w:after="0" w:line="276" w:lineRule="auto"/>
        <w:jc w:val="left"/>
        <w:rPr>
          <w:rFonts w:asciiTheme="majorHAnsi" w:hAnsiTheme="majorHAnsi" w:cs="Arial"/>
          <w:b/>
          <w:bCs/>
          <w:sz w:val="18"/>
          <w:szCs w:val="18"/>
          <w:lang w:eastAsia="ar-SA"/>
        </w:rPr>
      </w:pPr>
    </w:p>
    <w:p w14:paraId="1C9DC26D" w14:textId="4EF0B786" w:rsidR="00840AC6" w:rsidRPr="007E5E9A" w:rsidRDefault="00840AC6" w:rsidP="00840AC6">
      <w:pPr>
        <w:rPr>
          <w:color w:val="auto"/>
          <w:spacing w:val="0"/>
          <w:sz w:val="18"/>
          <w:szCs w:val="18"/>
        </w:rPr>
      </w:pPr>
      <w:r w:rsidRPr="007E5E9A">
        <w:rPr>
          <w:sz w:val="18"/>
          <w:szCs w:val="18"/>
        </w:rPr>
        <w:t>Łukasiewicz, na obecnym etapie rozwoju organizacyjnego, kładzie duży nacisk na rozwój procesów wewnętrznych oraz narzędzi wspierających te procesy. Ma to pozwolić na utrzymanie wszelkich dotychczasowych kompetencji Instytutów, które utworzyły Łukasiewicza, przy jednoczesnym uwolnieniu potencjału wynikającego z integracji i – w konsekwencji – ustawiczny rozwój tych jednostek.</w:t>
      </w:r>
    </w:p>
    <w:p w14:paraId="6B389641" w14:textId="0E9D6CA9" w:rsidR="00840AC6" w:rsidRPr="007E5E9A" w:rsidRDefault="00840AC6" w:rsidP="00840AC6">
      <w:pPr>
        <w:rPr>
          <w:sz w:val="18"/>
          <w:szCs w:val="18"/>
        </w:rPr>
      </w:pPr>
      <w:r w:rsidRPr="007E5E9A">
        <w:rPr>
          <w:sz w:val="18"/>
          <w:szCs w:val="18"/>
        </w:rPr>
        <w:lastRenderedPageBreak/>
        <w:t xml:space="preserve">W ramach budowania doskonałości organizacyjnej, wykonano oraz zaplanowano do wykonania </w:t>
      </w:r>
      <w:r w:rsidR="00F818E3">
        <w:rPr>
          <w:sz w:val="18"/>
          <w:szCs w:val="18"/>
        </w:rPr>
        <w:br/>
      </w:r>
      <w:r w:rsidRPr="007E5E9A">
        <w:rPr>
          <w:sz w:val="18"/>
          <w:szCs w:val="18"/>
        </w:rPr>
        <w:t>w najbliższych latach szereg działań związanych m.in. z optymalizacją struktury organizacyjnej Łukasiewicza, usprawnianiem komunikacji wewnętrznej, standaryzowaniem kluczowych obszarów dziedzinowych</w:t>
      </w:r>
      <w:r w:rsidR="00964264">
        <w:rPr>
          <w:sz w:val="18"/>
          <w:szCs w:val="18"/>
        </w:rPr>
        <w:t>.</w:t>
      </w:r>
    </w:p>
    <w:p w14:paraId="74E92077" w14:textId="1D920DC4" w:rsidR="00840AC6" w:rsidRPr="007E5E9A" w:rsidRDefault="00840AC6" w:rsidP="00840AC6">
      <w:pPr>
        <w:rPr>
          <w:sz w:val="18"/>
          <w:szCs w:val="18"/>
        </w:rPr>
      </w:pPr>
      <w:r w:rsidRPr="007E5E9A">
        <w:rPr>
          <w:sz w:val="18"/>
          <w:szCs w:val="18"/>
        </w:rPr>
        <w:t xml:space="preserve">Istotnym elementem powyższych działań są również systemy IT zapewniające zdolność do efektywnej realizacji celów biznesowych. Jednym z kluczowych systemów IT, jakie Łukasiewicz </w:t>
      </w:r>
      <w:r w:rsidR="00024F70" w:rsidRPr="007E5E9A">
        <w:rPr>
          <w:sz w:val="18"/>
          <w:szCs w:val="18"/>
        </w:rPr>
        <w:t xml:space="preserve">wdrożył </w:t>
      </w:r>
      <w:r w:rsidRPr="007E5E9A">
        <w:rPr>
          <w:sz w:val="18"/>
          <w:szCs w:val="18"/>
        </w:rPr>
        <w:t xml:space="preserve">jest ujednolicone </w:t>
      </w:r>
      <w:r w:rsidR="007E5E9A" w:rsidRPr="007E5E9A">
        <w:rPr>
          <w:sz w:val="18"/>
          <w:szCs w:val="18"/>
        </w:rPr>
        <w:t>serwisów WWW</w:t>
      </w:r>
      <w:r w:rsidR="007E5E9A">
        <w:rPr>
          <w:sz w:val="18"/>
          <w:szCs w:val="18"/>
        </w:rPr>
        <w:t xml:space="preserve"> dla wszystkich jednostek Sieci Badawczej Łukasiewicz</w:t>
      </w:r>
      <w:r w:rsidRPr="007E5E9A">
        <w:rPr>
          <w:sz w:val="18"/>
          <w:szCs w:val="18"/>
        </w:rPr>
        <w:t xml:space="preserve">. Przewidywanym efektem jego wdrożenia </w:t>
      </w:r>
      <w:r w:rsidR="007E5E9A" w:rsidRPr="007E5E9A">
        <w:rPr>
          <w:sz w:val="18"/>
          <w:szCs w:val="18"/>
        </w:rPr>
        <w:t>jest jede</w:t>
      </w:r>
      <w:r w:rsidR="008D3D2F">
        <w:rPr>
          <w:sz w:val="18"/>
          <w:szCs w:val="18"/>
        </w:rPr>
        <w:t>n layout i technologia budowy stron WWW zaproponowany wszystkim Instytutom Sieci Badawczej Łukasiewicz oraz portal korporacyjny hostowany centralnie na jednym systemie CMS.</w:t>
      </w:r>
    </w:p>
    <w:p w14:paraId="6BCB8BA7" w14:textId="0C09EC62" w:rsidR="006B247B" w:rsidRDefault="008D3D2F" w:rsidP="006B247B">
      <w:pPr>
        <w:rPr>
          <w:sz w:val="18"/>
          <w:szCs w:val="18"/>
        </w:rPr>
      </w:pPr>
      <w:r>
        <w:rPr>
          <w:sz w:val="18"/>
          <w:szCs w:val="18"/>
        </w:rPr>
        <w:t xml:space="preserve">W ramach realizacji projektu wdrożenia serwisu WWW zbudowanego w oparciu o platformę CMS zostały </w:t>
      </w:r>
      <w:r w:rsidR="00C77B9E">
        <w:rPr>
          <w:sz w:val="18"/>
          <w:szCs w:val="18"/>
        </w:rPr>
        <w:t xml:space="preserve">wypracowane następujące produkty i </w:t>
      </w:r>
      <w:r>
        <w:rPr>
          <w:sz w:val="18"/>
          <w:szCs w:val="18"/>
        </w:rPr>
        <w:t>uruchomione serwisy WWW</w:t>
      </w:r>
      <w:r w:rsidR="00C77B9E">
        <w:rPr>
          <w:sz w:val="18"/>
          <w:szCs w:val="18"/>
        </w:rPr>
        <w:t>:</w:t>
      </w:r>
    </w:p>
    <w:p w14:paraId="1F10B14B" w14:textId="41FA20FD" w:rsidR="00B72D38" w:rsidRPr="006B247B" w:rsidRDefault="00B72D38" w:rsidP="006B247B">
      <w:pPr>
        <w:pStyle w:val="Akapitzlist"/>
        <w:numPr>
          <w:ilvl w:val="0"/>
          <w:numId w:val="14"/>
        </w:numPr>
        <w:rPr>
          <w:sz w:val="18"/>
          <w:szCs w:val="18"/>
        </w:rPr>
      </w:pPr>
      <w:r w:rsidRPr="006B247B">
        <w:rPr>
          <w:sz w:val="18"/>
          <w:szCs w:val="18"/>
        </w:rPr>
        <w:t>Opracowano projekt graficzny i architektury informacji,</w:t>
      </w:r>
    </w:p>
    <w:p w14:paraId="1FBF82E7" w14:textId="4199DBB8" w:rsidR="00B72D38" w:rsidRDefault="00B72D38">
      <w:pPr>
        <w:pStyle w:val="Akapitzlist"/>
        <w:numPr>
          <w:ilvl w:val="0"/>
          <w:numId w:val="14"/>
        </w:numPr>
        <w:rPr>
          <w:sz w:val="18"/>
          <w:szCs w:val="18"/>
        </w:rPr>
      </w:pPr>
      <w:r>
        <w:rPr>
          <w:sz w:val="18"/>
          <w:szCs w:val="18"/>
        </w:rPr>
        <w:t xml:space="preserve">Wdrożono serwis WWW Centrum Łukasiewicz, który jest dostępny pod adresem </w:t>
      </w:r>
      <w:hyperlink r:id="rId11" w:history="1">
        <w:r w:rsidRPr="0069143F">
          <w:rPr>
            <w:rStyle w:val="Hipercze"/>
            <w:sz w:val="18"/>
            <w:szCs w:val="18"/>
          </w:rPr>
          <w:t>https://lukasiewicz.gov.pl</w:t>
        </w:r>
      </w:hyperlink>
      <w:r>
        <w:rPr>
          <w:sz w:val="18"/>
          <w:szCs w:val="18"/>
        </w:rPr>
        <w:t>,</w:t>
      </w:r>
    </w:p>
    <w:p w14:paraId="0D4ED4FA" w14:textId="6F15E8E3" w:rsidR="00B72D38" w:rsidRDefault="00B72D38">
      <w:pPr>
        <w:pStyle w:val="Akapitzlist"/>
        <w:numPr>
          <w:ilvl w:val="0"/>
          <w:numId w:val="14"/>
        </w:numPr>
        <w:rPr>
          <w:sz w:val="18"/>
          <w:szCs w:val="18"/>
        </w:rPr>
      </w:pPr>
      <w:r>
        <w:rPr>
          <w:sz w:val="18"/>
          <w:szCs w:val="18"/>
        </w:rPr>
        <w:t>Opracowano projekt serwisu WWW dla Instytutów Łukasiewicz,</w:t>
      </w:r>
    </w:p>
    <w:p w14:paraId="3694495F" w14:textId="43E73D6D" w:rsidR="00B72D38" w:rsidRDefault="00B72D38">
      <w:pPr>
        <w:pStyle w:val="Akapitzlist"/>
        <w:numPr>
          <w:ilvl w:val="0"/>
          <w:numId w:val="14"/>
        </w:numPr>
        <w:spacing w:after="0"/>
        <w:rPr>
          <w:sz w:val="18"/>
          <w:szCs w:val="18"/>
        </w:rPr>
      </w:pPr>
      <w:r>
        <w:rPr>
          <w:sz w:val="18"/>
          <w:szCs w:val="18"/>
        </w:rPr>
        <w:t>Wdrożono serwisy WWW dla Instytutów</w:t>
      </w:r>
      <w:r w:rsidR="0030283A">
        <w:rPr>
          <w:sz w:val="18"/>
          <w:szCs w:val="18"/>
        </w:rPr>
        <w:t xml:space="preserve"> zgodnie z projektem szablonu</w:t>
      </w:r>
      <w:r>
        <w:rPr>
          <w:sz w:val="18"/>
          <w:szCs w:val="18"/>
        </w:rPr>
        <w:t>:</w:t>
      </w:r>
    </w:p>
    <w:p w14:paraId="4C20FDB2" w14:textId="77777777" w:rsidR="0030283A" w:rsidRDefault="00B72D38">
      <w:pPr>
        <w:pStyle w:val="Akapitzlist"/>
        <w:numPr>
          <w:ilvl w:val="0"/>
          <w:numId w:val="15"/>
        </w:numPr>
        <w:spacing w:after="0" w:line="240" w:lineRule="auto"/>
        <w:ind w:left="357" w:firstLine="357"/>
        <w:rPr>
          <w:sz w:val="18"/>
          <w:szCs w:val="18"/>
        </w:rPr>
      </w:pPr>
      <w:r w:rsidRPr="004B2520">
        <w:rPr>
          <w:sz w:val="18"/>
          <w:szCs w:val="18"/>
        </w:rPr>
        <w:t>Łukasiewicz - Górnośląski Instytut Technologiczny, adres serwisu WWW:</w:t>
      </w:r>
    </w:p>
    <w:p w14:paraId="04A5516B" w14:textId="56E45398" w:rsidR="0030283A" w:rsidRDefault="00000000" w:rsidP="0030283A">
      <w:pPr>
        <w:spacing w:after="0" w:line="240" w:lineRule="auto"/>
        <w:ind w:firstLine="708"/>
        <w:rPr>
          <w:sz w:val="18"/>
          <w:szCs w:val="18"/>
        </w:rPr>
      </w:pPr>
      <w:hyperlink r:id="rId12" w:history="1">
        <w:r w:rsidR="0030283A" w:rsidRPr="0030283A">
          <w:rPr>
            <w:rStyle w:val="Hipercze"/>
            <w:sz w:val="18"/>
            <w:szCs w:val="18"/>
          </w:rPr>
          <w:t>https://git.lukasiewicz.gov.pl</w:t>
        </w:r>
      </w:hyperlink>
      <w:r w:rsidR="00B72D38" w:rsidRPr="0030283A">
        <w:rPr>
          <w:sz w:val="18"/>
          <w:szCs w:val="18"/>
        </w:rPr>
        <w:t>,</w:t>
      </w:r>
    </w:p>
    <w:p w14:paraId="1067DADE" w14:textId="77777777" w:rsidR="0030283A" w:rsidRPr="0030283A" w:rsidRDefault="0030283A" w:rsidP="0030283A">
      <w:pPr>
        <w:spacing w:after="0" w:line="240" w:lineRule="auto"/>
        <w:ind w:firstLine="708"/>
        <w:rPr>
          <w:sz w:val="18"/>
          <w:szCs w:val="18"/>
        </w:rPr>
      </w:pPr>
    </w:p>
    <w:p w14:paraId="05B72D80" w14:textId="77777777" w:rsidR="0030283A" w:rsidRDefault="00B72D38">
      <w:pPr>
        <w:pStyle w:val="Akapitzlist"/>
        <w:numPr>
          <w:ilvl w:val="0"/>
          <w:numId w:val="15"/>
        </w:numPr>
        <w:spacing w:after="0" w:line="240" w:lineRule="auto"/>
        <w:ind w:left="357" w:firstLine="357"/>
        <w:rPr>
          <w:sz w:val="18"/>
          <w:szCs w:val="18"/>
        </w:rPr>
      </w:pPr>
      <w:r w:rsidRPr="0030283A">
        <w:rPr>
          <w:sz w:val="18"/>
          <w:szCs w:val="18"/>
        </w:rPr>
        <w:t>Łukasiewicz – Warszawski Instytut Technologiczny, adres serwisu WWW:</w:t>
      </w:r>
    </w:p>
    <w:p w14:paraId="3D8C543B" w14:textId="6110D1EF" w:rsidR="00B72D38" w:rsidRDefault="00000000" w:rsidP="0030283A">
      <w:pPr>
        <w:pStyle w:val="Akapitzlist"/>
        <w:spacing w:after="0" w:line="240" w:lineRule="auto"/>
        <w:ind w:left="714"/>
        <w:rPr>
          <w:sz w:val="18"/>
          <w:szCs w:val="18"/>
        </w:rPr>
      </w:pPr>
      <w:hyperlink r:id="rId13" w:history="1">
        <w:r w:rsidR="0030283A" w:rsidRPr="0030283A">
          <w:rPr>
            <w:rStyle w:val="Hipercze"/>
            <w:sz w:val="18"/>
            <w:szCs w:val="18"/>
          </w:rPr>
          <w:t>https://wit.lukasiewicz.gov.pl</w:t>
        </w:r>
      </w:hyperlink>
      <w:r w:rsidR="00B72D38" w:rsidRPr="0030283A">
        <w:rPr>
          <w:sz w:val="18"/>
          <w:szCs w:val="18"/>
        </w:rPr>
        <w:t>.</w:t>
      </w:r>
    </w:p>
    <w:p w14:paraId="4D249114" w14:textId="77777777" w:rsidR="0030283A" w:rsidRPr="0030283A" w:rsidRDefault="0030283A" w:rsidP="0030283A">
      <w:pPr>
        <w:pStyle w:val="Akapitzlist"/>
        <w:spacing w:after="0" w:line="240" w:lineRule="auto"/>
        <w:ind w:left="714"/>
        <w:rPr>
          <w:sz w:val="18"/>
          <w:szCs w:val="18"/>
        </w:rPr>
      </w:pPr>
    </w:p>
    <w:p w14:paraId="172527F1" w14:textId="04718E0A" w:rsidR="00B72D38" w:rsidRPr="0030283A" w:rsidRDefault="0030283A" w:rsidP="0030283A">
      <w:pPr>
        <w:rPr>
          <w:sz w:val="18"/>
          <w:szCs w:val="18"/>
        </w:rPr>
      </w:pPr>
      <w:r>
        <w:rPr>
          <w:sz w:val="18"/>
          <w:szCs w:val="18"/>
        </w:rPr>
        <w:t>Pr</w:t>
      </w:r>
      <w:r w:rsidR="006F4033">
        <w:rPr>
          <w:sz w:val="18"/>
          <w:szCs w:val="18"/>
        </w:rPr>
        <w:t>ojekty</w:t>
      </w:r>
      <w:r>
        <w:rPr>
          <w:sz w:val="18"/>
          <w:szCs w:val="18"/>
        </w:rPr>
        <w:t xml:space="preserve"> o których mowa w pkt. 1 i 3 zostaną udostępnione Wykonawcy po podpisaniu umowy </w:t>
      </w:r>
      <w:r w:rsidR="001920A9">
        <w:rPr>
          <w:sz w:val="18"/>
          <w:szCs w:val="18"/>
        </w:rPr>
        <w:br/>
      </w:r>
      <w:r>
        <w:rPr>
          <w:sz w:val="18"/>
          <w:szCs w:val="18"/>
        </w:rPr>
        <w:t>z Zamawiającym.</w:t>
      </w:r>
    </w:p>
    <w:p w14:paraId="25DEFBD4" w14:textId="4884A178" w:rsidR="004B2520" w:rsidRDefault="008D3D2F" w:rsidP="00840AC6">
      <w:pPr>
        <w:rPr>
          <w:sz w:val="18"/>
          <w:szCs w:val="18"/>
        </w:rPr>
      </w:pPr>
      <w:r>
        <w:rPr>
          <w:sz w:val="18"/>
          <w:szCs w:val="18"/>
        </w:rPr>
        <w:t>W trakcie wdrożenia są serwisy WWW dla kolejnych 5 Instytutów Łukasiewicza. Ich uruchomienie planowane jest na konie</w:t>
      </w:r>
      <w:r w:rsidR="004B2520">
        <w:rPr>
          <w:sz w:val="18"/>
          <w:szCs w:val="18"/>
        </w:rPr>
        <w:t>c</w:t>
      </w:r>
      <w:r>
        <w:rPr>
          <w:sz w:val="18"/>
          <w:szCs w:val="18"/>
        </w:rPr>
        <w:t xml:space="preserve"> </w:t>
      </w:r>
      <w:r w:rsidR="00654263">
        <w:rPr>
          <w:sz w:val="18"/>
          <w:szCs w:val="18"/>
        </w:rPr>
        <w:t>lipca</w:t>
      </w:r>
      <w:r>
        <w:rPr>
          <w:sz w:val="18"/>
          <w:szCs w:val="18"/>
        </w:rPr>
        <w:t xml:space="preserve"> br.:</w:t>
      </w:r>
    </w:p>
    <w:p w14:paraId="2E332989" w14:textId="77777777" w:rsidR="004B2520" w:rsidRDefault="004B2520">
      <w:pPr>
        <w:pStyle w:val="Akapitzlist"/>
        <w:numPr>
          <w:ilvl w:val="0"/>
          <w:numId w:val="13"/>
        </w:numPr>
        <w:rPr>
          <w:sz w:val="18"/>
          <w:szCs w:val="18"/>
        </w:rPr>
      </w:pPr>
      <w:r w:rsidRPr="004B2520">
        <w:rPr>
          <w:sz w:val="18"/>
          <w:szCs w:val="18"/>
        </w:rPr>
        <w:t>Łukasiewicz – Instytut Technik Innowacyjnych EMAG,</w:t>
      </w:r>
    </w:p>
    <w:p w14:paraId="7EDF562E" w14:textId="5822EE42" w:rsidR="004B2520" w:rsidRDefault="004B2520">
      <w:pPr>
        <w:pStyle w:val="Akapitzlist"/>
        <w:numPr>
          <w:ilvl w:val="0"/>
          <w:numId w:val="13"/>
        </w:numPr>
        <w:rPr>
          <w:sz w:val="18"/>
          <w:szCs w:val="18"/>
        </w:rPr>
      </w:pPr>
      <w:r w:rsidRPr="004B2520">
        <w:rPr>
          <w:sz w:val="18"/>
          <w:szCs w:val="18"/>
        </w:rPr>
        <w:t>Łukasiewicz – Instytut Chemii Przemysłowej</w:t>
      </w:r>
      <w:r w:rsidR="00285E38">
        <w:rPr>
          <w:sz w:val="18"/>
          <w:szCs w:val="18"/>
        </w:rPr>
        <w:t>,</w:t>
      </w:r>
    </w:p>
    <w:p w14:paraId="6769C60D" w14:textId="77777777" w:rsidR="004B2520" w:rsidRDefault="004B2520">
      <w:pPr>
        <w:pStyle w:val="Akapitzlist"/>
        <w:numPr>
          <w:ilvl w:val="0"/>
          <w:numId w:val="13"/>
        </w:numPr>
        <w:rPr>
          <w:sz w:val="18"/>
          <w:szCs w:val="18"/>
        </w:rPr>
      </w:pPr>
      <w:r w:rsidRPr="004B2520">
        <w:rPr>
          <w:sz w:val="18"/>
          <w:szCs w:val="18"/>
        </w:rPr>
        <w:t>Łukasiewicz – Instytut Elektrotechniki,</w:t>
      </w:r>
    </w:p>
    <w:p w14:paraId="15F1F98E" w14:textId="5C2E9EDA" w:rsidR="004B2520" w:rsidRPr="0074481F" w:rsidRDefault="004B2520">
      <w:pPr>
        <w:pStyle w:val="Akapitzlist"/>
        <w:numPr>
          <w:ilvl w:val="0"/>
          <w:numId w:val="13"/>
        </w:numPr>
        <w:rPr>
          <w:sz w:val="18"/>
          <w:szCs w:val="18"/>
        </w:rPr>
      </w:pPr>
      <w:r w:rsidRPr="0074481F">
        <w:rPr>
          <w:sz w:val="18"/>
          <w:szCs w:val="18"/>
        </w:rPr>
        <w:t>Łukasiewicz – Instytut Metali Nie</w:t>
      </w:r>
      <w:r w:rsidR="00895326" w:rsidRPr="0074481F">
        <w:rPr>
          <w:sz w:val="18"/>
          <w:szCs w:val="18"/>
        </w:rPr>
        <w:t>żelaznych</w:t>
      </w:r>
      <w:r w:rsidRPr="0074481F">
        <w:rPr>
          <w:sz w:val="18"/>
          <w:szCs w:val="18"/>
        </w:rPr>
        <w:t>,</w:t>
      </w:r>
    </w:p>
    <w:p w14:paraId="3B36748A" w14:textId="48CDB051" w:rsidR="004B2520" w:rsidRPr="004B2520" w:rsidRDefault="004B2520">
      <w:pPr>
        <w:pStyle w:val="Akapitzlist"/>
        <w:numPr>
          <w:ilvl w:val="0"/>
          <w:numId w:val="13"/>
        </w:numPr>
        <w:rPr>
          <w:sz w:val="18"/>
          <w:szCs w:val="18"/>
        </w:rPr>
      </w:pPr>
      <w:r w:rsidRPr="004B2520">
        <w:rPr>
          <w:sz w:val="18"/>
          <w:szCs w:val="18"/>
        </w:rPr>
        <w:t>Łukasiewicz – Instytut Inżynierii Materiałów Polimerowych i Barwników.</w:t>
      </w:r>
    </w:p>
    <w:p w14:paraId="039D5690" w14:textId="0FD362AD" w:rsidR="0030283A" w:rsidRDefault="00F0395D" w:rsidP="00F0395D">
      <w:pPr>
        <w:rPr>
          <w:rStyle w:val="cf01"/>
          <w:rFonts w:asciiTheme="minorHAnsi" w:hAnsiTheme="minorHAnsi"/>
        </w:rPr>
      </w:pPr>
      <w:r>
        <w:rPr>
          <w:rStyle w:val="cf01"/>
          <w:rFonts w:asciiTheme="minorHAnsi" w:hAnsiTheme="minorHAnsi"/>
        </w:rPr>
        <w:t>W</w:t>
      </w:r>
      <w:r w:rsidRPr="00F0395D">
        <w:rPr>
          <w:rStyle w:val="cf01"/>
          <w:rFonts w:asciiTheme="minorHAnsi" w:hAnsiTheme="minorHAnsi"/>
        </w:rPr>
        <w:t>szystkie serwisy</w:t>
      </w:r>
      <w:r>
        <w:rPr>
          <w:rStyle w:val="cf01"/>
          <w:rFonts w:asciiTheme="minorHAnsi" w:hAnsiTheme="minorHAnsi"/>
        </w:rPr>
        <w:t xml:space="preserve"> WWW zbudowane są </w:t>
      </w:r>
      <w:r w:rsidRPr="00F0395D">
        <w:rPr>
          <w:rStyle w:val="cf01"/>
          <w:rFonts w:asciiTheme="minorHAnsi" w:hAnsiTheme="minorHAnsi"/>
        </w:rPr>
        <w:t>na jednym CMS</w:t>
      </w:r>
      <w:r>
        <w:rPr>
          <w:rStyle w:val="cf01"/>
          <w:rFonts w:asciiTheme="minorHAnsi" w:hAnsiTheme="minorHAnsi"/>
        </w:rPr>
        <w:t>, który jest</w:t>
      </w:r>
      <w:r w:rsidRPr="00F0395D">
        <w:rPr>
          <w:rStyle w:val="cf01"/>
          <w:rFonts w:asciiTheme="minorHAnsi" w:hAnsiTheme="minorHAnsi"/>
        </w:rPr>
        <w:t xml:space="preserve"> oparty o </w:t>
      </w:r>
      <w:r>
        <w:rPr>
          <w:rStyle w:val="cf01"/>
          <w:rFonts w:asciiTheme="minorHAnsi" w:hAnsiTheme="minorHAnsi"/>
        </w:rPr>
        <w:t xml:space="preserve">technologię </w:t>
      </w:r>
      <w:proofErr w:type="spellStart"/>
      <w:r w:rsidRPr="00F0395D">
        <w:rPr>
          <w:rStyle w:val="cf01"/>
          <w:rFonts w:asciiTheme="minorHAnsi" w:hAnsiTheme="minorHAnsi"/>
        </w:rPr>
        <w:t>Wordpress</w:t>
      </w:r>
      <w:proofErr w:type="spellEnd"/>
      <w:r w:rsidRPr="00F0395D">
        <w:rPr>
          <w:rStyle w:val="cf01"/>
          <w:rFonts w:asciiTheme="minorHAnsi" w:hAnsiTheme="minorHAnsi"/>
        </w:rPr>
        <w:t xml:space="preserve"> </w:t>
      </w:r>
      <w:r w:rsidR="007030CA">
        <w:rPr>
          <w:rStyle w:val="cf01"/>
          <w:rFonts w:asciiTheme="minorHAnsi" w:hAnsiTheme="minorHAnsi"/>
        </w:rPr>
        <w:br/>
      </w:r>
      <w:r w:rsidRPr="00F0395D">
        <w:rPr>
          <w:rStyle w:val="cf01"/>
          <w:rFonts w:asciiTheme="minorHAnsi" w:hAnsiTheme="minorHAnsi"/>
        </w:rPr>
        <w:t>i konkretne wtyczki</w:t>
      </w:r>
      <w:r>
        <w:rPr>
          <w:rStyle w:val="cf01"/>
          <w:rFonts w:asciiTheme="minorHAnsi" w:hAnsiTheme="minorHAnsi"/>
        </w:rPr>
        <w:t>. C</w:t>
      </w:r>
      <w:r w:rsidRPr="00F0395D">
        <w:rPr>
          <w:rStyle w:val="cf01"/>
          <w:rFonts w:asciiTheme="minorHAnsi" w:hAnsiTheme="minorHAnsi"/>
        </w:rPr>
        <w:t>ałość pos</w:t>
      </w:r>
      <w:r>
        <w:rPr>
          <w:rStyle w:val="cf01"/>
          <w:rFonts w:asciiTheme="minorHAnsi" w:hAnsiTheme="minorHAnsi"/>
        </w:rPr>
        <w:t>tawiona jest</w:t>
      </w:r>
      <w:r w:rsidRPr="00F0395D">
        <w:rPr>
          <w:rStyle w:val="cf01"/>
          <w:rFonts w:asciiTheme="minorHAnsi" w:hAnsiTheme="minorHAnsi"/>
        </w:rPr>
        <w:t xml:space="preserve"> na infrastrukturze on-</w:t>
      </w:r>
      <w:proofErr w:type="spellStart"/>
      <w:r w:rsidRPr="00F0395D">
        <w:rPr>
          <w:rStyle w:val="cf01"/>
          <w:rFonts w:asciiTheme="minorHAnsi" w:hAnsiTheme="minorHAnsi"/>
        </w:rPr>
        <w:t>premise</w:t>
      </w:r>
      <w:proofErr w:type="spellEnd"/>
      <w:r w:rsidRPr="00F0395D">
        <w:rPr>
          <w:rStyle w:val="cf01"/>
          <w:rFonts w:asciiTheme="minorHAnsi" w:hAnsiTheme="minorHAnsi"/>
        </w:rPr>
        <w:t xml:space="preserve">, gdzie Zamawiający odpowiada za </w:t>
      </w:r>
      <w:r>
        <w:rPr>
          <w:rStyle w:val="cf01"/>
          <w:rFonts w:asciiTheme="minorHAnsi" w:hAnsiTheme="minorHAnsi"/>
        </w:rPr>
        <w:t xml:space="preserve">utrzymanie </w:t>
      </w:r>
      <w:r w:rsidRPr="00F0395D">
        <w:rPr>
          <w:rStyle w:val="cf01"/>
          <w:rFonts w:asciiTheme="minorHAnsi" w:hAnsiTheme="minorHAnsi"/>
        </w:rPr>
        <w:t>niższ</w:t>
      </w:r>
      <w:r>
        <w:rPr>
          <w:rStyle w:val="cf01"/>
          <w:rFonts w:asciiTheme="minorHAnsi" w:hAnsiTheme="minorHAnsi"/>
        </w:rPr>
        <w:t>ych</w:t>
      </w:r>
      <w:r w:rsidRPr="00F0395D">
        <w:rPr>
          <w:rStyle w:val="cf01"/>
          <w:rFonts w:asciiTheme="minorHAnsi" w:hAnsiTheme="minorHAnsi"/>
        </w:rPr>
        <w:t xml:space="preserve"> warstw</w:t>
      </w:r>
      <w:r>
        <w:rPr>
          <w:rStyle w:val="cf01"/>
          <w:rFonts w:asciiTheme="minorHAnsi" w:hAnsiTheme="minorHAnsi"/>
        </w:rPr>
        <w:t>, w tym</w:t>
      </w:r>
      <w:r w:rsidRPr="00F0395D">
        <w:rPr>
          <w:rStyle w:val="cf01"/>
          <w:rFonts w:asciiTheme="minorHAnsi" w:hAnsiTheme="minorHAnsi"/>
        </w:rPr>
        <w:t xml:space="preserve"> do maszyn wirtualnych włącznie</w:t>
      </w:r>
      <w:r>
        <w:rPr>
          <w:rStyle w:val="cf01"/>
          <w:rFonts w:asciiTheme="minorHAnsi" w:hAnsiTheme="minorHAnsi"/>
        </w:rPr>
        <w:t>,</w:t>
      </w:r>
      <w:r w:rsidRPr="00F0395D">
        <w:rPr>
          <w:rStyle w:val="cf01"/>
          <w:rFonts w:asciiTheme="minorHAnsi" w:hAnsiTheme="minorHAnsi"/>
        </w:rPr>
        <w:t xml:space="preserve"> a Wykonawca </w:t>
      </w:r>
      <w:r w:rsidR="0016129D">
        <w:rPr>
          <w:rStyle w:val="cf01"/>
          <w:rFonts w:asciiTheme="minorHAnsi" w:hAnsiTheme="minorHAnsi"/>
        </w:rPr>
        <w:br/>
      </w:r>
      <w:r w:rsidRPr="00F0395D">
        <w:rPr>
          <w:rStyle w:val="cf01"/>
          <w:rFonts w:asciiTheme="minorHAnsi" w:hAnsiTheme="minorHAnsi"/>
        </w:rPr>
        <w:t>za OS i wszystkie komponenty software'owe</w:t>
      </w:r>
      <w:r>
        <w:rPr>
          <w:rStyle w:val="cf01"/>
          <w:rFonts w:asciiTheme="minorHAnsi" w:hAnsiTheme="minorHAnsi"/>
        </w:rPr>
        <w:t>.</w:t>
      </w:r>
    </w:p>
    <w:p w14:paraId="109325FC" w14:textId="45F3466E" w:rsidR="000746FC" w:rsidRPr="00F0395D" w:rsidRDefault="00C76B3C" w:rsidP="00F0395D">
      <w:pPr>
        <w:rPr>
          <w:sz w:val="18"/>
          <w:szCs w:val="18"/>
        </w:rPr>
      </w:pPr>
      <w:r>
        <w:rPr>
          <w:rFonts w:asciiTheme="majorHAnsi" w:hAnsiTheme="majorHAnsi" w:cs="Arial"/>
          <w:b/>
          <w:bCs/>
          <w:sz w:val="18"/>
          <w:szCs w:val="18"/>
          <w:lang w:eastAsia="ar-SA"/>
        </w:rPr>
        <w:t>II</w:t>
      </w:r>
      <w:r w:rsidR="00895326">
        <w:rPr>
          <w:rFonts w:asciiTheme="majorHAnsi" w:hAnsiTheme="majorHAnsi" w:cs="Arial"/>
          <w:b/>
          <w:bCs/>
          <w:sz w:val="18"/>
          <w:szCs w:val="18"/>
          <w:lang w:eastAsia="ar-SA"/>
        </w:rPr>
        <w:t>I</w:t>
      </w:r>
      <w:r>
        <w:rPr>
          <w:rFonts w:asciiTheme="majorHAnsi" w:hAnsiTheme="majorHAnsi" w:cs="Arial"/>
          <w:b/>
          <w:bCs/>
          <w:sz w:val="18"/>
          <w:szCs w:val="18"/>
          <w:lang w:eastAsia="ar-SA"/>
        </w:rPr>
        <w:t xml:space="preserve">. </w:t>
      </w:r>
      <w:r w:rsidR="009F5CC8" w:rsidRPr="004B272A">
        <w:rPr>
          <w:rFonts w:asciiTheme="majorHAnsi" w:hAnsiTheme="majorHAnsi" w:cs="Arial"/>
          <w:b/>
          <w:bCs/>
          <w:sz w:val="18"/>
          <w:szCs w:val="18"/>
          <w:lang w:eastAsia="ar-SA"/>
        </w:rPr>
        <w:t>Przedmiot zamówienia</w:t>
      </w:r>
    </w:p>
    <w:p w14:paraId="6DF98610" w14:textId="41F868A3" w:rsidR="00CB3C57" w:rsidRPr="004B272A" w:rsidRDefault="00521C2C" w:rsidP="008853A6">
      <w:pPr>
        <w:spacing w:after="0" w:line="360" w:lineRule="auto"/>
        <w:rPr>
          <w:rFonts w:asciiTheme="majorHAnsi" w:hAnsiTheme="majorHAnsi" w:cs="Arial"/>
          <w:sz w:val="18"/>
          <w:szCs w:val="18"/>
          <w:lang w:eastAsia="ar-SA"/>
        </w:rPr>
      </w:pPr>
      <w:r w:rsidRPr="004B272A">
        <w:rPr>
          <w:rFonts w:asciiTheme="majorHAnsi" w:hAnsiTheme="majorHAnsi" w:cs="Arial"/>
          <w:sz w:val="18"/>
          <w:szCs w:val="18"/>
          <w:lang w:eastAsia="ar-SA"/>
        </w:rPr>
        <w:t xml:space="preserve">Przedmiotem zamówienia jest usługa utrzymania i rozwoju serwisu WWW zbudowanego w oparciu </w:t>
      </w:r>
      <w:r w:rsidR="007030CA">
        <w:rPr>
          <w:rFonts w:asciiTheme="majorHAnsi" w:hAnsiTheme="majorHAnsi" w:cs="Arial"/>
          <w:sz w:val="18"/>
          <w:szCs w:val="18"/>
          <w:lang w:eastAsia="ar-SA"/>
        </w:rPr>
        <w:br/>
      </w:r>
      <w:r w:rsidRPr="004B272A">
        <w:rPr>
          <w:rFonts w:asciiTheme="majorHAnsi" w:hAnsiTheme="majorHAnsi" w:cs="Arial"/>
          <w:sz w:val="18"/>
          <w:szCs w:val="18"/>
          <w:lang w:eastAsia="ar-SA"/>
        </w:rPr>
        <w:t xml:space="preserve">o platformę CMS dla Sieci Badawczej Łukasiewicz. </w:t>
      </w:r>
      <w:r w:rsidR="00375CDF" w:rsidRPr="004B272A">
        <w:rPr>
          <w:rFonts w:asciiTheme="majorHAnsi" w:hAnsiTheme="majorHAnsi" w:cs="Arial"/>
          <w:sz w:val="18"/>
          <w:szCs w:val="18"/>
          <w:lang w:eastAsia="ar-SA"/>
        </w:rPr>
        <w:t xml:space="preserve">Zamówienie obejmie </w:t>
      </w:r>
      <w:r w:rsidR="00E2531D" w:rsidRPr="004B272A">
        <w:rPr>
          <w:rFonts w:asciiTheme="majorHAnsi" w:hAnsiTheme="majorHAnsi" w:cs="Arial"/>
          <w:sz w:val="18"/>
          <w:szCs w:val="18"/>
          <w:lang w:eastAsia="ar-SA"/>
        </w:rPr>
        <w:t xml:space="preserve">realizację następujących </w:t>
      </w:r>
      <w:r w:rsidR="001C0579" w:rsidRPr="004B272A">
        <w:rPr>
          <w:rFonts w:asciiTheme="majorHAnsi" w:hAnsiTheme="majorHAnsi" w:cs="Arial"/>
          <w:sz w:val="18"/>
          <w:szCs w:val="18"/>
          <w:lang w:eastAsia="ar-SA"/>
        </w:rPr>
        <w:t>elementów</w:t>
      </w:r>
      <w:r w:rsidR="00E2531D" w:rsidRPr="004B272A">
        <w:rPr>
          <w:rFonts w:asciiTheme="majorHAnsi" w:hAnsiTheme="majorHAnsi" w:cs="Arial"/>
          <w:sz w:val="18"/>
          <w:szCs w:val="18"/>
          <w:lang w:eastAsia="ar-SA"/>
        </w:rPr>
        <w:t>:</w:t>
      </w:r>
    </w:p>
    <w:p w14:paraId="6F9E1854" w14:textId="7E7CC807" w:rsidR="001C0579" w:rsidRPr="004D4098" w:rsidRDefault="00CB3C57">
      <w:pPr>
        <w:pStyle w:val="Akapitzlist"/>
        <w:numPr>
          <w:ilvl w:val="0"/>
          <w:numId w:val="2"/>
        </w:numPr>
        <w:spacing w:after="0" w:line="360" w:lineRule="auto"/>
        <w:rPr>
          <w:rFonts w:asciiTheme="majorHAnsi" w:hAnsiTheme="majorHAnsi" w:cs="Arial"/>
          <w:sz w:val="18"/>
          <w:szCs w:val="18"/>
          <w:lang w:eastAsia="ar-SA"/>
        </w:rPr>
      </w:pPr>
      <w:r w:rsidRPr="004D4098">
        <w:rPr>
          <w:rFonts w:asciiTheme="majorHAnsi" w:hAnsiTheme="majorHAnsi" w:cs="Arial"/>
          <w:sz w:val="18"/>
          <w:szCs w:val="18"/>
          <w:lang w:eastAsia="ar-SA"/>
        </w:rPr>
        <w:t>Rozwój serwisu WWW</w:t>
      </w:r>
      <w:r w:rsidR="001C0579" w:rsidRPr="004D4098">
        <w:rPr>
          <w:rFonts w:asciiTheme="majorHAnsi" w:hAnsiTheme="majorHAnsi" w:cs="Arial"/>
          <w:sz w:val="18"/>
          <w:szCs w:val="18"/>
          <w:lang w:eastAsia="ar-SA"/>
        </w:rPr>
        <w:t xml:space="preserve"> zbudowanego w oparciu o platformę CMS </w:t>
      </w:r>
      <w:r w:rsidR="00454A84" w:rsidRPr="004D4098">
        <w:rPr>
          <w:rFonts w:asciiTheme="majorHAnsi" w:hAnsiTheme="majorHAnsi" w:cs="Arial"/>
          <w:sz w:val="18"/>
          <w:szCs w:val="18"/>
          <w:lang w:eastAsia="ar-SA"/>
        </w:rPr>
        <w:t xml:space="preserve">dla </w:t>
      </w:r>
      <w:r w:rsidR="00DD26B9" w:rsidRPr="004D4098">
        <w:rPr>
          <w:rFonts w:asciiTheme="majorHAnsi" w:hAnsiTheme="majorHAnsi" w:cs="Arial"/>
          <w:sz w:val="18"/>
          <w:szCs w:val="18"/>
          <w:lang w:eastAsia="ar-SA"/>
        </w:rPr>
        <w:t>Sieci Badawczej Łukasiewicz</w:t>
      </w:r>
      <w:r w:rsidR="00454A84" w:rsidRPr="004D4098">
        <w:rPr>
          <w:rFonts w:asciiTheme="majorHAnsi" w:hAnsiTheme="majorHAnsi" w:cs="Arial"/>
          <w:sz w:val="18"/>
          <w:szCs w:val="18"/>
          <w:lang w:eastAsia="ar-SA"/>
        </w:rPr>
        <w:t>,</w:t>
      </w:r>
    </w:p>
    <w:p w14:paraId="03167E3F" w14:textId="3B7D408B" w:rsidR="006F537D" w:rsidRPr="00CF718C" w:rsidRDefault="00631770" w:rsidP="00CF718C">
      <w:pPr>
        <w:pStyle w:val="Akapitzlist"/>
        <w:numPr>
          <w:ilvl w:val="0"/>
          <w:numId w:val="2"/>
        </w:numPr>
        <w:spacing w:after="0" w:line="360" w:lineRule="auto"/>
        <w:jc w:val="left"/>
        <w:rPr>
          <w:rFonts w:asciiTheme="majorHAnsi" w:hAnsiTheme="majorHAnsi" w:cs="Arial"/>
          <w:sz w:val="18"/>
          <w:szCs w:val="18"/>
          <w:lang w:eastAsia="ar-SA"/>
        </w:rPr>
      </w:pPr>
      <w:r w:rsidRPr="004D4098">
        <w:rPr>
          <w:rFonts w:asciiTheme="majorHAnsi" w:hAnsiTheme="majorHAnsi" w:cs="Arial"/>
          <w:sz w:val="18"/>
          <w:szCs w:val="18"/>
          <w:lang w:eastAsia="ar-SA"/>
        </w:rPr>
        <w:t>Świadczenie usługi utrzymania stron WWW</w:t>
      </w:r>
      <w:r w:rsidR="00AA3AD3" w:rsidRPr="004D4098">
        <w:rPr>
          <w:rFonts w:asciiTheme="majorHAnsi" w:hAnsiTheme="majorHAnsi" w:cs="Arial"/>
          <w:sz w:val="18"/>
          <w:szCs w:val="18"/>
          <w:lang w:eastAsia="ar-SA"/>
        </w:rPr>
        <w:t xml:space="preserve"> zbudowanych w oparciu o platformę CMS</w:t>
      </w:r>
      <w:r w:rsidR="0016129D">
        <w:rPr>
          <w:rFonts w:asciiTheme="majorHAnsi" w:hAnsiTheme="majorHAnsi" w:cs="Arial"/>
          <w:sz w:val="18"/>
          <w:szCs w:val="18"/>
          <w:lang w:eastAsia="ar-SA"/>
        </w:rPr>
        <w:t>.</w:t>
      </w:r>
    </w:p>
    <w:p w14:paraId="64987E0E" w14:textId="6316B6C1" w:rsidR="006F537D" w:rsidRPr="004B272A" w:rsidRDefault="006F537D" w:rsidP="006F537D">
      <w:pPr>
        <w:spacing w:after="0" w:line="276" w:lineRule="auto"/>
        <w:jc w:val="left"/>
        <w:rPr>
          <w:rFonts w:asciiTheme="majorHAnsi" w:hAnsiTheme="majorHAnsi" w:cs="Arial"/>
          <w:b/>
          <w:bCs/>
          <w:sz w:val="18"/>
          <w:szCs w:val="18"/>
          <w:lang w:eastAsia="ar-SA"/>
        </w:rPr>
      </w:pPr>
      <w:r w:rsidRPr="004B272A">
        <w:rPr>
          <w:rFonts w:asciiTheme="majorHAnsi" w:hAnsiTheme="majorHAnsi" w:cs="Arial"/>
          <w:b/>
          <w:bCs/>
          <w:sz w:val="18"/>
          <w:szCs w:val="18"/>
          <w:lang w:eastAsia="ar-SA"/>
        </w:rPr>
        <w:lastRenderedPageBreak/>
        <w:t>I</w:t>
      </w:r>
      <w:r w:rsidR="00895326">
        <w:rPr>
          <w:rFonts w:asciiTheme="majorHAnsi" w:hAnsiTheme="majorHAnsi" w:cs="Arial"/>
          <w:b/>
          <w:bCs/>
          <w:sz w:val="18"/>
          <w:szCs w:val="18"/>
          <w:lang w:eastAsia="ar-SA"/>
        </w:rPr>
        <w:t>V</w:t>
      </w:r>
      <w:r w:rsidRPr="004B272A">
        <w:rPr>
          <w:rFonts w:asciiTheme="majorHAnsi" w:hAnsiTheme="majorHAnsi" w:cs="Arial"/>
          <w:b/>
          <w:bCs/>
          <w:sz w:val="18"/>
          <w:szCs w:val="18"/>
          <w:lang w:eastAsia="ar-SA"/>
        </w:rPr>
        <w:t xml:space="preserve">. </w:t>
      </w:r>
      <w:r w:rsidR="00035AFA" w:rsidRPr="004B272A">
        <w:rPr>
          <w:rFonts w:asciiTheme="majorHAnsi" w:hAnsiTheme="majorHAnsi" w:cs="Arial"/>
          <w:b/>
          <w:bCs/>
          <w:sz w:val="18"/>
          <w:szCs w:val="18"/>
          <w:lang w:eastAsia="ar-SA"/>
        </w:rPr>
        <w:t>Wymagania dotyczące usługi rozwoju</w:t>
      </w:r>
      <w:r w:rsidR="002E1AAD">
        <w:rPr>
          <w:rFonts w:asciiTheme="majorHAnsi" w:hAnsiTheme="majorHAnsi" w:cs="Arial"/>
          <w:b/>
          <w:bCs/>
          <w:sz w:val="18"/>
          <w:szCs w:val="18"/>
          <w:lang w:eastAsia="ar-SA"/>
        </w:rPr>
        <w:t xml:space="preserve"> – opcja.</w:t>
      </w:r>
    </w:p>
    <w:p w14:paraId="1012572B" w14:textId="77777777" w:rsidR="006F537D" w:rsidRPr="004B272A" w:rsidRDefault="006F537D" w:rsidP="006F537D">
      <w:pPr>
        <w:spacing w:after="0" w:line="276" w:lineRule="auto"/>
        <w:jc w:val="left"/>
        <w:rPr>
          <w:rFonts w:asciiTheme="majorHAnsi" w:hAnsiTheme="majorHAnsi" w:cs="Arial"/>
          <w:b/>
          <w:bCs/>
          <w:sz w:val="18"/>
          <w:szCs w:val="18"/>
          <w:lang w:eastAsia="ar-SA"/>
        </w:rPr>
      </w:pPr>
    </w:p>
    <w:p w14:paraId="2AD12604" w14:textId="71D30323" w:rsidR="00040EE3" w:rsidRPr="0021317C" w:rsidRDefault="00040EE3">
      <w:pPr>
        <w:pStyle w:val="Akapitzlist"/>
        <w:numPr>
          <w:ilvl w:val="0"/>
          <w:numId w:val="3"/>
        </w:numPr>
        <w:spacing w:after="160" w:line="360" w:lineRule="auto"/>
        <w:rPr>
          <w:rFonts w:asciiTheme="majorHAnsi" w:hAnsiTheme="majorHAnsi"/>
          <w:b/>
          <w:bCs/>
          <w:sz w:val="18"/>
          <w:szCs w:val="18"/>
        </w:rPr>
      </w:pPr>
      <w:r>
        <w:rPr>
          <w:rFonts w:asciiTheme="majorHAnsi" w:hAnsiTheme="majorHAnsi"/>
          <w:sz w:val="18"/>
          <w:szCs w:val="18"/>
        </w:rPr>
        <w:t xml:space="preserve">Zamawiający wymaga, aby usługa </w:t>
      </w:r>
      <w:r w:rsidR="0021317C">
        <w:rPr>
          <w:rFonts w:asciiTheme="majorHAnsi" w:hAnsiTheme="majorHAnsi"/>
          <w:sz w:val="18"/>
          <w:szCs w:val="18"/>
        </w:rPr>
        <w:t>rozwoju</w:t>
      </w:r>
      <w:r>
        <w:rPr>
          <w:rFonts w:asciiTheme="majorHAnsi" w:hAnsiTheme="majorHAnsi"/>
          <w:sz w:val="18"/>
          <w:szCs w:val="18"/>
        </w:rPr>
        <w:t xml:space="preserve"> dla serwisu WWW zbudowanego w oparciu </w:t>
      </w:r>
      <w:r w:rsidR="007030CA">
        <w:rPr>
          <w:rFonts w:asciiTheme="majorHAnsi" w:hAnsiTheme="majorHAnsi"/>
          <w:sz w:val="18"/>
          <w:szCs w:val="18"/>
        </w:rPr>
        <w:br/>
      </w:r>
      <w:r>
        <w:rPr>
          <w:rFonts w:asciiTheme="majorHAnsi" w:hAnsiTheme="majorHAnsi"/>
          <w:sz w:val="18"/>
          <w:szCs w:val="18"/>
        </w:rPr>
        <w:t>o platformę CMS była realizowana przez okres 12 miesięcy od momentu podpisania umowy pomiędzy Zamawiającym a Wykonawcą.</w:t>
      </w:r>
    </w:p>
    <w:p w14:paraId="247F81E0" w14:textId="77777777" w:rsidR="00FB7099" w:rsidRPr="00FB7099" w:rsidRDefault="0021317C">
      <w:pPr>
        <w:pStyle w:val="Akapitzlist"/>
        <w:numPr>
          <w:ilvl w:val="0"/>
          <w:numId w:val="3"/>
        </w:numPr>
        <w:spacing w:after="160" w:line="360" w:lineRule="auto"/>
        <w:rPr>
          <w:rFonts w:asciiTheme="majorHAnsi" w:hAnsiTheme="majorHAnsi"/>
          <w:sz w:val="18"/>
          <w:szCs w:val="18"/>
        </w:rPr>
      </w:pPr>
      <w:r w:rsidRPr="0021317C">
        <w:rPr>
          <w:sz w:val="18"/>
          <w:szCs w:val="18"/>
        </w:rPr>
        <w:t>W ramach usługi rozwoju Wykonawca zapewni Zamawiającemu pakiet godzin do wykorzystania w danym miesiącu na następujący zakres:</w:t>
      </w:r>
    </w:p>
    <w:p w14:paraId="7A75423A" w14:textId="77777777" w:rsidR="00FB7099" w:rsidRPr="00FB7099" w:rsidRDefault="0021317C">
      <w:pPr>
        <w:pStyle w:val="Akapitzlist"/>
        <w:numPr>
          <w:ilvl w:val="0"/>
          <w:numId w:val="6"/>
        </w:numPr>
        <w:spacing w:after="160" w:line="360" w:lineRule="auto"/>
        <w:rPr>
          <w:rFonts w:asciiTheme="majorHAnsi" w:hAnsiTheme="majorHAnsi"/>
          <w:sz w:val="18"/>
          <w:szCs w:val="18"/>
        </w:rPr>
      </w:pPr>
      <w:r w:rsidRPr="00FB7099">
        <w:rPr>
          <w:sz w:val="18"/>
          <w:szCs w:val="18"/>
        </w:rPr>
        <w:t>konsultacje w zakresie użytkowania Systemu,</w:t>
      </w:r>
    </w:p>
    <w:p w14:paraId="47AD375B" w14:textId="5C3E7705" w:rsidR="005F7302" w:rsidRPr="003E2CA5" w:rsidRDefault="0021317C">
      <w:pPr>
        <w:pStyle w:val="Akapitzlist"/>
        <w:numPr>
          <w:ilvl w:val="0"/>
          <w:numId w:val="6"/>
        </w:numPr>
        <w:spacing w:after="160" w:line="360" w:lineRule="auto"/>
        <w:rPr>
          <w:rFonts w:asciiTheme="majorHAnsi" w:hAnsiTheme="majorHAnsi"/>
          <w:sz w:val="18"/>
          <w:szCs w:val="18"/>
        </w:rPr>
      </w:pPr>
      <w:r w:rsidRPr="00FB7099">
        <w:rPr>
          <w:sz w:val="18"/>
          <w:szCs w:val="18"/>
        </w:rPr>
        <w:t>zmiany rozwojowe</w:t>
      </w:r>
      <w:r w:rsidR="005F7302" w:rsidRPr="00FB7099">
        <w:rPr>
          <w:sz w:val="18"/>
          <w:szCs w:val="18"/>
        </w:rPr>
        <w:t xml:space="preserve"> we wdrożonych już serwisach WWW i tych, które zostaną wdrożone w ramach realizacji te</w:t>
      </w:r>
      <w:r w:rsidR="00236820">
        <w:rPr>
          <w:sz w:val="18"/>
          <w:szCs w:val="18"/>
        </w:rPr>
        <w:t>go zamówienia,</w:t>
      </w:r>
    </w:p>
    <w:p w14:paraId="12ECEEDF" w14:textId="7618738C" w:rsidR="003E2CA5" w:rsidRPr="00F129F5" w:rsidRDefault="00432DA4">
      <w:pPr>
        <w:pStyle w:val="Akapitzlist"/>
        <w:numPr>
          <w:ilvl w:val="0"/>
          <w:numId w:val="6"/>
        </w:numPr>
        <w:spacing w:after="160" w:line="360" w:lineRule="auto"/>
        <w:rPr>
          <w:rFonts w:asciiTheme="majorHAnsi" w:hAnsiTheme="majorHAnsi"/>
          <w:sz w:val="18"/>
          <w:szCs w:val="18"/>
        </w:rPr>
      </w:pPr>
      <w:r w:rsidRPr="00F129F5">
        <w:rPr>
          <w:rFonts w:asciiTheme="majorHAnsi" w:eastAsia="Times New Roman" w:hAnsiTheme="majorHAnsi" w:cs="Calibri"/>
          <w:color w:val="auto"/>
          <w:spacing w:val="0"/>
          <w:sz w:val="18"/>
          <w:szCs w:val="18"/>
          <w:lang w:eastAsia="pl-PL"/>
        </w:rPr>
        <w:t>ś</w:t>
      </w:r>
      <w:r w:rsidR="003E2CA5" w:rsidRPr="00F129F5">
        <w:rPr>
          <w:rFonts w:asciiTheme="majorHAnsi" w:eastAsia="Times New Roman" w:hAnsiTheme="majorHAnsi" w:cs="Calibri"/>
          <w:color w:val="auto"/>
          <w:spacing w:val="0"/>
          <w:sz w:val="18"/>
          <w:szCs w:val="18"/>
          <w:lang w:eastAsia="pl-PL"/>
        </w:rPr>
        <w:t>wiadczenia usł</w:t>
      </w:r>
      <w:r w:rsidR="0008015B" w:rsidRPr="00F129F5">
        <w:rPr>
          <w:rFonts w:asciiTheme="majorHAnsi" w:eastAsia="Times New Roman" w:hAnsiTheme="majorHAnsi" w:cs="Calibri"/>
          <w:color w:val="auto"/>
          <w:spacing w:val="0"/>
          <w:sz w:val="18"/>
          <w:szCs w:val="18"/>
          <w:lang w:eastAsia="pl-PL"/>
        </w:rPr>
        <w:t xml:space="preserve">ugi rozwoju w zakresie </w:t>
      </w:r>
      <w:r w:rsidRPr="00F129F5">
        <w:rPr>
          <w:rFonts w:asciiTheme="majorHAnsi" w:eastAsia="Times New Roman" w:hAnsiTheme="majorHAnsi" w:cs="Calibri"/>
          <w:color w:val="auto"/>
          <w:spacing w:val="0"/>
          <w:sz w:val="18"/>
          <w:szCs w:val="18"/>
          <w:lang w:eastAsia="pl-PL"/>
        </w:rPr>
        <w:t>przygotowania</w:t>
      </w:r>
      <w:r w:rsidR="0008015B" w:rsidRPr="00F129F5">
        <w:rPr>
          <w:rFonts w:asciiTheme="majorHAnsi" w:eastAsia="Times New Roman" w:hAnsiTheme="majorHAnsi" w:cs="Calibri"/>
          <w:color w:val="auto"/>
          <w:spacing w:val="0"/>
          <w:sz w:val="18"/>
          <w:szCs w:val="18"/>
          <w:lang w:eastAsia="pl-PL"/>
        </w:rPr>
        <w:t xml:space="preserve"> i implementacji szablonów</w:t>
      </w:r>
      <w:r w:rsidR="003F1BD1" w:rsidRPr="00F129F5">
        <w:rPr>
          <w:rFonts w:asciiTheme="majorHAnsi" w:eastAsia="Times New Roman" w:hAnsiTheme="majorHAnsi" w:cs="Calibri"/>
          <w:color w:val="auto"/>
          <w:spacing w:val="0"/>
          <w:sz w:val="18"/>
          <w:szCs w:val="18"/>
          <w:lang w:eastAsia="pl-PL"/>
        </w:rPr>
        <w:t xml:space="preserve"> </w:t>
      </w:r>
      <w:r w:rsidR="00457976" w:rsidRPr="00F129F5">
        <w:rPr>
          <w:rFonts w:asciiTheme="majorHAnsi" w:eastAsia="Times New Roman" w:hAnsiTheme="majorHAnsi" w:cs="Calibri"/>
          <w:color w:val="auto"/>
          <w:spacing w:val="0"/>
          <w:sz w:val="18"/>
          <w:szCs w:val="18"/>
          <w:lang w:eastAsia="pl-PL"/>
        </w:rPr>
        <w:t xml:space="preserve">stron WWW dla Instytutów Sieci Badawczej Łukasiewicz, w oparciu o szablon </w:t>
      </w:r>
      <w:r w:rsidR="00F129F5" w:rsidRPr="00F129F5">
        <w:rPr>
          <w:rFonts w:asciiTheme="majorHAnsi" w:eastAsia="Times New Roman" w:hAnsiTheme="majorHAnsi" w:cs="Calibri"/>
          <w:color w:val="auto"/>
          <w:spacing w:val="0"/>
          <w:sz w:val="18"/>
          <w:szCs w:val="18"/>
          <w:lang w:eastAsia="pl-PL"/>
        </w:rPr>
        <w:t xml:space="preserve">strony WWW dla Centrum Łukasiewicz </w:t>
      </w:r>
      <w:r w:rsidR="002615AC">
        <w:rPr>
          <w:rFonts w:asciiTheme="majorHAnsi" w:eastAsia="Times New Roman" w:hAnsiTheme="majorHAnsi" w:cs="Calibri"/>
          <w:color w:val="auto"/>
          <w:spacing w:val="0"/>
          <w:sz w:val="18"/>
          <w:szCs w:val="18"/>
          <w:lang w:eastAsia="pl-PL"/>
        </w:rPr>
        <w:t xml:space="preserve">dostępnej </w:t>
      </w:r>
      <w:r w:rsidR="00515E6D">
        <w:rPr>
          <w:rFonts w:asciiTheme="majorHAnsi" w:eastAsia="Times New Roman" w:hAnsiTheme="majorHAnsi" w:cs="Calibri"/>
          <w:color w:val="auto"/>
          <w:spacing w:val="0"/>
          <w:sz w:val="18"/>
          <w:szCs w:val="18"/>
          <w:lang w:eastAsia="pl-PL"/>
        </w:rPr>
        <w:t>pod adresem</w:t>
      </w:r>
      <w:r w:rsidR="00F129F5" w:rsidRPr="00F129F5">
        <w:rPr>
          <w:rFonts w:asciiTheme="majorHAnsi" w:eastAsia="Times New Roman" w:hAnsiTheme="majorHAnsi" w:cs="Calibri"/>
          <w:color w:val="auto"/>
          <w:spacing w:val="0"/>
          <w:sz w:val="18"/>
          <w:szCs w:val="18"/>
          <w:lang w:eastAsia="pl-PL"/>
        </w:rPr>
        <w:t xml:space="preserve"> </w:t>
      </w:r>
      <w:hyperlink r:id="rId14" w:history="1">
        <w:r w:rsidR="00F129F5" w:rsidRPr="00F129F5">
          <w:rPr>
            <w:rStyle w:val="Hipercze"/>
            <w:rFonts w:asciiTheme="majorHAnsi" w:eastAsia="Times New Roman" w:hAnsiTheme="majorHAnsi" w:cs="Calibri"/>
            <w:spacing w:val="0"/>
            <w:sz w:val="18"/>
            <w:szCs w:val="18"/>
            <w:lang w:eastAsia="pl-PL"/>
          </w:rPr>
          <w:t>www.lukasiewicz.gov.pl</w:t>
        </w:r>
      </w:hyperlink>
      <w:r w:rsidR="00515E6D">
        <w:rPr>
          <w:rFonts w:asciiTheme="majorHAnsi" w:eastAsia="Times New Roman" w:hAnsiTheme="majorHAnsi" w:cs="Calibri"/>
          <w:color w:val="auto"/>
          <w:spacing w:val="0"/>
          <w:sz w:val="18"/>
          <w:szCs w:val="18"/>
          <w:lang w:eastAsia="pl-PL"/>
        </w:rPr>
        <w:t>.</w:t>
      </w:r>
    </w:p>
    <w:p w14:paraId="36A1926E" w14:textId="1F35BAD0" w:rsidR="0047689D" w:rsidRPr="00104653" w:rsidRDefault="00104653">
      <w:pPr>
        <w:pStyle w:val="Akapitzlist"/>
        <w:numPr>
          <w:ilvl w:val="0"/>
          <w:numId w:val="3"/>
        </w:numPr>
        <w:spacing w:after="160" w:line="360" w:lineRule="auto"/>
        <w:rPr>
          <w:rFonts w:asciiTheme="majorHAnsi" w:hAnsiTheme="majorHAnsi"/>
          <w:sz w:val="18"/>
          <w:szCs w:val="18"/>
        </w:rPr>
      </w:pPr>
      <w:r w:rsidRPr="00104653">
        <w:rPr>
          <w:rStyle w:val="ui-provider"/>
          <w:sz w:val="18"/>
          <w:szCs w:val="18"/>
        </w:rPr>
        <w:t xml:space="preserve">Zamawiający oczekuje </w:t>
      </w:r>
      <w:r w:rsidRPr="00FC2608">
        <w:rPr>
          <w:rStyle w:val="ui-provider"/>
          <w:color w:val="FF0000"/>
          <w:sz w:val="18"/>
          <w:szCs w:val="18"/>
        </w:rPr>
        <w:t xml:space="preserve">puli 100 roboczodni </w:t>
      </w:r>
      <w:r w:rsidRPr="00104653">
        <w:rPr>
          <w:rStyle w:val="ui-provider"/>
          <w:sz w:val="18"/>
          <w:szCs w:val="18"/>
        </w:rPr>
        <w:t xml:space="preserve">na potrzeby </w:t>
      </w:r>
      <w:r>
        <w:rPr>
          <w:rStyle w:val="ui-provider"/>
          <w:sz w:val="18"/>
          <w:szCs w:val="18"/>
        </w:rPr>
        <w:t>rozwoju Serwisów WWW.</w:t>
      </w:r>
      <w:r w:rsidR="00FC2608">
        <w:rPr>
          <w:rStyle w:val="ui-provider"/>
          <w:sz w:val="18"/>
          <w:szCs w:val="18"/>
        </w:rPr>
        <w:t xml:space="preserve"> </w:t>
      </w:r>
      <w:r w:rsidRPr="00104653">
        <w:rPr>
          <w:rStyle w:val="ui-provider"/>
          <w:sz w:val="18"/>
          <w:szCs w:val="18"/>
        </w:rPr>
        <w:t>Pula</w:t>
      </w:r>
      <w:r w:rsidR="00B56D89">
        <w:rPr>
          <w:rStyle w:val="ui-provider"/>
          <w:sz w:val="18"/>
          <w:szCs w:val="18"/>
        </w:rPr>
        <w:t xml:space="preserve"> </w:t>
      </w:r>
      <w:r w:rsidR="00FC2608">
        <w:rPr>
          <w:rStyle w:val="ui-provider"/>
          <w:sz w:val="18"/>
          <w:szCs w:val="18"/>
        </w:rPr>
        <w:br/>
      </w:r>
      <w:r w:rsidR="00FC2608" w:rsidRPr="00FC2608">
        <w:rPr>
          <w:rStyle w:val="ui-provider"/>
          <w:color w:val="FF0000"/>
          <w:sz w:val="18"/>
          <w:szCs w:val="18"/>
        </w:rPr>
        <w:t>100 roboczodni</w:t>
      </w:r>
      <w:r w:rsidR="00FC2608">
        <w:rPr>
          <w:rStyle w:val="ui-provider"/>
          <w:sz w:val="18"/>
          <w:szCs w:val="18"/>
        </w:rPr>
        <w:t xml:space="preserve"> </w:t>
      </w:r>
      <w:r w:rsidRPr="00104653">
        <w:rPr>
          <w:rStyle w:val="ui-provider"/>
          <w:sz w:val="18"/>
          <w:szCs w:val="18"/>
        </w:rPr>
        <w:t xml:space="preserve">może być wykorzystana przez Zamawiającego w razie potrzeby na dowolnym etapie realizacji </w:t>
      </w:r>
      <w:r w:rsidR="00B56D89">
        <w:rPr>
          <w:rStyle w:val="ui-provider"/>
          <w:sz w:val="18"/>
          <w:szCs w:val="18"/>
        </w:rPr>
        <w:t>umowy</w:t>
      </w:r>
      <w:r w:rsidRPr="00104653">
        <w:rPr>
          <w:rStyle w:val="ui-provider"/>
          <w:sz w:val="18"/>
          <w:szCs w:val="18"/>
        </w:rPr>
        <w:t xml:space="preserve">. Zamawiający nie będzie zobligowany do wykorzystania </w:t>
      </w:r>
      <w:r w:rsidR="00FC2608" w:rsidRPr="00FC2608">
        <w:rPr>
          <w:rStyle w:val="ui-provider"/>
          <w:color w:val="FF0000"/>
          <w:sz w:val="18"/>
          <w:szCs w:val="18"/>
        </w:rPr>
        <w:t>100 roboczodni z tej puli</w:t>
      </w:r>
      <w:r w:rsidR="00FC2608">
        <w:rPr>
          <w:rStyle w:val="ui-provider"/>
          <w:sz w:val="18"/>
          <w:szCs w:val="18"/>
        </w:rPr>
        <w:t xml:space="preserve">. </w:t>
      </w:r>
      <w:r w:rsidRPr="00104653">
        <w:rPr>
          <w:rStyle w:val="ui-provider"/>
          <w:sz w:val="18"/>
          <w:szCs w:val="18"/>
        </w:rPr>
        <w:t xml:space="preserve">Zamawiający oczekuje, że </w:t>
      </w:r>
      <w:r w:rsidR="00B56D89">
        <w:rPr>
          <w:rStyle w:val="ui-provider"/>
          <w:sz w:val="18"/>
          <w:szCs w:val="18"/>
        </w:rPr>
        <w:t>Wykonawca</w:t>
      </w:r>
      <w:r w:rsidRPr="00104653">
        <w:rPr>
          <w:rStyle w:val="ui-provider"/>
          <w:sz w:val="18"/>
          <w:szCs w:val="18"/>
        </w:rPr>
        <w:t xml:space="preserve"> uruchomi zasoby do</w:t>
      </w:r>
      <w:r w:rsidR="007030CA">
        <w:rPr>
          <w:rStyle w:val="ui-provider"/>
          <w:sz w:val="18"/>
          <w:szCs w:val="18"/>
        </w:rPr>
        <w:t xml:space="preserve"> </w:t>
      </w:r>
      <w:r w:rsidRPr="00104653">
        <w:rPr>
          <w:rStyle w:val="ui-provider"/>
          <w:sz w:val="18"/>
          <w:szCs w:val="18"/>
        </w:rPr>
        <w:t>realizacji</w:t>
      </w:r>
      <w:r w:rsidR="00FC2608">
        <w:rPr>
          <w:rStyle w:val="ui-provider"/>
          <w:sz w:val="18"/>
          <w:szCs w:val="18"/>
        </w:rPr>
        <w:t xml:space="preserve"> </w:t>
      </w:r>
      <w:r w:rsidR="00FC2608" w:rsidRPr="00FC2608">
        <w:rPr>
          <w:rStyle w:val="ui-provider"/>
          <w:color w:val="FF0000"/>
          <w:sz w:val="18"/>
          <w:szCs w:val="18"/>
        </w:rPr>
        <w:t>tej</w:t>
      </w:r>
      <w:r w:rsidRPr="00FC2608">
        <w:rPr>
          <w:rStyle w:val="ui-provider"/>
          <w:color w:val="FF0000"/>
          <w:sz w:val="18"/>
          <w:szCs w:val="18"/>
        </w:rPr>
        <w:t xml:space="preserve"> puli </w:t>
      </w:r>
      <w:r w:rsidR="00FC2608" w:rsidRPr="00FC2608">
        <w:rPr>
          <w:rStyle w:val="ui-provider"/>
          <w:color w:val="FF0000"/>
          <w:sz w:val="18"/>
          <w:szCs w:val="18"/>
        </w:rPr>
        <w:t xml:space="preserve">100 roboczodni </w:t>
      </w:r>
      <w:r w:rsidR="00B56D89">
        <w:rPr>
          <w:rStyle w:val="ui-provider"/>
          <w:sz w:val="18"/>
          <w:szCs w:val="18"/>
        </w:rPr>
        <w:t>rozwojowych</w:t>
      </w:r>
      <w:r w:rsidRPr="00104653">
        <w:rPr>
          <w:rStyle w:val="ui-provider"/>
          <w:sz w:val="18"/>
          <w:szCs w:val="18"/>
        </w:rPr>
        <w:t xml:space="preserve"> maksymalnie </w:t>
      </w:r>
      <w:r w:rsidR="00FC2608" w:rsidRPr="00FC2608">
        <w:rPr>
          <w:rStyle w:val="ui-provider"/>
          <w:color w:val="FF0000"/>
          <w:sz w:val="18"/>
          <w:szCs w:val="18"/>
        </w:rPr>
        <w:t>w</w:t>
      </w:r>
      <w:r w:rsidR="00FC2608">
        <w:rPr>
          <w:rStyle w:val="ui-provider"/>
          <w:sz w:val="18"/>
          <w:szCs w:val="18"/>
        </w:rPr>
        <w:t xml:space="preserve"> </w:t>
      </w:r>
      <w:r w:rsidRPr="00104653">
        <w:rPr>
          <w:rStyle w:val="ui-provider"/>
          <w:sz w:val="18"/>
          <w:szCs w:val="18"/>
        </w:rPr>
        <w:t>3 dni od zgłoszenia takiej potrzeby przez Zamawiającego.</w:t>
      </w:r>
      <w:r w:rsidR="0047689D" w:rsidRPr="00104653">
        <w:rPr>
          <w:sz w:val="18"/>
          <w:szCs w:val="18"/>
        </w:rPr>
        <w:t xml:space="preserve"> </w:t>
      </w:r>
    </w:p>
    <w:p w14:paraId="00D07CBF" w14:textId="152E82E2" w:rsidR="00223E4E" w:rsidRDefault="003A6EC0">
      <w:pPr>
        <w:pStyle w:val="Akapitzlist"/>
        <w:numPr>
          <w:ilvl w:val="0"/>
          <w:numId w:val="3"/>
        </w:numPr>
        <w:spacing w:after="160" w:line="360" w:lineRule="auto"/>
        <w:rPr>
          <w:rFonts w:asciiTheme="majorHAnsi" w:hAnsiTheme="majorHAnsi"/>
          <w:sz w:val="18"/>
          <w:szCs w:val="18"/>
        </w:rPr>
      </w:pPr>
      <w:r>
        <w:rPr>
          <w:rFonts w:asciiTheme="majorHAnsi" w:hAnsiTheme="majorHAnsi"/>
          <w:sz w:val="18"/>
          <w:szCs w:val="18"/>
        </w:rPr>
        <w:t>W ramach zamówienia na rozwój stron WWW, Zamawiający oczekuje</w:t>
      </w:r>
      <w:r w:rsidR="00236820">
        <w:rPr>
          <w:rFonts w:asciiTheme="majorHAnsi" w:hAnsiTheme="majorHAnsi"/>
          <w:sz w:val="18"/>
          <w:szCs w:val="18"/>
        </w:rPr>
        <w:t xml:space="preserve"> realizacj</w:t>
      </w:r>
      <w:r w:rsidR="007E4CC1">
        <w:rPr>
          <w:rFonts w:asciiTheme="majorHAnsi" w:hAnsiTheme="majorHAnsi"/>
          <w:sz w:val="18"/>
          <w:szCs w:val="18"/>
        </w:rPr>
        <w:t>i</w:t>
      </w:r>
      <w:r w:rsidR="00236820">
        <w:rPr>
          <w:rFonts w:asciiTheme="majorHAnsi" w:hAnsiTheme="majorHAnsi"/>
          <w:sz w:val="18"/>
          <w:szCs w:val="18"/>
        </w:rPr>
        <w:t xml:space="preserve"> następującego zakresu:</w:t>
      </w:r>
      <w:r w:rsidR="002D460C">
        <w:rPr>
          <w:rFonts w:asciiTheme="majorHAnsi" w:hAnsiTheme="majorHAnsi"/>
          <w:sz w:val="18"/>
          <w:szCs w:val="18"/>
        </w:rPr>
        <w:t xml:space="preserve">     </w:t>
      </w:r>
    </w:p>
    <w:p w14:paraId="29461CFD" w14:textId="6E4D792D" w:rsidR="00742AF4" w:rsidRDefault="001F6F90">
      <w:pPr>
        <w:pStyle w:val="Akapitzlist"/>
        <w:numPr>
          <w:ilvl w:val="0"/>
          <w:numId w:val="7"/>
        </w:numPr>
        <w:spacing w:after="160" w:line="360" w:lineRule="auto"/>
        <w:rPr>
          <w:rFonts w:asciiTheme="majorHAnsi" w:hAnsiTheme="majorHAnsi"/>
          <w:sz w:val="18"/>
          <w:szCs w:val="18"/>
        </w:rPr>
      </w:pPr>
      <w:r>
        <w:rPr>
          <w:rFonts w:asciiTheme="majorHAnsi" w:hAnsiTheme="majorHAnsi"/>
          <w:sz w:val="18"/>
          <w:szCs w:val="18"/>
        </w:rPr>
        <w:t xml:space="preserve">Wdrożenie stron WWW w oparciu o </w:t>
      </w:r>
      <w:r w:rsidR="007E4CC1">
        <w:rPr>
          <w:rFonts w:asciiTheme="majorHAnsi" w:hAnsiTheme="majorHAnsi"/>
          <w:sz w:val="18"/>
          <w:szCs w:val="18"/>
        </w:rPr>
        <w:t>serwis</w:t>
      </w:r>
      <w:r w:rsidR="00F95190">
        <w:rPr>
          <w:rFonts w:asciiTheme="majorHAnsi" w:hAnsiTheme="majorHAnsi"/>
          <w:sz w:val="18"/>
          <w:szCs w:val="18"/>
        </w:rPr>
        <w:t xml:space="preserve"> WWW</w:t>
      </w:r>
      <w:r w:rsidR="002F5592">
        <w:rPr>
          <w:rFonts w:asciiTheme="majorHAnsi" w:hAnsiTheme="majorHAnsi"/>
          <w:sz w:val="18"/>
          <w:szCs w:val="18"/>
        </w:rPr>
        <w:t xml:space="preserve"> Centrum Łukasiewicz, który jest oparty o </w:t>
      </w:r>
      <w:r w:rsidR="00F24E1F">
        <w:rPr>
          <w:rFonts w:asciiTheme="majorHAnsi" w:hAnsiTheme="majorHAnsi"/>
          <w:sz w:val="18"/>
          <w:szCs w:val="18"/>
        </w:rPr>
        <w:t>S</w:t>
      </w:r>
      <w:r w:rsidR="0093741D">
        <w:rPr>
          <w:rFonts w:asciiTheme="majorHAnsi" w:hAnsiTheme="majorHAnsi"/>
          <w:sz w:val="18"/>
          <w:szCs w:val="18"/>
        </w:rPr>
        <w:t>ystem klasy open-</w:t>
      </w:r>
      <w:proofErr w:type="spellStart"/>
      <w:r w:rsidR="0093741D">
        <w:rPr>
          <w:rFonts w:asciiTheme="majorHAnsi" w:hAnsiTheme="majorHAnsi"/>
          <w:sz w:val="18"/>
          <w:szCs w:val="18"/>
        </w:rPr>
        <w:t>source</w:t>
      </w:r>
      <w:proofErr w:type="spellEnd"/>
      <w:r w:rsidR="0093741D">
        <w:rPr>
          <w:rFonts w:asciiTheme="majorHAnsi" w:hAnsiTheme="majorHAnsi"/>
          <w:sz w:val="18"/>
          <w:szCs w:val="18"/>
        </w:rPr>
        <w:t xml:space="preserve"> klasy CMS</w:t>
      </w:r>
      <w:r w:rsidR="00D853E1">
        <w:rPr>
          <w:rFonts w:asciiTheme="majorHAnsi" w:hAnsiTheme="majorHAnsi"/>
          <w:sz w:val="18"/>
          <w:szCs w:val="18"/>
        </w:rPr>
        <w:t xml:space="preserve">, </w:t>
      </w:r>
      <w:r w:rsidR="00D853E1" w:rsidRPr="00D853E1">
        <w:rPr>
          <w:rFonts w:asciiTheme="majorHAnsi" w:hAnsiTheme="majorHAnsi"/>
          <w:sz w:val="18"/>
          <w:szCs w:val="18"/>
        </w:rPr>
        <w:t>(</w:t>
      </w:r>
      <w:r w:rsidR="00F24E1F">
        <w:rPr>
          <w:rFonts w:asciiTheme="majorHAnsi" w:hAnsiTheme="majorHAnsi"/>
          <w:sz w:val="18"/>
          <w:szCs w:val="18"/>
        </w:rPr>
        <w:t xml:space="preserve">z ang. </w:t>
      </w:r>
      <w:r w:rsidR="00D853E1" w:rsidRPr="00D853E1">
        <w:rPr>
          <w:rFonts w:asciiTheme="majorHAnsi" w:hAnsiTheme="majorHAnsi"/>
          <w:sz w:val="18"/>
          <w:szCs w:val="18"/>
        </w:rPr>
        <w:t xml:space="preserve">Content Management System), </w:t>
      </w:r>
      <w:proofErr w:type="spellStart"/>
      <w:r w:rsidR="00D853E1" w:rsidRPr="00D853E1">
        <w:rPr>
          <w:rFonts w:asciiTheme="majorHAnsi" w:hAnsiTheme="majorHAnsi"/>
          <w:sz w:val="18"/>
          <w:szCs w:val="18"/>
        </w:rPr>
        <w:t>Wordpress</w:t>
      </w:r>
      <w:proofErr w:type="spellEnd"/>
      <w:r w:rsidR="00D853E1">
        <w:rPr>
          <w:rFonts w:asciiTheme="majorHAnsi" w:hAnsiTheme="majorHAnsi"/>
          <w:sz w:val="18"/>
          <w:szCs w:val="18"/>
        </w:rPr>
        <w:t>,</w:t>
      </w:r>
    </w:p>
    <w:p w14:paraId="51C2244F" w14:textId="796DE526" w:rsidR="005F7A2B" w:rsidRDefault="00CD6777">
      <w:pPr>
        <w:pStyle w:val="Akapitzlist"/>
        <w:numPr>
          <w:ilvl w:val="0"/>
          <w:numId w:val="7"/>
        </w:numPr>
        <w:spacing w:after="160" w:line="360" w:lineRule="auto"/>
        <w:rPr>
          <w:rFonts w:asciiTheme="majorHAnsi" w:hAnsiTheme="majorHAnsi"/>
          <w:sz w:val="18"/>
          <w:szCs w:val="18"/>
        </w:rPr>
      </w:pPr>
      <w:r w:rsidRPr="181506F8">
        <w:rPr>
          <w:rFonts w:asciiTheme="majorHAnsi" w:hAnsiTheme="majorHAnsi"/>
          <w:sz w:val="18"/>
          <w:szCs w:val="18"/>
        </w:rPr>
        <w:t>Wdrożenie stron WWW dla Instytutów Sieci Badawczej Łukasiewicz</w:t>
      </w:r>
      <w:r w:rsidR="00EF41E6" w:rsidRPr="181506F8">
        <w:rPr>
          <w:rFonts w:asciiTheme="majorHAnsi" w:hAnsiTheme="majorHAnsi"/>
          <w:sz w:val="18"/>
          <w:szCs w:val="18"/>
        </w:rPr>
        <w:t>, które nie</w:t>
      </w:r>
      <w:r w:rsidR="005D4869" w:rsidRPr="181506F8">
        <w:rPr>
          <w:rFonts w:asciiTheme="majorHAnsi" w:hAnsiTheme="majorHAnsi"/>
          <w:sz w:val="18"/>
          <w:szCs w:val="18"/>
        </w:rPr>
        <w:t xml:space="preserve"> mają</w:t>
      </w:r>
      <w:r w:rsidR="00E4683F" w:rsidRPr="181506F8">
        <w:rPr>
          <w:rFonts w:asciiTheme="majorHAnsi" w:hAnsiTheme="majorHAnsi"/>
          <w:sz w:val="18"/>
          <w:szCs w:val="18"/>
        </w:rPr>
        <w:t xml:space="preserve"> </w:t>
      </w:r>
      <w:r w:rsidR="007E4CC1" w:rsidRPr="181506F8">
        <w:rPr>
          <w:rFonts w:asciiTheme="majorHAnsi" w:hAnsiTheme="majorHAnsi"/>
          <w:sz w:val="18"/>
          <w:szCs w:val="18"/>
        </w:rPr>
        <w:t>serwisu</w:t>
      </w:r>
      <w:r w:rsidR="00E4683F" w:rsidRPr="181506F8">
        <w:rPr>
          <w:rFonts w:asciiTheme="majorHAnsi" w:hAnsiTheme="majorHAnsi"/>
          <w:sz w:val="18"/>
          <w:szCs w:val="18"/>
        </w:rPr>
        <w:t xml:space="preserve"> WWW </w:t>
      </w:r>
      <w:r w:rsidR="00E801C4" w:rsidRPr="181506F8">
        <w:rPr>
          <w:rFonts w:asciiTheme="majorHAnsi" w:hAnsiTheme="majorHAnsi"/>
          <w:sz w:val="18"/>
          <w:szCs w:val="18"/>
        </w:rPr>
        <w:t>zbudowane</w:t>
      </w:r>
      <w:r w:rsidR="007E4CC1" w:rsidRPr="181506F8">
        <w:rPr>
          <w:rFonts w:asciiTheme="majorHAnsi" w:hAnsiTheme="majorHAnsi"/>
          <w:sz w:val="18"/>
          <w:szCs w:val="18"/>
        </w:rPr>
        <w:t>go</w:t>
      </w:r>
      <w:r w:rsidR="00E801C4" w:rsidRPr="181506F8">
        <w:rPr>
          <w:rFonts w:asciiTheme="majorHAnsi" w:hAnsiTheme="majorHAnsi"/>
          <w:sz w:val="18"/>
          <w:szCs w:val="18"/>
        </w:rPr>
        <w:t xml:space="preserve"> w oparciu </w:t>
      </w:r>
      <w:r w:rsidR="001B1727" w:rsidRPr="181506F8">
        <w:rPr>
          <w:rFonts w:asciiTheme="majorHAnsi" w:hAnsiTheme="majorHAnsi"/>
          <w:sz w:val="18"/>
          <w:szCs w:val="18"/>
        </w:rPr>
        <w:t>o technologię</w:t>
      </w:r>
      <w:r w:rsidR="008D50B1" w:rsidRPr="181506F8">
        <w:rPr>
          <w:rFonts w:asciiTheme="majorHAnsi" w:hAnsiTheme="majorHAnsi"/>
          <w:sz w:val="18"/>
          <w:szCs w:val="18"/>
        </w:rPr>
        <w:t>,</w:t>
      </w:r>
      <w:r w:rsidR="001B1727" w:rsidRPr="181506F8">
        <w:rPr>
          <w:rFonts w:asciiTheme="majorHAnsi" w:hAnsiTheme="majorHAnsi"/>
          <w:sz w:val="18"/>
          <w:szCs w:val="18"/>
        </w:rPr>
        <w:t xml:space="preserve"> w ramach której </w:t>
      </w:r>
      <w:r w:rsidR="00047CEA" w:rsidRPr="181506F8">
        <w:rPr>
          <w:rFonts w:asciiTheme="majorHAnsi" w:hAnsiTheme="majorHAnsi"/>
          <w:sz w:val="18"/>
          <w:szCs w:val="18"/>
        </w:rPr>
        <w:t>uruchomione</w:t>
      </w:r>
      <w:r w:rsidR="001B1727" w:rsidRPr="181506F8">
        <w:rPr>
          <w:rFonts w:asciiTheme="majorHAnsi" w:hAnsiTheme="majorHAnsi"/>
          <w:sz w:val="18"/>
          <w:szCs w:val="18"/>
        </w:rPr>
        <w:t xml:space="preserve"> </w:t>
      </w:r>
      <w:r w:rsidR="002E1AAD">
        <w:rPr>
          <w:rFonts w:asciiTheme="majorHAnsi" w:hAnsiTheme="majorHAnsi"/>
          <w:sz w:val="18"/>
          <w:szCs w:val="18"/>
        </w:rPr>
        <w:br/>
      </w:r>
      <w:r w:rsidR="001B1727" w:rsidRPr="181506F8">
        <w:rPr>
          <w:rFonts w:asciiTheme="majorHAnsi" w:hAnsiTheme="majorHAnsi"/>
          <w:sz w:val="18"/>
          <w:szCs w:val="18"/>
        </w:rPr>
        <w:t>są</w:t>
      </w:r>
      <w:r w:rsidR="00FE4A7F" w:rsidRPr="181506F8">
        <w:rPr>
          <w:rFonts w:asciiTheme="majorHAnsi" w:hAnsiTheme="majorHAnsi"/>
          <w:sz w:val="18"/>
          <w:szCs w:val="18"/>
        </w:rPr>
        <w:t xml:space="preserve"> już</w:t>
      </w:r>
      <w:r w:rsidR="001B1727" w:rsidRPr="181506F8">
        <w:rPr>
          <w:rFonts w:asciiTheme="majorHAnsi" w:hAnsiTheme="majorHAnsi"/>
          <w:sz w:val="18"/>
          <w:szCs w:val="18"/>
        </w:rPr>
        <w:t xml:space="preserve"> </w:t>
      </w:r>
      <w:r w:rsidR="007E4CC1" w:rsidRPr="181506F8">
        <w:rPr>
          <w:rFonts w:asciiTheme="majorHAnsi" w:hAnsiTheme="majorHAnsi"/>
          <w:sz w:val="18"/>
          <w:szCs w:val="18"/>
        </w:rPr>
        <w:t>serwisy</w:t>
      </w:r>
      <w:r w:rsidR="001B1727" w:rsidRPr="181506F8">
        <w:rPr>
          <w:rFonts w:asciiTheme="majorHAnsi" w:hAnsiTheme="majorHAnsi"/>
          <w:sz w:val="18"/>
          <w:szCs w:val="18"/>
        </w:rPr>
        <w:t xml:space="preserve"> WWW</w:t>
      </w:r>
      <w:r w:rsidR="00047CEA" w:rsidRPr="181506F8">
        <w:rPr>
          <w:rFonts w:asciiTheme="majorHAnsi" w:hAnsiTheme="majorHAnsi"/>
          <w:sz w:val="18"/>
          <w:szCs w:val="18"/>
        </w:rPr>
        <w:t xml:space="preserve"> dla</w:t>
      </w:r>
      <w:r w:rsidR="001B1727" w:rsidRPr="181506F8">
        <w:rPr>
          <w:rFonts w:asciiTheme="majorHAnsi" w:hAnsiTheme="majorHAnsi"/>
          <w:sz w:val="18"/>
          <w:szCs w:val="18"/>
        </w:rPr>
        <w:t xml:space="preserve"> Centrum Łukasiewicz, </w:t>
      </w:r>
      <w:r w:rsidR="00F60F4F" w:rsidRPr="181506F8">
        <w:rPr>
          <w:rFonts w:asciiTheme="majorHAnsi" w:hAnsiTheme="majorHAnsi"/>
          <w:sz w:val="18"/>
          <w:szCs w:val="18"/>
        </w:rPr>
        <w:t>Łukasiewicz</w:t>
      </w:r>
      <w:r w:rsidR="00F35D16">
        <w:rPr>
          <w:rFonts w:asciiTheme="majorHAnsi" w:hAnsiTheme="majorHAnsi"/>
          <w:sz w:val="18"/>
          <w:szCs w:val="18"/>
        </w:rPr>
        <w:t xml:space="preserve"> </w:t>
      </w:r>
      <w:r w:rsidR="00F60F4F" w:rsidRPr="181506F8">
        <w:rPr>
          <w:rFonts w:asciiTheme="majorHAnsi" w:hAnsiTheme="majorHAnsi"/>
          <w:sz w:val="18"/>
          <w:szCs w:val="18"/>
        </w:rPr>
        <w:t>-</w:t>
      </w:r>
      <w:r w:rsidR="00F35D16">
        <w:rPr>
          <w:rFonts w:asciiTheme="majorHAnsi" w:hAnsiTheme="majorHAnsi"/>
          <w:sz w:val="18"/>
          <w:szCs w:val="18"/>
        </w:rPr>
        <w:t xml:space="preserve"> </w:t>
      </w:r>
      <w:r w:rsidR="00F60F4F" w:rsidRPr="181506F8">
        <w:rPr>
          <w:rFonts w:asciiTheme="majorHAnsi" w:hAnsiTheme="majorHAnsi"/>
          <w:sz w:val="18"/>
          <w:szCs w:val="18"/>
        </w:rPr>
        <w:t>Warszawski Instytut Technologiczny i Łukasiewicz</w:t>
      </w:r>
      <w:r w:rsidR="00F35D16">
        <w:rPr>
          <w:rFonts w:asciiTheme="majorHAnsi" w:hAnsiTheme="majorHAnsi"/>
          <w:sz w:val="18"/>
          <w:szCs w:val="18"/>
        </w:rPr>
        <w:t xml:space="preserve"> </w:t>
      </w:r>
      <w:r w:rsidR="00F60F4F" w:rsidRPr="181506F8">
        <w:rPr>
          <w:rFonts w:asciiTheme="majorHAnsi" w:hAnsiTheme="majorHAnsi"/>
          <w:sz w:val="18"/>
          <w:szCs w:val="18"/>
        </w:rPr>
        <w:t>-</w:t>
      </w:r>
      <w:r w:rsidR="00F35D16">
        <w:rPr>
          <w:rFonts w:asciiTheme="majorHAnsi" w:hAnsiTheme="majorHAnsi"/>
          <w:sz w:val="18"/>
          <w:szCs w:val="18"/>
        </w:rPr>
        <w:t xml:space="preserve"> </w:t>
      </w:r>
      <w:r w:rsidR="00F60F4F" w:rsidRPr="181506F8">
        <w:rPr>
          <w:rFonts w:asciiTheme="majorHAnsi" w:hAnsiTheme="majorHAnsi"/>
          <w:sz w:val="18"/>
          <w:szCs w:val="18"/>
        </w:rPr>
        <w:t>Górnośląski Instytut Technologiczny</w:t>
      </w:r>
      <w:r w:rsidR="003337EB" w:rsidRPr="181506F8">
        <w:rPr>
          <w:rFonts w:asciiTheme="majorHAnsi" w:hAnsiTheme="majorHAnsi"/>
          <w:sz w:val="18"/>
          <w:szCs w:val="18"/>
        </w:rPr>
        <w:t>. Zamawiający planuje, że w ramach zamówienia zostan</w:t>
      </w:r>
      <w:r w:rsidR="00FE4A7F" w:rsidRPr="181506F8">
        <w:rPr>
          <w:rFonts w:asciiTheme="majorHAnsi" w:hAnsiTheme="majorHAnsi"/>
          <w:sz w:val="18"/>
          <w:szCs w:val="18"/>
        </w:rPr>
        <w:t>ą</w:t>
      </w:r>
      <w:r w:rsidR="003337EB" w:rsidRPr="181506F8">
        <w:rPr>
          <w:rFonts w:asciiTheme="majorHAnsi" w:hAnsiTheme="majorHAnsi"/>
          <w:sz w:val="18"/>
          <w:szCs w:val="18"/>
        </w:rPr>
        <w:t xml:space="preserve"> </w:t>
      </w:r>
      <w:r w:rsidR="00A90E8A" w:rsidRPr="181506F8">
        <w:rPr>
          <w:rFonts w:asciiTheme="majorHAnsi" w:hAnsiTheme="majorHAnsi"/>
          <w:sz w:val="18"/>
          <w:szCs w:val="18"/>
        </w:rPr>
        <w:t xml:space="preserve">zlecone do realizacji </w:t>
      </w:r>
      <w:r w:rsidR="00AA614D" w:rsidRPr="181506F8">
        <w:rPr>
          <w:rFonts w:asciiTheme="majorHAnsi" w:hAnsiTheme="majorHAnsi"/>
          <w:sz w:val="18"/>
          <w:szCs w:val="18"/>
        </w:rPr>
        <w:t>serwisy</w:t>
      </w:r>
      <w:r w:rsidR="00A90E8A" w:rsidRPr="181506F8">
        <w:rPr>
          <w:rFonts w:asciiTheme="majorHAnsi" w:hAnsiTheme="majorHAnsi"/>
          <w:sz w:val="18"/>
          <w:szCs w:val="18"/>
        </w:rPr>
        <w:t xml:space="preserve"> WWW dla </w:t>
      </w:r>
      <w:r w:rsidR="00835103">
        <w:rPr>
          <w:rFonts w:asciiTheme="majorHAnsi" w:hAnsiTheme="majorHAnsi"/>
          <w:sz w:val="18"/>
          <w:szCs w:val="18"/>
        </w:rPr>
        <w:t xml:space="preserve">maksymalnie </w:t>
      </w:r>
      <w:r w:rsidR="00A90E8A" w:rsidRPr="181506F8">
        <w:rPr>
          <w:rFonts w:asciiTheme="majorHAnsi" w:hAnsiTheme="majorHAnsi"/>
          <w:sz w:val="18"/>
          <w:szCs w:val="18"/>
        </w:rPr>
        <w:t>15 Instytutów Sieci Badawczej Łukasiewicz,</w:t>
      </w:r>
      <w:r w:rsidR="00024F70">
        <w:rPr>
          <w:rFonts w:asciiTheme="majorHAnsi" w:hAnsiTheme="majorHAnsi"/>
          <w:sz w:val="18"/>
          <w:szCs w:val="18"/>
        </w:rPr>
        <w:t xml:space="preserve"> przy czym Zamawiający zastrzega, że liczba ta może być mniejsza,</w:t>
      </w:r>
    </w:p>
    <w:p w14:paraId="3444147F" w14:textId="56EE1810" w:rsidR="00835103" w:rsidRPr="00835103" w:rsidRDefault="00757851">
      <w:pPr>
        <w:pStyle w:val="Akapitzlist"/>
        <w:numPr>
          <w:ilvl w:val="0"/>
          <w:numId w:val="7"/>
        </w:numPr>
        <w:spacing w:after="160" w:line="360" w:lineRule="auto"/>
        <w:rPr>
          <w:rFonts w:asciiTheme="majorHAnsi" w:hAnsiTheme="majorHAnsi"/>
          <w:sz w:val="18"/>
          <w:szCs w:val="18"/>
        </w:rPr>
      </w:pPr>
      <w:r w:rsidRPr="005F7A2B">
        <w:rPr>
          <w:rFonts w:asciiTheme="majorHAnsi" w:hAnsiTheme="majorHAnsi"/>
          <w:sz w:val="18"/>
          <w:szCs w:val="18"/>
        </w:rPr>
        <w:t xml:space="preserve">Zamawiający </w:t>
      </w:r>
      <w:r w:rsidR="001F75A0" w:rsidRPr="005F7A2B">
        <w:rPr>
          <w:rFonts w:asciiTheme="majorHAnsi" w:hAnsiTheme="majorHAnsi"/>
          <w:sz w:val="18"/>
          <w:szCs w:val="18"/>
        </w:rPr>
        <w:t xml:space="preserve">oczekuje, że </w:t>
      </w:r>
      <w:r w:rsidR="00D20E7D" w:rsidRPr="005F7A2B">
        <w:rPr>
          <w:rFonts w:asciiTheme="majorHAnsi" w:hAnsiTheme="majorHAnsi"/>
          <w:sz w:val="18"/>
          <w:szCs w:val="18"/>
        </w:rPr>
        <w:t xml:space="preserve">Wykonawca </w:t>
      </w:r>
      <w:r w:rsidR="005F7A2B">
        <w:rPr>
          <w:rFonts w:ascii="Verdana" w:hAnsi="Verdana" w:cstheme="minorHAnsi"/>
          <w:sz w:val="18"/>
          <w:szCs w:val="18"/>
        </w:rPr>
        <w:t>utworzy</w:t>
      </w:r>
      <w:r w:rsidR="005F7A2B" w:rsidRPr="005F7A2B">
        <w:rPr>
          <w:rFonts w:ascii="Verdana" w:hAnsi="Verdana" w:cstheme="minorHAnsi"/>
          <w:sz w:val="18"/>
          <w:szCs w:val="18"/>
        </w:rPr>
        <w:t xml:space="preserve"> </w:t>
      </w:r>
      <w:r w:rsidR="00AA614D">
        <w:rPr>
          <w:rFonts w:ascii="Verdana" w:hAnsi="Verdana" w:cstheme="minorHAnsi"/>
          <w:sz w:val="18"/>
          <w:szCs w:val="18"/>
        </w:rPr>
        <w:t>szablony stron</w:t>
      </w:r>
      <w:r w:rsidR="005F7A2B" w:rsidRPr="005F7A2B">
        <w:rPr>
          <w:rFonts w:ascii="Verdana" w:hAnsi="Verdana" w:cstheme="minorHAnsi"/>
          <w:sz w:val="18"/>
          <w:szCs w:val="18"/>
        </w:rPr>
        <w:t xml:space="preserve"> WWW</w:t>
      </w:r>
      <w:r w:rsidR="005F7A2B">
        <w:rPr>
          <w:rFonts w:ascii="Verdana" w:hAnsi="Verdana" w:cstheme="minorHAnsi"/>
          <w:sz w:val="18"/>
          <w:szCs w:val="18"/>
        </w:rPr>
        <w:t xml:space="preserve"> dla</w:t>
      </w:r>
      <w:r w:rsidR="00024F70">
        <w:rPr>
          <w:rFonts w:ascii="Verdana" w:hAnsi="Verdana" w:cstheme="minorHAnsi"/>
          <w:sz w:val="18"/>
          <w:szCs w:val="18"/>
        </w:rPr>
        <w:t xml:space="preserve"> każdego </w:t>
      </w:r>
      <w:r w:rsidR="005F7A2B">
        <w:rPr>
          <w:rFonts w:ascii="Verdana" w:hAnsi="Verdana" w:cstheme="minorHAnsi"/>
          <w:sz w:val="18"/>
          <w:szCs w:val="18"/>
        </w:rPr>
        <w:t xml:space="preserve"> </w:t>
      </w:r>
      <w:r w:rsidR="00582586">
        <w:rPr>
          <w:rFonts w:ascii="Verdana" w:hAnsi="Verdana" w:cstheme="minorHAnsi"/>
          <w:sz w:val="18"/>
          <w:szCs w:val="18"/>
        </w:rPr>
        <w:t>Instytut</w:t>
      </w:r>
      <w:r w:rsidR="00024F70">
        <w:rPr>
          <w:rFonts w:ascii="Verdana" w:hAnsi="Verdana" w:cstheme="minorHAnsi"/>
          <w:sz w:val="18"/>
          <w:szCs w:val="18"/>
        </w:rPr>
        <w:t>u</w:t>
      </w:r>
      <w:r w:rsidR="00582586">
        <w:rPr>
          <w:rFonts w:ascii="Verdana" w:hAnsi="Verdana" w:cstheme="minorHAnsi"/>
          <w:sz w:val="18"/>
          <w:szCs w:val="18"/>
        </w:rPr>
        <w:t xml:space="preserve"> Łukasiewicz</w:t>
      </w:r>
      <w:r w:rsidR="00024F70">
        <w:rPr>
          <w:rFonts w:ascii="Verdana" w:hAnsi="Verdana" w:cstheme="minorHAnsi"/>
          <w:sz w:val="18"/>
          <w:szCs w:val="18"/>
        </w:rPr>
        <w:t xml:space="preserve">a, dla którego budowa </w:t>
      </w:r>
      <w:r w:rsidR="00B46068">
        <w:rPr>
          <w:rFonts w:ascii="Verdana" w:hAnsi="Verdana" w:cstheme="minorHAnsi"/>
          <w:sz w:val="18"/>
          <w:szCs w:val="18"/>
        </w:rPr>
        <w:t>serwisu</w:t>
      </w:r>
      <w:r w:rsidR="00024F70">
        <w:rPr>
          <w:rFonts w:ascii="Verdana" w:hAnsi="Verdana" w:cstheme="minorHAnsi"/>
          <w:sz w:val="18"/>
          <w:szCs w:val="18"/>
        </w:rPr>
        <w:t xml:space="preserve"> zostanie zlecona przez Zamawiającego. Szablon stron</w:t>
      </w:r>
      <w:r w:rsidR="00B46068">
        <w:rPr>
          <w:rFonts w:ascii="Verdana" w:hAnsi="Verdana" w:cstheme="minorHAnsi"/>
          <w:sz w:val="18"/>
          <w:szCs w:val="18"/>
        </w:rPr>
        <w:t>y</w:t>
      </w:r>
      <w:r w:rsidR="00024F70">
        <w:rPr>
          <w:rFonts w:ascii="Verdana" w:hAnsi="Verdana" w:cstheme="minorHAnsi"/>
          <w:sz w:val="18"/>
          <w:szCs w:val="18"/>
        </w:rPr>
        <w:t xml:space="preserve"> WWW</w:t>
      </w:r>
      <w:r w:rsidR="00835103">
        <w:rPr>
          <w:rFonts w:ascii="Verdana" w:hAnsi="Verdana" w:cstheme="minorHAnsi"/>
          <w:sz w:val="18"/>
          <w:szCs w:val="18"/>
        </w:rPr>
        <w:t xml:space="preserve"> możliwy będzie do realizacji w dwóch wariantach:</w:t>
      </w:r>
    </w:p>
    <w:p w14:paraId="4CC3ABFB" w14:textId="6FA4D393" w:rsidR="005F7A2B" w:rsidRDefault="00835103" w:rsidP="00835103">
      <w:pPr>
        <w:pStyle w:val="Akapitzlist"/>
        <w:spacing w:after="160" w:line="360" w:lineRule="auto"/>
        <w:ind w:left="1491"/>
        <w:rPr>
          <w:rFonts w:ascii="Verdana" w:hAnsi="Verdana" w:cstheme="minorHAnsi"/>
          <w:sz w:val="18"/>
          <w:szCs w:val="18"/>
        </w:rPr>
      </w:pPr>
      <w:r>
        <w:rPr>
          <w:rFonts w:ascii="Verdana" w:hAnsi="Verdana" w:cstheme="minorHAnsi"/>
          <w:sz w:val="18"/>
          <w:szCs w:val="18"/>
        </w:rPr>
        <w:t xml:space="preserve">− </w:t>
      </w:r>
      <w:r w:rsidR="00024F70" w:rsidRPr="00835103">
        <w:rPr>
          <w:rFonts w:ascii="Verdana" w:hAnsi="Verdana" w:cstheme="minorHAnsi"/>
          <w:sz w:val="18"/>
          <w:szCs w:val="18"/>
        </w:rPr>
        <w:t>zbudowany</w:t>
      </w:r>
      <w:r w:rsidR="005F7A2B" w:rsidRPr="00835103">
        <w:rPr>
          <w:rFonts w:ascii="Verdana" w:hAnsi="Verdana" w:cstheme="minorHAnsi"/>
          <w:sz w:val="18"/>
          <w:szCs w:val="18"/>
        </w:rPr>
        <w:t xml:space="preserve"> z maksymaln</w:t>
      </w:r>
      <w:r w:rsidR="00024F70" w:rsidRPr="00835103">
        <w:rPr>
          <w:rFonts w:ascii="Verdana" w:hAnsi="Verdana" w:cstheme="minorHAnsi"/>
          <w:sz w:val="18"/>
          <w:szCs w:val="18"/>
        </w:rPr>
        <w:t>ej</w:t>
      </w:r>
      <w:r w:rsidR="005F7A2B" w:rsidRPr="00835103">
        <w:rPr>
          <w:rFonts w:ascii="Verdana" w:hAnsi="Verdana" w:cstheme="minorHAnsi"/>
          <w:sz w:val="18"/>
          <w:szCs w:val="18"/>
        </w:rPr>
        <w:t xml:space="preserve"> ilości komponentów</w:t>
      </w:r>
      <w:r w:rsidR="00024F70" w:rsidRPr="00835103">
        <w:rPr>
          <w:rFonts w:ascii="Verdana" w:hAnsi="Verdana" w:cstheme="minorHAnsi"/>
          <w:sz w:val="18"/>
          <w:szCs w:val="18"/>
        </w:rPr>
        <w:t>, z których jest zbudowany serwis WWW Centrum Łukasiewicz</w:t>
      </w:r>
      <w:r w:rsidR="005F7A2B" w:rsidRPr="00835103">
        <w:rPr>
          <w:rFonts w:ascii="Verdana" w:hAnsi="Verdana" w:cstheme="minorHAnsi"/>
          <w:sz w:val="18"/>
          <w:szCs w:val="18"/>
        </w:rPr>
        <w:t xml:space="preserve"> dostępn</w:t>
      </w:r>
      <w:r w:rsidR="00024F70" w:rsidRPr="00835103">
        <w:rPr>
          <w:rFonts w:ascii="Verdana" w:hAnsi="Verdana" w:cstheme="minorHAnsi"/>
          <w:sz w:val="18"/>
          <w:szCs w:val="18"/>
        </w:rPr>
        <w:t>y</w:t>
      </w:r>
      <w:r w:rsidR="005F7A2B" w:rsidRPr="00835103">
        <w:rPr>
          <w:rFonts w:ascii="Verdana" w:hAnsi="Verdana" w:cstheme="minorHAnsi"/>
          <w:sz w:val="18"/>
          <w:szCs w:val="18"/>
        </w:rPr>
        <w:t xml:space="preserve"> pod adresem </w:t>
      </w:r>
      <w:hyperlink r:id="rId15" w:history="1">
        <w:r w:rsidR="005F7A2B" w:rsidRPr="00835103">
          <w:rPr>
            <w:rStyle w:val="Hipercze"/>
            <w:rFonts w:ascii="Verdana" w:hAnsi="Verdana" w:cstheme="minorHAnsi"/>
            <w:sz w:val="18"/>
            <w:szCs w:val="18"/>
          </w:rPr>
          <w:t>www.lukasiewicz.gov.pl</w:t>
        </w:r>
      </w:hyperlink>
      <w:r w:rsidRPr="00835103">
        <w:rPr>
          <w:rStyle w:val="Odwoaniedokomentarza"/>
          <w:rFonts w:eastAsia="Times New Roman" w:cs="Times New Roman"/>
          <w:color w:val="auto"/>
          <w:spacing w:val="0"/>
          <w:sz w:val="18"/>
          <w:szCs w:val="18"/>
          <w:lang w:eastAsia="pl-PL"/>
        </w:rPr>
        <w:t xml:space="preserve">  lub</w:t>
      </w:r>
      <w:r w:rsidR="005F7A2B" w:rsidRPr="00835103">
        <w:rPr>
          <w:rFonts w:cstheme="minorHAnsi"/>
          <w:sz w:val="18"/>
          <w:szCs w:val="18"/>
        </w:rPr>
        <w:t>,</w:t>
      </w:r>
      <w:r w:rsidR="005F7A2B" w:rsidRPr="00835103">
        <w:rPr>
          <w:rFonts w:ascii="Verdana" w:hAnsi="Verdana" w:cstheme="minorHAnsi"/>
          <w:sz w:val="18"/>
          <w:szCs w:val="18"/>
        </w:rPr>
        <w:t xml:space="preserve"> </w:t>
      </w:r>
    </w:p>
    <w:p w14:paraId="28028BFA" w14:textId="07FCD73F" w:rsidR="00835103" w:rsidRPr="006B247B" w:rsidRDefault="00835103" w:rsidP="006B247B">
      <w:pPr>
        <w:pStyle w:val="Akapitzlist"/>
        <w:spacing w:after="160" w:line="360" w:lineRule="auto"/>
        <w:ind w:left="1491"/>
        <w:rPr>
          <w:sz w:val="18"/>
          <w:szCs w:val="18"/>
        </w:rPr>
      </w:pPr>
      <w:r>
        <w:rPr>
          <w:rFonts w:ascii="Verdana" w:hAnsi="Verdana" w:cstheme="minorHAnsi"/>
          <w:sz w:val="18"/>
          <w:szCs w:val="18"/>
        </w:rPr>
        <w:t xml:space="preserve">− serwis WWW zbudowany zgodnie z wymaganiami danego Instytut Łukasiewicza </w:t>
      </w:r>
      <w:r w:rsidR="002E1AAD">
        <w:rPr>
          <w:rFonts w:ascii="Verdana" w:hAnsi="Verdana" w:cstheme="minorHAnsi"/>
          <w:sz w:val="18"/>
          <w:szCs w:val="18"/>
        </w:rPr>
        <w:br/>
      </w:r>
      <w:r>
        <w:rPr>
          <w:rFonts w:ascii="Verdana" w:hAnsi="Verdana" w:cstheme="minorHAnsi"/>
          <w:sz w:val="18"/>
          <w:szCs w:val="18"/>
        </w:rPr>
        <w:t>z uwzględnieniem specyficznych potrzeb Instytutu</w:t>
      </w:r>
      <w:r w:rsidR="00FA4D5A" w:rsidRPr="00FA4D5A">
        <w:rPr>
          <w:rFonts w:cstheme="minorHAnsi"/>
          <w:sz w:val="18"/>
          <w:szCs w:val="18"/>
        </w:rPr>
        <w:t xml:space="preserve">, </w:t>
      </w:r>
      <w:r w:rsidR="00FA4D5A" w:rsidRPr="00FA4D5A">
        <w:rPr>
          <w:rStyle w:val="cf01"/>
          <w:rFonts w:asciiTheme="minorHAnsi" w:hAnsiTheme="minorHAnsi"/>
        </w:rPr>
        <w:t xml:space="preserve">ale z zachowaniem projektu graficznego i </w:t>
      </w:r>
      <w:proofErr w:type="spellStart"/>
      <w:r w:rsidR="00FA4D5A" w:rsidRPr="00FA4D5A">
        <w:rPr>
          <w:rStyle w:val="cf01"/>
          <w:rFonts w:asciiTheme="minorHAnsi" w:hAnsiTheme="minorHAnsi"/>
        </w:rPr>
        <w:t>reużyciem</w:t>
      </w:r>
      <w:proofErr w:type="spellEnd"/>
      <w:r w:rsidR="00FA4D5A" w:rsidRPr="00FA4D5A">
        <w:rPr>
          <w:rStyle w:val="cf01"/>
          <w:rFonts w:asciiTheme="minorHAnsi" w:hAnsiTheme="minorHAnsi"/>
        </w:rPr>
        <w:t xml:space="preserve"> istniejących komponentów</w:t>
      </w:r>
      <w:r w:rsidRPr="00FA4D5A">
        <w:rPr>
          <w:rFonts w:cstheme="minorHAnsi"/>
          <w:sz w:val="18"/>
          <w:szCs w:val="18"/>
        </w:rPr>
        <w:t xml:space="preserve">. </w:t>
      </w:r>
    </w:p>
    <w:p w14:paraId="22BC8032" w14:textId="7266D3BB" w:rsidR="00236820" w:rsidRPr="005F7A2B" w:rsidRDefault="00271271">
      <w:pPr>
        <w:pStyle w:val="Akapitzlist"/>
        <w:numPr>
          <w:ilvl w:val="0"/>
          <w:numId w:val="7"/>
        </w:numPr>
        <w:spacing w:after="160" w:line="360" w:lineRule="auto"/>
        <w:rPr>
          <w:rFonts w:asciiTheme="majorHAnsi" w:hAnsiTheme="majorHAnsi"/>
          <w:sz w:val="18"/>
          <w:szCs w:val="18"/>
        </w:rPr>
      </w:pPr>
      <w:r>
        <w:rPr>
          <w:rFonts w:asciiTheme="majorHAnsi" w:hAnsiTheme="majorHAnsi"/>
          <w:sz w:val="18"/>
          <w:szCs w:val="18"/>
        </w:rPr>
        <w:t xml:space="preserve">Zamawiający oczekuje </w:t>
      </w:r>
      <w:r w:rsidR="002069EE">
        <w:rPr>
          <w:rFonts w:asciiTheme="majorHAnsi" w:hAnsiTheme="majorHAnsi"/>
          <w:sz w:val="18"/>
          <w:szCs w:val="18"/>
        </w:rPr>
        <w:t xml:space="preserve">wykonania następujących typów testów dla każdej z </w:t>
      </w:r>
      <w:r w:rsidR="00436EEB">
        <w:rPr>
          <w:rFonts w:asciiTheme="majorHAnsi" w:hAnsiTheme="majorHAnsi"/>
          <w:sz w:val="18"/>
          <w:szCs w:val="18"/>
        </w:rPr>
        <w:t>budowanych</w:t>
      </w:r>
      <w:r w:rsidR="002069EE">
        <w:rPr>
          <w:rFonts w:asciiTheme="majorHAnsi" w:hAnsiTheme="majorHAnsi"/>
          <w:sz w:val="18"/>
          <w:szCs w:val="18"/>
        </w:rPr>
        <w:t xml:space="preserve"> stron WWW</w:t>
      </w:r>
      <w:r w:rsidR="00436EEB">
        <w:rPr>
          <w:rFonts w:asciiTheme="majorHAnsi" w:hAnsiTheme="majorHAnsi"/>
          <w:sz w:val="18"/>
          <w:szCs w:val="18"/>
        </w:rPr>
        <w:t xml:space="preserve"> </w:t>
      </w:r>
      <w:r w:rsidR="00EF35E2">
        <w:rPr>
          <w:rFonts w:asciiTheme="majorHAnsi" w:hAnsiTheme="majorHAnsi"/>
          <w:sz w:val="18"/>
          <w:szCs w:val="18"/>
        </w:rPr>
        <w:t>Sieci Badawczej Łukasiewicz:</w:t>
      </w:r>
    </w:p>
    <w:p w14:paraId="10F7EB4D" w14:textId="16A96DAD" w:rsidR="00F524BD" w:rsidRPr="00F524BD" w:rsidRDefault="00F524BD">
      <w:pPr>
        <w:pStyle w:val="Akapitzlist"/>
        <w:numPr>
          <w:ilvl w:val="0"/>
          <w:numId w:val="8"/>
        </w:numPr>
        <w:spacing w:after="0" w:line="360" w:lineRule="auto"/>
        <w:ind w:left="2058" w:hanging="357"/>
        <w:rPr>
          <w:rFonts w:asciiTheme="majorHAnsi" w:hAnsiTheme="majorHAnsi" w:cstheme="minorHAnsi"/>
          <w:sz w:val="18"/>
          <w:szCs w:val="18"/>
        </w:rPr>
      </w:pPr>
      <w:r>
        <w:rPr>
          <w:rFonts w:asciiTheme="majorHAnsi" w:hAnsiTheme="majorHAnsi" w:cstheme="minorHAnsi"/>
          <w:sz w:val="18"/>
          <w:szCs w:val="18"/>
        </w:rPr>
        <w:t>Wykonanie testów technicznych,</w:t>
      </w:r>
    </w:p>
    <w:p w14:paraId="4C78429E" w14:textId="18730E4A" w:rsidR="00B833DB" w:rsidRPr="00B833DB" w:rsidRDefault="00271271">
      <w:pPr>
        <w:pStyle w:val="Akapitzlist"/>
        <w:numPr>
          <w:ilvl w:val="0"/>
          <w:numId w:val="8"/>
        </w:numPr>
        <w:spacing w:after="0" w:line="360" w:lineRule="auto"/>
        <w:ind w:left="2058" w:hanging="357"/>
        <w:rPr>
          <w:rFonts w:asciiTheme="majorHAnsi" w:hAnsiTheme="majorHAnsi" w:cstheme="minorHAnsi"/>
          <w:sz w:val="18"/>
          <w:szCs w:val="18"/>
        </w:rPr>
      </w:pPr>
      <w:r w:rsidRPr="00B833DB">
        <w:rPr>
          <w:rFonts w:asciiTheme="majorHAnsi" w:hAnsiTheme="majorHAnsi" w:cstheme="minorHAnsi"/>
          <w:color w:val="000000"/>
          <w:sz w:val="18"/>
          <w:szCs w:val="18"/>
        </w:rPr>
        <w:t xml:space="preserve">Wykonanie </w:t>
      </w:r>
      <w:r w:rsidR="00B833DB">
        <w:rPr>
          <w:rFonts w:asciiTheme="majorHAnsi" w:hAnsiTheme="majorHAnsi" w:cstheme="minorHAnsi"/>
          <w:color w:val="000000"/>
          <w:sz w:val="18"/>
          <w:szCs w:val="18"/>
        </w:rPr>
        <w:t>t</w:t>
      </w:r>
      <w:r w:rsidRPr="00B833DB">
        <w:rPr>
          <w:rFonts w:asciiTheme="majorHAnsi" w:hAnsiTheme="majorHAnsi" w:cstheme="minorHAnsi"/>
          <w:color w:val="000000"/>
          <w:sz w:val="18"/>
          <w:szCs w:val="18"/>
        </w:rPr>
        <w:t>estów bezpieczeństwa</w:t>
      </w:r>
      <w:r w:rsidR="00B833DB">
        <w:rPr>
          <w:rFonts w:asciiTheme="majorHAnsi" w:hAnsiTheme="majorHAnsi" w:cstheme="minorHAnsi"/>
          <w:color w:val="000000"/>
          <w:sz w:val="18"/>
          <w:szCs w:val="18"/>
        </w:rPr>
        <w:t>,</w:t>
      </w:r>
      <w:r w:rsidRPr="00B833DB">
        <w:rPr>
          <w:rFonts w:asciiTheme="majorHAnsi" w:hAnsiTheme="majorHAnsi" w:cstheme="minorHAnsi"/>
          <w:color w:val="000000"/>
          <w:sz w:val="18"/>
          <w:szCs w:val="18"/>
        </w:rPr>
        <w:t xml:space="preserve"> </w:t>
      </w:r>
    </w:p>
    <w:p w14:paraId="3D14C86E" w14:textId="77777777" w:rsidR="005827C2" w:rsidRDefault="00271271">
      <w:pPr>
        <w:pStyle w:val="Akapitzlist"/>
        <w:numPr>
          <w:ilvl w:val="0"/>
          <w:numId w:val="8"/>
        </w:numPr>
        <w:spacing w:after="0" w:line="360" w:lineRule="auto"/>
        <w:ind w:left="2058" w:hanging="357"/>
        <w:rPr>
          <w:rFonts w:asciiTheme="majorHAnsi" w:hAnsiTheme="majorHAnsi" w:cstheme="minorHAnsi"/>
          <w:sz w:val="18"/>
          <w:szCs w:val="18"/>
        </w:rPr>
      </w:pPr>
      <w:r w:rsidRPr="00B833DB">
        <w:rPr>
          <w:rFonts w:asciiTheme="majorHAnsi" w:hAnsiTheme="majorHAnsi" w:cstheme="minorHAnsi"/>
          <w:sz w:val="18"/>
          <w:szCs w:val="18"/>
        </w:rPr>
        <w:lastRenderedPageBreak/>
        <w:t xml:space="preserve">Wykonanie </w:t>
      </w:r>
      <w:r w:rsidR="00B833DB">
        <w:rPr>
          <w:rFonts w:asciiTheme="majorHAnsi" w:hAnsiTheme="majorHAnsi" w:cstheme="minorHAnsi"/>
          <w:sz w:val="18"/>
          <w:szCs w:val="18"/>
        </w:rPr>
        <w:t>t</w:t>
      </w:r>
      <w:r w:rsidRPr="00B833DB">
        <w:rPr>
          <w:rFonts w:asciiTheme="majorHAnsi" w:hAnsiTheme="majorHAnsi" w:cstheme="minorHAnsi"/>
          <w:sz w:val="18"/>
          <w:szCs w:val="18"/>
        </w:rPr>
        <w:t>estów wydajnoś</w:t>
      </w:r>
      <w:r w:rsidR="00B833DB" w:rsidRPr="00B833DB">
        <w:rPr>
          <w:rFonts w:asciiTheme="majorHAnsi" w:hAnsiTheme="majorHAnsi" w:cstheme="minorHAnsi"/>
          <w:sz w:val="18"/>
          <w:szCs w:val="18"/>
        </w:rPr>
        <w:t>ciowych,</w:t>
      </w:r>
    </w:p>
    <w:p w14:paraId="15BEACC7" w14:textId="04C26C95" w:rsidR="005827C2" w:rsidRPr="009F451A" w:rsidRDefault="00271271">
      <w:pPr>
        <w:pStyle w:val="Akapitzlist"/>
        <w:numPr>
          <w:ilvl w:val="0"/>
          <w:numId w:val="8"/>
        </w:numPr>
        <w:spacing w:after="0" w:line="360" w:lineRule="auto"/>
        <w:ind w:left="2058" w:hanging="357"/>
        <w:rPr>
          <w:rFonts w:asciiTheme="majorHAnsi" w:hAnsiTheme="majorHAnsi" w:cstheme="minorHAnsi"/>
          <w:sz w:val="18"/>
          <w:szCs w:val="18"/>
        </w:rPr>
      </w:pPr>
      <w:r w:rsidRPr="005827C2">
        <w:rPr>
          <w:rFonts w:asciiTheme="majorHAnsi" w:hAnsiTheme="majorHAnsi" w:cstheme="minorHAnsi"/>
          <w:sz w:val="18"/>
          <w:szCs w:val="18"/>
        </w:rPr>
        <w:t xml:space="preserve">Wykonanie </w:t>
      </w:r>
      <w:r w:rsidR="00F524BD">
        <w:rPr>
          <w:rFonts w:asciiTheme="majorHAnsi" w:hAnsiTheme="majorHAnsi" w:cstheme="minorHAnsi"/>
          <w:sz w:val="18"/>
          <w:szCs w:val="18"/>
        </w:rPr>
        <w:t>t</w:t>
      </w:r>
      <w:r w:rsidRPr="005827C2">
        <w:rPr>
          <w:rFonts w:asciiTheme="majorHAnsi" w:hAnsiTheme="majorHAnsi" w:cstheme="minorHAnsi"/>
          <w:sz w:val="18"/>
          <w:szCs w:val="18"/>
        </w:rPr>
        <w:t>estów WCAG</w:t>
      </w:r>
      <w:r w:rsidR="009F451A">
        <w:rPr>
          <w:rFonts w:asciiTheme="majorHAnsi" w:hAnsiTheme="majorHAnsi" w:cstheme="minorHAnsi"/>
          <w:sz w:val="18"/>
          <w:szCs w:val="18"/>
        </w:rPr>
        <w:t xml:space="preserve"> </w:t>
      </w:r>
      <w:r w:rsidR="009F451A" w:rsidRPr="009F451A">
        <w:rPr>
          <w:rFonts w:asciiTheme="majorHAnsi" w:hAnsiTheme="majorHAnsi" w:cstheme="minorHAnsi"/>
          <w:sz w:val="18"/>
          <w:szCs w:val="18"/>
        </w:rPr>
        <w:t>(</w:t>
      </w:r>
      <w:r w:rsidR="009F451A" w:rsidRPr="009F451A">
        <w:rPr>
          <w:rFonts w:asciiTheme="majorHAnsi" w:eastAsia="Times New Roman" w:hAnsiTheme="majorHAnsi" w:cs="Times New Roman"/>
          <w:color w:val="auto"/>
          <w:spacing w:val="0"/>
          <w:sz w:val="18"/>
          <w:szCs w:val="18"/>
          <w:lang w:eastAsia="pl-PL"/>
        </w:rPr>
        <w:t>zgodność z wymaganiami WCAG 2.1 na poziomie AA)</w:t>
      </w:r>
      <w:r w:rsidR="005827C2" w:rsidRPr="009F451A">
        <w:rPr>
          <w:rFonts w:asciiTheme="majorHAnsi" w:hAnsiTheme="majorHAnsi" w:cstheme="minorHAnsi"/>
          <w:sz w:val="18"/>
          <w:szCs w:val="18"/>
        </w:rPr>
        <w:t>,</w:t>
      </w:r>
    </w:p>
    <w:p w14:paraId="4E96F5DE" w14:textId="487917A4" w:rsidR="005827C2" w:rsidRPr="00D61C50" w:rsidRDefault="00271271">
      <w:pPr>
        <w:pStyle w:val="Akapitzlist"/>
        <w:numPr>
          <w:ilvl w:val="0"/>
          <w:numId w:val="8"/>
        </w:numPr>
        <w:spacing w:after="0" w:line="360" w:lineRule="auto"/>
        <w:ind w:left="2058" w:hanging="357"/>
        <w:rPr>
          <w:rFonts w:asciiTheme="majorHAnsi" w:hAnsiTheme="majorHAnsi" w:cstheme="minorHAnsi"/>
          <w:sz w:val="18"/>
          <w:szCs w:val="18"/>
        </w:rPr>
      </w:pPr>
      <w:r w:rsidRPr="005827C2">
        <w:rPr>
          <w:rFonts w:asciiTheme="majorHAnsi" w:hAnsiTheme="majorHAnsi" w:cstheme="minorHAnsi"/>
          <w:sz w:val="18"/>
          <w:szCs w:val="18"/>
        </w:rPr>
        <w:t>Wykonanie testów RWD</w:t>
      </w:r>
      <w:r w:rsidR="00D61C50">
        <w:rPr>
          <w:rFonts w:asciiTheme="majorHAnsi" w:hAnsiTheme="majorHAnsi" w:cstheme="minorHAnsi"/>
          <w:sz w:val="18"/>
          <w:szCs w:val="18"/>
        </w:rPr>
        <w:t xml:space="preserve"> </w:t>
      </w:r>
      <w:r w:rsidR="00D61C50" w:rsidRPr="00D61C50">
        <w:rPr>
          <w:rFonts w:asciiTheme="majorHAnsi" w:hAnsiTheme="majorHAnsi" w:cstheme="minorHAnsi"/>
          <w:sz w:val="18"/>
          <w:szCs w:val="18"/>
        </w:rPr>
        <w:t>(</w:t>
      </w:r>
      <w:r w:rsidR="00A4550F">
        <w:rPr>
          <w:rFonts w:asciiTheme="majorHAnsi" w:eastAsia="Times New Roman" w:hAnsiTheme="majorHAnsi" w:cs="Times New Roman"/>
          <w:color w:val="auto"/>
          <w:spacing w:val="0"/>
          <w:sz w:val="18"/>
          <w:szCs w:val="18"/>
          <w:lang w:eastAsia="pl-PL"/>
        </w:rPr>
        <w:t>strony WWW powinny być</w:t>
      </w:r>
      <w:r w:rsidR="00D61C50" w:rsidRPr="00D61C50">
        <w:rPr>
          <w:rFonts w:asciiTheme="majorHAnsi" w:eastAsia="Times New Roman" w:hAnsiTheme="majorHAnsi" w:cs="Times New Roman"/>
          <w:color w:val="auto"/>
          <w:spacing w:val="0"/>
          <w:sz w:val="18"/>
          <w:szCs w:val="18"/>
          <w:lang w:eastAsia="pl-PL"/>
        </w:rPr>
        <w:t xml:space="preserve"> dostosowan</w:t>
      </w:r>
      <w:r w:rsidR="00A4550F">
        <w:rPr>
          <w:rFonts w:asciiTheme="majorHAnsi" w:eastAsia="Times New Roman" w:hAnsiTheme="majorHAnsi" w:cs="Times New Roman"/>
          <w:color w:val="auto"/>
          <w:spacing w:val="0"/>
          <w:sz w:val="18"/>
          <w:szCs w:val="18"/>
          <w:lang w:eastAsia="pl-PL"/>
        </w:rPr>
        <w:t>e</w:t>
      </w:r>
      <w:r w:rsidR="00D61C50" w:rsidRPr="00D61C50">
        <w:rPr>
          <w:rFonts w:asciiTheme="majorHAnsi" w:eastAsia="Times New Roman" w:hAnsiTheme="majorHAnsi" w:cs="Times New Roman"/>
          <w:color w:val="auto"/>
          <w:spacing w:val="0"/>
          <w:sz w:val="18"/>
          <w:szCs w:val="18"/>
          <w:lang w:eastAsia="pl-PL"/>
        </w:rPr>
        <w:t xml:space="preserve"> do wszystkich rozdzielczości)</w:t>
      </w:r>
      <w:r w:rsidR="005827C2" w:rsidRPr="00D61C50">
        <w:rPr>
          <w:rFonts w:asciiTheme="majorHAnsi" w:hAnsiTheme="majorHAnsi" w:cstheme="minorHAnsi"/>
          <w:sz w:val="18"/>
          <w:szCs w:val="18"/>
        </w:rPr>
        <w:t>,</w:t>
      </w:r>
      <w:r w:rsidRPr="00D61C50">
        <w:rPr>
          <w:rFonts w:asciiTheme="majorHAnsi" w:hAnsiTheme="majorHAnsi" w:cstheme="minorHAnsi"/>
          <w:sz w:val="18"/>
          <w:szCs w:val="18"/>
        </w:rPr>
        <w:t xml:space="preserve"> </w:t>
      </w:r>
    </w:p>
    <w:p w14:paraId="530F9925" w14:textId="77777777" w:rsidR="00F524BD" w:rsidRPr="00F524BD" w:rsidRDefault="00271271">
      <w:pPr>
        <w:pStyle w:val="Akapitzlist"/>
        <w:numPr>
          <w:ilvl w:val="0"/>
          <w:numId w:val="8"/>
        </w:numPr>
        <w:spacing w:after="0" w:line="360" w:lineRule="auto"/>
        <w:ind w:left="2058" w:hanging="357"/>
        <w:rPr>
          <w:rFonts w:asciiTheme="majorHAnsi" w:hAnsiTheme="majorHAnsi" w:cstheme="minorHAnsi"/>
          <w:sz w:val="18"/>
          <w:szCs w:val="18"/>
        </w:rPr>
      </w:pPr>
      <w:r w:rsidRPr="005827C2">
        <w:rPr>
          <w:rFonts w:asciiTheme="majorHAnsi" w:eastAsia="Arial Narrow" w:hAnsiTheme="majorHAnsi" w:cstheme="minorHAnsi"/>
          <w:sz w:val="18"/>
          <w:szCs w:val="18"/>
        </w:rPr>
        <w:t xml:space="preserve">instalacja </w:t>
      </w:r>
      <w:r w:rsidR="005827C2">
        <w:rPr>
          <w:rFonts w:asciiTheme="majorHAnsi" w:eastAsia="Arial Narrow" w:hAnsiTheme="majorHAnsi" w:cstheme="minorHAnsi"/>
          <w:sz w:val="18"/>
          <w:szCs w:val="18"/>
        </w:rPr>
        <w:t>szablonów stron WWW</w:t>
      </w:r>
      <w:r w:rsidRPr="005827C2">
        <w:rPr>
          <w:rFonts w:asciiTheme="majorHAnsi" w:eastAsia="Arial Narrow" w:hAnsiTheme="majorHAnsi" w:cstheme="minorHAnsi"/>
          <w:sz w:val="18"/>
          <w:szCs w:val="18"/>
        </w:rPr>
        <w:t xml:space="preserve"> w środowisku sprzętowo-systemowym Zamawiającego,</w:t>
      </w:r>
    </w:p>
    <w:p w14:paraId="27175F39" w14:textId="77777777" w:rsidR="00F524BD" w:rsidRPr="00F524BD" w:rsidRDefault="00271271">
      <w:pPr>
        <w:pStyle w:val="Akapitzlist"/>
        <w:numPr>
          <w:ilvl w:val="0"/>
          <w:numId w:val="8"/>
        </w:numPr>
        <w:spacing w:after="0" w:line="360" w:lineRule="auto"/>
        <w:ind w:left="2058" w:hanging="357"/>
        <w:rPr>
          <w:rFonts w:asciiTheme="majorHAnsi" w:hAnsiTheme="majorHAnsi" w:cstheme="minorHAnsi"/>
          <w:sz w:val="18"/>
          <w:szCs w:val="18"/>
        </w:rPr>
      </w:pPr>
      <w:r w:rsidRPr="00F524BD">
        <w:rPr>
          <w:rFonts w:asciiTheme="majorHAnsi" w:eastAsia="Arial Narrow" w:hAnsiTheme="majorHAnsi" w:cstheme="minorHAnsi"/>
          <w:sz w:val="18"/>
          <w:szCs w:val="18"/>
        </w:rPr>
        <w:t>wykonanie niezbędnych prac programistycznych i konfiguracyjnych,</w:t>
      </w:r>
    </w:p>
    <w:p w14:paraId="174B4B35" w14:textId="77777777" w:rsidR="00F524BD" w:rsidRPr="00F524BD" w:rsidRDefault="00271271">
      <w:pPr>
        <w:pStyle w:val="Akapitzlist"/>
        <w:numPr>
          <w:ilvl w:val="0"/>
          <w:numId w:val="8"/>
        </w:numPr>
        <w:spacing w:after="0" w:line="360" w:lineRule="auto"/>
        <w:ind w:left="2058" w:hanging="357"/>
        <w:rPr>
          <w:rFonts w:asciiTheme="majorHAnsi" w:hAnsiTheme="majorHAnsi" w:cstheme="minorHAnsi"/>
          <w:sz w:val="18"/>
          <w:szCs w:val="18"/>
        </w:rPr>
      </w:pPr>
      <w:r w:rsidRPr="00F524BD">
        <w:rPr>
          <w:rFonts w:asciiTheme="majorHAnsi" w:eastAsia="Arial Narrow" w:hAnsiTheme="majorHAnsi" w:cstheme="minorHAnsi"/>
          <w:sz w:val="18"/>
          <w:szCs w:val="18"/>
        </w:rPr>
        <w:t>migracja danych z obecnego serwisu WWW</w:t>
      </w:r>
      <w:r w:rsidR="00F524BD">
        <w:rPr>
          <w:rFonts w:asciiTheme="majorHAnsi" w:eastAsia="Arial Narrow" w:hAnsiTheme="majorHAnsi" w:cstheme="minorHAnsi"/>
          <w:sz w:val="18"/>
          <w:szCs w:val="18"/>
        </w:rPr>
        <w:t xml:space="preserve"> danego IŁ</w:t>
      </w:r>
      <w:r w:rsidRPr="00F524BD">
        <w:rPr>
          <w:rFonts w:asciiTheme="majorHAnsi" w:eastAsia="Arial Narrow" w:hAnsiTheme="majorHAnsi" w:cstheme="minorHAnsi"/>
          <w:sz w:val="18"/>
          <w:szCs w:val="18"/>
        </w:rPr>
        <w:t>,</w:t>
      </w:r>
    </w:p>
    <w:p w14:paraId="35C5C5B2" w14:textId="77777777" w:rsidR="00F524BD" w:rsidRPr="00F524BD" w:rsidRDefault="00271271">
      <w:pPr>
        <w:pStyle w:val="Akapitzlist"/>
        <w:numPr>
          <w:ilvl w:val="0"/>
          <w:numId w:val="8"/>
        </w:numPr>
        <w:spacing w:after="0" w:line="360" w:lineRule="auto"/>
        <w:ind w:left="2058" w:hanging="357"/>
        <w:rPr>
          <w:rFonts w:asciiTheme="majorHAnsi" w:hAnsiTheme="majorHAnsi" w:cstheme="minorHAnsi"/>
          <w:sz w:val="18"/>
          <w:szCs w:val="18"/>
        </w:rPr>
      </w:pPr>
      <w:r w:rsidRPr="00F524BD">
        <w:rPr>
          <w:rFonts w:asciiTheme="majorHAnsi" w:eastAsia="Arial Narrow" w:hAnsiTheme="majorHAnsi" w:cstheme="minorHAnsi"/>
          <w:sz w:val="18"/>
          <w:szCs w:val="18"/>
        </w:rPr>
        <w:t>optymalizacja strony pod kątem wyszukiwarek internetowych (SEO),</w:t>
      </w:r>
    </w:p>
    <w:p w14:paraId="70F87D6A" w14:textId="77777777" w:rsidR="00F524BD" w:rsidRPr="00F524BD" w:rsidRDefault="00271271">
      <w:pPr>
        <w:pStyle w:val="Akapitzlist"/>
        <w:numPr>
          <w:ilvl w:val="0"/>
          <w:numId w:val="8"/>
        </w:numPr>
        <w:spacing w:after="0" w:line="360" w:lineRule="auto"/>
        <w:ind w:left="2058" w:hanging="357"/>
        <w:rPr>
          <w:rFonts w:asciiTheme="majorHAnsi" w:hAnsiTheme="majorHAnsi" w:cstheme="minorHAnsi"/>
          <w:sz w:val="18"/>
          <w:szCs w:val="18"/>
        </w:rPr>
      </w:pPr>
      <w:r w:rsidRPr="00F524BD">
        <w:rPr>
          <w:rFonts w:asciiTheme="majorHAnsi" w:eastAsia="Arial Narrow" w:hAnsiTheme="majorHAnsi" w:cstheme="minorHAnsi"/>
          <w:sz w:val="18"/>
          <w:szCs w:val="18"/>
        </w:rPr>
        <w:t>wsparcia testów akceptacyjnych wykonywanych przez Zamawiającego (UAT),</w:t>
      </w:r>
    </w:p>
    <w:p w14:paraId="1E19B7D4" w14:textId="77777777" w:rsidR="00F524BD" w:rsidRPr="00F524BD" w:rsidRDefault="00271271">
      <w:pPr>
        <w:pStyle w:val="Akapitzlist"/>
        <w:numPr>
          <w:ilvl w:val="0"/>
          <w:numId w:val="8"/>
        </w:numPr>
        <w:spacing w:after="0" w:line="360" w:lineRule="auto"/>
        <w:ind w:left="2058" w:hanging="357"/>
        <w:rPr>
          <w:rFonts w:asciiTheme="majorHAnsi" w:hAnsiTheme="majorHAnsi" w:cstheme="minorHAnsi"/>
          <w:sz w:val="18"/>
          <w:szCs w:val="18"/>
        </w:rPr>
      </w:pPr>
      <w:r w:rsidRPr="00F524BD">
        <w:rPr>
          <w:rFonts w:asciiTheme="majorHAnsi" w:eastAsia="Arial Narrow" w:hAnsiTheme="majorHAnsi" w:cstheme="minorHAnsi"/>
          <w:sz w:val="18"/>
          <w:szCs w:val="18"/>
        </w:rPr>
        <w:t xml:space="preserve">przeprowadzenie </w:t>
      </w:r>
      <w:r w:rsidR="00F524BD">
        <w:rPr>
          <w:rFonts w:asciiTheme="majorHAnsi" w:eastAsia="Arial Narrow" w:hAnsiTheme="majorHAnsi" w:cstheme="minorHAnsi"/>
          <w:sz w:val="18"/>
          <w:szCs w:val="18"/>
        </w:rPr>
        <w:t>u</w:t>
      </w:r>
      <w:r w:rsidRPr="00F524BD">
        <w:rPr>
          <w:rFonts w:asciiTheme="majorHAnsi" w:eastAsia="Arial Narrow" w:hAnsiTheme="majorHAnsi" w:cstheme="minorHAnsi"/>
          <w:sz w:val="18"/>
          <w:szCs w:val="18"/>
        </w:rPr>
        <w:t xml:space="preserve">ruchomienia </w:t>
      </w:r>
      <w:r w:rsidR="00F524BD">
        <w:rPr>
          <w:rFonts w:asciiTheme="majorHAnsi" w:eastAsia="Arial Narrow" w:hAnsiTheme="majorHAnsi" w:cstheme="minorHAnsi"/>
          <w:sz w:val="18"/>
          <w:szCs w:val="18"/>
        </w:rPr>
        <w:t>p</w:t>
      </w:r>
      <w:r w:rsidRPr="00F524BD">
        <w:rPr>
          <w:rFonts w:asciiTheme="majorHAnsi" w:eastAsia="Arial Narrow" w:hAnsiTheme="majorHAnsi" w:cstheme="minorHAnsi"/>
          <w:sz w:val="18"/>
          <w:szCs w:val="18"/>
        </w:rPr>
        <w:t>rodukcyjnego w zakresie serwisu WWW Sieci Badawczej Łukasiewicz,</w:t>
      </w:r>
    </w:p>
    <w:p w14:paraId="56245226" w14:textId="3480EC66" w:rsidR="00B80E1D" w:rsidRPr="00B80E1D" w:rsidRDefault="00271271">
      <w:pPr>
        <w:pStyle w:val="Akapitzlist"/>
        <w:numPr>
          <w:ilvl w:val="0"/>
          <w:numId w:val="8"/>
        </w:numPr>
        <w:spacing w:after="0" w:line="360" w:lineRule="auto"/>
        <w:ind w:left="2058" w:hanging="357"/>
        <w:rPr>
          <w:rFonts w:asciiTheme="majorHAnsi" w:hAnsiTheme="majorHAnsi" w:cstheme="minorHAnsi"/>
          <w:sz w:val="18"/>
          <w:szCs w:val="18"/>
        </w:rPr>
      </w:pPr>
      <w:r w:rsidRPr="00F524BD">
        <w:rPr>
          <w:rFonts w:asciiTheme="majorHAnsi" w:eastAsia="Arial Narrow" w:hAnsiTheme="majorHAnsi"/>
          <w:sz w:val="18"/>
          <w:szCs w:val="18"/>
        </w:rPr>
        <w:t>aktualizacja Dokumentacji Powdrożeniowej udostępnionej przez Zamawiającego</w:t>
      </w:r>
      <w:r w:rsidR="00B80E1D">
        <w:rPr>
          <w:rFonts w:asciiTheme="majorHAnsi" w:eastAsia="Arial Narrow" w:hAnsiTheme="majorHAnsi"/>
          <w:sz w:val="18"/>
          <w:szCs w:val="18"/>
        </w:rPr>
        <w:t>.</w:t>
      </w:r>
    </w:p>
    <w:p w14:paraId="2A02DFA0" w14:textId="13373D97" w:rsidR="00C71053" w:rsidRDefault="008E0EDB">
      <w:pPr>
        <w:pStyle w:val="Akapitzlist"/>
        <w:numPr>
          <w:ilvl w:val="0"/>
          <w:numId w:val="9"/>
        </w:numPr>
        <w:spacing w:after="0" w:line="360" w:lineRule="auto"/>
        <w:ind w:left="1434" w:hanging="357"/>
        <w:rPr>
          <w:rFonts w:asciiTheme="majorHAnsi" w:hAnsiTheme="majorHAnsi" w:cstheme="minorHAnsi"/>
          <w:sz w:val="18"/>
          <w:szCs w:val="18"/>
        </w:rPr>
      </w:pPr>
      <w:r>
        <w:rPr>
          <w:rFonts w:asciiTheme="majorHAnsi" w:hAnsiTheme="majorHAnsi" w:cstheme="minorHAnsi"/>
          <w:sz w:val="18"/>
          <w:szCs w:val="18"/>
        </w:rPr>
        <w:t>Analizy przedwdrożeniowej, jeśli Zamawiający będzie oczekiwał s</w:t>
      </w:r>
      <w:r w:rsidR="00327381">
        <w:rPr>
          <w:rFonts w:asciiTheme="majorHAnsi" w:hAnsiTheme="majorHAnsi" w:cstheme="minorHAnsi"/>
          <w:sz w:val="18"/>
          <w:szCs w:val="18"/>
        </w:rPr>
        <w:t>erwisu</w:t>
      </w:r>
      <w:r>
        <w:rPr>
          <w:rFonts w:asciiTheme="majorHAnsi" w:hAnsiTheme="majorHAnsi" w:cstheme="minorHAnsi"/>
          <w:sz w:val="18"/>
          <w:szCs w:val="18"/>
        </w:rPr>
        <w:t xml:space="preserve"> WWW </w:t>
      </w:r>
      <w:r w:rsidR="00295A2A">
        <w:rPr>
          <w:rFonts w:asciiTheme="majorHAnsi" w:hAnsiTheme="majorHAnsi" w:cstheme="minorHAnsi"/>
          <w:sz w:val="18"/>
          <w:szCs w:val="18"/>
        </w:rPr>
        <w:t>zbudowane</w:t>
      </w:r>
      <w:r w:rsidR="00327381">
        <w:rPr>
          <w:rFonts w:asciiTheme="majorHAnsi" w:hAnsiTheme="majorHAnsi" w:cstheme="minorHAnsi"/>
          <w:sz w:val="18"/>
          <w:szCs w:val="18"/>
        </w:rPr>
        <w:t>go</w:t>
      </w:r>
      <w:r w:rsidR="00295A2A">
        <w:rPr>
          <w:rFonts w:asciiTheme="majorHAnsi" w:hAnsiTheme="majorHAnsi" w:cstheme="minorHAnsi"/>
          <w:sz w:val="18"/>
          <w:szCs w:val="18"/>
        </w:rPr>
        <w:t xml:space="preserve"> dla danego</w:t>
      </w:r>
      <w:r w:rsidR="00C4232C">
        <w:rPr>
          <w:rFonts w:asciiTheme="majorHAnsi" w:hAnsiTheme="majorHAnsi" w:cstheme="minorHAnsi"/>
          <w:sz w:val="18"/>
          <w:szCs w:val="18"/>
        </w:rPr>
        <w:t xml:space="preserve"> Instyt</w:t>
      </w:r>
      <w:r w:rsidR="00295A2A">
        <w:rPr>
          <w:rFonts w:asciiTheme="majorHAnsi" w:hAnsiTheme="majorHAnsi" w:cstheme="minorHAnsi"/>
          <w:sz w:val="18"/>
          <w:szCs w:val="18"/>
        </w:rPr>
        <w:t>ut</w:t>
      </w:r>
      <w:r w:rsidR="0076135A">
        <w:rPr>
          <w:rFonts w:asciiTheme="majorHAnsi" w:hAnsiTheme="majorHAnsi" w:cstheme="minorHAnsi"/>
          <w:sz w:val="18"/>
          <w:szCs w:val="18"/>
        </w:rPr>
        <w:t>u</w:t>
      </w:r>
      <w:r w:rsidR="00295A2A">
        <w:rPr>
          <w:rFonts w:asciiTheme="majorHAnsi" w:hAnsiTheme="majorHAnsi" w:cstheme="minorHAnsi"/>
          <w:sz w:val="18"/>
          <w:szCs w:val="18"/>
        </w:rPr>
        <w:t xml:space="preserve"> Łukasiewicza</w:t>
      </w:r>
      <w:r w:rsidR="0076135A">
        <w:rPr>
          <w:rFonts w:asciiTheme="majorHAnsi" w:hAnsiTheme="majorHAnsi" w:cstheme="minorHAnsi"/>
          <w:sz w:val="18"/>
          <w:szCs w:val="18"/>
        </w:rPr>
        <w:t xml:space="preserve"> z wykorzystaniem komponentów, które nie są w zakresie szablonu</w:t>
      </w:r>
      <w:r w:rsidR="00BC28D3">
        <w:rPr>
          <w:rFonts w:asciiTheme="majorHAnsi" w:hAnsiTheme="majorHAnsi" w:cstheme="minorHAnsi"/>
          <w:sz w:val="18"/>
          <w:szCs w:val="18"/>
        </w:rPr>
        <w:t xml:space="preserve"> strony WWW Centrum Łukasiewicz (</w:t>
      </w:r>
      <w:hyperlink r:id="rId16" w:history="1">
        <w:r w:rsidR="00612AF0" w:rsidRPr="00BB2102">
          <w:rPr>
            <w:rStyle w:val="Hipercze"/>
            <w:rFonts w:asciiTheme="majorHAnsi" w:hAnsiTheme="majorHAnsi" w:cstheme="minorHAnsi"/>
            <w:sz w:val="18"/>
            <w:szCs w:val="18"/>
          </w:rPr>
          <w:t>www.lukasiewicz.gov.pl</w:t>
        </w:r>
      </w:hyperlink>
      <w:r w:rsidR="00BC28D3">
        <w:rPr>
          <w:rFonts w:asciiTheme="majorHAnsi" w:hAnsiTheme="majorHAnsi" w:cstheme="minorHAnsi"/>
          <w:sz w:val="18"/>
          <w:szCs w:val="18"/>
        </w:rPr>
        <w:t>)</w:t>
      </w:r>
      <w:r w:rsidR="00C71053">
        <w:rPr>
          <w:rFonts w:asciiTheme="majorHAnsi" w:hAnsiTheme="majorHAnsi" w:cstheme="minorHAnsi"/>
          <w:sz w:val="18"/>
          <w:szCs w:val="18"/>
        </w:rPr>
        <w:t>.</w:t>
      </w:r>
    </w:p>
    <w:p w14:paraId="0540B02E" w14:textId="6F823F54" w:rsidR="00A4626F" w:rsidRPr="00251E9A" w:rsidRDefault="00A4626F" w:rsidP="00251E9A">
      <w:pPr>
        <w:pStyle w:val="Akapitzlist"/>
        <w:numPr>
          <w:ilvl w:val="0"/>
          <w:numId w:val="3"/>
        </w:numPr>
        <w:spacing w:after="160" w:line="360" w:lineRule="auto"/>
        <w:rPr>
          <w:rFonts w:asciiTheme="majorHAnsi" w:hAnsiTheme="majorHAnsi"/>
          <w:sz w:val="18"/>
          <w:szCs w:val="18"/>
        </w:rPr>
      </w:pPr>
      <w:r w:rsidRPr="00251E9A">
        <w:rPr>
          <w:rFonts w:asciiTheme="majorHAnsi" w:hAnsiTheme="majorHAnsi"/>
          <w:sz w:val="18"/>
          <w:szCs w:val="18"/>
        </w:rPr>
        <w:t xml:space="preserve">W przypadku </w:t>
      </w:r>
      <w:r w:rsidRPr="00FC2608">
        <w:rPr>
          <w:rFonts w:asciiTheme="majorHAnsi" w:hAnsiTheme="majorHAnsi"/>
          <w:color w:val="FF0000"/>
          <w:sz w:val="18"/>
          <w:szCs w:val="18"/>
        </w:rPr>
        <w:t>rozwoju Systemu przez Zamawiającego</w:t>
      </w:r>
      <w:r w:rsidRPr="00251E9A">
        <w:rPr>
          <w:rFonts w:asciiTheme="majorHAnsi" w:hAnsiTheme="majorHAnsi"/>
          <w:sz w:val="18"/>
          <w:szCs w:val="18"/>
        </w:rPr>
        <w:t xml:space="preserve">, Wykonawca będzie odpowiedzialny </w:t>
      </w:r>
      <w:r w:rsidR="00FC2608">
        <w:rPr>
          <w:rFonts w:asciiTheme="majorHAnsi" w:hAnsiTheme="majorHAnsi"/>
          <w:sz w:val="18"/>
          <w:szCs w:val="18"/>
        </w:rPr>
        <w:br/>
      </w:r>
      <w:r w:rsidRPr="00251E9A">
        <w:rPr>
          <w:rFonts w:asciiTheme="majorHAnsi" w:hAnsiTheme="majorHAnsi"/>
          <w:sz w:val="18"/>
          <w:szCs w:val="18"/>
        </w:rPr>
        <w:t>za następujące zadania:</w:t>
      </w:r>
    </w:p>
    <w:p w14:paraId="1DB3760E" w14:textId="40A271D9" w:rsidR="00A4626F" w:rsidRDefault="00A4626F">
      <w:pPr>
        <w:pStyle w:val="Akapitzlist"/>
        <w:numPr>
          <w:ilvl w:val="0"/>
          <w:numId w:val="5"/>
        </w:numPr>
        <w:spacing w:after="160" w:line="360" w:lineRule="auto"/>
        <w:rPr>
          <w:rFonts w:asciiTheme="majorHAnsi" w:hAnsiTheme="majorHAnsi"/>
          <w:sz w:val="18"/>
          <w:szCs w:val="18"/>
        </w:rPr>
      </w:pPr>
      <w:proofErr w:type="spellStart"/>
      <w:r w:rsidRPr="00FB7099">
        <w:rPr>
          <w:rFonts w:asciiTheme="majorHAnsi" w:hAnsiTheme="majorHAnsi"/>
          <w:sz w:val="18"/>
          <w:szCs w:val="18"/>
        </w:rPr>
        <w:t>merg</w:t>
      </w:r>
      <w:r w:rsidR="00497A6A">
        <w:rPr>
          <w:rFonts w:asciiTheme="majorHAnsi" w:hAnsiTheme="majorHAnsi"/>
          <w:sz w:val="18"/>
          <w:szCs w:val="18"/>
        </w:rPr>
        <w:t>e</w:t>
      </w:r>
      <w:proofErr w:type="spellEnd"/>
      <w:r w:rsidRPr="00FB7099">
        <w:rPr>
          <w:rFonts w:asciiTheme="majorHAnsi" w:hAnsiTheme="majorHAnsi"/>
          <w:sz w:val="18"/>
          <w:szCs w:val="18"/>
        </w:rPr>
        <w:t xml:space="preserve"> i autoryzację kodu,</w:t>
      </w:r>
    </w:p>
    <w:p w14:paraId="08C4CA69" w14:textId="77777777" w:rsidR="00A4626F" w:rsidRDefault="00A4626F">
      <w:pPr>
        <w:pStyle w:val="Akapitzlist"/>
        <w:numPr>
          <w:ilvl w:val="0"/>
          <w:numId w:val="5"/>
        </w:numPr>
        <w:spacing w:after="160" w:line="360" w:lineRule="auto"/>
        <w:rPr>
          <w:rFonts w:asciiTheme="majorHAnsi" w:hAnsiTheme="majorHAnsi"/>
          <w:sz w:val="18"/>
          <w:szCs w:val="18"/>
        </w:rPr>
      </w:pPr>
      <w:r w:rsidRPr="00FB7099">
        <w:rPr>
          <w:rFonts w:asciiTheme="majorHAnsi" w:hAnsiTheme="majorHAnsi"/>
          <w:sz w:val="18"/>
          <w:szCs w:val="18"/>
        </w:rPr>
        <w:t>wdrożenie zmiany rozwojowej na środowisko produkcyjne,</w:t>
      </w:r>
    </w:p>
    <w:p w14:paraId="4BD6B856" w14:textId="09DA49DB" w:rsidR="008853A6" w:rsidRDefault="00A4626F" w:rsidP="00442A24">
      <w:pPr>
        <w:pStyle w:val="Akapitzlist"/>
        <w:numPr>
          <w:ilvl w:val="0"/>
          <w:numId w:val="5"/>
        </w:numPr>
        <w:spacing w:after="120" w:line="360" w:lineRule="auto"/>
        <w:ind w:left="1434" w:hanging="357"/>
        <w:rPr>
          <w:rFonts w:asciiTheme="majorHAnsi" w:hAnsiTheme="majorHAnsi"/>
          <w:sz w:val="18"/>
          <w:szCs w:val="18"/>
        </w:rPr>
      </w:pPr>
      <w:r w:rsidRPr="00FB7099">
        <w:rPr>
          <w:rFonts w:asciiTheme="majorHAnsi" w:hAnsiTheme="majorHAnsi"/>
          <w:sz w:val="18"/>
          <w:szCs w:val="18"/>
        </w:rPr>
        <w:t xml:space="preserve">wyrównanie środowisk Zamawiającego kodem zawierającym wdrożoną zmianę rozwojową, w tym środowiska testowego i produkcyjnego, a docelowo również środowiska deweloperskiego, które Zamawiający skonfiguruje na potrzeby utrzymania </w:t>
      </w:r>
      <w:r w:rsidR="002E1AAD">
        <w:rPr>
          <w:rFonts w:asciiTheme="majorHAnsi" w:hAnsiTheme="majorHAnsi"/>
          <w:sz w:val="18"/>
          <w:szCs w:val="18"/>
        </w:rPr>
        <w:br/>
      </w:r>
      <w:r w:rsidRPr="00FB7099">
        <w:rPr>
          <w:rFonts w:asciiTheme="majorHAnsi" w:hAnsiTheme="majorHAnsi"/>
          <w:sz w:val="18"/>
          <w:szCs w:val="18"/>
        </w:rPr>
        <w:t>i</w:t>
      </w:r>
      <w:r w:rsidR="006B247B">
        <w:rPr>
          <w:rFonts w:asciiTheme="majorHAnsi" w:hAnsiTheme="majorHAnsi"/>
          <w:sz w:val="18"/>
          <w:szCs w:val="18"/>
        </w:rPr>
        <w:t xml:space="preserve"> </w:t>
      </w:r>
      <w:r w:rsidRPr="00FB7099">
        <w:rPr>
          <w:rFonts w:asciiTheme="majorHAnsi" w:hAnsiTheme="majorHAnsi"/>
          <w:sz w:val="18"/>
          <w:szCs w:val="18"/>
        </w:rPr>
        <w:t>rozwoju Systemu po uruchomieniu produkcyjnym.</w:t>
      </w:r>
    </w:p>
    <w:p w14:paraId="7365DAF5" w14:textId="49F803F7" w:rsidR="00B46068" w:rsidRDefault="00442A24" w:rsidP="00CF718C">
      <w:pPr>
        <w:spacing w:after="0" w:line="360" w:lineRule="auto"/>
        <w:ind w:left="709"/>
        <w:contextualSpacing/>
        <w:rPr>
          <w:rFonts w:asciiTheme="majorHAnsi" w:hAnsiTheme="majorHAnsi"/>
          <w:sz w:val="18"/>
          <w:szCs w:val="18"/>
        </w:rPr>
      </w:pPr>
      <w:r>
        <w:rPr>
          <w:rFonts w:asciiTheme="majorHAnsi" w:hAnsiTheme="majorHAnsi"/>
          <w:sz w:val="18"/>
          <w:szCs w:val="18"/>
        </w:rPr>
        <w:t xml:space="preserve">Zamawiający oczekuje, że realizacja zadań opisanych </w:t>
      </w:r>
      <w:r w:rsidRPr="00FC2608">
        <w:rPr>
          <w:rFonts w:asciiTheme="majorHAnsi" w:hAnsiTheme="majorHAnsi"/>
          <w:color w:val="FF0000"/>
          <w:sz w:val="18"/>
          <w:szCs w:val="18"/>
        </w:rPr>
        <w:t xml:space="preserve">w pkt. </w:t>
      </w:r>
      <w:r w:rsidR="00FC2608" w:rsidRPr="00FC2608">
        <w:rPr>
          <w:rFonts w:asciiTheme="majorHAnsi" w:hAnsiTheme="majorHAnsi"/>
          <w:color w:val="FF0000"/>
          <w:sz w:val="18"/>
          <w:szCs w:val="18"/>
        </w:rPr>
        <w:t>5</w:t>
      </w:r>
      <w:r w:rsidRPr="00FC2608">
        <w:rPr>
          <w:rFonts w:asciiTheme="majorHAnsi" w:hAnsiTheme="majorHAnsi"/>
          <w:color w:val="FF0000"/>
          <w:sz w:val="18"/>
          <w:szCs w:val="18"/>
        </w:rPr>
        <w:t xml:space="preserve"> </w:t>
      </w:r>
      <w:r>
        <w:rPr>
          <w:rFonts w:asciiTheme="majorHAnsi" w:hAnsiTheme="majorHAnsi"/>
          <w:sz w:val="18"/>
          <w:szCs w:val="18"/>
        </w:rPr>
        <w:t>będzie realizowana przez Wykonawcę w ramach opłaty z</w:t>
      </w:r>
      <w:r w:rsidR="00AC4EFA">
        <w:rPr>
          <w:rFonts w:asciiTheme="majorHAnsi" w:hAnsiTheme="majorHAnsi"/>
          <w:sz w:val="18"/>
          <w:szCs w:val="18"/>
        </w:rPr>
        <w:t xml:space="preserve">ryczałtowanej za utrzymanie serwisów WWW. </w:t>
      </w:r>
      <w:r w:rsidR="00246EEB">
        <w:rPr>
          <w:rFonts w:asciiTheme="majorHAnsi" w:hAnsiTheme="majorHAnsi"/>
          <w:sz w:val="18"/>
          <w:szCs w:val="18"/>
        </w:rPr>
        <w:t xml:space="preserve">Liczba </w:t>
      </w:r>
      <w:r w:rsidR="00961BFE">
        <w:rPr>
          <w:rFonts w:asciiTheme="majorHAnsi" w:hAnsiTheme="majorHAnsi"/>
          <w:sz w:val="18"/>
          <w:szCs w:val="18"/>
        </w:rPr>
        <w:t xml:space="preserve">zleceń opisanych </w:t>
      </w:r>
      <w:r w:rsidR="00961BFE" w:rsidRPr="00FC2608">
        <w:rPr>
          <w:rFonts w:asciiTheme="majorHAnsi" w:hAnsiTheme="majorHAnsi"/>
          <w:color w:val="FF0000"/>
          <w:sz w:val="18"/>
          <w:szCs w:val="18"/>
        </w:rPr>
        <w:t xml:space="preserve">w pkt. </w:t>
      </w:r>
      <w:r w:rsidR="00FC2608" w:rsidRPr="00FC2608">
        <w:rPr>
          <w:rFonts w:asciiTheme="majorHAnsi" w:hAnsiTheme="majorHAnsi"/>
          <w:color w:val="FF0000"/>
          <w:sz w:val="18"/>
          <w:szCs w:val="18"/>
        </w:rPr>
        <w:t>5</w:t>
      </w:r>
      <w:r w:rsidR="00961BFE" w:rsidRPr="00FC2608">
        <w:rPr>
          <w:rFonts w:asciiTheme="majorHAnsi" w:hAnsiTheme="majorHAnsi"/>
          <w:color w:val="FF0000"/>
          <w:sz w:val="18"/>
          <w:szCs w:val="18"/>
        </w:rPr>
        <w:t xml:space="preserve"> </w:t>
      </w:r>
      <w:r w:rsidR="00961BFE">
        <w:rPr>
          <w:rFonts w:asciiTheme="majorHAnsi" w:hAnsiTheme="majorHAnsi"/>
          <w:sz w:val="18"/>
          <w:szCs w:val="18"/>
        </w:rPr>
        <w:t>nie przekroczy 4 w roku.</w:t>
      </w:r>
    </w:p>
    <w:p w14:paraId="67CFE72A" w14:textId="6013D3BE" w:rsidR="007A5B1A" w:rsidRDefault="00F35FCF" w:rsidP="00CF718C">
      <w:pPr>
        <w:pStyle w:val="Akapitzlist"/>
        <w:numPr>
          <w:ilvl w:val="0"/>
          <w:numId w:val="3"/>
        </w:numPr>
        <w:spacing w:after="160" w:line="360" w:lineRule="auto"/>
        <w:rPr>
          <w:rFonts w:asciiTheme="majorHAnsi" w:hAnsiTheme="majorHAnsi"/>
          <w:sz w:val="18"/>
          <w:szCs w:val="18"/>
        </w:rPr>
      </w:pPr>
      <w:r>
        <w:rPr>
          <w:rFonts w:asciiTheme="majorHAnsi" w:hAnsiTheme="majorHAnsi"/>
          <w:sz w:val="18"/>
          <w:szCs w:val="18"/>
        </w:rPr>
        <w:t xml:space="preserve">Zapewnienie </w:t>
      </w:r>
      <w:r w:rsidR="00E54BD7">
        <w:rPr>
          <w:rFonts w:asciiTheme="majorHAnsi" w:hAnsiTheme="majorHAnsi"/>
          <w:sz w:val="18"/>
          <w:szCs w:val="18"/>
        </w:rPr>
        <w:t>mechaniz</w:t>
      </w:r>
      <w:r w:rsidR="005414E1">
        <w:rPr>
          <w:rFonts w:asciiTheme="majorHAnsi" w:hAnsiTheme="majorHAnsi"/>
          <w:sz w:val="18"/>
          <w:szCs w:val="18"/>
        </w:rPr>
        <w:t>mu</w:t>
      </w:r>
      <w:r w:rsidR="005477B6">
        <w:rPr>
          <w:rFonts w:asciiTheme="majorHAnsi" w:hAnsiTheme="majorHAnsi"/>
          <w:sz w:val="18"/>
          <w:szCs w:val="18"/>
        </w:rPr>
        <w:t xml:space="preserve"> do generowania</w:t>
      </w:r>
      <w:r w:rsidR="00B926B2">
        <w:rPr>
          <w:rFonts w:asciiTheme="majorHAnsi" w:hAnsiTheme="majorHAnsi"/>
          <w:sz w:val="18"/>
          <w:szCs w:val="18"/>
        </w:rPr>
        <w:t xml:space="preserve"> </w:t>
      </w:r>
      <w:r w:rsidR="00C1562B">
        <w:rPr>
          <w:rFonts w:asciiTheme="majorHAnsi" w:hAnsiTheme="majorHAnsi"/>
          <w:sz w:val="18"/>
          <w:szCs w:val="18"/>
        </w:rPr>
        <w:t>raportów</w:t>
      </w:r>
      <w:r w:rsidR="00150563">
        <w:rPr>
          <w:rFonts w:asciiTheme="majorHAnsi" w:hAnsiTheme="majorHAnsi"/>
          <w:sz w:val="18"/>
          <w:szCs w:val="18"/>
        </w:rPr>
        <w:t xml:space="preserve"> ze </w:t>
      </w:r>
      <w:r w:rsidR="00DA4EF8">
        <w:rPr>
          <w:rFonts w:asciiTheme="majorHAnsi" w:hAnsiTheme="majorHAnsi"/>
          <w:sz w:val="18"/>
          <w:szCs w:val="18"/>
        </w:rPr>
        <w:t xml:space="preserve">statystyk </w:t>
      </w:r>
      <w:r w:rsidR="004979B4">
        <w:rPr>
          <w:rFonts w:asciiTheme="majorHAnsi" w:hAnsiTheme="majorHAnsi"/>
          <w:sz w:val="18"/>
          <w:szCs w:val="18"/>
        </w:rPr>
        <w:t xml:space="preserve">dostosowanego graficznie </w:t>
      </w:r>
      <w:r w:rsidR="00E45223">
        <w:rPr>
          <w:rFonts w:asciiTheme="majorHAnsi" w:hAnsiTheme="majorHAnsi"/>
          <w:sz w:val="18"/>
          <w:szCs w:val="18"/>
        </w:rPr>
        <w:br/>
      </w:r>
      <w:r w:rsidR="00390C84">
        <w:rPr>
          <w:rFonts w:asciiTheme="majorHAnsi" w:hAnsiTheme="majorHAnsi"/>
          <w:sz w:val="18"/>
          <w:szCs w:val="18"/>
        </w:rPr>
        <w:t>do potrzeb Zamawiającego w postaci pliku .xls, .</w:t>
      </w:r>
      <w:proofErr w:type="spellStart"/>
      <w:r w:rsidR="00390C84">
        <w:rPr>
          <w:rFonts w:asciiTheme="majorHAnsi" w:hAnsiTheme="majorHAnsi"/>
          <w:sz w:val="18"/>
          <w:szCs w:val="18"/>
        </w:rPr>
        <w:t>csv</w:t>
      </w:r>
      <w:proofErr w:type="spellEnd"/>
      <w:r w:rsidR="00AD3C87">
        <w:rPr>
          <w:rFonts w:asciiTheme="majorHAnsi" w:hAnsiTheme="majorHAnsi"/>
          <w:sz w:val="18"/>
          <w:szCs w:val="18"/>
        </w:rPr>
        <w:t xml:space="preserve"> lub .</w:t>
      </w:r>
      <w:proofErr w:type="spellStart"/>
      <w:r w:rsidR="00AD3C87">
        <w:rPr>
          <w:rFonts w:asciiTheme="majorHAnsi" w:hAnsiTheme="majorHAnsi"/>
          <w:sz w:val="18"/>
          <w:szCs w:val="18"/>
        </w:rPr>
        <w:t>xml</w:t>
      </w:r>
      <w:proofErr w:type="spellEnd"/>
      <w:r w:rsidR="00AD3C87">
        <w:rPr>
          <w:rFonts w:asciiTheme="majorHAnsi" w:hAnsiTheme="majorHAnsi"/>
          <w:sz w:val="18"/>
          <w:szCs w:val="18"/>
        </w:rPr>
        <w:t>. zawierającego wykresy słupkowe, koliste zgodnie z rekomendacjami Zamawiająceg</w:t>
      </w:r>
      <w:r w:rsidR="000C79FD">
        <w:rPr>
          <w:rFonts w:asciiTheme="majorHAnsi" w:hAnsiTheme="majorHAnsi"/>
          <w:sz w:val="18"/>
          <w:szCs w:val="18"/>
        </w:rPr>
        <w:t xml:space="preserve">o. Ostateczny kształt raportu ze statystyk zostanie wypracowany </w:t>
      </w:r>
      <w:r w:rsidR="00D1078E">
        <w:rPr>
          <w:rFonts w:asciiTheme="majorHAnsi" w:hAnsiTheme="majorHAnsi"/>
          <w:sz w:val="18"/>
          <w:szCs w:val="18"/>
        </w:rPr>
        <w:t xml:space="preserve">po uzgodnieniach z wybranym Wykonawcą). </w:t>
      </w:r>
      <w:r w:rsidR="0078537E">
        <w:rPr>
          <w:rFonts w:asciiTheme="majorHAnsi" w:hAnsiTheme="majorHAnsi"/>
          <w:sz w:val="18"/>
          <w:szCs w:val="18"/>
        </w:rPr>
        <w:t>Zamawiający dopuszcza możliwość wykorzystania dostępnych na rynku mechanizmów</w:t>
      </w:r>
      <w:r w:rsidR="000C3B0A">
        <w:rPr>
          <w:rFonts w:asciiTheme="majorHAnsi" w:hAnsiTheme="majorHAnsi"/>
          <w:sz w:val="18"/>
          <w:szCs w:val="18"/>
        </w:rPr>
        <w:t xml:space="preserve">, jak Google </w:t>
      </w:r>
      <w:proofErr w:type="spellStart"/>
      <w:r w:rsidR="000C3B0A">
        <w:rPr>
          <w:rFonts w:asciiTheme="majorHAnsi" w:hAnsiTheme="majorHAnsi"/>
          <w:sz w:val="18"/>
          <w:szCs w:val="18"/>
        </w:rPr>
        <w:t>Analitycs</w:t>
      </w:r>
      <w:proofErr w:type="spellEnd"/>
      <w:r w:rsidR="000C3B0A">
        <w:rPr>
          <w:rFonts w:asciiTheme="majorHAnsi" w:hAnsiTheme="majorHAnsi"/>
          <w:sz w:val="18"/>
          <w:szCs w:val="18"/>
        </w:rPr>
        <w:t xml:space="preserve"> lub innych natywnych mechanizmów zapewniających</w:t>
      </w:r>
      <w:r w:rsidR="00DA7A6E">
        <w:rPr>
          <w:rFonts w:asciiTheme="majorHAnsi" w:hAnsiTheme="majorHAnsi"/>
          <w:sz w:val="18"/>
          <w:szCs w:val="18"/>
        </w:rPr>
        <w:t xml:space="preserve"> informacje w zakresie </w:t>
      </w:r>
      <w:r w:rsidR="007A5B1A">
        <w:rPr>
          <w:rFonts w:asciiTheme="majorHAnsi" w:hAnsiTheme="majorHAnsi"/>
          <w:sz w:val="18"/>
          <w:szCs w:val="18"/>
        </w:rPr>
        <w:t>m.in.:</w:t>
      </w:r>
    </w:p>
    <w:p w14:paraId="48888579" w14:textId="4265FAC2" w:rsidR="00CF718C" w:rsidRDefault="007A5B1A" w:rsidP="007A5B1A">
      <w:pPr>
        <w:pStyle w:val="Akapitzlist"/>
        <w:numPr>
          <w:ilvl w:val="0"/>
          <w:numId w:val="18"/>
        </w:numPr>
        <w:spacing w:after="160" w:line="360" w:lineRule="auto"/>
        <w:rPr>
          <w:rFonts w:asciiTheme="majorHAnsi" w:hAnsiTheme="majorHAnsi"/>
          <w:sz w:val="18"/>
          <w:szCs w:val="18"/>
        </w:rPr>
      </w:pPr>
      <w:r>
        <w:rPr>
          <w:rFonts w:asciiTheme="majorHAnsi" w:hAnsiTheme="majorHAnsi"/>
          <w:sz w:val="18"/>
          <w:szCs w:val="18"/>
        </w:rPr>
        <w:t>Liczby wyświetleń stron WWW,</w:t>
      </w:r>
    </w:p>
    <w:p w14:paraId="78F2142C" w14:textId="37AF4214" w:rsidR="007A5B1A" w:rsidRDefault="007A5B1A" w:rsidP="007A5B1A">
      <w:pPr>
        <w:pStyle w:val="Akapitzlist"/>
        <w:numPr>
          <w:ilvl w:val="0"/>
          <w:numId w:val="18"/>
        </w:numPr>
        <w:spacing w:after="160" w:line="360" w:lineRule="auto"/>
        <w:rPr>
          <w:rFonts w:asciiTheme="majorHAnsi" w:hAnsiTheme="majorHAnsi"/>
          <w:sz w:val="18"/>
          <w:szCs w:val="18"/>
        </w:rPr>
      </w:pPr>
      <w:r>
        <w:rPr>
          <w:rFonts w:asciiTheme="majorHAnsi" w:hAnsiTheme="majorHAnsi"/>
          <w:sz w:val="18"/>
          <w:szCs w:val="18"/>
        </w:rPr>
        <w:t>Dan</w:t>
      </w:r>
      <w:r w:rsidR="003E793A">
        <w:rPr>
          <w:rFonts w:asciiTheme="majorHAnsi" w:hAnsiTheme="majorHAnsi"/>
          <w:sz w:val="18"/>
          <w:szCs w:val="18"/>
        </w:rPr>
        <w:t>ych</w:t>
      </w:r>
      <w:r>
        <w:rPr>
          <w:rFonts w:asciiTheme="majorHAnsi" w:hAnsiTheme="majorHAnsi"/>
          <w:sz w:val="18"/>
          <w:szCs w:val="18"/>
        </w:rPr>
        <w:t xml:space="preserve"> demograficzne użytkowników (wiek, </w:t>
      </w:r>
      <w:r w:rsidR="000B53DD">
        <w:rPr>
          <w:rFonts w:asciiTheme="majorHAnsi" w:hAnsiTheme="majorHAnsi"/>
          <w:sz w:val="18"/>
          <w:szCs w:val="18"/>
        </w:rPr>
        <w:t>kraj, płeć),</w:t>
      </w:r>
    </w:p>
    <w:p w14:paraId="304CEDF4" w14:textId="607E81E5" w:rsidR="000B53DD" w:rsidRDefault="000B53DD" w:rsidP="007A5B1A">
      <w:pPr>
        <w:pStyle w:val="Akapitzlist"/>
        <w:numPr>
          <w:ilvl w:val="0"/>
          <w:numId w:val="18"/>
        </w:numPr>
        <w:spacing w:after="160" w:line="360" w:lineRule="auto"/>
        <w:rPr>
          <w:rFonts w:asciiTheme="majorHAnsi" w:hAnsiTheme="majorHAnsi"/>
          <w:sz w:val="18"/>
          <w:szCs w:val="18"/>
        </w:rPr>
      </w:pPr>
      <w:r>
        <w:rPr>
          <w:rFonts w:asciiTheme="majorHAnsi" w:hAnsiTheme="majorHAnsi"/>
          <w:sz w:val="18"/>
          <w:szCs w:val="18"/>
        </w:rPr>
        <w:t>Liczb</w:t>
      </w:r>
      <w:r w:rsidR="003E793A">
        <w:rPr>
          <w:rFonts w:asciiTheme="majorHAnsi" w:hAnsiTheme="majorHAnsi"/>
          <w:sz w:val="18"/>
          <w:szCs w:val="18"/>
        </w:rPr>
        <w:t>y</w:t>
      </w:r>
      <w:r>
        <w:rPr>
          <w:rFonts w:asciiTheme="majorHAnsi" w:hAnsiTheme="majorHAnsi"/>
          <w:sz w:val="18"/>
          <w:szCs w:val="18"/>
        </w:rPr>
        <w:t xml:space="preserve"> użytkowników,</w:t>
      </w:r>
    </w:p>
    <w:p w14:paraId="7B19E823" w14:textId="487E6FE4" w:rsidR="000B53DD" w:rsidRDefault="000B53DD" w:rsidP="007A5B1A">
      <w:pPr>
        <w:pStyle w:val="Akapitzlist"/>
        <w:numPr>
          <w:ilvl w:val="0"/>
          <w:numId w:val="18"/>
        </w:numPr>
        <w:spacing w:after="160" w:line="360" w:lineRule="auto"/>
        <w:rPr>
          <w:rFonts w:asciiTheme="majorHAnsi" w:hAnsiTheme="majorHAnsi"/>
          <w:sz w:val="18"/>
          <w:szCs w:val="18"/>
        </w:rPr>
      </w:pPr>
      <w:r>
        <w:rPr>
          <w:rFonts w:asciiTheme="majorHAnsi" w:hAnsiTheme="majorHAnsi"/>
          <w:sz w:val="18"/>
          <w:szCs w:val="18"/>
        </w:rPr>
        <w:t>Statystyk dotycząc</w:t>
      </w:r>
      <w:r w:rsidR="003E793A">
        <w:rPr>
          <w:rFonts w:asciiTheme="majorHAnsi" w:hAnsiTheme="majorHAnsi"/>
          <w:sz w:val="18"/>
          <w:szCs w:val="18"/>
        </w:rPr>
        <w:t>ych</w:t>
      </w:r>
      <w:r>
        <w:rPr>
          <w:rFonts w:asciiTheme="majorHAnsi" w:hAnsiTheme="majorHAnsi"/>
          <w:sz w:val="18"/>
          <w:szCs w:val="18"/>
        </w:rPr>
        <w:t xml:space="preserve"> sesji użytkownika,</w:t>
      </w:r>
    </w:p>
    <w:p w14:paraId="2C40F3AB" w14:textId="57A5AF59" w:rsidR="000B53DD" w:rsidRDefault="00EE0D33" w:rsidP="007A5B1A">
      <w:pPr>
        <w:pStyle w:val="Akapitzlist"/>
        <w:numPr>
          <w:ilvl w:val="0"/>
          <w:numId w:val="18"/>
        </w:numPr>
        <w:spacing w:after="160" w:line="360" w:lineRule="auto"/>
        <w:rPr>
          <w:rFonts w:asciiTheme="majorHAnsi" w:hAnsiTheme="majorHAnsi"/>
          <w:sz w:val="18"/>
          <w:szCs w:val="18"/>
        </w:rPr>
      </w:pPr>
      <w:r>
        <w:rPr>
          <w:rFonts w:asciiTheme="majorHAnsi" w:hAnsiTheme="majorHAnsi"/>
          <w:sz w:val="18"/>
          <w:szCs w:val="18"/>
        </w:rPr>
        <w:t>Dan</w:t>
      </w:r>
      <w:r w:rsidR="003E793A">
        <w:rPr>
          <w:rFonts w:asciiTheme="majorHAnsi" w:hAnsiTheme="majorHAnsi"/>
          <w:sz w:val="18"/>
          <w:szCs w:val="18"/>
        </w:rPr>
        <w:t>ych</w:t>
      </w:r>
      <w:r>
        <w:rPr>
          <w:rFonts w:asciiTheme="majorHAnsi" w:hAnsiTheme="majorHAnsi"/>
          <w:sz w:val="18"/>
          <w:szCs w:val="18"/>
        </w:rPr>
        <w:t xml:space="preserve"> dotycząc</w:t>
      </w:r>
      <w:r w:rsidR="003E793A">
        <w:rPr>
          <w:rFonts w:asciiTheme="majorHAnsi" w:hAnsiTheme="majorHAnsi"/>
          <w:sz w:val="18"/>
          <w:szCs w:val="18"/>
        </w:rPr>
        <w:t>ych</w:t>
      </w:r>
      <w:r>
        <w:rPr>
          <w:rFonts w:asciiTheme="majorHAnsi" w:hAnsiTheme="majorHAnsi"/>
          <w:sz w:val="18"/>
          <w:szCs w:val="18"/>
        </w:rPr>
        <w:t xml:space="preserve"> miejsc z których użytkownicy wchodzą na stronę www</w:t>
      </w:r>
      <w:r w:rsidR="00F5451E">
        <w:rPr>
          <w:rFonts w:asciiTheme="majorHAnsi" w:hAnsiTheme="majorHAnsi"/>
          <w:sz w:val="18"/>
          <w:szCs w:val="18"/>
        </w:rPr>
        <w:t>.</w:t>
      </w:r>
    </w:p>
    <w:p w14:paraId="1FA9C1F9" w14:textId="715C9B51" w:rsidR="00F5451E" w:rsidRPr="00F5451E" w:rsidRDefault="00F5451E" w:rsidP="00F5451E">
      <w:pPr>
        <w:spacing w:after="160" w:line="360" w:lineRule="auto"/>
        <w:ind w:left="708"/>
        <w:rPr>
          <w:rFonts w:asciiTheme="majorHAnsi" w:hAnsiTheme="majorHAnsi"/>
          <w:sz w:val="18"/>
          <w:szCs w:val="18"/>
        </w:rPr>
      </w:pPr>
      <w:r>
        <w:rPr>
          <w:rFonts w:asciiTheme="majorHAnsi" w:hAnsiTheme="majorHAnsi"/>
          <w:sz w:val="18"/>
          <w:szCs w:val="18"/>
        </w:rPr>
        <w:t>Zamawiający oczekuje dostarczania raportu w cyklach miesięcznych lub na żądanie.</w:t>
      </w:r>
    </w:p>
    <w:p w14:paraId="4E415E8F" w14:textId="5B6DC0BA" w:rsidR="00B46068" w:rsidRDefault="00B46068" w:rsidP="006F537D">
      <w:pPr>
        <w:spacing w:after="0" w:line="276" w:lineRule="auto"/>
        <w:jc w:val="left"/>
        <w:rPr>
          <w:rFonts w:asciiTheme="majorHAnsi" w:hAnsiTheme="majorHAnsi" w:cs="Arial"/>
          <w:sz w:val="18"/>
          <w:szCs w:val="18"/>
          <w:lang w:eastAsia="ar-SA"/>
        </w:rPr>
      </w:pPr>
    </w:p>
    <w:p w14:paraId="1C87857A" w14:textId="77777777" w:rsidR="0074481F" w:rsidRPr="004B272A" w:rsidRDefault="0074481F" w:rsidP="006F537D">
      <w:pPr>
        <w:spacing w:after="0" w:line="276" w:lineRule="auto"/>
        <w:jc w:val="left"/>
        <w:rPr>
          <w:rFonts w:asciiTheme="majorHAnsi" w:hAnsiTheme="majorHAnsi" w:cs="Arial"/>
          <w:sz w:val="18"/>
          <w:szCs w:val="18"/>
          <w:lang w:eastAsia="ar-SA"/>
        </w:rPr>
      </w:pPr>
    </w:p>
    <w:p w14:paraId="62DF33D7" w14:textId="57019CDC" w:rsidR="00035AFA" w:rsidRDefault="00895326" w:rsidP="006F537D">
      <w:pPr>
        <w:spacing w:after="0" w:line="276" w:lineRule="auto"/>
        <w:jc w:val="left"/>
        <w:rPr>
          <w:rFonts w:asciiTheme="majorHAnsi" w:hAnsiTheme="majorHAnsi" w:cs="Arial"/>
          <w:b/>
          <w:bCs/>
          <w:sz w:val="18"/>
          <w:szCs w:val="18"/>
          <w:lang w:eastAsia="ar-SA"/>
        </w:rPr>
      </w:pPr>
      <w:r>
        <w:rPr>
          <w:rFonts w:asciiTheme="majorHAnsi" w:hAnsiTheme="majorHAnsi" w:cs="Arial"/>
          <w:b/>
          <w:bCs/>
          <w:sz w:val="18"/>
          <w:szCs w:val="18"/>
          <w:lang w:eastAsia="ar-SA"/>
        </w:rPr>
        <w:lastRenderedPageBreak/>
        <w:t>V</w:t>
      </w:r>
      <w:r w:rsidR="00035AFA" w:rsidRPr="004B272A">
        <w:rPr>
          <w:rFonts w:asciiTheme="majorHAnsi" w:hAnsiTheme="majorHAnsi" w:cs="Arial"/>
          <w:b/>
          <w:bCs/>
          <w:sz w:val="18"/>
          <w:szCs w:val="18"/>
          <w:lang w:eastAsia="ar-SA"/>
        </w:rPr>
        <w:t>. Wymagania dotyczące usługi utrzymania</w:t>
      </w:r>
    </w:p>
    <w:p w14:paraId="18DCDE97" w14:textId="77777777" w:rsidR="002E1AAD" w:rsidRPr="004B272A" w:rsidRDefault="002E1AAD" w:rsidP="006F537D">
      <w:pPr>
        <w:spacing w:after="0" w:line="276" w:lineRule="auto"/>
        <w:jc w:val="left"/>
        <w:rPr>
          <w:rFonts w:asciiTheme="majorHAnsi" w:hAnsiTheme="majorHAnsi" w:cs="Arial"/>
          <w:b/>
          <w:bCs/>
          <w:sz w:val="18"/>
          <w:szCs w:val="18"/>
          <w:lang w:eastAsia="ar-SA"/>
        </w:rPr>
      </w:pPr>
    </w:p>
    <w:p w14:paraId="799AD30D" w14:textId="6C53FCCD" w:rsidR="004B272A" w:rsidRPr="008309A2" w:rsidRDefault="004B272A">
      <w:pPr>
        <w:pStyle w:val="Akapitzlist"/>
        <w:numPr>
          <w:ilvl w:val="0"/>
          <w:numId w:val="4"/>
        </w:numPr>
        <w:spacing w:after="160" w:line="360" w:lineRule="auto"/>
        <w:rPr>
          <w:rFonts w:asciiTheme="majorHAnsi" w:hAnsiTheme="majorHAnsi"/>
          <w:b/>
          <w:bCs/>
          <w:sz w:val="18"/>
          <w:szCs w:val="18"/>
        </w:rPr>
      </w:pPr>
      <w:r w:rsidRPr="00040EE3">
        <w:rPr>
          <w:rFonts w:asciiTheme="majorHAnsi" w:hAnsiTheme="majorHAnsi"/>
          <w:sz w:val="18"/>
          <w:szCs w:val="18"/>
        </w:rPr>
        <w:t xml:space="preserve">Zamawiający wymaga, aby usługa utrzymania dla </w:t>
      </w:r>
      <w:r w:rsidR="00040EE3" w:rsidRPr="00040EE3">
        <w:rPr>
          <w:rFonts w:asciiTheme="majorHAnsi" w:hAnsiTheme="majorHAnsi"/>
          <w:sz w:val="18"/>
          <w:szCs w:val="18"/>
        </w:rPr>
        <w:t xml:space="preserve">serwisu WWW zbudowanego w oparciu </w:t>
      </w:r>
      <w:r w:rsidR="002E1AAD">
        <w:rPr>
          <w:rFonts w:asciiTheme="majorHAnsi" w:hAnsiTheme="majorHAnsi"/>
          <w:sz w:val="18"/>
          <w:szCs w:val="18"/>
        </w:rPr>
        <w:br/>
      </w:r>
      <w:r w:rsidR="00040EE3" w:rsidRPr="00040EE3">
        <w:rPr>
          <w:rFonts w:asciiTheme="majorHAnsi" w:hAnsiTheme="majorHAnsi"/>
          <w:sz w:val="18"/>
          <w:szCs w:val="18"/>
        </w:rPr>
        <w:t xml:space="preserve">o platformę CMS </w:t>
      </w:r>
      <w:r w:rsidRPr="00040EE3">
        <w:rPr>
          <w:rFonts w:asciiTheme="majorHAnsi" w:hAnsiTheme="majorHAnsi"/>
          <w:sz w:val="18"/>
          <w:szCs w:val="18"/>
        </w:rPr>
        <w:t xml:space="preserve">była realizowana przez okres 12 miesięcy od momentu </w:t>
      </w:r>
      <w:r w:rsidR="004D4098" w:rsidRPr="00040EE3">
        <w:rPr>
          <w:rFonts w:asciiTheme="majorHAnsi" w:hAnsiTheme="majorHAnsi"/>
          <w:sz w:val="18"/>
          <w:szCs w:val="18"/>
        </w:rPr>
        <w:t xml:space="preserve">podpisania umowy </w:t>
      </w:r>
      <w:r w:rsidR="00040EE3" w:rsidRPr="00040EE3">
        <w:rPr>
          <w:rFonts w:asciiTheme="majorHAnsi" w:hAnsiTheme="majorHAnsi"/>
          <w:sz w:val="18"/>
          <w:szCs w:val="18"/>
        </w:rPr>
        <w:t>pomiędzy Zamawiającym a wybranym Wykonawcą.</w:t>
      </w:r>
    </w:p>
    <w:p w14:paraId="3A6582E3" w14:textId="744D89CF" w:rsidR="00E91F98" w:rsidRPr="00E91F98" w:rsidRDefault="001C2DDD">
      <w:pPr>
        <w:pStyle w:val="Akapitzlist"/>
        <w:numPr>
          <w:ilvl w:val="0"/>
          <w:numId w:val="4"/>
        </w:numPr>
        <w:spacing w:after="160" w:line="360" w:lineRule="auto"/>
        <w:rPr>
          <w:rFonts w:asciiTheme="majorHAnsi" w:hAnsiTheme="majorHAnsi"/>
          <w:sz w:val="18"/>
          <w:szCs w:val="18"/>
        </w:rPr>
      </w:pPr>
      <w:r>
        <w:rPr>
          <w:rFonts w:asciiTheme="majorHAnsi" w:hAnsiTheme="majorHAnsi"/>
          <w:sz w:val="18"/>
          <w:szCs w:val="18"/>
        </w:rPr>
        <w:t>Świadczenie u</w:t>
      </w:r>
      <w:r w:rsidR="00587061" w:rsidRPr="00D35DCD">
        <w:rPr>
          <w:rFonts w:asciiTheme="majorHAnsi" w:hAnsiTheme="majorHAnsi"/>
          <w:sz w:val="18"/>
          <w:szCs w:val="18"/>
        </w:rPr>
        <w:t>sług</w:t>
      </w:r>
      <w:r>
        <w:rPr>
          <w:rFonts w:asciiTheme="majorHAnsi" w:hAnsiTheme="majorHAnsi"/>
          <w:sz w:val="18"/>
          <w:szCs w:val="18"/>
        </w:rPr>
        <w:t>i</w:t>
      </w:r>
      <w:r w:rsidR="00587061" w:rsidRPr="00D35DCD">
        <w:rPr>
          <w:rFonts w:asciiTheme="majorHAnsi" w:hAnsiTheme="majorHAnsi"/>
          <w:sz w:val="18"/>
          <w:szCs w:val="18"/>
        </w:rPr>
        <w:t xml:space="preserve"> utrzymania dotyczy</w:t>
      </w:r>
      <w:r w:rsidR="00E91F98">
        <w:rPr>
          <w:rFonts w:asciiTheme="majorHAnsi" w:hAnsiTheme="majorHAnsi"/>
          <w:sz w:val="18"/>
          <w:szCs w:val="18"/>
        </w:rPr>
        <w:t xml:space="preserve"> </w:t>
      </w:r>
      <w:r w:rsidR="00587061" w:rsidRPr="00E91F98">
        <w:rPr>
          <w:rFonts w:asciiTheme="majorHAnsi" w:hAnsiTheme="majorHAnsi"/>
          <w:sz w:val="18"/>
          <w:szCs w:val="18"/>
        </w:rPr>
        <w:t>s</w:t>
      </w:r>
      <w:r w:rsidRPr="00E91F98">
        <w:rPr>
          <w:rFonts w:asciiTheme="majorHAnsi" w:hAnsiTheme="majorHAnsi"/>
          <w:sz w:val="18"/>
          <w:szCs w:val="18"/>
        </w:rPr>
        <w:t>tron</w:t>
      </w:r>
      <w:r w:rsidR="00587061" w:rsidRPr="00E91F98">
        <w:rPr>
          <w:rFonts w:asciiTheme="majorHAnsi" w:hAnsiTheme="majorHAnsi"/>
          <w:sz w:val="18"/>
          <w:szCs w:val="18"/>
        </w:rPr>
        <w:t xml:space="preserve"> WWW</w:t>
      </w:r>
      <w:r w:rsidR="00E91F98" w:rsidRPr="00E91F98">
        <w:rPr>
          <w:rFonts w:asciiTheme="majorHAnsi" w:hAnsiTheme="majorHAnsi"/>
          <w:sz w:val="18"/>
          <w:szCs w:val="18"/>
        </w:rPr>
        <w:t xml:space="preserve"> zbudowanych w oparciu o system klasy CMS, w technologii </w:t>
      </w:r>
      <w:proofErr w:type="spellStart"/>
      <w:r w:rsidR="00E91F98" w:rsidRPr="00E91F98">
        <w:rPr>
          <w:rFonts w:asciiTheme="majorHAnsi" w:hAnsiTheme="majorHAnsi"/>
          <w:sz w:val="18"/>
          <w:szCs w:val="18"/>
        </w:rPr>
        <w:t>Wordpress</w:t>
      </w:r>
      <w:proofErr w:type="spellEnd"/>
      <w:r w:rsidR="00587061" w:rsidRPr="00E91F98">
        <w:rPr>
          <w:rFonts w:asciiTheme="majorHAnsi" w:hAnsiTheme="majorHAnsi"/>
          <w:sz w:val="18"/>
          <w:szCs w:val="18"/>
        </w:rPr>
        <w:t xml:space="preserve"> </w:t>
      </w:r>
      <w:r w:rsidR="00106A1F" w:rsidRPr="00E91F98">
        <w:rPr>
          <w:rFonts w:asciiTheme="majorHAnsi" w:hAnsiTheme="majorHAnsi"/>
          <w:sz w:val="18"/>
          <w:szCs w:val="18"/>
        </w:rPr>
        <w:t xml:space="preserve">wraz ze wszystkimi komponentami </w:t>
      </w:r>
      <w:r w:rsidR="00506DE6" w:rsidRPr="00E91F98">
        <w:rPr>
          <w:rFonts w:asciiTheme="majorHAnsi" w:hAnsiTheme="majorHAnsi"/>
          <w:sz w:val="18"/>
          <w:szCs w:val="18"/>
        </w:rPr>
        <w:t>dla Instytutów Łukasiewicza</w:t>
      </w:r>
      <w:r w:rsidR="00D35DCD" w:rsidRPr="00E91F98">
        <w:rPr>
          <w:rFonts w:asciiTheme="majorHAnsi" w:hAnsiTheme="majorHAnsi"/>
          <w:sz w:val="18"/>
          <w:szCs w:val="18"/>
        </w:rPr>
        <w:t>, które już mają uruch</w:t>
      </w:r>
      <w:r w:rsidR="00F24E1F" w:rsidRPr="00E91F98">
        <w:rPr>
          <w:rFonts w:asciiTheme="majorHAnsi" w:hAnsiTheme="majorHAnsi"/>
          <w:sz w:val="18"/>
          <w:szCs w:val="18"/>
        </w:rPr>
        <w:t>omiony serwis w oparciu o platformę CMS</w:t>
      </w:r>
      <w:r w:rsidR="00F4647F" w:rsidRPr="00E91F98">
        <w:rPr>
          <w:rFonts w:asciiTheme="majorHAnsi" w:hAnsiTheme="majorHAnsi"/>
          <w:sz w:val="18"/>
          <w:szCs w:val="18"/>
        </w:rPr>
        <w:t xml:space="preserve"> w Sieci Badawczej Łukasiewicz oraz </w:t>
      </w:r>
      <w:r w:rsidR="00AA6212" w:rsidRPr="00E91F98">
        <w:rPr>
          <w:rFonts w:asciiTheme="majorHAnsi" w:hAnsiTheme="majorHAnsi"/>
          <w:sz w:val="18"/>
          <w:szCs w:val="18"/>
        </w:rPr>
        <w:t xml:space="preserve">dla serwisów WWW, dla których strony powstaną w ramach </w:t>
      </w:r>
      <w:r w:rsidR="00F96EEA" w:rsidRPr="00E91F98">
        <w:rPr>
          <w:rFonts w:asciiTheme="majorHAnsi" w:hAnsiTheme="majorHAnsi"/>
          <w:sz w:val="18"/>
          <w:szCs w:val="18"/>
        </w:rPr>
        <w:t>realizacji tego zamówienia</w:t>
      </w:r>
      <w:r w:rsidR="00F53DEB">
        <w:rPr>
          <w:rFonts w:asciiTheme="majorHAnsi" w:hAnsiTheme="majorHAnsi"/>
          <w:sz w:val="18"/>
          <w:szCs w:val="18"/>
        </w:rPr>
        <w:t>.</w:t>
      </w:r>
    </w:p>
    <w:p w14:paraId="3A6B0F50" w14:textId="6D163C48" w:rsidR="001B1D71" w:rsidRPr="00CE6B1A" w:rsidRDefault="002A32F2">
      <w:pPr>
        <w:pStyle w:val="Akapitzlist"/>
        <w:numPr>
          <w:ilvl w:val="0"/>
          <w:numId w:val="4"/>
        </w:numPr>
        <w:spacing w:after="160" w:line="360" w:lineRule="auto"/>
        <w:rPr>
          <w:rFonts w:asciiTheme="majorHAnsi" w:hAnsiTheme="majorHAnsi"/>
          <w:b/>
          <w:bCs/>
          <w:sz w:val="18"/>
          <w:szCs w:val="18"/>
        </w:rPr>
      </w:pPr>
      <w:r>
        <w:rPr>
          <w:rFonts w:asciiTheme="majorHAnsi" w:hAnsiTheme="majorHAnsi"/>
          <w:sz w:val="18"/>
          <w:szCs w:val="18"/>
        </w:rPr>
        <w:t xml:space="preserve">Zamawiający wymaga świadczenia usługi utrzymania polegającej na usuwaniu zgłaszanych usterek i awarii oraz asysty technicznej w prowadzeniu serwisu w okresie trwania usługi </w:t>
      </w:r>
      <w:r w:rsidR="002E1AAD">
        <w:rPr>
          <w:rFonts w:asciiTheme="majorHAnsi" w:hAnsiTheme="majorHAnsi"/>
          <w:sz w:val="18"/>
          <w:szCs w:val="18"/>
        </w:rPr>
        <w:br/>
      </w:r>
      <w:r>
        <w:rPr>
          <w:rFonts w:asciiTheme="majorHAnsi" w:hAnsiTheme="majorHAnsi"/>
          <w:sz w:val="18"/>
          <w:szCs w:val="18"/>
        </w:rPr>
        <w:t xml:space="preserve">na zasadach określonych w </w:t>
      </w:r>
      <w:r w:rsidR="001A5EFB">
        <w:rPr>
          <w:rFonts w:asciiTheme="majorHAnsi" w:hAnsiTheme="majorHAnsi"/>
          <w:sz w:val="18"/>
          <w:szCs w:val="18"/>
        </w:rPr>
        <w:t xml:space="preserve">załączniku nr </w:t>
      </w:r>
      <w:r w:rsidR="009A74D7">
        <w:rPr>
          <w:rFonts w:asciiTheme="majorHAnsi" w:hAnsiTheme="majorHAnsi"/>
          <w:sz w:val="18"/>
          <w:szCs w:val="18"/>
        </w:rPr>
        <w:t>6</w:t>
      </w:r>
      <w:r w:rsidR="001A5EFB">
        <w:rPr>
          <w:rFonts w:asciiTheme="majorHAnsi" w:hAnsiTheme="majorHAnsi"/>
          <w:sz w:val="18"/>
          <w:szCs w:val="18"/>
        </w:rPr>
        <w:t xml:space="preserve"> do umowy.</w:t>
      </w:r>
    </w:p>
    <w:p w14:paraId="7FAC401C" w14:textId="052A3ED1" w:rsidR="00CE6B1A" w:rsidRPr="001A5EFB" w:rsidRDefault="00CE6B1A">
      <w:pPr>
        <w:pStyle w:val="Akapitzlist"/>
        <w:numPr>
          <w:ilvl w:val="0"/>
          <w:numId w:val="4"/>
        </w:numPr>
        <w:spacing w:after="160" w:line="360" w:lineRule="auto"/>
        <w:rPr>
          <w:rFonts w:asciiTheme="majorHAnsi" w:hAnsiTheme="majorHAnsi"/>
          <w:b/>
          <w:bCs/>
          <w:sz w:val="18"/>
          <w:szCs w:val="18"/>
        </w:rPr>
      </w:pPr>
      <w:r>
        <w:rPr>
          <w:rFonts w:asciiTheme="majorHAnsi" w:hAnsiTheme="majorHAnsi"/>
          <w:sz w:val="18"/>
          <w:szCs w:val="18"/>
        </w:rPr>
        <w:t>Zamawiający wymaga świadczenia usługi utrzymania</w:t>
      </w:r>
      <w:r w:rsidR="004C48D2">
        <w:rPr>
          <w:rFonts w:asciiTheme="majorHAnsi" w:hAnsiTheme="majorHAnsi"/>
          <w:sz w:val="18"/>
          <w:szCs w:val="18"/>
        </w:rPr>
        <w:t xml:space="preserve"> środowiska testowego i produkcyjnego.</w:t>
      </w:r>
    </w:p>
    <w:p w14:paraId="661F9854" w14:textId="4796461C" w:rsidR="001B1D71" w:rsidRPr="00A7164C" w:rsidRDefault="001A5EFB">
      <w:pPr>
        <w:pStyle w:val="Akapitzlist"/>
        <w:numPr>
          <w:ilvl w:val="0"/>
          <w:numId w:val="4"/>
        </w:numPr>
        <w:spacing w:after="160" w:line="360" w:lineRule="auto"/>
        <w:rPr>
          <w:rFonts w:asciiTheme="majorHAnsi" w:hAnsiTheme="majorHAnsi"/>
          <w:b/>
          <w:bCs/>
          <w:sz w:val="18"/>
          <w:szCs w:val="18"/>
        </w:rPr>
      </w:pPr>
      <w:r>
        <w:rPr>
          <w:rFonts w:asciiTheme="majorHAnsi" w:hAnsiTheme="majorHAnsi"/>
          <w:sz w:val="18"/>
          <w:szCs w:val="18"/>
        </w:rPr>
        <w:t>Prace związane z usuwaniem usterek i awarii będą odbywały się na infrastrukturze wskazanej przez Zamawiającego, poprzez zdalny dostęp do tej infrastrukt</w:t>
      </w:r>
      <w:r w:rsidR="00A7164C">
        <w:rPr>
          <w:rFonts w:asciiTheme="majorHAnsi" w:hAnsiTheme="majorHAnsi"/>
          <w:sz w:val="18"/>
          <w:szCs w:val="18"/>
        </w:rPr>
        <w:t>ury, który będzie zabezpieczony poprzez VPN lub, w przypadku takiej konieczności w miejscu instalacji platformy CMS.</w:t>
      </w:r>
    </w:p>
    <w:p w14:paraId="5D1A6842" w14:textId="4C4BBDE6" w:rsidR="004B272A" w:rsidRPr="00E758C8" w:rsidRDefault="004B272A">
      <w:pPr>
        <w:pStyle w:val="Akapitzlist"/>
        <w:numPr>
          <w:ilvl w:val="0"/>
          <w:numId w:val="4"/>
        </w:numPr>
        <w:spacing w:after="160" w:line="360" w:lineRule="auto"/>
        <w:rPr>
          <w:rFonts w:asciiTheme="majorHAnsi" w:hAnsiTheme="majorHAnsi"/>
          <w:sz w:val="18"/>
          <w:szCs w:val="18"/>
        </w:rPr>
      </w:pPr>
      <w:r w:rsidRPr="181506F8">
        <w:rPr>
          <w:sz w:val="18"/>
          <w:szCs w:val="18"/>
        </w:rPr>
        <w:t>Zamawiający wymaga zapewnienia dostępu do najnowszych wydanych wersji</w:t>
      </w:r>
      <w:r w:rsidR="00B46068">
        <w:rPr>
          <w:sz w:val="18"/>
          <w:szCs w:val="18"/>
        </w:rPr>
        <w:t xml:space="preserve"> </w:t>
      </w:r>
      <w:proofErr w:type="spellStart"/>
      <w:r w:rsidR="00E91F98">
        <w:rPr>
          <w:sz w:val="18"/>
          <w:szCs w:val="18"/>
        </w:rPr>
        <w:t>Wordpress</w:t>
      </w:r>
      <w:proofErr w:type="spellEnd"/>
      <w:r w:rsidRPr="181506F8">
        <w:rPr>
          <w:sz w:val="18"/>
          <w:szCs w:val="18"/>
        </w:rPr>
        <w:t xml:space="preserve"> </w:t>
      </w:r>
      <w:r w:rsidR="002E1AAD">
        <w:rPr>
          <w:sz w:val="18"/>
          <w:szCs w:val="18"/>
        </w:rPr>
        <w:br/>
      </w:r>
      <w:r w:rsidRPr="181506F8">
        <w:rPr>
          <w:sz w:val="18"/>
          <w:szCs w:val="18"/>
        </w:rPr>
        <w:t xml:space="preserve">w okresie obowiązywania usługi, w ramach </w:t>
      </w:r>
      <w:r w:rsidR="008E2E39" w:rsidRPr="181506F8">
        <w:rPr>
          <w:sz w:val="18"/>
          <w:szCs w:val="18"/>
        </w:rPr>
        <w:t xml:space="preserve">posiadanej </w:t>
      </w:r>
      <w:r w:rsidRPr="181506F8">
        <w:rPr>
          <w:sz w:val="18"/>
          <w:szCs w:val="18"/>
        </w:rPr>
        <w:t xml:space="preserve">konfiguracji, a także usuwania zgłaszanych usterek, błędów i awarii zgodnie z SLA wskazanym w pkt. </w:t>
      </w:r>
      <w:r w:rsidR="00FD2C93" w:rsidRPr="181506F8">
        <w:rPr>
          <w:sz w:val="18"/>
          <w:szCs w:val="18"/>
        </w:rPr>
        <w:t>8</w:t>
      </w:r>
      <w:r w:rsidRPr="181506F8">
        <w:rPr>
          <w:sz w:val="18"/>
          <w:szCs w:val="18"/>
        </w:rPr>
        <w:t xml:space="preserve"> niniejszego </w:t>
      </w:r>
      <w:r w:rsidR="0074481F">
        <w:rPr>
          <w:sz w:val="18"/>
          <w:szCs w:val="18"/>
        </w:rPr>
        <w:t>punktu</w:t>
      </w:r>
      <w:r w:rsidRPr="181506F8">
        <w:rPr>
          <w:sz w:val="18"/>
          <w:szCs w:val="18"/>
        </w:rPr>
        <w:t>, dla usługi utrzymania Systemu</w:t>
      </w:r>
      <w:r w:rsidR="00DF13C1">
        <w:rPr>
          <w:sz w:val="18"/>
          <w:szCs w:val="18"/>
        </w:rPr>
        <w:t xml:space="preserve"> (</w:t>
      </w:r>
      <w:r w:rsidR="004C446B">
        <w:rPr>
          <w:sz w:val="18"/>
          <w:szCs w:val="18"/>
        </w:rPr>
        <w:t>tj. p</w:t>
      </w:r>
      <w:r w:rsidR="00AE151E">
        <w:rPr>
          <w:sz w:val="18"/>
          <w:szCs w:val="18"/>
        </w:rPr>
        <w:t>latform</w:t>
      </w:r>
      <w:r w:rsidR="004C446B">
        <w:rPr>
          <w:sz w:val="18"/>
          <w:szCs w:val="18"/>
        </w:rPr>
        <w:t>a</w:t>
      </w:r>
      <w:r w:rsidR="00AE151E">
        <w:rPr>
          <w:sz w:val="18"/>
          <w:szCs w:val="18"/>
        </w:rPr>
        <w:t xml:space="preserve"> </w:t>
      </w:r>
      <w:proofErr w:type="spellStart"/>
      <w:r w:rsidR="00AE151E">
        <w:rPr>
          <w:sz w:val="18"/>
          <w:szCs w:val="18"/>
        </w:rPr>
        <w:t>Wordpress</w:t>
      </w:r>
      <w:proofErr w:type="spellEnd"/>
      <w:r w:rsidR="00AE151E">
        <w:rPr>
          <w:sz w:val="18"/>
          <w:szCs w:val="18"/>
        </w:rPr>
        <w:t xml:space="preserve"> wraz z wszystkimi zainstalowanymi wtyczkami</w:t>
      </w:r>
      <w:r w:rsidR="004C446B">
        <w:rPr>
          <w:sz w:val="18"/>
          <w:szCs w:val="18"/>
        </w:rPr>
        <w:t xml:space="preserve"> i dodatkami</w:t>
      </w:r>
      <w:r w:rsidR="00D15D76">
        <w:rPr>
          <w:sz w:val="18"/>
          <w:szCs w:val="18"/>
        </w:rPr>
        <w:t>;</w:t>
      </w:r>
      <w:r w:rsidR="00D614E0">
        <w:rPr>
          <w:sz w:val="18"/>
          <w:szCs w:val="18"/>
        </w:rPr>
        <w:t xml:space="preserve"> integracje z systemami zewnętrznymi</w:t>
      </w:r>
      <w:r w:rsidR="0095118B">
        <w:rPr>
          <w:sz w:val="18"/>
          <w:szCs w:val="18"/>
        </w:rPr>
        <w:t>: Active Directory</w:t>
      </w:r>
      <w:r w:rsidR="000426A5">
        <w:rPr>
          <w:sz w:val="18"/>
          <w:szCs w:val="18"/>
        </w:rPr>
        <w:t xml:space="preserve">, system </w:t>
      </w:r>
      <w:proofErr w:type="spellStart"/>
      <w:r w:rsidR="000426A5">
        <w:rPr>
          <w:sz w:val="18"/>
          <w:szCs w:val="18"/>
        </w:rPr>
        <w:t>Pimcore</w:t>
      </w:r>
      <w:proofErr w:type="spellEnd"/>
      <w:r w:rsidR="00D614E0">
        <w:rPr>
          <w:sz w:val="18"/>
          <w:szCs w:val="18"/>
        </w:rPr>
        <w:t>;</w:t>
      </w:r>
      <w:r w:rsidR="006F58A6">
        <w:rPr>
          <w:sz w:val="18"/>
          <w:szCs w:val="18"/>
        </w:rPr>
        <w:t xml:space="preserve"> </w:t>
      </w:r>
      <w:r w:rsidR="004C446B">
        <w:rPr>
          <w:sz w:val="18"/>
          <w:szCs w:val="18"/>
        </w:rPr>
        <w:t>środowisko uruchomieniowe</w:t>
      </w:r>
      <w:r w:rsidR="00C2242B">
        <w:rPr>
          <w:sz w:val="18"/>
          <w:szCs w:val="18"/>
        </w:rPr>
        <w:t xml:space="preserve">: serwer bazodanowy, </w:t>
      </w:r>
      <w:r w:rsidR="00821FA6">
        <w:rPr>
          <w:sz w:val="18"/>
          <w:szCs w:val="18"/>
        </w:rPr>
        <w:t>W</w:t>
      </w:r>
      <w:r w:rsidR="00C2242B">
        <w:rPr>
          <w:sz w:val="18"/>
          <w:szCs w:val="18"/>
        </w:rPr>
        <w:t xml:space="preserve">eb </w:t>
      </w:r>
      <w:r w:rsidR="00821FA6">
        <w:rPr>
          <w:sz w:val="18"/>
          <w:szCs w:val="18"/>
        </w:rPr>
        <w:t>S</w:t>
      </w:r>
      <w:r w:rsidR="00C2242B">
        <w:rPr>
          <w:sz w:val="18"/>
          <w:szCs w:val="18"/>
        </w:rPr>
        <w:t xml:space="preserve">erver, </w:t>
      </w:r>
      <w:r w:rsidR="00821FA6">
        <w:rPr>
          <w:sz w:val="18"/>
          <w:szCs w:val="18"/>
        </w:rPr>
        <w:t>środowisko PHP</w:t>
      </w:r>
      <w:r w:rsidR="00D15D76">
        <w:rPr>
          <w:sz w:val="18"/>
          <w:szCs w:val="18"/>
        </w:rPr>
        <w:t>; system operacyjny</w:t>
      </w:r>
      <w:r w:rsidR="00821FA6">
        <w:rPr>
          <w:sz w:val="18"/>
          <w:szCs w:val="18"/>
        </w:rPr>
        <w:t>)</w:t>
      </w:r>
      <w:r w:rsidRPr="181506F8">
        <w:rPr>
          <w:sz w:val="18"/>
          <w:szCs w:val="18"/>
        </w:rPr>
        <w:t>.</w:t>
      </w:r>
      <w:r w:rsidR="00B46068">
        <w:rPr>
          <w:sz w:val="18"/>
          <w:szCs w:val="18"/>
        </w:rPr>
        <w:t xml:space="preserve"> Wykonawca zobowiązany jest do poinformowania Zamawiającego </w:t>
      </w:r>
      <w:r w:rsidR="002E1AAD">
        <w:rPr>
          <w:sz w:val="18"/>
          <w:szCs w:val="18"/>
        </w:rPr>
        <w:br/>
      </w:r>
      <w:r w:rsidR="00B46068">
        <w:rPr>
          <w:sz w:val="18"/>
          <w:szCs w:val="18"/>
        </w:rPr>
        <w:t xml:space="preserve">o wydaniu nowej </w:t>
      </w:r>
      <w:bookmarkStart w:id="3" w:name="_Hlk140481966"/>
      <w:r w:rsidR="00B46068">
        <w:rPr>
          <w:sz w:val="18"/>
          <w:szCs w:val="18"/>
        </w:rPr>
        <w:t>wersji systemu oraz poprawek bezpieczeństwa w ciągu 24</w:t>
      </w:r>
      <w:r w:rsidR="0074481F">
        <w:rPr>
          <w:sz w:val="18"/>
          <w:szCs w:val="18"/>
        </w:rPr>
        <w:t xml:space="preserve"> godzin</w:t>
      </w:r>
      <w:r w:rsidR="002117A5">
        <w:rPr>
          <w:sz w:val="18"/>
          <w:szCs w:val="18"/>
        </w:rPr>
        <w:t xml:space="preserve"> roboczych</w:t>
      </w:r>
      <w:r w:rsidR="00B46068">
        <w:rPr>
          <w:sz w:val="18"/>
          <w:szCs w:val="18"/>
        </w:rPr>
        <w:t xml:space="preserve"> od ich publikacji i ich instalacji </w:t>
      </w:r>
      <w:bookmarkEnd w:id="3"/>
      <w:r w:rsidR="00B46068">
        <w:rPr>
          <w:sz w:val="18"/>
          <w:szCs w:val="18"/>
        </w:rPr>
        <w:t>po uzgodnieniu terminu z Zamawiającym.</w:t>
      </w:r>
    </w:p>
    <w:p w14:paraId="591E86A3" w14:textId="2DFAED73" w:rsidR="004B272A" w:rsidRPr="00C3266C" w:rsidRDefault="004B272A">
      <w:pPr>
        <w:pStyle w:val="Akapitzlist"/>
        <w:numPr>
          <w:ilvl w:val="0"/>
          <w:numId w:val="4"/>
        </w:numPr>
        <w:spacing w:after="160" w:line="360" w:lineRule="auto"/>
        <w:rPr>
          <w:rFonts w:asciiTheme="majorHAnsi" w:hAnsiTheme="majorHAnsi"/>
          <w:sz w:val="18"/>
          <w:szCs w:val="18"/>
        </w:rPr>
      </w:pPr>
      <w:r>
        <w:rPr>
          <w:rFonts w:asciiTheme="majorHAnsi" w:hAnsiTheme="majorHAnsi"/>
          <w:sz w:val="18"/>
          <w:szCs w:val="18"/>
        </w:rPr>
        <w:t xml:space="preserve">Zamawiający wymaga </w:t>
      </w:r>
      <w:r w:rsidRPr="0011376A">
        <w:rPr>
          <w:rFonts w:ascii="Verdana" w:hAnsi="Verdana" w:cstheme="majorBidi"/>
          <w:sz w:val="18"/>
          <w:szCs w:val="18"/>
        </w:rPr>
        <w:t>zapewni</w:t>
      </w:r>
      <w:r>
        <w:rPr>
          <w:rFonts w:ascii="Verdana" w:hAnsi="Verdana" w:cstheme="majorBidi"/>
          <w:sz w:val="18"/>
          <w:szCs w:val="18"/>
        </w:rPr>
        <w:t>enia</w:t>
      </w:r>
      <w:r w:rsidRPr="0011376A">
        <w:rPr>
          <w:rFonts w:ascii="Verdana" w:hAnsi="Verdana" w:cstheme="majorBidi"/>
          <w:sz w:val="18"/>
          <w:szCs w:val="18"/>
        </w:rPr>
        <w:t xml:space="preserve"> działani</w:t>
      </w:r>
      <w:r>
        <w:rPr>
          <w:rFonts w:ascii="Verdana" w:hAnsi="Verdana" w:cstheme="majorBidi"/>
          <w:sz w:val="18"/>
          <w:szCs w:val="18"/>
        </w:rPr>
        <w:t>a</w:t>
      </w:r>
      <w:r w:rsidRPr="0011376A">
        <w:rPr>
          <w:rFonts w:ascii="Verdana" w:hAnsi="Verdana" w:cstheme="majorBidi"/>
          <w:sz w:val="18"/>
          <w:szCs w:val="18"/>
        </w:rPr>
        <w:t xml:space="preserve"> Systemu 24 godziny na dobę, przez wszystkie dni w roku, z Dostępnością na poziomie </w:t>
      </w:r>
      <w:r w:rsidRPr="00F74773">
        <w:rPr>
          <w:rFonts w:ascii="Verdana" w:hAnsi="Verdana" w:cstheme="majorBidi"/>
          <w:sz w:val="18"/>
          <w:szCs w:val="18"/>
        </w:rPr>
        <w:t>99,50 %.</w:t>
      </w:r>
      <w:r>
        <w:rPr>
          <w:rFonts w:ascii="Verdana" w:hAnsi="Verdana" w:cstheme="majorBidi"/>
          <w:sz w:val="18"/>
          <w:szCs w:val="18"/>
        </w:rPr>
        <w:t xml:space="preserve"> Szczegóły zasad dotyczące dotrzymania dostępności Systemu i parametrów SLA znajduje się w załączniku nr </w:t>
      </w:r>
      <w:r w:rsidR="00FD2C93">
        <w:rPr>
          <w:rFonts w:ascii="Verdana" w:hAnsi="Verdana" w:cstheme="majorBidi"/>
          <w:sz w:val="18"/>
          <w:szCs w:val="18"/>
        </w:rPr>
        <w:t>6</w:t>
      </w:r>
      <w:r>
        <w:rPr>
          <w:rFonts w:ascii="Verdana" w:hAnsi="Verdana" w:cstheme="majorBidi"/>
          <w:sz w:val="18"/>
          <w:szCs w:val="18"/>
        </w:rPr>
        <w:t xml:space="preserve"> do umowy „Zakres Usługi Utrzymania i Rozwoju”.</w:t>
      </w:r>
    </w:p>
    <w:p w14:paraId="663AAF8D" w14:textId="77777777" w:rsidR="00B04FE4" w:rsidRPr="00B04FE4" w:rsidRDefault="004B272A">
      <w:pPr>
        <w:pStyle w:val="Akapitzlist"/>
        <w:numPr>
          <w:ilvl w:val="0"/>
          <w:numId w:val="4"/>
        </w:numPr>
        <w:spacing w:after="160" w:line="360" w:lineRule="auto"/>
        <w:rPr>
          <w:rFonts w:asciiTheme="majorHAnsi" w:hAnsiTheme="majorHAnsi"/>
          <w:sz w:val="18"/>
          <w:szCs w:val="18"/>
        </w:rPr>
      </w:pPr>
      <w:r>
        <w:rPr>
          <w:sz w:val="18"/>
          <w:szCs w:val="18"/>
        </w:rPr>
        <w:t>W</w:t>
      </w:r>
      <w:r w:rsidRPr="00C3266C">
        <w:rPr>
          <w:sz w:val="18"/>
          <w:szCs w:val="18"/>
        </w:rPr>
        <w:t xml:space="preserve">ymagane jest spełnienie przez Wykonawcę następujących wymagań: </w:t>
      </w:r>
    </w:p>
    <w:p w14:paraId="6BE76964" w14:textId="77777777" w:rsidR="00B04FE4" w:rsidRPr="00B04FE4" w:rsidRDefault="004B272A">
      <w:pPr>
        <w:pStyle w:val="Akapitzlist"/>
        <w:numPr>
          <w:ilvl w:val="0"/>
          <w:numId w:val="10"/>
        </w:numPr>
        <w:spacing w:after="160" w:line="360" w:lineRule="auto"/>
        <w:rPr>
          <w:rFonts w:asciiTheme="majorHAnsi" w:hAnsiTheme="majorHAnsi"/>
          <w:sz w:val="18"/>
          <w:szCs w:val="18"/>
        </w:rPr>
      </w:pPr>
      <w:r w:rsidRPr="00B04FE4">
        <w:rPr>
          <w:sz w:val="18"/>
          <w:szCs w:val="18"/>
        </w:rPr>
        <w:t xml:space="preserve">obsługa wszystkich zgłoszeń dotyczących wdrożonego Systemu w części nie obejmującej infrastruktury Zamawiającego, </w:t>
      </w:r>
    </w:p>
    <w:p w14:paraId="1B555D37" w14:textId="417050D9" w:rsidR="00B04FE4" w:rsidRPr="00B04FE4" w:rsidRDefault="004B272A">
      <w:pPr>
        <w:pStyle w:val="Akapitzlist"/>
        <w:numPr>
          <w:ilvl w:val="0"/>
          <w:numId w:val="10"/>
        </w:numPr>
        <w:spacing w:after="160" w:line="360" w:lineRule="auto"/>
        <w:rPr>
          <w:rFonts w:asciiTheme="majorHAnsi" w:hAnsiTheme="majorHAnsi"/>
          <w:sz w:val="18"/>
          <w:szCs w:val="18"/>
        </w:rPr>
      </w:pPr>
      <w:r w:rsidRPr="00B04FE4">
        <w:rPr>
          <w:sz w:val="18"/>
          <w:szCs w:val="18"/>
        </w:rPr>
        <w:t xml:space="preserve">możliwość zgłaszania awarii, problemu technicznego w godzinach </w:t>
      </w:r>
      <w:r w:rsidR="00FC2608" w:rsidRPr="00FC2608">
        <w:rPr>
          <w:color w:val="FF0000"/>
          <w:sz w:val="18"/>
          <w:szCs w:val="18"/>
        </w:rPr>
        <w:t>8</w:t>
      </w:r>
      <w:r w:rsidRPr="00FC2608">
        <w:rPr>
          <w:color w:val="FF0000"/>
          <w:sz w:val="18"/>
          <w:szCs w:val="18"/>
        </w:rPr>
        <w:t xml:space="preserve">:00 </w:t>
      </w:r>
      <w:r w:rsidR="00E91F98" w:rsidRPr="00FC2608">
        <w:rPr>
          <w:color w:val="FF0000"/>
          <w:sz w:val="18"/>
          <w:szCs w:val="18"/>
        </w:rPr>
        <w:t>–</w:t>
      </w:r>
      <w:r w:rsidRPr="00FC2608">
        <w:rPr>
          <w:color w:val="FF0000"/>
          <w:sz w:val="18"/>
          <w:szCs w:val="18"/>
        </w:rPr>
        <w:t xml:space="preserve"> 1</w:t>
      </w:r>
      <w:r w:rsidR="00FC2608" w:rsidRPr="00FC2608">
        <w:rPr>
          <w:color w:val="FF0000"/>
          <w:sz w:val="18"/>
          <w:szCs w:val="18"/>
        </w:rPr>
        <w:t>6</w:t>
      </w:r>
      <w:r w:rsidRPr="00FC2608">
        <w:rPr>
          <w:color w:val="FF0000"/>
          <w:sz w:val="18"/>
          <w:szCs w:val="18"/>
        </w:rPr>
        <w:t xml:space="preserve">:00 </w:t>
      </w:r>
      <w:r w:rsidRPr="00B04FE4">
        <w:rPr>
          <w:sz w:val="18"/>
          <w:szCs w:val="18"/>
        </w:rPr>
        <w:t>w dni robocze (</w:t>
      </w:r>
      <w:proofErr w:type="spellStart"/>
      <w:r w:rsidRPr="00B04FE4">
        <w:rPr>
          <w:sz w:val="18"/>
          <w:szCs w:val="18"/>
        </w:rPr>
        <w:t>pn-pt</w:t>
      </w:r>
      <w:proofErr w:type="spellEnd"/>
      <w:r w:rsidRPr="00B04FE4">
        <w:rPr>
          <w:sz w:val="18"/>
          <w:szCs w:val="18"/>
        </w:rPr>
        <w:t xml:space="preserve">), </w:t>
      </w:r>
    </w:p>
    <w:p w14:paraId="63615F4F" w14:textId="570FF15A" w:rsidR="00B04FE4" w:rsidRPr="00B04FE4" w:rsidRDefault="004B272A">
      <w:pPr>
        <w:pStyle w:val="Akapitzlist"/>
        <w:numPr>
          <w:ilvl w:val="0"/>
          <w:numId w:val="10"/>
        </w:numPr>
        <w:spacing w:after="160" w:line="360" w:lineRule="auto"/>
        <w:rPr>
          <w:rFonts w:asciiTheme="majorHAnsi" w:hAnsiTheme="majorHAnsi"/>
          <w:sz w:val="18"/>
          <w:szCs w:val="18"/>
        </w:rPr>
      </w:pPr>
      <w:r w:rsidRPr="00B04FE4">
        <w:rPr>
          <w:sz w:val="18"/>
          <w:szCs w:val="18"/>
        </w:rPr>
        <w:t>czas reakcji – do 2 godzin roboczych (przez czas reakcji rozumie się potwierdzenie przyjęcia zgłoszenia i podjęcie działań zmierzających do usunięcia awarii</w:t>
      </w:r>
      <w:r w:rsidR="0074481F">
        <w:rPr>
          <w:sz w:val="18"/>
          <w:szCs w:val="18"/>
        </w:rPr>
        <w:t>, błędu lub problemu technicznego</w:t>
      </w:r>
      <w:r w:rsidRPr="00B04FE4">
        <w:rPr>
          <w:sz w:val="18"/>
          <w:szCs w:val="18"/>
        </w:rPr>
        <w:t>),</w:t>
      </w:r>
    </w:p>
    <w:p w14:paraId="5B892CAA" w14:textId="5DD93ED6" w:rsidR="00B04FE4" w:rsidRPr="00B04FE4" w:rsidRDefault="004B272A">
      <w:pPr>
        <w:pStyle w:val="Akapitzlist"/>
        <w:numPr>
          <w:ilvl w:val="0"/>
          <w:numId w:val="10"/>
        </w:numPr>
        <w:spacing w:after="160" w:line="360" w:lineRule="auto"/>
        <w:rPr>
          <w:rFonts w:asciiTheme="majorHAnsi" w:hAnsiTheme="majorHAnsi"/>
          <w:sz w:val="18"/>
          <w:szCs w:val="18"/>
        </w:rPr>
      </w:pPr>
      <w:r w:rsidRPr="00B04FE4">
        <w:rPr>
          <w:sz w:val="18"/>
          <w:szCs w:val="18"/>
        </w:rPr>
        <w:t>gwarantowany czas usunięcia awarii</w:t>
      </w:r>
      <w:r w:rsidR="0074481F">
        <w:rPr>
          <w:sz w:val="18"/>
          <w:szCs w:val="18"/>
        </w:rPr>
        <w:t xml:space="preserve">, błędu lub problemu </w:t>
      </w:r>
      <w:r w:rsidR="002117A5">
        <w:rPr>
          <w:sz w:val="18"/>
          <w:szCs w:val="18"/>
        </w:rPr>
        <w:t>technicznego</w:t>
      </w:r>
      <w:r w:rsidRPr="00B04FE4">
        <w:rPr>
          <w:sz w:val="18"/>
          <w:szCs w:val="18"/>
        </w:rPr>
        <w:t xml:space="preserve"> </w:t>
      </w:r>
      <w:r w:rsidR="002E7929">
        <w:rPr>
          <w:sz w:val="18"/>
          <w:szCs w:val="18"/>
        </w:rPr>
        <w:t>na środowisku produkcyjnym</w:t>
      </w:r>
      <w:r w:rsidR="00360F5A">
        <w:rPr>
          <w:sz w:val="18"/>
          <w:szCs w:val="18"/>
        </w:rPr>
        <w:t xml:space="preserve"> i testowym</w:t>
      </w:r>
      <w:r w:rsidR="002E7929">
        <w:rPr>
          <w:sz w:val="18"/>
          <w:szCs w:val="18"/>
        </w:rPr>
        <w:t xml:space="preserve"> </w:t>
      </w:r>
      <w:r w:rsidRPr="00B04FE4">
        <w:rPr>
          <w:sz w:val="18"/>
          <w:szCs w:val="18"/>
        </w:rPr>
        <w:t xml:space="preserve">w zależności od kategorii (przez usunięcie </w:t>
      </w:r>
      <w:r w:rsidR="0074481F">
        <w:rPr>
          <w:sz w:val="18"/>
          <w:szCs w:val="18"/>
        </w:rPr>
        <w:t>awarii, błędu lub problemu technicznego</w:t>
      </w:r>
      <w:r w:rsidRPr="00B04FE4">
        <w:rPr>
          <w:sz w:val="18"/>
          <w:szCs w:val="18"/>
        </w:rPr>
        <w:t xml:space="preserve"> rozumie się przywrócenie funkcjonalności Systemu sprzed </w:t>
      </w:r>
      <w:r w:rsidR="0074481F">
        <w:rPr>
          <w:sz w:val="18"/>
          <w:szCs w:val="18"/>
        </w:rPr>
        <w:t xml:space="preserve">momentu zgłoszenia </w:t>
      </w:r>
      <w:r w:rsidRPr="00B04FE4">
        <w:rPr>
          <w:sz w:val="18"/>
          <w:szCs w:val="18"/>
        </w:rPr>
        <w:t>awarii</w:t>
      </w:r>
      <w:r w:rsidR="0074481F">
        <w:rPr>
          <w:sz w:val="18"/>
          <w:szCs w:val="18"/>
        </w:rPr>
        <w:t xml:space="preserve">, błędu lub problemu technicznego </w:t>
      </w:r>
      <w:r w:rsidRPr="00B04FE4">
        <w:rPr>
          <w:sz w:val="18"/>
          <w:szCs w:val="18"/>
        </w:rPr>
        <w:t xml:space="preserve">): </w:t>
      </w:r>
    </w:p>
    <w:p w14:paraId="32A45C6C" w14:textId="77777777" w:rsidR="00B04FE4" w:rsidRPr="00B04FE4" w:rsidRDefault="004B272A">
      <w:pPr>
        <w:pStyle w:val="Akapitzlist"/>
        <w:numPr>
          <w:ilvl w:val="0"/>
          <w:numId w:val="11"/>
        </w:numPr>
        <w:spacing w:after="160" w:line="360" w:lineRule="auto"/>
        <w:rPr>
          <w:rFonts w:asciiTheme="majorHAnsi" w:hAnsiTheme="majorHAnsi"/>
          <w:sz w:val="18"/>
          <w:szCs w:val="18"/>
        </w:rPr>
      </w:pPr>
      <w:r w:rsidRPr="00B04FE4">
        <w:rPr>
          <w:sz w:val="18"/>
          <w:szCs w:val="18"/>
        </w:rPr>
        <w:t xml:space="preserve">krytyczna – 6h robocze, </w:t>
      </w:r>
    </w:p>
    <w:p w14:paraId="7BAA2315" w14:textId="442DCE76" w:rsidR="00B04FE4" w:rsidRPr="00B04FE4" w:rsidRDefault="004B272A">
      <w:pPr>
        <w:pStyle w:val="Akapitzlist"/>
        <w:numPr>
          <w:ilvl w:val="0"/>
          <w:numId w:val="11"/>
        </w:numPr>
        <w:spacing w:after="160" w:line="360" w:lineRule="auto"/>
        <w:rPr>
          <w:rFonts w:asciiTheme="majorHAnsi" w:hAnsiTheme="majorHAnsi"/>
          <w:sz w:val="18"/>
          <w:szCs w:val="18"/>
        </w:rPr>
      </w:pPr>
      <w:r w:rsidRPr="00B04FE4">
        <w:rPr>
          <w:sz w:val="18"/>
          <w:szCs w:val="18"/>
        </w:rPr>
        <w:t xml:space="preserve">zwykła – </w:t>
      </w:r>
      <w:r w:rsidR="002117A5">
        <w:rPr>
          <w:sz w:val="18"/>
          <w:szCs w:val="18"/>
        </w:rPr>
        <w:t>8</w:t>
      </w:r>
      <w:r w:rsidRPr="00B04FE4">
        <w:rPr>
          <w:sz w:val="18"/>
          <w:szCs w:val="18"/>
        </w:rPr>
        <w:t xml:space="preserve">h roboczych, </w:t>
      </w:r>
    </w:p>
    <w:p w14:paraId="6B65673C" w14:textId="63457BC5" w:rsidR="004B272A" w:rsidRPr="003C40DF" w:rsidRDefault="004B272A">
      <w:pPr>
        <w:pStyle w:val="Akapitzlist"/>
        <w:numPr>
          <w:ilvl w:val="0"/>
          <w:numId w:val="11"/>
        </w:numPr>
        <w:spacing w:after="160" w:line="360" w:lineRule="auto"/>
        <w:rPr>
          <w:rFonts w:asciiTheme="majorHAnsi" w:hAnsiTheme="majorHAnsi"/>
          <w:sz w:val="18"/>
          <w:szCs w:val="18"/>
        </w:rPr>
      </w:pPr>
      <w:r w:rsidRPr="00B04FE4">
        <w:rPr>
          <w:sz w:val="18"/>
          <w:szCs w:val="18"/>
        </w:rPr>
        <w:lastRenderedPageBreak/>
        <w:t xml:space="preserve">niska – 24h roboczych. </w:t>
      </w:r>
    </w:p>
    <w:p w14:paraId="2C364E7A" w14:textId="3584757A" w:rsidR="004B272A" w:rsidRPr="00C3266C" w:rsidRDefault="004B272A" w:rsidP="004B272A">
      <w:pPr>
        <w:pStyle w:val="Akapitzlist"/>
        <w:spacing w:after="160" w:line="360" w:lineRule="auto"/>
        <w:rPr>
          <w:rFonts w:asciiTheme="majorHAnsi" w:hAnsiTheme="majorHAnsi"/>
          <w:sz w:val="18"/>
          <w:szCs w:val="18"/>
        </w:rPr>
      </w:pPr>
      <w:r>
        <w:rPr>
          <w:sz w:val="18"/>
          <w:szCs w:val="18"/>
        </w:rPr>
        <w:t>W</w:t>
      </w:r>
      <w:r w:rsidRPr="00C3266C">
        <w:rPr>
          <w:sz w:val="18"/>
          <w:szCs w:val="18"/>
        </w:rPr>
        <w:t xml:space="preserve"> przypadku braku możliwości naprawy awarii</w:t>
      </w:r>
      <w:r w:rsidR="0074481F">
        <w:rPr>
          <w:sz w:val="18"/>
          <w:szCs w:val="18"/>
        </w:rPr>
        <w:t>, błędu lub problemu technicznego</w:t>
      </w:r>
      <w:r w:rsidRPr="00C3266C">
        <w:rPr>
          <w:sz w:val="18"/>
          <w:szCs w:val="18"/>
        </w:rPr>
        <w:t xml:space="preserve"> w </w:t>
      </w:r>
      <w:r>
        <w:rPr>
          <w:sz w:val="18"/>
          <w:szCs w:val="18"/>
        </w:rPr>
        <w:t xml:space="preserve">uzgodnionym </w:t>
      </w:r>
      <w:r w:rsidRPr="00C3266C">
        <w:rPr>
          <w:sz w:val="18"/>
          <w:szCs w:val="18"/>
        </w:rPr>
        <w:t>czasie, Wykonawca zaproponuje Zamawiającemu rozwiązanie zastępcze zapewniające ciągłość procesów biznesowych Zamawiającego</w:t>
      </w:r>
      <w:r>
        <w:rPr>
          <w:sz w:val="18"/>
          <w:szCs w:val="18"/>
        </w:rPr>
        <w:t>.</w:t>
      </w:r>
    </w:p>
    <w:p w14:paraId="64A63806" w14:textId="0A11F268" w:rsidR="003B46F1" w:rsidRPr="00251A99" w:rsidRDefault="004B272A">
      <w:pPr>
        <w:pStyle w:val="Akapitzlist"/>
        <w:numPr>
          <w:ilvl w:val="0"/>
          <w:numId w:val="4"/>
        </w:numPr>
        <w:spacing w:after="160" w:line="360" w:lineRule="auto"/>
        <w:rPr>
          <w:rFonts w:asciiTheme="majorHAnsi" w:hAnsiTheme="majorHAnsi"/>
          <w:sz w:val="18"/>
          <w:szCs w:val="18"/>
        </w:rPr>
      </w:pPr>
      <w:r w:rsidRPr="00CF2807">
        <w:rPr>
          <w:sz w:val="18"/>
          <w:szCs w:val="18"/>
        </w:rPr>
        <w:t xml:space="preserve">Wykonawca będzie korzystał z systemu Service </w:t>
      </w:r>
      <w:proofErr w:type="spellStart"/>
      <w:r w:rsidRPr="00CF2807">
        <w:rPr>
          <w:sz w:val="18"/>
          <w:szCs w:val="18"/>
        </w:rPr>
        <w:t>Desk</w:t>
      </w:r>
      <w:proofErr w:type="spellEnd"/>
      <w:r w:rsidRPr="00CF2807">
        <w:rPr>
          <w:sz w:val="18"/>
          <w:szCs w:val="18"/>
        </w:rPr>
        <w:t xml:space="preserve"> Zamawiającego w celu obsługi zgłoszeń</w:t>
      </w:r>
      <w:r w:rsidR="00E91F98">
        <w:rPr>
          <w:sz w:val="18"/>
          <w:szCs w:val="18"/>
        </w:rPr>
        <w:t>, chyba</w:t>
      </w:r>
      <w:r w:rsidR="007E5E9A">
        <w:rPr>
          <w:sz w:val="18"/>
          <w:szCs w:val="18"/>
        </w:rPr>
        <w:t>,</w:t>
      </w:r>
      <w:r w:rsidR="00E91F98">
        <w:rPr>
          <w:sz w:val="18"/>
          <w:szCs w:val="18"/>
        </w:rPr>
        <w:t xml:space="preserve"> że Zamawiający </w:t>
      </w:r>
      <w:r w:rsidR="007E5E9A">
        <w:rPr>
          <w:sz w:val="18"/>
          <w:szCs w:val="18"/>
        </w:rPr>
        <w:t>wyrazi zgodę na korzystanie z narzędzia Wykonawcy</w:t>
      </w:r>
      <w:r w:rsidRPr="00CF2807">
        <w:rPr>
          <w:sz w:val="18"/>
          <w:szCs w:val="18"/>
        </w:rPr>
        <w:t>.</w:t>
      </w:r>
      <w:r w:rsidR="007E5E9A">
        <w:rPr>
          <w:sz w:val="18"/>
          <w:szCs w:val="18"/>
        </w:rPr>
        <w:t xml:space="preserve"> </w:t>
      </w:r>
    </w:p>
    <w:p w14:paraId="0FAE3303" w14:textId="77777777" w:rsidR="00251A99" w:rsidRPr="007E18C7" w:rsidRDefault="00251A99" w:rsidP="00251A99">
      <w:pPr>
        <w:pStyle w:val="Akapitzlist"/>
        <w:spacing w:after="160" w:line="360" w:lineRule="auto"/>
        <w:rPr>
          <w:rFonts w:asciiTheme="majorHAnsi" w:hAnsiTheme="majorHAnsi"/>
          <w:sz w:val="18"/>
          <w:szCs w:val="18"/>
        </w:rPr>
      </w:pPr>
    </w:p>
    <w:p w14:paraId="351F316D" w14:textId="6FA7C669" w:rsidR="00081193" w:rsidRDefault="00081193" w:rsidP="00B04FE4">
      <w:pPr>
        <w:spacing w:after="0" w:line="360" w:lineRule="auto"/>
        <w:rPr>
          <w:rFonts w:asciiTheme="majorHAnsi" w:hAnsiTheme="majorHAnsi"/>
          <w:b/>
          <w:bCs/>
          <w:sz w:val="18"/>
          <w:szCs w:val="18"/>
        </w:rPr>
      </w:pPr>
      <w:r w:rsidRPr="00251A99">
        <w:rPr>
          <w:rFonts w:asciiTheme="majorHAnsi" w:hAnsiTheme="majorHAnsi"/>
          <w:b/>
          <w:bCs/>
          <w:sz w:val="18"/>
          <w:szCs w:val="18"/>
        </w:rPr>
        <w:t>V</w:t>
      </w:r>
      <w:r w:rsidR="00895326">
        <w:rPr>
          <w:rFonts w:asciiTheme="majorHAnsi" w:hAnsiTheme="majorHAnsi"/>
          <w:b/>
          <w:bCs/>
          <w:sz w:val="18"/>
          <w:szCs w:val="18"/>
        </w:rPr>
        <w:t>I</w:t>
      </w:r>
      <w:r w:rsidRPr="00251A99">
        <w:rPr>
          <w:rFonts w:asciiTheme="majorHAnsi" w:hAnsiTheme="majorHAnsi"/>
          <w:b/>
          <w:bCs/>
          <w:sz w:val="18"/>
          <w:szCs w:val="18"/>
        </w:rPr>
        <w:t xml:space="preserve">. Opis </w:t>
      </w:r>
      <w:r w:rsidR="00C06064">
        <w:rPr>
          <w:rFonts w:asciiTheme="majorHAnsi" w:hAnsiTheme="majorHAnsi"/>
          <w:b/>
          <w:bCs/>
          <w:sz w:val="18"/>
          <w:szCs w:val="18"/>
        </w:rPr>
        <w:t xml:space="preserve">parametrów </w:t>
      </w:r>
      <w:r w:rsidR="0036644F">
        <w:rPr>
          <w:rFonts w:asciiTheme="majorHAnsi" w:hAnsiTheme="majorHAnsi"/>
          <w:b/>
          <w:bCs/>
          <w:sz w:val="18"/>
          <w:szCs w:val="18"/>
        </w:rPr>
        <w:t xml:space="preserve">środowisk </w:t>
      </w:r>
      <w:r w:rsidR="00D410E9">
        <w:rPr>
          <w:rFonts w:asciiTheme="majorHAnsi" w:hAnsiTheme="majorHAnsi"/>
          <w:b/>
          <w:bCs/>
          <w:sz w:val="18"/>
          <w:szCs w:val="18"/>
        </w:rPr>
        <w:t>systemowych</w:t>
      </w:r>
    </w:p>
    <w:p w14:paraId="0C73B87D" w14:textId="70A9C8C2" w:rsidR="00651511" w:rsidRDefault="00445AE4" w:rsidP="007E18C7">
      <w:pPr>
        <w:spacing w:after="160" w:line="360" w:lineRule="auto"/>
        <w:rPr>
          <w:rFonts w:asciiTheme="majorHAnsi" w:hAnsiTheme="majorHAnsi"/>
          <w:sz w:val="18"/>
          <w:szCs w:val="18"/>
        </w:rPr>
      </w:pPr>
      <w:r>
        <w:rPr>
          <w:rFonts w:asciiTheme="majorHAnsi" w:hAnsiTheme="majorHAnsi"/>
          <w:sz w:val="18"/>
          <w:szCs w:val="18"/>
        </w:rPr>
        <w:t xml:space="preserve">Zamawiający </w:t>
      </w:r>
      <w:r w:rsidR="003913CC">
        <w:rPr>
          <w:rFonts w:asciiTheme="majorHAnsi" w:hAnsiTheme="majorHAnsi"/>
          <w:sz w:val="18"/>
          <w:szCs w:val="18"/>
        </w:rPr>
        <w:t xml:space="preserve">oczekuje, że Wykonawca będzie wykonywał prace </w:t>
      </w:r>
      <w:r w:rsidR="002C5F0E">
        <w:rPr>
          <w:rFonts w:asciiTheme="majorHAnsi" w:hAnsiTheme="majorHAnsi"/>
          <w:sz w:val="18"/>
          <w:szCs w:val="18"/>
        </w:rPr>
        <w:t>związane z usługą utrzymania i rozwoju stron WWW na</w:t>
      </w:r>
      <w:r w:rsidR="00986A0B">
        <w:rPr>
          <w:rFonts w:asciiTheme="majorHAnsi" w:hAnsiTheme="majorHAnsi"/>
          <w:sz w:val="18"/>
          <w:szCs w:val="18"/>
        </w:rPr>
        <w:t xml:space="preserve"> infrastrukturze udostępnionej przez Zmawiającego</w:t>
      </w:r>
      <w:r w:rsidR="00E64218">
        <w:rPr>
          <w:rFonts w:asciiTheme="majorHAnsi" w:hAnsiTheme="majorHAnsi"/>
          <w:sz w:val="18"/>
          <w:szCs w:val="18"/>
        </w:rPr>
        <w:t>, zgodnie z poniższą tabelą</w:t>
      </w:r>
      <w:r w:rsidR="009034F8">
        <w:rPr>
          <w:rFonts w:asciiTheme="majorHAnsi" w:hAnsiTheme="majorHAnsi"/>
          <w:sz w:val="18"/>
          <w:szCs w:val="18"/>
        </w:rPr>
        <w:t>.</w:t>
      </w:r>
    </w:p>
    <w:p w14:paraId="6DDF6BFF" w14:textId="7FC27F37" w:rsidR="006B247B" w:rsidRDefault="002C53FC" w:rsidP="007E18C7">
      <w:pPr>
        <w:spacing w:after="160" w:line="360" w:lineRule="auto"/>
        <w:rPr>
          <w:rFonts w:asciiTheme="majorHAnsi" w:hAnsiTheme="majorHAnsi"/>
          <w:sz w:val="18"/>
          <w:szCs w:val="18"/>
        </w:rPr>
      </w:pPr>
      <w:r>
        <w:rPr>
          <w:rFonts w:asciiTheme="majorHAnsi" w:hAnsiTheme="majorHAnsi"/>
          <w:sz w:val="18"/>
          <w:szCs w:val="18"/>
        </w:rPr>
        <w:t>W ramach usługi utrzymania, w</w:t>
      </w:r>
      <w:r w:rsidR="009034F8" w:rsidRPr="009034F8">
        <w:rPr>
          <w:rFonts w:asciiTheme="majorHAnsi" w:hAnsiTheme="majorHAnsi"/>
          <w:sz w:val="18"/>
          <w:szCs w:val="18"/>
        </w:rPr>
        <w:t xml:space="preserve">ykonawca powinien monitorować poziom wykorzystania zasobów </w:t>
      </w:r>
      <w:r w:rsidR="00163F4F">
        <w:rPr>
          <w:rFonts w:asciiTheme="majorHAnsi" w:hAnsiTheme="majorHAnsi"/>
          <w:sz w:val="18"/>
          <w:szCs w:val="18"/>
        </w:rPr>
        <w:br/>
      </w:r>
      <w:r w:rsidR="009034F8" w:rsidRPr="009034F8">
        <w:rPr>
          <w:rFonts w:asciiTheme="majorHAnsi" w:hAnsiTheme="majorHAnsi"/>
          <w:sz w:val="18"/>
          <w:szCs w:val="18"/>
        </w:rPr>
        <w:t>i rekomendować ich skalowanie w miarę potrzeb.</w:t>
      </w:r>
    </w:p>
    <w:tbl>
      <w:tblPr>
        <w:tblStyle w:val="Tabela-Siatka2"/>
        <w:tblW w:w="0" w:type="auto"/>
        <w:tblCellMar>
          <w:top w:w="85" w:type="dxa"/>
          <w:left w:w="85" w:type="dxa"/>
          <w:bottom w:w="85" w:type="dxa"/>
          <w:right w:w="85" w:type="dxa"/>
        </w:tblCellMar>
        <w:tblLook w:val="04A0" w:firstRow="1" w:lastRow="0" w:firstColumn="1" w:lastColumn="0" w:noHBand="0" w:noVBand="1"/>
      </w:tblPr>
      <w:tblGrid>
        <w:gridCol w:w="562"/>
        <w:gridCol w:w="2552"/>
        <w:gridCol w:w="5948"/>
      </w:tblGrid>
      <w:tr w:rsidR="00305991" w:rsidRPr="00BC4F7D" w14:paraId="34B32E7C" w14:textId="77777777" w:rsidTr="00305991">
        <w:tc>
          <w:tcPr>
            <w:tcW w:w="562" w:type="dxa"/>
            <w:shd w:val="clear" w:color="auto" w:fill="F2F2F2"/>
          </w:tcPr>
          <w:p w14:paraId="5A1898B8" w14:textId="77777777" w:rsidR="00305991" w:rsidRPr="00BC4F7D" w:rsidRDefault="00305991" w:rsidP="00305991">
            <w:pPr>
              <w:spacing w:after="0" w:line="240" w:lineRule="auto"/>
              <w:jc w:val="center"/>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L.p.</w:t>
            </w:r>
          </w:p>
        </w:tc>
        <w:tc>
          <w:tcPr>
            <w:tcW w:w="2552" w:type="dxa"/>
            <w:shd w:val="clear" w:color="auto" w:fill="F2F2F2"/>
          </w:tcPr>
          <w:p w14:paraId="7CA7B743" w14:textId="77777777" w:rsidR="00305991" w:rsidRPr="00BC4F7D" w:rsidRDefault="00305991" w:rsidP="00305991">
            <w:pPr>
              <w:spacing w:after="0" w:line="240" w:lineRule="auto"/>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Komponent Systemu</w:t>
            </w:r>
          </w:p>
        </w:tc>
        <w:tc>
          <w:tcPr>
            <w:tcW w:w="5948" w:type="dxa"/>
            <w:shd w:val="clear" w:color="auto" w:fill="F2F2F2"/>
          </w:tcPr>
          <w:p w14:paraId="492E7F2C" w14:textId="3AD380A4" w:rsidR="00305991" w:rsidRPr="00BC4F7D" w:rsidRDefault="00F45825" w:rsidP="00305991">
            <w:pPr>
              <w:spacing w:after="0" w:line="240" w:lineRule="auto"/>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Obecna</w:t>
            </w:r>
            <w:r w:rsidR="00305991" w:rsidRPr="00BC4F7D">
              <w:rPr>
                <w:rFonts w:asciiTheme="minorHAnsi" w:eastAsia="Times New Roman" w:hAnsiTheme="minorHAnsi" w:cs="Tahoma"/>
                <w:color w:val="auto"/>
                <w:spacing w:val="0"/>
                <w:sz w:val="18"/>
                <w:szCs w:val="18"/>
              </w:rPr>
              <w:t xml:space="preserve"> Konfiguracja Infrastruktury udostępniana i utrzymywana przez </w:t>
            </w:r>
            <w:r w:rsidR="00CA205E" w:rsidRPr="00BC4F7D">
              <w:rPr>
                <w:rFonts w:asciiTheme="minorHAnsi" w:eastAsia="Times New Roman" w:hAnsiTheme="minorHAnsi" w:cs="Tahoma"/>
                <w:color w:val="auto"/>
                <w:spacing w:val="0"/>
                <w:sz w:val="18"/>
                <w:szCs w:val="18"/>
              </w:rPr>
              <w:t>Zamawiającego</w:t>
            </w:r>
          </w:p>
        </w:tc>
      </w:tr>
      <w:tr w:rsidR="00305991" w:rsidRPr="00BC4F7D" w14:paraId="2F3A62B9" w14:textId="77777777" w:rsidTr="00896DF2">
        <w:tc>
          <w:tcPr>
            <w:tcW w:w="562" w:type="dxa"/>
          </w:tcPr>
          <w:p w14:paraId="604C9D0B" w14:textId="77777777" w:rsidR="00305991" w:rsidRPr="00BC4F7D" w:rsidRDefault="00305991" w:rsidP="00305991">
            <w:pPr>
              <w:spacing w:after="0" w:line="240" w:lineRule="auto"/>
              <w:jc w:val="center"/>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1</w:t>
            </w:r>
          </w:p>
        </w:tc>
        <w:tc>
          <w:tcPr>
            <w:tcW w:w="2552" w:type="dxa"/>
          </w:tcPr>
          <w:p w14:paraId="7631A1DC" w14:textId="77777777" w:rsidR="00305991" w:rsidRPr="00BC4F7D" w:rsidRDefault="00305991" w:rsidP="00305991">
            <w:pPr>
              <w:spacing w:after="0" w:line="240" w:lineRule="auto"/>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WWW – środowisko produkcyjne nowej strony</w:t>
            </w:r>
            <w:r w:rsidRPr="00BC4F7D">
              <w:rPr>
                <w:rFonts w:asciiTheme="minorHAnsi" w:eastAsia="Times New Roman" w:hAnsiTheme="minorHAnsi" w:cs="Tahoma"/>
                <w:color w:val="auto"/>
                <w:spacing w:val="0"/>
                <w:sz w:val="18"/>
                <w:szCs w:val="18"/>
              </w:rPr>
              <w:br/>
              <w:t>(WWW-NEW-PROD)</w:t>
            </w:r>
          </w:p>
        </w:tc>
        <w:tc>
          <w:tcPr>
            <w:tcW w:w="5948" w:type="dxa"/>
          </w:tcPr>
          <w:p w14:paraId="486C1CA7" w14:textId="7BF396CD" w:rsidR="00305991" w:rsidRPr="00BC4F7D" w:rsidRDefault="00305991" w:rsidP="00305991">
            <w:pPr>
              <w:spacing w:after="0" w:line="240" w:lineRule="auto"/>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Maszyna wirtualna</w:t>
            </w:r>
            <w:r w:rsidR="00824671" w:rsidRPr="00BC4F7D">
              <w:rPr>
                <w:rFonts w:asciiTheme="minorHAnsi" w:eastAsia="Times New Roman" w:hAnsiTheme="minorHAnsi" w:cs="Tahoma"/>
                <w:color w:val="auto"/>
                <w:spacing w:val="0"/>
                <w:sz w:val="18"/>
                <w:szCs w:val="18"/>
              </w:rPr>
              <w:t xml:space="preserve"> </w:t>
            </w:r>
            <w:r w:rsidRPr="00BC4F7D">
              <w:rPr>
                <w:rFonts w:asciiTheme="minorHAnsi" w:eastAsia="Times New Roman" w:hAnsiTheme="minorHAnsi" w:cs="Tahoma"/>
                <w:color w:val="auto"/>
                <w:spacing w:val="0"/>
                <w:sz w:val="18"/>
                <w:szCs w:val="18"/>
              </w:rPr>
              <w:t xml:space="preserve">Vmware </w:t>
            </w:r>
            <w:proofErr w:type="spellStart"/>
            <w:r w:rsidRPr="00BC4F7D">
              <w:rPr>
                <w:rFonts w:asciiTheme="minorHAnsi" w:eastAsia="Times New Roman" w:hAnsiTheme="minorHAnsi" w:cs="Tahoma"/>
                <w:color w:val="auto"/>
                <w:spacing w:val="0"/>
                <w:sz w:val="18"/>
                <w:szCs w:val="18"/>
              </w:rPr>
              <w:t>ESXi</w:t>
            </w:r>
            <w:proofErr w:type="spellEnd"/>
            <w:r w:rsidRPr="00BC4F7D">
              <w:rPr>
                <w:rFonts w:asciiTheme="minorHAnsi" w:eastAsia="Times New Roman" w:hAnsiTheme="minorHAnsi" w:cs="Tahoma"/>
                <w:color w:val="auto"/>
                <w:spacing w:val="0"/>
                <w:sz w:val="18"/>
                <w:szCs w:val="18"/>
              </w:rPr>
              <w:t xml:space="preserve"> &gt;= 6.0:</w:t>
            </w:r>
          </w:p>
          <w:p w14:paraId="769415F2"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proofErr w:type="spellStart"/>
            <w:r w:rsidRPr="00BC4F7D">
              <w:rPr>
                <w:rFonts w:asciiTheme="minorHAnsi" w:eastAsia="Times New Roman" w:hAnsiTheme="minorHAnsi" w:cs="Tahoma"/>
                <w:color w:val="auto"/>
                <w:spacing w:val="0"/>
                <w:sz w:val="18"/>
                <w:szCs w:val="18"/>
              </w:rPr>
              <w:t>vCPU</w:t>
            </w:r>
            <w:proofErr w:type="spellEnd"/>
            <w:r w:rsidRPr="00BC4F7D">
              <w:rPr>
                <w:rFonts w:asciiTheme="minorHAnsi" w:eastAsia="Times New Roman" w:hAnsiTheme="minorHAnsi" w:cs="Tahoma"/>
                <w:color w:val="auto"/>
                <w:spacing w:val="0"/>
                <w:sz w:val="18"/>
                <w:szCs w:val="18"/>
              </w:rPr>
              <w:t xml:space="preserve"> – 4,</w:t>
            </w:r>
          </w:p>
          <w:p w14:paraId="2A1AD89B"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RAM - 8GB,</w:t>
            </w:r>
          </w:p>
          <w:p w14:paraId="62F4772A"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Dysk_1 - 80GB,</w:t>
            </w:r>
          </w:p>
          <w:p w14:paraId="024BEF92" w14:textId="4C870253" w:rsidR="00305991" w:rsidRPr="00BC4F7D" w:rsidRDefault="00305991" w:rsidP="00E4733C">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 xml:space="preserve">System operacyjny – </w:t>
            </w:r>
            <w:proofErr w:type="spellStart"/>
            <w:r w:rsidRPr="00BC4F7D">
              <w:rPr>
                <w:rFonts w:asciiTheme="minorHAnsi" w:eastAsia="Times New Roman" w:hAnsiTheme="minorHAnsi" w:cs="Tahoma"/>
                <w:color w:val="auto"/>
                <w:spacing w:val="0"/>
                <w:sz w:val="18"/>
                <w:szCs w:val="18"/>
              </w:rPr>
              <w:t>Ubuntu</w:t>
            </w:r>
            <w:proofErr w:type="spellEnd"/>
            <w:r w:rsidRPr="00BC4F7D">
              <w:rPr>
                <w:rFonts w:asciiTheme="minorHAnsi" w:eastAsia="Times New Roman" w:hAnsiTheme="minorHAnsi" w:cs="Tahoma"/>
                <w:color w:val="auto"/>
                <w:spacing w:val="0"/>
                <w:sz w:val="18"/>
                <w:szCs w:val="18"/>
              </w:rPr>
              <w:t xml:space="preserve"> 20.04 LTS,</w:t>
            </w:r>
          </w:p>
          <w:p w14:paraId="36327467" w14:textId="77777777" w:rsidR="00305991" w:rsidRPr="00BC4F7D" w:rsidRDefault="00305991" w:rsidP="00305991">
            <w:pPr>
              <w:spacing w:after="0" w:line="240" w:lineRule="auto"/>
              <w:jc w:val="left"/>
              <w:rPr>
                <w:rFonts w:asciiTheme="minorHAnsi" w:hAnsiTheme="minorHAnsi" w:cs="Tahoma"/>
                <w:color w:val="auto"/>
                <w:spacing w:val="0"/>
                <w:sz w:val="18"/>
                <w:szCs w:val="18"/>
              </w:rPr>
            </w:pPr>
          </w:p>
          <w:p w14:paraId="48A86E62" w14:textId="35B1A0A3" w:rsidR="00305991" w:rsidRPr="00BC4F7D" w:rsidRDefault="00305991" w:rsidP="00305991">
            <w:pPr>
              <w:spacing w:after="0" w:line="240" w:lineRule="auto"/>
              <w:jc w:val="left"/>
              <w:rPr>
                <w:rFonts w:asciiTheme="minorHAnsi" w:hAnsiTheme="minorHAnsi" w:cs="Tahoma"/>
                <w:color w:val="auto"/>
                <w:spacing w:val="0"/>
                <w:sz w:val="18"/>
                <w:szCs w:val="18"/>
              </w:rPr>
            </w:pPr>
            <w:r w:rsidRPr="00BC4F7D">
              <w:rPr>
                <w:rFonts w:asciiTheme="minorHAnsi" w:hAnsiTheme="minorHAnsi" w:cs="Tahoma"/>
                <w:color w:val="auto"/>
                <w:spacing w:val="0"/>
                <w:sz w:val="18"/>
                <w:szCs w:val="18"/>
              </w:rPr>
              <w:t xml:space="preserve">Zakres odpowiedzialności </w:t>
            </w:r>
            <w:r w:rsidR="00E4733C" w:rsidRPr="00BC4F7D">
              <w:rPr>
                <w:rFonts w:asciiTheme="minorHAnsi" w:hAnsiTheme="minorHAnsi" w:cs="Tahoma"/>
                <w:color w:val="auto"/>
                <w:spacing w:val="0"/>
                <w:sz w:val="18"/>
                <w:szCs w:val="18"/>
              </w:rPr>
              <w:t>Zamawiającego</w:t>
            </w:r>
            <w:r w:rsidRPr="00BC4F7D">
              <w:rPr>
                <w:rFonts w:asciiTheme="minorHAnsi" w:hAnsiTheme="minorHAnsi" w:cs="Tahoma"/>
                <w:color w:val="auto"/>
                <w:spacing w:val="0"/>
                <w:sz w:val="18"/>
                <w:szCs w:val="18"/>
              </w:rPr>
              <w:t>:</w:t>
            </w:r>
          </w:p>
          <w:p w14:paraId="009F83B7"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warstwa wirtualizacji,</w:t>
            </w:r>
          </w:p>
          <w:p w14:paraId="028CBC5B"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generowanie wystawionego certyfikatu SSL.</w:t>
            </w:r>
          </w:p>
          <w:p w14:paraId="6C229D5D" w14:textId="77777777" w:rsidR="00305991" w:rsidRPr="00BC4F7D" w:rsidRDefault="00305991" w:rsidP="00305991">
            <w:pPr>
              <w:spacing w:after="0" w:line="240" w:lineRule="auto"/>
              <w:jc w:val="left"/>
              <w:rPr>
                <w:rFonts w:asciiTheme="minorHAnsi" w:hAnsiTheme="minorHAnsi" w:cs="Tahoma"/>
                <w:color w:val="auto"/>
                <w:spacing w:val="0"/>
                <w:sz w:val="18"/>
                <w:szCs w:val="18"/>
              </w:rPr>
            </w:pPr>
          </w:p>
          <w:p w14:paraId="06FBE7DE" w14:textId="30BFF107" w:rsidR="00305991" w:rsidRPr="00BC4F7D" w:rsidRDefault="00305991" w:rsidP="00305991">
            <w:pPr>
              <w:spacing w:after="0" w:line="240" w:lineRule="auto"/>
              <w:jc w:val="left"/>
              <w:rPr>
                <w:rFonts w:asciiTheme="minorHAnsi" w:hAnsiTheme="minorHAnsi" w:cs="Tahoma"/>
                <w:color w:val="auto"/>
                <w:spacing w:val="0"/>
                <w:sz w:val="18"/>
                <w:szCs w:val="18"/>
              </w:rPr>
            </w:pPr>
            <w:r w:rsidRPr="00BC4F7D">
              <w:rPr>
                <w:rFonts w:asciiTheme="minorHAnsi" w:hAnsiTheme="minorHAnsi" w:cs="Tahoma"/>
                <w:color w:val="auto"/>
                <w:spacing w:val="0"/>
                <w:sz w:val="18"/>
                <w:szCs w:val="18"/>
              </w:rPr>
              <w:t xml:space="preserve">Zakres odpowiedzialności </w:t>
            </w:r>
            <w:r w:rsidR="00E4733C" w:rsidRPr="00BC4F7D">
              <w:rPr>
                <w:rFonts w:asciiTheme="minorHAnsi" w:hAnsiTheme="minorHAnsi" w:cs="Tahoma"/>
                <w:color w:val="auto"/>
                <w:spacing w:val="0"/>
                <w:sz w:val="18"/>
                <w:szCs w:val="18"/>
              </w:rPr>
              <w:t>Wykonawcy</w:t>
            </w:r>
            <w:r w:rsidRPr="00BC4F7D">
              <w:rPr>
                <w:rFonts w:asciiTheme="minorHAnsi" w:hAnsiTheme="minorHAnsi" w:cs="Tahoma"/>
                <w:color w:val="auto"/>
                <w:spacing w:val="0"/>
                <w:sz w:val="18"/>
                <w:szCs w:val="18"/>
              </w:rPr>
              <w:t>:</w:t>
            </w:r>
          </w:p>
          <w:p w14:paraId="08FAEA2C"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administracja systemem operacyjnym oraz wszystkimi zainstalowanymi komponentami software’owymi,</w:t>
            </w:r>
          </w:p>
          <w:p w14:paraId="1CF64825"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instalacja certyfikatu SSL.</w:t>
            </w:r>
          </w:p>
        </w:tc>
      </w:tr>
      <w:tr w:rsidR="00305991" w:rsidRPr="00BC4F7D" w14:paraId="76D6F97E" w14:textId="77777777" w:rsidTr="00896DF2">
        <w:tc>
          <w:tcPr>
            <w:tcW w:w="562" w:type="dxa"/>
          </w:tcPr>
          <w:p w14:paraId="6DEA1E48" w14:textId="77777777" w:rsidR="00305991" w:rsidRPr="00BC4F7D" w:rsidRDefault="00305991" w:rsidP="00305991">
            <w:pPr>
              <w:spacing w:after="0" w:line="240" w:lineRule="auto"/>
              <w:jc w:val="center"/>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2</w:t>
            </w:r>
          </w:p>
        </w:tc>
        <w:tc>
          <w:tcPr>
            <w:tcW w:w="2552" w:type="dxa"/>
          </w:tcPr>
          <w:p w14:paraId="4998B082" w14:textId="77777777" w:rsidR="00305991" w:rsidRPr="00BC4F7D" w:rsidRDefault="00305991" w:rsidP="00305991">
            <w:pPr>
              <w:spacing w:after="0" w:line="240" w:lineRule="auto"/>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WWW – środowisko testowe nowej strony (WWW-NEW-TEST)</w:t>
            </w:r>
          </w:p>
        </w:tc>
        <w:tc>
          <w:tcPr>
            <w:tcW w:w="5948" w:type="dxa"/>
          </w:tcPr>
          <w:p w14:paraId="161EA4C3" w14:textId="18AD269E" w:rsidR="00305991" w:rsidRPr="00BC4F7D" w:rsidRDefault="00305991" w:rsidP="00305991">
            <w:pPr>
              <w:spacing w:after="0" w:line="240" w:lineRule="auto"/>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 xml:space="preserve">Maszyna wirtualna Vmware </w:t>
            </w:r>
            <w:proofErr w:type="spellStart"/>
            <w:r w:rsidRPr="00BC4F7D">
              <w:rPr>
                <w:rFonts w:asciiTheme="minorHAnsi" w:eastAsia="Times New Roman" w:hAnsiTheme="minorHAnsi" w:cs="Tahoma"/>
                <w:color w:val="auto"/>
                <w:spacing w:val="0"/>
                <w:sz w:val="18"/>
                <w:szCs w:val="18"/>
              </w:rPr>
              <w:t>ESXi</w:t>
            </w:r>
            <w:proofErr w:type="spellEnd"/>
            <w:r w:rsidRPr="00BC4F7D">
              <w:rPr>
                <w:rFonts w:asciiTheme="minorHAnsi" w:eastAsia="Times New Roman" w:hAnsiTheme="minorHAnsi" w:cs="Tahoma"/>
                <w:color w:val="auto"/>
                <w:spacing w:val="0"/>
                <w:sz w:val="18"/>
                <w:szCs w:val="18"/>
              </w:rPr>
              <w:t xml:space="preserve"> &gt;= 6.0</w:t>
            </w:r>
          </w:p>
          <w:p w14:paraId="30A397B2"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proofErr w:type="spellStart"/>
            <w:r w:rsidRPr="00BC4F7D">
              <w:rPr>
                <w:rFonts w:asciiTheme="minorHAnsi" w:eastAsia="Times New Roman" w:hAnsiTheme="minorHAnsi" w:cs="Tahoma"/>
                <w:color w:val="auto"/>
                <w:spacing w:val="0"/>
                <w:sz w:val="18"/>
                <w:szCs w:val="18"/>
              </w:rPr>
              <w:t>vCPU</w:t>
            </w:r>
            <w:proofErr w:type="spellEnd"/>
            <w:r w:rsidRPr="00BC4F7D">
              <w:rPr>
                <w:rFonts w:asciiTheme="minorHAnsi" w:eastAsia="Times New Roman" w:hAnsiTheme="minorHAnsi" w:cs="Tahoma"/>
                <w:color w:val="auto"/>
                <w:spacing w:val="0"/>
                <w:sz w:val="18"/>
                <w:szCs w:val="18"/>
              </w:rPr>
              <w:t xml:space="preserve"> – 4</w:t>
            </w:r>
          </w:p>
          <w:p w14:paraId="0EFF63C1"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RAM - 8GB</w:t>
            </w:r>
          </w:p>
          <w:p w14:paraId="76A29FA7"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Dysk_1 - 80GB</w:t>
            </w:r>
          </w:p>
          <w:p w14:paraId="57D3C0E1"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 xml:space="preserve">System operacyjny – </w:t>
            </w:r>
            <w:proofErr w:type="spellStart"/>
            <w:r w:rsidRPr="00BC4F7D">
              <w:rPr>
                <w:rFonts w:asciiTheme="minorHAnsi" w:eastAsia="Times New Roman" w:hAnsiTheme="minorHAnsi" w:cs="Tahoma"/>
                <w:color w:val="auto"/>
                <w:spacing w:val="0"/>
                <w:sz w:val="18"/>
                <w:szCs w:val="18"/>
              </w:rPr>
              <w:t>Ubuntu</w:t>
            </w:r>
            <w:proofErr w:type="spellEnd"/>
            <w:r w:rsidRPr="00BC4F7D">
              <w:rPr>
                <w:rFonts w:asciiTheme="minorHAnsi" w:eastAsia="Times New Roman" w:hAnsiTheme="minorHAnsi" w:cs="Tahoma"/>
                <w:color w:val="auto"/>
                <w:spacing w:val="0"/>
                <w:sz w:val="18"/>
                <w:szCs w:val="18"/>
              </w:rPr>
              <w:t xml:space="preserve"> 20.04 LTS</w:t>
            </w:r>
          </w:p>
          <w:p w14:paraId="6E89ECF4" w14:textId="4EC7891E"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System dostępny publicznie</w:t>
            </w:r>
            <w:r w:rsidR="00F32644" w:rsidRPr="00BC4F7D">
              <w:rPr>
                <w:rFonts w:asciiTheme="minorHAnsi" w:eastAsia="Times New Roman" w:hAnsiTheme="minorHAnsi" w:cs="Tahoma"/>
                <w:color w:val="auto"/>
                <w:spacing w:val="0"/>
                <w:sz w:val="18"/>
                <w:szCs w:val="18"/>
              </w:rPr>
              <w:t xml:space="preserve">; Zewnętrzny Wykonawca </w:t>
            </w:r>
            <w:r w:rsidRPr="00BC4F7D">
              <w:rPr>
                <w:rFonts w:asciiTheme="minorHAnsi" w:eastAsia="Times New Roman" w:hAnsiTheme="minorHAnsi" w:cs="Tahoma"/>
                <w:color w:val="auto"/>
                <w:spacing w:val="0"/>
                <w:sz w:val="18"/>
                <w:szCs w:val="18"/>
              </w:rPr>
              <w:t xml:space="preserve">ma </w:t>
            </w:r>
            <w:r w:rsidR="00F32644" w:rsidRPr="00BC4F7D">
              <w:rPr>
                <w:rFonts w:asciiTheme="minorHAnsi" w:eastAsia="Times New Roman" w:hAnsiTheme="minorHAnsi" w:cs="Tahoma"/>
                <w:color w:val="auto"/>
                <w:spacing w:val="0"/>
                <w:sz w:val="18"/>
                <w:szCs w:val="18"/>
              </w:rPr>
              <w:t>z ograniczonym</w:t>
            </w:r>
            <w:r w:rsidRPr="00BC4F7D">
              <w:rPr>
                <w:rFonts w:asciiTheme="minorHAnsi" w:eastAsia="Times New Roman" w:hAnsiTheme="minorHAnsi" w:cs="Tahoma"/>
                <w:color w:val="auto"/>
                <w:spacing w:val="0"/>
                <w:sz w:val="18"/>
                <w:szCs w:val="18"/>
              </w:rPr>
              <w:t xml:space="preserve"> dostęp</w:t>
            </w:r>
            <w:r w:rsidR="00F32644" w:rsidRPr="00BC4F7D">
              <w:rPr>
                <w:rFonts w:asciiTheme="minorHAnsi" w:eastAsia="Times New Roman" w:hAnsiTheme="minorHAnsi" w:cs="Tahoma"/>
                <w:color w:val="auto"/>
                <w:spacing w:val="0"/>
                <w:sz w:val="18"/>
                <w:szCs w:val="18"/>
              </w:rPr>
              <w:t>em</w:t>
            </w:r>
            <w:r w:rsidRPr="00BC4F7D">
              <w:rPr>
                <w:rFonts w:asciiTheme="minorHAnsi" w:eastAsia="Times New Roman" w:hAnsiTheme="minorHAnsi" w:cs="Tahoma"/>
                <w:color w:val="auto"/>
                <w:spacing w:val="0"/>
                <w:sz w:val="18"/>
                <w:szCs w:val="18"/>
              </w:rPr>
              <w:t xml:space="preserve"> za pomocą </w:t>
            </w:r>
            <w:proofErr w:type="spellStart"/>
            <w:r w:rsidRPr="00BC4F7D">
              <w:rPr>
                <w:rFonts w:asciiTheme="minorHAnsi" w:eastAsia="Times New Roman" w:hAnsiTheme="minorHAnsi" w:cs="Tahoma"/>
                <w:color w:val="auto"/>
                <w:spacing w:val="0"/>
                <w:sz w:val="18"/>
                <w:szCs w:val="18"/>
              </w:rPr>
              <w:t>htaccess</w:t>
            </w:r>
            <w:proofErr w:type="spellEnd"/>
            <w:r w:rsidRPr="00BC4F7D">
              <w:rPr>
                <w:rFonts w:asciiTheme="minorHAnsi" w:eastAsia="Times New Roman" w:hAnsiTheme="minorHAnsi" w:cs="Tahoma"/>
                <w:color w:val="auto"/>
                <w:spacing w:val="0"/>
                <w:sz w:val="18"/>
                <w:szCs w:val="18"/>
              </w:rPr>
              <w:t>.</w:t>
            </w:r>
          </w:p>
          <w:p w14:paraId="3C5436AA" w14:textId="77777777" w:rsidR="00305991" w:rsidRPr="00BC4F7D" w:rsidRDefault="00305991" w:rsidP="00305991">
            <w:pPr>
              <w:spacing w:after="0" w:line="240" w:lineRule="auto"/>
              <w:jc w:val="left"/>
              <w:rPr>
                <w:rFonts w:asciiTheme="minorHAnsi" w:hAnsiTheme="minorHAnsi" w:cs="Tahoma"/>
                <w:color w:val="auto"/>
                <w:spacing w:val="0"/>
                <w:sz w:val="18"/>
                <w:szCs w:val="18"/>
              </w:rPr>
            </w:pPr>
          </w:p>
          <w:p w14:paraId="05C1F280" w14:textId="3E2A7607" w:rsidR="00305991" w:rsidRPr="00BC4F7D" w:rsidRDefault="00305991" w:rsidP="00305991">
            <w:pPr>
              <w:spacing w:after="0" w:line="240" w:lineRule="auto"/>
              <w:jc w:val="left"/>
              <w:rPr>
                <w:rFonts w:asciiTheme="minorHAnsi" w:hAnsiTheme="minorHAnsi" w:cs="Tahoma"/>
                <w:color w:val="auto"/>
                <w:spacing w:val="0"/>
                <w:sz w:val="18"/>
                <w:szCs w:val="18"/>
              </w:rPr>
            </w:pPr>
            <w:r w:rsidRPr="00BC4F7D">
              <w:rPr>
                <w:rFonts w:asciiTheme="minorHAnsi" w:hAnsiTheme="minorHAnsi" w:cs="Tahoma"/>
                <w:color w:val="auto"/>
                <w:spacing w:val="0"/>
                <w:sz w:val="18"/>
                <w:szCs w:val="18"/>
              </w:rPr>
              <w:t xml:space="preserve">Zakres odpowiedzialności </w:t>
            </w:r>
            <w:r w:rsidR="00F32644" w:rsidRPr="00BC4F7D">
              <w:rPr>
                <w:rFonts w:asciiTheme="minorHAnsi" w:hAnsiTheme="minorHAnsi" w:cs="Tahoma"/>
                <w:color w:val="auto"/>
                <w:spacing w:val="0"/>
                <w:sz w:val="18"/>
                <w:szCs w:val="18"/>
              </w:rPr>
              <w:t>Zamawiającego</w:t>
            </w:r>
            <w:r w:rsidRPr="00BC4F7D">
              <w:rPr>
                <w:rFonts w:asciiTheme="minorHAnsi" w:hAnsiTheme="minorHAnsi" w:cs="Tahoma"/>
                <w:color w:val="auto"/>
                <w:spacing w:val="0"/>
                <w:sz w:val="18"/>
                <w:szCs w:val="18"/>
              </w:rPr>
              <w:t>:</w:t>
            </w:r>
          </w:p>
          <w:p w14:paraId="7C80CAB3"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warstwa wirtualizacji,</w:t>
            </w:r>
          </w:p>
          <w:p w14:paraId="73ED29B0"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generowanie wystawionego certyfikatu SSL.</w:t>
            </w:r>
          </w:p>
          <w:p w14:paraId="6C653E18" w14:textId="77777777" w:rsidR="00305991" w:rsidRPr="00BC4F7D" w:rsidRDefault="00305991" w:rsidP="00305991">
            <w:pPr>
              <w:spacing w:after="0" w:line="240" w:lineRule="auto"/>
              <w:jc w:val="left"/>
              <w:rPr>
                <w:rFonts w:asciiTheme="minorHAnsi" w:hAnsiTheme="minorHAnsi" w:cs="Tahoma"/>
                <w:color w:val="auto"/>
                <w:spacing w:val="0"/>
                <w:sz w:val="18"/>
                <w:szCs w:val="18"/>
              </w:rPr>
            </w:pPr>
          </w:p>
          <w:p w14:paraId="030C13FC" w14:textId="458C2AA7" w:rsidR="00305991" w:rsidRPr="00BC4F7D" w:rsidRDefault="00305991" w:rsidP="00305991">
            <w:pPr>
              <w:spacing w:after="0" w:line="240" w:lineRule="auto"/>
              <w:jc w:val="left"/>
              <w:rPr>
                <w:rFonts w:asciiTheme="minorHAnsi" w:hAnsiTheme="minorHAnsi" w:cs="Tahoma"/>
                <w:color w:val="auto"/>
                <w:spacing w:val="0"/>
                <w:sz w:val="18"/>
                <w:szCs w:val="18"/>
              </w:rPr>
            </w:pPr>
            <w:r w:rsidRPr="00BC4F7D">
              <w:rPr>
                <w:rFonts w:asciiTheme="minorHAnsi" w:hAnsiTheme="minorHAnsi" w:cs="Tahoma"/>
                <w:color w:val="auto"/>
                <w:spacing w:val="0"/>
                <w:sz w:val="18"/>
                <w:szCs w:val="18"/>
              </w:rPr>
              <w:t xml:space="preserve">Zakres odpowiedzialności </w:t>
            </w:r>
            <w:r w:rsidR="00F32644" w:rsidRPr="00BC4F7D">
              <w:rPr>
                <w:rFonts w:asciiTheme="minorHAnsi" w:hAnsiTheme="minorHAnsi" w:cs="Tahoma"/>
                <w:color w:val="auto"/>
                <w:spacing w:val="0"/>
                <w:sz w:val="18"/>
                <w:szCs w:val="18"/>
              </w:rPr>
              <w:t>Wykonawcy</w:t>
            </w:r>
            <w:r w:rsidRPr="00BC4F7D">
              <w:rPr>
                <w:rFonts w:asciiTheme="minorHAnsi" w:hAnsiTheme="minorHAnsi" w:cs="Tahoma"/>
                <w:color w:val="auto"/>
                <w:spacing w:val="0"/>
                <w:sz w:val="18"/>
                <w:szCs w:val="18"/>
              </w:rPr>
              <w:t>:</w:t>
            </w:r>
          </w:p>
          <w:p w14:paraId="0167685E"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administracja systemem operacyjnym oraz wszystkimi zainstalowanymi komponentami software’owymi,</w:t>
            </w:r>
          </w:p>
          <w:p w14:paraId="771B8C01"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instalacja certyfikatu SSL.</w:t>
            </w:r>
          </w:p>
        </w:tc>
      </w:tr>
      <w:tr w:rsidR="00305991" w:rsidRPr="00BC4F7D" w14:paraId="7370BC77" w14:textId="77777777" w:rsidTr="00896DF2">
        <w:tc>
          <w:tcPr>
            <w:tcW w:w="562" w:type="dxa"/>
          </w:tcPr>
          <w:p w14:paraId="302E3C9A" w14:textId="77777777" w:rsidR="00305991" w:rsidRPr="00BC4F7D" w:rsidRDefault="00305991" w:rsidP="00305991">
            <w:pPr>
              <w:spacing w:after="0" w:line="240" w:lineRule="auto"/>
              <w:jc w:val="center"/>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3</w:t>
            </w:r>
          </w:p>
        </w:tc>
        <w:tc>
          <w:tcPr>
            <w:tcW w:w="2552" w:type="dxa"/>
          </w:tcPr>
          <w:p w14:paraId="78D7B416" w14:textId="77777777" w:rsidR="00305991" w:rsidRPr="00BC4F7D" w:rsidRDefault="00305991" w:rsidP="00305991">
            <w:pPr>
              <w:spacing w:after="0" w:line="240" w:lineRule="auto"/>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WWW – środowisko produkcyjne</w:t>
            </w:r>
            <w:r w:rsidRPr="00BC4F7D">
              <w:rPr>
                <w:rFonts w:asciiTheme="minorHAnsi" w:eastAsia="Times New Roman" w:hAnsiTheme="minorHAnsi" w:cs="Tahoma"/>
                <w:color w:val="auto"/>
                <w:spacing w:val="0"/>
                <w:sz w:val="18"/>
                <w:szCs w:val="18"/>
              </w:rPr>
              <w:br/>
              <w:t>(WWW-PROD)</w:t>
            </w:r>
          </w:p>
        </w:tc>
        <w:tc>
          <w:tcPr>
            <w:tcW w:w="5948" w:type="dxa"/>
          </w:tcPr>
          <w:p w14:paraId="0624AF86" w14:textId="4785DB6E" w:rsidR="00305991" w:rsidRPr="00BC4F7D" w:rsidRDefault="00305991" w:rsidP="00305991">
            <w:pPr>
              <w:spacing w:after="0" w:line="240" w:lineRule="auto"/>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 xml:space="preserve">Maszyna w pełni zarządzana przez </w:t>
            </w:r>
            <w:r w:rsidR="00F32644" w:rsidRPr="00BC4F7D">
              <w:rPr>
                <w:rFonts w:asciiTheme="minorHAnsi" w:eastAsia="Times New Roman" w:hAnsiTheme="minorHAnsi" w:cs="Tahoma"/>
                <w:color w:val="auto"/>
                <w:spacing w:val="0"/>
                <w:sz w:val="18"/>
                <w:szCs w:val="18"/>
              </w:rPr>
              <w:t>Zamawiającego</w:t>
            </w:r>
            <w:r w:rsidRPr="00BC4F7D">
              <w:rPr>
                <w:rFonts w:asciiTheme="minorHAnsi" w:eastAsia="Times New Roman" w:hAnsiTheme="minorHAnsi" w:cs="Tahoma"/>
                <w:color w:val="auto"/>
                <w:spacing w:val="0"/>
                <w:sz w:val="18"/>
                <w:szCs w:val="18"/>
              </w:rPr>
              <w:t>. Serwer obsługuje stronę lukasiewicz.gov.pl oraz kontener.lukasiewicz.gov.pl (</w:t>
            </w:r>
            <w:proofErr w:type="spellStart"/>
            <w:r w:rsidRPr="00BC4F7D">
              <w:rPr>
                <w:rFonts w:asciiTheme="minorHAnsi" w:eastAsia="Times New Roman" w:hAnsiTheme="minorHAnsi" w:cs="Tahoma"/>
                <w:color w:val="auto"/>
                <w:spacing w:val="0"/>
                <w:sz w:val="18"/>
                <w:szCs w:val="18"/>
              </w:rPr>
              <w:t>OwnCloud</w:t>
            </w:r>
            <w:proofErr w:type="spellEnd"/>
            <w:r w:rsidRPr="00BC4F7D">
              <w:rPr>
                <w:rFonts w:asciiTheme="minorHAnsi" w:eastAsia="Times New Roman" w:hAnsiTheme="minorHAnsi" w:cs="Tahoma"/>
                <w:color w:val="auto"/>
                <w:spacing w:val="0"/>
                <w:sz w:val="18"/>
                <w:szCs w:val="18"/>
              </w:rPr>
              <w:t>)</w:t>
            </w:r>
          </w:p>
          <w:p w14:paraId="486E6126" w14:textId="77777777" w:rsidR="00305991" w:rsidRPr="00BC4F7D" w:rsidRDefault="00305991" w:rsidP="00305991">
            <w:pPr>
              <w:spacing w:after="0" w:line="240" w:lineRule="auto"/>
              <w:jc w:val="left"/>
              <w:rPr>
                <w:rFonts w:asciiTheme="minorHAnsi" w:eastAsia="Times New Roman" w:hAnsiTheme="minorHAnsi" w:cs="Tahoma"/>
                <w:color w:val="auto"/>
                <w:spacing w:val="0"/>
                <w:sz w:val="18"/>
                <w:szCs w:val="18"/>
              </w:rPr>
            </w:pPr>
          </w:p>
          <w:p w14:paraId="6E9FBE88" w14:textId="0CE4FD92" w:rsidR="00305991" w:rsidRPr="00BC4F7D" w:rsidRDefault="00305991" w:rsidP="00305991">
            <w:pPr>
              <w:spacing w:after="0" w:line="240" w:lineRule="auto"/>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 xml:space="preserve">Maszyna wirtualna Vmware </w:t>
            </w:r>
            <w:proofErr w:type="spellStart"/>
            <w:r w:rsidRPr="00BC4F7D">
              <w:rPr>
                <w:rFonts w:asciiTheme="minorHAnsi" w:eastAsia="Times New Roman" w:hAnsiTheme="minorHAnsi" w:cs="Tahoma"/>
                <w:color w:val="auto"/>
                <w:spacing w:val="0"/>
                <w:sz w:val="18"/>
                <w:szCs w:val="18"/>
              </w:rPr>
              <w:t>ESXi</w:t>
            </w:r>
            <w:proofErr w:type="spellEnd"/>
            <w:r w:rsidRPr="00BC4F7D">
              <w:rPr>
                <w:rFonts w:asciiTheme="minorHAnsi" w:eastAsia="Times New Roman" w:hAnsiTheme="minorHAnsi" w:cs="Tahoma"/>
                <w:color w:val="auto"/>
                <w:spacing w:val="0"/>
                <w:sz w:val="18"/>
                <w:szCs w:val="18"/>
              </w:rPr>
              <w:t xml:space="preserve"> &gt;= 6.0</w:t>
            </w:r>
          </w:p>
          <w:p w14:paraId="015D539B"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proofErr w:type="spellStart"/>
            <w:r w:rsidRPr="00BC4F7D">
              <w:rPr>
                <w:rFonts w:asciiTheme="minorHAnsi" w:eastAsia="Times New Roman" w:hAnsiTheme="minorHAnsi" w:cs="Tahoma"/>
                <w:color w:val="auto"/>
                <w:spacing w:val="0"/>
                <w:sz w:val="18"/>
                <w:szCs w:val="18"/>
              </w:rPr>
              <w:t>vCPU</w:t>
            </w:r>
            <w:proofErr w:type="spellEnd"/>
            <w:r w:rsidRPr="00BC4F7D">
              <w:rPr>
                <w:rFonts w:asciiTheme="minorHAnsi" w:eastAsia="Times New Roman" w:hAnsiTheme="minorHAnsi" w:cs="Tahoma"/>
                <w:color w:val="auto"/>
                <w:spacing w:val="0"/>
                <w:sz w:val="18"/>
                <w:szCs w:val="18"/>
              </w:rPr>
              <w:t xml:space="preserve"> – 4</w:t>
            </w:r>
          </w:p>
          <w:p w14:paraId="745D1FDF"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RAM - 8GB</w:t>
            </w:r>
          </w:p>
          <w:p w14:paraId="339CA18E"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lastRenderedPageBreak/>
              <w:t>Dysk_1 - 120GB</w:t>
            </w:r>
          </w:p>
          <w:p w14:paraId="1AEE870D"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 xml:space="preserve">System operacyjny – </w:t>
            </w:r>
            <w:proofErr w:type="spellStart"/>
            <w:r w:rsidRPr="00BC4F7D">
              <w:rPr>
                <w:rFonts w:asciiTheme="minorHAnsi" w:eastAsia="Times New Roman" w:hAnsiTheme="minorHAnsi" w:cs="Tahoma"/>
                <w:color w:val="auto"/>
                <w:spacing w:val="0"/>
                <w:sz w:val="18"/>
                <w:szCs w:val="18"/>
              </w:rPr>
              <w:t>Centos</w:t>
            </w:r>
            <w:proofErr w:type="spellEnd"/>
            <w:r w:rsidRPr="00BC4F7D">
              <w:rPr>
                <w:rFonts w:asciiTheme="minorHAnsi" w:eastAsia="Times New Roman" w:hAnsiTheme="minorHAnsi" w:cs="Tahoma"/>
                <w:color w:val="auto"/>
                <w:spacing w:val="0"/>
                <w:sz w:val="18"/>
                <w:szCs w:val="18"/>
              </w:rPr>
              <w:t xml:space="preserve"> 6</w:t>
            </w:r>
          </w:p>
          <w:p w14:paraId="4BBFB59E" w14:textId="4EFD2E26"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 xml:space="preserve">Adres </w:t>
            </w:r>
            <w:r w:rsidR="00824671" w:rsidRPr="00BC4F7D">
              <w:rPr>
                <w:rFonts w:asciiTheme="minorHAnsi" w:eastAsia="Times New Roman" w:hAnsiTheme="minorHAnsi" w:cs="Tahoma"/>
                <w:color w:val="auto"/>
                <w:spacing w:val="0"/>
                <w:sz w:val="18"/>
                <w:szCs w:val="18"/>
              </w:rPr>
              <w:t xml:space="preserve">IP </w:t>
            </w:r>
            <w:r w:rsidRPr="00BC4F7D">
              <w:rPr>
                <w:rFonts w:asciiTheme="minorHAnsi" w:eastAsia="Times New Roman" w:hAnsiTheme="minorHAnsi" w:cs="Tahoma"/>
                <w:color w:val="auto"/>
                <w:spacing w:val="0"/>
                <w:sz w:val="18"/>
                <w:szCs w:val="18"/>
              </w:rPr>
              <w:t>statyczny (DMZ)</w:t>
            </w:r>
          </w:p>
          <w:p w14:paraId="14A75B92"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Usługa dostępna publicznie.</w:t>
            </w:r>
          </w:p>
        </w:tc>
      </w:tr>
      <w:tr w:rsidR="00305991" w:rsidRPr="00BC4F7D" w14:paraId="1FE7C3F9" w14:textId="77777777" w:rsidTr="00896DF2">
        <w:tc>
          <w:tcPr>
            <w:tcW w:w="562" w:type="dxa"/>
          </w:tcPr>
          <w:p w14:paraId="46FB058F" w14:textId="77777777" w:rsidR="00305991" w:rsidRPr="00BC4F7D" w:rsidRDefault="00305991" w:rsidP="00305991">
            <w:pPr>
              <w:spacing w:after="0" w:line="240" w:lineRule="auto"/>
              <w:jc w:val="center"/>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lastRenderedPageBreak/>
              <w:t>4</w:t>
            </w:r>
          </w:p>
        </w:tc>
        <w:tc>
          <w:tcPr>
            <w:tcW w:w="2552" w:type="dxa"/>
          </w:tcPr>
          <w:p w14:paraId="2711212F" w14:textId="77777777" w:rsidR="00305991" w:rsidRPr="00BC4F7D" w:rsidRDefault="00305991" w:rsidP="00305991">
            <w:pPr>
              <w:spacing w:after="0" w:line="240" w:lineRule="auto"/>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WWW – środowisko testowe</w:t>
            </w:r>
            <w:r w:rsidRPr="00BC4F7D">
              <w:rPr>
                <w:rFonts w:asciiTheme="minorHAnsi" w:eastAsia="Times New Roman" w:hAnsiTheme="minorHAnsi" w:cs="Tahoma"/>
                <w:color w:val="auto"/>
                <w:spacing w:val="0"/>
                <w:sz w:val="18"/>
                <w:szCs w:val="18"/>
              </w:rPr>
              <w:br/>
              <w:t>(WWW-TEST)</w:t>
            </w:r>
          </w:p>
        </w:tc>
        <w:tc>
          <w:tcPr>
            <w:tcW w:w="5948" w:type="dxa"/>
          </w:tcPr>
          <w:p w14:paraId="5732C092" w14:textId="39ECC4A8" w:rsidR="00305991" w:rsidRPr="00BC4F7D" w:rsidRDefault="00305991" w:rsidP="00305991">
            <w:pPr>
              <w:spacing w:after="0" w:line="240" w:lineRule="auto"/>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 xml:space="preserve">Maszyna w pełni zarządzana przez </w:t>
            </w:r>
            <w:r w:rsidR="0034194D" w:rsidRPr="00BC4F7D">
              <w:rPr>
                <w:rFonts w:asciiTheme="minorHAnsi" w:eastAsia="Times New Roman" w:hAnsiTheme="minorHAnsi" w:cs="Tahoma"/>
                <w:color w:val="auto"/>
                <w:spacing w:val="0"/>
                <w:sz w:val="18"/>
                <w:szCs w:val="18"/>
              </w:rPr>
              <w:t>Zamawiającego</w:t>
            </w:r>
            <w:r w:rsidRPr="00BC4F7D">
              <w:rPr>
                <w:rFonts w:asciiTheme="minorHAnsi" w:eastAsia="Times New Roman" w:hAnsiTheme="minorHAnsi" w:cs="Tahoma"/>
                <w:color w:val="auto"/>
                <w:spacing w:val="0"/>
                <w:sz w:val="18"/>
                <w:szCs w:val="18"/>
              </w:rPr>
              <w:t>. Serwer obsługuje stronę lukasiewicz.gov.pl oraz kontener.lukasiewicz.gov.pl (</w:t>
            </w:r>
            <w:proofErr w:type="spellStart"/>
            <w:r w:rsidRPr="00BC4F7D">
              <w:rPr>
                <w:rFonts w:asciiTheme="minorHAnsi" w:eastAsia="Times New Roman" w:hAnsiTheme="minorHAnsi" w:cs="Tahoma"/>
                <w:color w:val="auto"/>
                <w:spacing w:val="0"/>
                <w:sz w:val="18"/>
                <w:szCs w:val="18"/>
              </w:rPr>
              <w:t>OwnCloud</w:t>
            </w:r>
            <w:proofErr w:type="spellEnd"/>
            <w:r w:rsidRPr="00BC4F7D">
              <w:rPr>
                <w:rFonts w:asciiTheme="minorHAnsi" w:eastAsia="Times New Roman" w:hAnsiTheme="minorHAnsi" w:cs="Tahoma"/>
                <w:color w:val="auto"/>
                <w:spacing w:val="0"/>
                <w:sz w:val="18"/>
                <w:szCs w:val="18"/>
              </w:rPr>
              <w:t>)</w:t>
            </w:r>
          </w:p>
          <w:p w14:paraId="5112793B" w14:textId="77777777" w:rsidR="00305991" w:rsidRPr="00BC4F7D" w:rsidRDefault="00305991" w:rsidP="00305991">
            <w:pPr>
              <w:spacing w:after="0" w:line="240" w:lineRule="auto"/>
              <w:jc w:val="left"/>
              <w:rPr>
                <w:rFonts w:asciiTheme="minorHAnsi" w:eastAsia="Times New Roman" w:hAnsiTheme="minorHAnsi" w:cs="Tahoma"/>
                <w:color w:val="auto"/>
                <w:spacing w:val="0"/>
                <w:sz w:val="18"/>
                <w:szCs w:val="18"/>
              </w:rPr>
            </w:pPr>
          </w:p>
          <w:p w14:paraId="3AE10AF1" w14:textId="557F1958" w:rsidR="00305991" w:rsidRPr="00BC4F7D" w:rsidRDefault="00305991" w:rsidP="00305991">
            <w:pPr>
              <w:spacing w:after="0" w:line="240" w:lineRule="auto"/>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 xml:space="preserve">Maszyna wirtualna Vmware </w:t>
            </w:r>
            <w:proofErr w:type="spellStart"/>
            <w:r w:rsidRPr="00BC4F7D">
              <w:rPr>
                <w:rFonts w:asciiTheme="minorHAnsi" w:eastAsia="Times New Roman" w:hAnsiTheme="minorHAnsi" w:cs="Tahoma"/>
                <w:color w:val="auto"/>
                <w:spacing w:val="0"/>
                <w:sz w:val="18"/>
                <w:szCs w:val="18"/>
              </w:rPr>
              <w:t>ESXi</w:t>
            </w:r>
            <w:proofErr w:type="spellEnd"/>
            <w:r w:rsidRPr="00BC4F7D">
              <w:rPr>
                <w:rFonts w:asciiTheme="minorHAnsi" w:eastAsia="Times New Roman" w:hAnsiTheme="minorHAnsi" w:cs="Tahoma"/>
                <w:color w:val="auto"/>
                <w:spacing w:val="0"/>
                <w:sz w:val="18"/>
                <w:szCs w:val="18"/>
              </w:rPr>
              <w:t xml:space="preserve"> &gt;= 6.0</w:t>
            </w:r>
          </w:p>
          <w:p w14:paraId="666D8588"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proofErr w:type="spellStart"/>
            <w:r w:rsidRPr="00BC4F7D">
              <w:rPr>
                <w:rFonts w:asciiTheme="minorHAnsi" w:eastAsia="Times New Roman" w:hAnsiTheme="minorHAnsi" w:cs="Tahoma"/>
                <w:color w:val="auto"/>
                <w:spacing w:val="0"/>
                <w:sz w:val="18"/>
                <w:szCs w:val="18"/>
              </w:rPr>
              <w:t>vCPU</w:t>
            </w:r>
            <w:proofErr w:type="spellEnd"/>
            <w:r w:rsidRPr="00BC4F7D">
              <w:rPr>
                <w:rFonts w:asciiTheme="minorHAnsi" w:eastAsia="Times New Roman" w:hAnsiTheme="minorHAnsi" w:cs="Tahoma"/>
                <w:color w:val="auto"/>
                <w:spacing w:val="0"/>
                <w:sz w:val="18"/>
                <w:szCs w:val="18"/>
              </w:rPr>
              <w:t xml:space="preserve"> – 4</w:t>
            </w:r>
          </w:p>
          <w:p w14:paraId="12A8A546"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RAM - 8GB</w:t>
            </w:r>
          </w:p>
          <w:p w14:paraId="6AD9335D"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Dysk_1 - 40GB</w:t>
            </w:r>
          </w:p>
          <w:p w14:paraId="299454D2" w14:textId="77777777"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 xml:space="preserve">System operacyjny – </w:t>
            </w:r>
            <w:proofErr w:type="spellStart"/>
            <w:r w:rsidRPr="00BC4F7D">
              <w:rPr>
                <w:rFonts w:asciiTheme="minorHAnsi" w:eastAsia="Times New Roman" w:hAnsiTheme="minorHAnsi" w:cs="Tahoma"/>
                <w:color w:val="auto"/>
                <w:spacing w:val="0"/>
                <w:sz w:val="18"/>
                <w:szCs w:val="18"/>
              </w:rPr>
              <w:t>Centos</w:t>
            </w:r>
            <w:proofErr w:type="spellEnd"/>
            <w:r w:rsidRPr="00BC4F7D">
              <w:rPr>
                <w:rFonts w:asciiTheme="minorHAnsi" w:eastAsia="Times New Roman" w:hAnsiTheme="minorHAnsi" w:cs="Tahoma"/>
                <w:color w:val="auto"/>
                <w:spacing w:val="0"/>
                <w:sz w:val="18"/>
                <w:szCs w:val="18"/>
              </w:rPr>
              <w:t xml:space="preserve"> 6</w:t>
            </w:r>
          </w:p>
          <w:p w14:paraId="3A86D4A1" w14:textId="74D674AF"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 xml:space="preserve">Adres </w:t>
            </w:r>
            <w:r w:rsidR="0034194D" w:rsidRPr="00BC4F7D">
              <w:rPr>
                <w:rFonts w:asciiTheme="minorHAnsi" w:eastAsia="Times New Roman" w:hAnsiTheme="minorHAnsi" w:cs="Tahoma"/>
                <w:color w:val="auto"/>
                <w:spacing w:val="0"/>
                <w:sz w:val="18"/>
                <w:szCs w:val="18"/>
              </w:rPr>
              <w:t xml:space="preserve">IP </w:t>
            </w:r>
            <w:r w:rsidRPr="00BC4F7D">
              <w:rPr>
                <w:rFonts w:asciiTheme="minorHAnsi" w:eastAsia="Times New Roman" w:hAnsiTheme="minorHAnsi" w:cs="Tahoma"/>
                <w:color w:val="auto"/>
                <w:spacing w:val="0"/>
                <w:sz w:val="18"/>
                <w:szCs w:val="18"/>
              </w:rPr>
              <w:t>statyczny</w:t>
            </w:r>
          </w:p>
          <w:p w14:paraId="6198043F" w14:textId="00ECA389" w:rsidR="00305991" w:rsidRPr="00BC4F7D" w:rsidRDefault="00305991" w:rsidP="00305991">
            <w:pPr>
              <w:numPr>
                <w:ilvl w:val="0"/>
                <w:numId w:val="17"/>
              </w:numPr>
              <w:spacing w:after="0" w:line="240" w:lineRule="auto"/>
              <w:contextualSpacing/>
              <w:jc w:val="left"/>
              <w:rPr>
                <w:rFonts w:asciiTheme="minorHAnsi" w:eastAsia="Times New Roman" w:hAnsiTheme="minorHAnsi" w:cs="Tahoma"/>
                <w:color w:val="auto"/>
                <w:spacing w:val="0"/>
                <w:sz w:val="18"/>
                <w:szCs w:val="18"/>
              </w:rPr>
            </w:pPr>
            <w:r w:rsidRPr="00BC4F7D">
              <w:rPr>
                <w:rFonts w:asciiTheme="minorHAnsi" w:eastAsia="Times New Roman" w:hAnsiTheme="minorHAnsi" w:cs="Tahoma"/>
                <w:color w:val="auto"/>
                <w:spacing w:val="0"/>
                <w:sz w:val="18"/>
                <w:szCs w:val="18"/>
              </w:rPr>
              <w:t xml:space="preserve">Usługa działa wewnątrz sieci </w:t>
            </w:r>
            <w:r w:rsidR="002B1E1E" w:rsidRPr="00BC4F7D">
              <w:rPr>
                <w:rFonts w:asciiTheme="minorHAnsi" w:eastAsia="Times New Roman" w:hAnsiTheme="minorHAnsi" w:cs="Tahoma"/>
                <w:color w:val="auto"/>
                <w:spacing w:val="0"/>
                <w:sz w:val="18"/>
                <w:szCs w:val="18"/>
              </w:rPr>
              <w:t>Zamawiającego</w:t>
            </w:r>
            <w:r w:rsidRPr="00BC4F7D">
              <w:rPr>
                <w:rFonts w:asciiTheme="minorHAnsi" w:eastAsia="Times New Roman" w:hAnsiTheme="minorHAnsi" w:cs="Tahoma"/>
                <w:color w:val="auto"/>
                <w:spacing w:val="0"/>
                <w:sz w:val="18"/>
                <w:szCs w:val="18"/>
              </w:rPr>
              <w:t>.</w:t>
            </w:r>
          </w:p>
        </w:tc>
      </w:tr>
    </w:tbl>
    <w:p w14:paraId="4EE5EE56" w14:textId="03A426F6" w:rsidR="006B247B" w:rsidRPr="00F67A24" w:rsidRDefault="006B247B" w:rsidP="0074481F">
      <w:pPr>
        <w:pStyle w:val="Akapitzlist"/>
        <w:tabs>
          <w:tab w:val="left" w:pos="1210"/>
        </w:tabs>
        <w:spacing w:after="0" w:line="360" w:lineRule="auto"/>
        <w:ind w:left="0"/>
        <w:jc w:val="left"/>
        <w:rPr>
          <w:rFonts w:asciiTheme="majorHAnsi" w:hAnsiTheme="majorHAnsi"/>
          <w:noProof/>
          <w:sz w:val="18"/>
          <w:szCs w:val="18"/>
        </w:rPr>
      </w:pPr>
    </w:p>
    <w:p w14:paraId="7B029D9E" w14:textId="68B2277F" w:rsidR="00764E47" w:rsidRDefault="003B46F1" w:rsidP="00B57EDA">
      <w:pPr>
        <w:spacing w:after="0" w:line="360" w:lineRule="auto"/>
        <w:jc w:val="left"/>
        <w:rPr>
          <w:rFonts w:cs="Arial"/>
          <w:b/>
          <w:bCs/>
          <w:sz w:val="18"/>
          <w:szCs w:val="18"/>
          <w:lang w:eastAsia="ar-SA"/>
        </w:rPr>
      </w:pPr>
      <w:r>
        <w:rPr>
          <w:rFonts w:cs="Arial"/>
          <w:b/>
          <w:bCs/>
          <w:sz w:val="18"/>
          <w:szCs w:val="18"/>
          <w:lang w:eastAsia="ar-SA"/>
        </w:rPr>
        <w:t>V</w:t>
      </w:r>
      <w:r w:rsidR="00895326">
        <w:rPr>
          <w:rFonts w:cs="Arial"/>
          <w:b/>
          <w:bCs/>
          <w:sz w:val="18"/>
          <w:szCs w:val="18"/>
          <w:lang w:eastAsia="ar-SA"/>
        </w:rPr>
        <w:t>II</w:t>
      </w:r>
      <w:r>
        <w:rPr>
          <w:rFonts w:cs="Arial"/>
          <w:b/>
          <w:bCs/>
          <w:sz w:val="18"/>
          <w:szCs w:val="18"/>
          <w:lang w:eastAsia="ar-SA"/>
        </w:rPr>
        <w:t xml:space="preserve">. </w:t>
      </w:r>
      <w:r w:rsidR="00764E47">
        <w:rPr>
          <w:rFonts w:cs="Arial"/>
          <w:b/>
          <w:bCs/>
          <w:sz w:val="18"/>
          <w:szCs w:val="18"/>
          <w:lang w:eastAsia="ar-SA"/>
        </w:rPr>
        <w:t>Prawa autorskie</w:t>
      </w:r>
    </w:p>
    <w:p w14:paraId="1ABB8F3A" w14:textId="63976BF8" w:rsidR="005B408A" w:rsidRPr="005B408A" w:rsidRDefault="005B408A" w:rsidP="005B408A">
      <w:pPr>
        <w:spacing w:after="0" w:line="360" w:lineRule="auto"/>
        <w:rPr>
          <w:rFonts w:cs="Arial"/>
          <w:sz w:val="18"/>
          <w:szCs w:val="18"/>
          <w:lang w:eastAsia="ar-SA"/>
        </w:rPr>
      </w:pPr>
      <w:r w:rsidRPr="005B408A">
        <w:rPr>
          <w:rFonts w:cs="Arial"/>
          <w:sz w:val="18"/>
          <w:szCs w:val="18"/>
          <w:lang w:eastAsia="ar-SA"/>
        </w:rPr>
        <w:t xml:space="preserve">Zamawiający oczekuje przeniesienia przez Wykonawcę na Zamawiającego praw autorskich </w:t>
      </w:r>
      <w:r w:rsidR="00163F4F">
        <w:rPr>
          <w:rFonts w:cs="Arial"/>
          <w:sz w:val="18"/>
          <w:szCs w:val="18"/>
          <w:lang w:eastAsia="ar-SA"/>
        </w:rPr>
        <w:br/>
      </w:r>
      <w:r w:rsidRPr="005B408A">
        <w:rPr>
          <w:rFonts w:cs="Arial"/>
          <w:sz w:val="18"/>
          <w:szCs w:val="18"/>
          <w:lang w:eastAsia="ar-SA"/>
        </w:rPr>
        <w:t>do wytworzonych w ramach zamówienia projektów graficznych, architektury informacji, kodów źródłowych oraz dokumentacji.</w:t>
      </w:r>
    </w:p>
    <w:p w14:paraId="10B61147" w14:textId="373030A1" w:rsidR="00764E47" w:rsidRPr="005B408A" w:rsidRDefault="00764E47" w:rsidP="005B408A">
      <w:pPr>
        <w:spacing w:after="0" w:line="276" w:lineRule="auto"/>
        <w:jc w:val="left"/>
        <w:textAlignment w:val="baseline"/>
        <w:rPr>
          <w:rFonts w:asciiTheme="majorHAnsi" w:eastAsia="Times New Roman" w:hAnsiTheme="majorHAnsi" w:cs="Times New Roman"/>
          <w:color w:val="auto"/>
          <w:spacing w:val="0"/>
          <w:szCs w:val="20"/>
          <w:lang w:eastAsia="pl-PL"/>
        </w:rPr>
      </w:pPr>
    </w:p>
    <w:p w14:paraId="7B3AF637" w14:textId="725D5E30" w:rsidR="0042012D" w:rsidRDefault="00764E47" w:rsidP="00B57EDA">
      <w:pPr>
        <w:spacing w:after="0" w:line="360" w:lineRule="auto"/>
        <w:jc w:val="left"/>
        <w:rPr>
          <w:rFonts w:cs="Arial"/>
          <w:b/>
          <w:bCs/>
          <w:sz w:val="18"/>
          <w:szCs w:val="18"/>
          <w:lang w:eastAsia="ar-SA"/>
        </w:rPr>
      </w:pPr>
      <w:r>
        <w:rPr>
          <w:rFonts w:cs="Arial"/>
          <w:b/>
          <w:bCs/>
          <w:sz w:val="18"/>
          <w:szCs w:val="18"/>
          <w:lang w:eastAsia="ar-SA"/>
        </w:rPr>
        <w:t>V</w:t>
      </w:r>
      <w:r w:rsidR="00895326">
        <w:rPr>
          <w:rFonts w:cs="Arial"/>
          <w:b/>
          <w:bCs/>
          <w:sz w:val="18"/>
          <w:szCs w:val="18"/>
          <w:lang w:eastAsia="ar-SA"/>
        </w:rPr>
        <w:t>III</w:t>
      </w:r>
      <w:r>
        <w:rPr>
          <w:rFonts w:cs="Arial"/>
          <w:b/>
          <w:bCs/>
          <w:sz w:val="18"/>
          <w:szCs w:val="18"/>
          <w:lang w:eastAsia="ar-SA"/>
        </w:rPr>
        <w:t xml:space="preserve">. </w:t>
      </w:r>
      <w:r w:rsidR="003B46F1">
        <w:rPr>
          <w:rFonts w:cs="Arial"/>
          <w:b/>
          <w:bCs/>
          <w:sz w:val="18"/>
          <w:szCs w:val="18"/>
          <w:lang w:eastAsia="ar-SA"/>
        </w:rPr>
        <w:t>Termin realizacji zamówienia</w:t>
      </w:r>
    </w:p>
    <w:p w14:paraId="31A3F653" w14:textId="5546D42B" w:rsidR="003B46F1" w:rsidRDefault="00B57EDA" w:rsidP="00B57EDA">
      <w:pPr>
        <w:spacing w:after="0" w:line="360" w:lineRule="auto"/>
        <w:rPr>
          <w:rFonts w:asciiTheme="majorHAnsi" w:hAnsiTheme="majorHAnsi" w:cs="Arial"/>
          <w:sz w:val="18"/>
          <w:szCs w:val="18"/>
        </w:rPr>
      </w:pPr>
      <w:r>
        <w:rPr>
          <w:rFonts w:cs="Arial"/>
          <w:sz w:val="18"/>
          <w:szCs w:val="18"/>
          <w:lang w:eastAsia="ar-SA"/>
        </w:rPr>
        <w:t xml:space="preserve">Łączny czas realizacji zamówienia to maksymalnie 12 miesięcy od dnia podpisania Umowy na usługę </w:t>
      </w:r>
      <w:r w:rsidRPr="004B272A">
        <w:rPr>
          <w:rFonts w:asciiTheme="majorHAnsi" w:hAnsiTheme="majorHAnsi" w:cs="Arial"/>
          <w:sz w:val="18"/>
          <w:szCs w:val="18"/>
        </w:rPr>
        <w:t>utrzymania i rozwoju serwisu WWW zbudowanego w oparciu o platformę CMS w Sieci Badawczej Łukasiewicz</w:t>
      </w:r>
      <w:r>
        <w:rPr>
          <w:rFonts w:asciiTheme="majorHAnsi" w:hAnsiTheme="majorHAnsi" w:cs="Arial"/>
          <w:sz w:val="18"/>
          <w:szCs w:val="18"/>
        </w:rPr>
        <w:t>.</w:t>
      </w:r>
    </w:p>
    <w:p w14:paraId="2926487D" w14:textId="77777777" w:rsidR="007E18C7" w:rsidRDefault="007E18C7" w:rsidP="00B57EDA">
      <w:pPr>
        <w:spacing w:after="0" w:line="360" w:lineRule="auto"/>
        <w:rPr>
          <w:rFonts w:asciiTheme="majorHAnsi" w:hAnsiTheme="majorHAnsi" w:cs="Arial"/>
          <w:sz w:val="18"/>
          <w:szCs w:val="18"/>
        </w:rPr>
      </w:pPr>
    </w:p>
    <w:p w14:paraId="6D3230F5" w14:textId="7F43E99E" w:rsidR="007E18C7" w:rsidRDefault="005B408A" w:rsidP="00B57EDA">
      <w:pPr>
        <w:spacing w:after="0" w:line="360" w:lineRule="auto"/>
        <w:rPr>
          <w:rFonts w:asciiTheme="majorHAnsi" w:hAnsiTheme="majorHAnsi" w:cs="Arial"/>
          <w:b/>
          <w:bCs/>
          <w:sz w:val="18"/>
          <w:szCs w:val="18"/>
        </w:rPr>
      </w:pPr>
      <w:r>
        <w:rPr>
          <w:rFonts w:asciiTheme="majorHAnsi" w:hAnsiTheme="majorHAnsi" w:cs="Arial"/>
          <w:b/>
          <w:bCs/>
          <w:sz w:val="18"/>
          <w:szCs w:val="18"/>
        </w:rPr>
        <w:t>I</w:t>
      </w:r>
      <w:r w:rsidR="00895326">
        <w:rPr>
          <w:rFonts w:asciiTheme="majorHAnsi" w:hAnsiTheme="majorHAnsi" w:cs="Arial"/>
          <w:b/>
          <w:bCs/>
          <w:sz w:val="18"/>
          <w:szCs w:val="18"/>
        </w:rPr>
        <w:t>X</w:t>
      </w:r>
      <w:r w:rsidR="007E18C7" w:rsidRPr="007E18C7">
        <w:rPr>
          <w:rFonts w:asciiTheme="majorHAnsi" w:hAnsiTheme="majorHAnsi" w:cs="Arial"/>
          <w:b/>
          <w:bCs/>
          <w:sz w:val="18"/>
          <w:szCs w:val="18"/>
        </w:rPr>
        <w:t>. Załączniki</w:t>
      </w:r>
    </w:p>
    <w:p w14:paraId="01930CA8" w14:textId="29576C48" w:rsidR="007E18C7" w:rsidRDefault="001264E4" w:rsidP="00B57EDA">
      <w:pPr>
        <w:spacing w:after="0" w:line="360" w:lineRule="auto"/>
        <w:rPr>
          <w:rFonts w:asciiTheme="majorHAnsi" w:hAnsiTheme="majorHAnsi" w:cs="Arial"/>
          <w:sz w:val="18"/>
          <w:szCs w:val="18"/>
        </w:rPr>
      </w:pPr>
      <w:r>
        <w:rPr>
          <w:rFonts w:asciiTheme="majorHAnsi" w:hAnsiTheme="majorHAnsi" w:cs="Arial"/>
          <w:sz w:val="18"/>
          <w:szCs w:val="18"/>
        </w:rPr>
        <w:t xml:space="preserve">Załącznik nr 1 </w:t>
      </w:r>
      <w:r w:rsidR="00C2373A">
        <w:rPr>
          <w:rFonts w:asciiTheme="majorHAnsi" w:hAnsiTheme="majorHAnsi" w:cs="Arial"/>
          <w:sz w:val="18"/>
          <w:szCs w:val="18"/>
        </w:rPr>
        <w:t>–</w:t>
      </w:r>
      <w:r>
        <w:rPr>
          <w:rFonts w:asciiTheme="majorHAnsi" w:hAnsiTheme="majorHAnsi" w:cs="Arial"/>
          <w:sz w:val="18"/>
          <w:szCs w:val="18"/>
        </w:rPr>
        <w:t xml:space="preserve"> </w:t>
      </w:r>
      <w:r w:rsidR="00C2373A">
        <w:rPr>
          <w:rFonts w:asciiTheme="majorHAnsi" w:hAnsiTheme="majorHAnsi" w:cs="Arial"/>
          <w:sz w:val="18"/>
          <w:szCs w:val="18"/>
        </w:rPr>
        <w:t>Analiza przedwdrożeniowa,</w:t>
      </w:r>
    </w:p>
    <w:p w14:paraId="75C20EBF" w14:textId="19E1E026" w:rsidR="00C2373A" w:rsidRPr="001264E4" w:rsidRDefault="00C2373A" w:rsidP="00B57EDA">
      <w:pPr>
        <w:spacing w:after="0" w:line="360" w:lineRule="auto"/>
        <w:rPr>
          <w:rFonts w:cs="Arial"/>
          <w:sz w:val="18"/>
          <w:szCs w:val="18"/>
          <w:lang w:eastAsia="ar-SA"/>
        </w:rPr>
      </w:pPr>
      <w:r>
        <w:rPr>
          <w:rFonts w:asciiTheme="majorHAnsi" w:hAnsiTheme="majorHAnsi" w:cs="Arial"/>
          <w:sz w:val="18"/>
          <w:szCs w:val="18"/>
        </w:rPr>
        <w:t>Załącznik nr 2 – Dokumentacja użytkownika.</w:t>
      </w:r>
    </w:p>
    <w:p w14:paraId="3E4A99F1" w14:textId="77777777" w:rsidR="003B46F1" w:rsidRPr="00035AFA" w:rsidRDefault="003B46F1" w:rsidP="006F537D">
      <w:pPr>
        <w:spacing w:after="0" w:line="276" w:lineRule="auto"/>
        <w:jc w:val="left"/>
        <w:rPr>
          <w:rFonts w:cs="Arial"/>
          <w:b/>
          <w:bCs/>
          <w:sz w:val="18"/>
          <w:szCs w:val="18"/>
          <w:lang w:eastAsia="ar-SA"/>
        </w:rPr>
      </w:pPr>
    </w:p>
    <w:p w14:paraId="6AFC08A3" w14:textId="77777777" w:rsidR="006F537D" w:rsidRPr="006F537D" w:rsidRDefault="006F537D" w:rsidP="006F537D">
      <w:pPr>
        <w:spacing w:after="0" w:line="276" w:lineRule="auto"/>
        <w:jc w:val="left"/>
        <w:rPr>
          <w:rFonts w:cs="Arial"/>
          <w:sz w:val="18"/>
          <w:szCs w:val="18"/>
          <w:lang w:eastAsia="ar-SA"/>
        </w:rPr>
      </w:pPr>
    </w:p>
    <w:p w14:paraId="1B990903" w14:textId="05835266" w:rsidR="007133FF" w:rsidRPr="007133FF" w:rsidRDefault="00522CE0" w:rsidP="005C510E">
      <w:pPr>
        <w:spacing w:after="0" w:line="276" w:lineRule="auto"/>
        <w:jc w:val="left"/>
        <w:rPr>
          <w:rFonts w:asciiTheme="majorHAnsi" w:eastAsia="Times New Roman" w:hAnsiTheme="majorHAnsi" w:cs="Times New Roman"/>
          <w:color w:val="auto"/>
          <w:spacing w:val="0"/>
          <w:szCs w:val="20"/>
          <w:lang w:eastAsia="pl-PL"/>
        </w:rPr>
      </w:pPr>
      <w:r w:rsidRPr="007133FF">
        <w:rPr>
          <w:rFonts w:asciiTheme="majorHAnsi" w:hAnsiTheme="majorHAnsi" w:cs="Arial"/>
          <w:b/>
          <w:bCs/>
          <w:szCs w:val="20"/>
          <w:lang w:eastAsia="ar-SA"/>
        </w:rPr>
        <w:br/>
      </w:r>
      <w:bookmarkStart w:id="4" w:name="_Hlk79928680"/>
    </w:p>
    <w:p w14:paraId="287D4C1C" w14:textId="15E39FEB" w:rsidR="007133FF" w:rsidRPr="007E5E9A" w:rsidRDefault="007133FF" w:rsidP="007E5E9A">
      <w:pPr>
        <w:spacing w:after="0" w:line="276" w:lineRule="auto"/>
        <w:textAlignment w:val="baseline"/>
        <w:rPr>
          <w:rFonts w:asciiTheme="majorHAnsi" w:eastAsia="Times New Roman" w:hAnsiTheme="majorHAnsi" w:cs="Calibri"/>
          <w:color w:val="auto"/>
          <w:spacing w:val="0"/>
          <w:szCs w:val="20"/>
          <w:lang w:eastAsia="pl-PL"/>
        </w:rPr>
      </w:pPr>
    </w:p>
    <w:p w14:paraId="7FD35A87" w14:textId="4CA6DCD6" w:rsidR="007133FF" w:rsidRPr="007133FF" w:rsidRDefault="007133FF" w:rsidP="007133FF">
      <w:pPr>
        <w:spacing w:after="0" w:line="276" w:lineRule="auto"/>
        <w:jc w:val="center"/>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w:t>
      </w:r>
    </w:p>
    <w:p w14:paraId="11A0A043" w14:textId="536F4D7E" w:rsidR="00607F5E" w:rsidRPr="00607F5E" w:rsidRDefault="007133FF" w:rsidP="005C510E">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w:t>
      </w:r>
      <w:r w:rsidRPr="00607F5E">
        <w:rPr>
          <w:rFonts w:asciiTheme="majorHAnsi" w:eastAsia="Times New Roman" w:hAnsiTheme="majorHAnsi" w:cs="Times New Roman"/>
          <w:color w:val="auto"/>
          <w:spacing w:val="0"/>
          <w:szCs w:val="20"/>
          <w:lang w:eastAsia="pl-PL"/>
        </w:rPr>
        <w:t xml:space="preserve"> </w:t>
      </w:r>
    </w:p>
    <w:p w14:paraId="6E2F3F95" w14:textId="08092136" w:rsidR="007133FF" w:rsidRPr="00607F5E" w:rsidRDefault="00607F5E" w:rsidP="00607F5E">
      <w:pPr>
        <w:spacing w:after="0" w:line="276" w:lineRule="auto"/>
        <w:ind w:left="-22"/>
        <w:jc w:val="left"/>
        <w:textAlignment w:val="baseline"/>
        <w:rPr>
          <w:rFonts w:asciiTheme="majorHAnsi" w:eastAsia="Times New Roman" w:hAnsiTheme="majorHAnsi" w:cs="Times New Roman"/>
          <w:color w:val="auto"/>
          <w:spacing w:val="0"/>
          <w:szCs w:val="20"/>
          <w:lang w:eastAsia="pl-PL"/>
        </w:rPr>
      </w:pPr>
      <w:r w:rsidRPr="00607F5E">
        <w:rPr>
          <w:rFonts w:asciiTheme="majorHAnsi" w:eastAsia="Times New Roman" w:hAnsiTheme="majorHAnsi" w:cs="Times New Roman"/>
          <w:color w:val="auto"/>
          <w:spacing w:val="0"/>
          <w:szCs w:val="20"/>
          <w:lang w:eastAsia="pl-PL"/>
        </w:rPr>
        <w:br/>
      </w:r>
      <w:r w:rsidR="007133FF" w:rsidRPr="00607F5E">
        <w:rPr>
          <w:rFonts w:asciiTheme="majorHAnsi" w:eastAsia="Times New Roman" w:hAnsiTheme="majorHAnsi" w:cs="Times New Roman"/>
          <w:color w:val="auto"/>
          <w:spacing w:val="0"/>
          <w:szCs w:val="20"/>
          <w:lang w:eastAsia="pl-PL"/>
        </w:rPr>
        <w:br/>
        <w:t> </w:t>
      </w:r>
    </w:p>
    <w:p w14:paraId="25A7389B" w14:textId="5B70E8F4" w:rsidR="007133FF" w:rsidRPr="007133FF" w:rsidRDefault="007133FF" w:rsidP="007133FF">
      <w:pPr>
        <w:spacing w:after="0" w:line="276" w:lineRule="auto"/>
        <w:jc w:val="center"/>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w:t>
      </w:r>
    </w:p>
    <w:p w14:paraId="04CC0BB6" w14:textId="7E9A80CE" w:rsidR="007133FF" w:rsidRPr="007133FF" w:rsidRDefault="007133FF" w:rsidP="00607F5E">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w:t>
      </w:r>
    </w:p>
    <w:p w14:paraId="22E9FB5E" w14:textId="77777777" w:rsidR="007133FF" w:rsidRPr="007133FF" w:rsidRDefault="007133FF" w:rsidP="007133F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w:t>
      </w:r>
    </w:p>
    <w:p w14:paraId="4E456E12" w14:textId="77777777" w:rsidR="007133FF" w:rsidRPr="007133FF" w:rsidRDefault="007133FF" w:rsidP="007133F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t> </w:t>
      </w:r>
    </w:p>
    <w:p w14:paraId="3F9F94CE" w14:textId="2A2F99EA" w:rsidR="005C510E" w:rsidRPr="007133FF" w:rsidRDefault="007133FF" w:rsidP="005C510E">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br/>
      </w:r>
    </w:p>
    <w:p w14:paraId="78145738" w14:textId="4E3B4873" w:rsidR="00ED0CDE" w:rsidRPr="00DD3EDF" w:rsidRDefault="007133FF" w:rsidP="00DD3EDF">
      <w:pPr>
        <w:spacing w:after="0" w:line="276" w:lineRule="auto"/>
        <w:jc w:val="left"/>
        <w:textAlignment w:val="baseline"/>
        <w:rPr>
          <w:rFonts w:asciiTheme="majorHAnsi" w:eastAsia="Times New Roman" w:hAnsiTheme="majorHAnsi" w:cs="Times New Roman"/>
          <w:color w:val="auto"/>
          <w:spacing w:val="0"/>
          <w:szCs w:val="20"/>
          <w:lang w:eastAsia="pl-PL"/>
        </w:rPr>
      </w:pPr>
      <w:r w:rsidRPr="007133FF">
        <w:rPr>
          <w:rFonts w:asciiTheme="majorHAnsi" w:eastAsia="Times New Roman" w:hAnsiTheme="majorHAnsi" w:cs="Times New Roman"/>
          <w:color w:val="auto"/>
          <w:spacing w:val="0"/>
          <w:szCs w:val="20"/>
          <w:lang w:eastAsia="pl-PL"/>
        </w:rPr>
        <w:br/>
        <w:t> </w:t>
      </w:r>
      <w:bookmarkEnd w:id="2"/>
      <w:bookmarkEnd w:id="4"/>
    </w:p>
    <w:sectPr w:rsidR="00ED0CDE" w:rsidRPr="00DD3EDF" w:rsidSect="007133FF">
      <w:footerReference w:type="default" r:id="rId17"/>
      <w:headerReference w:type="first" r:id="rId18"/>
      <w:footerReference w:type="first" r:id="rId19"/>
      <w:pgSz w:w="11906" w:h="16838" w:code="9"/>
      <w:pgMar w:top="1440" w:right="1080" w:bottom="1440" w:left="1080" w:header="709" w:footer="10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804ED" w14:textId="77777777" w:rsidR="00D97919" w:rsidRDefault="00D97919" w:rsidP="006747BD">
      <w:pPr>
        <w:spacing w:after="0" w:line="240" w:lineRule="auto"/>
      </w:pPr>
      <w:r>
        <w:separator/>
      </w:r>
    </w:p>
  </w:endnote>
  <w:endnote w:type="continuationSeparator" w:id="0">
    <w:p w14:paraId="144A7ECD" w14:textId="77777777" w:rsidR="00D97919" w:rsidRDefault="00D97919" w:rsidP="006747BD">
      <w:pPr>
        <w:spacing w:after="0" w:line="240" w:lineRule="auto"/>
      </w:pPr>
      <w:r>
        <w:continuationSeparator/>
      </w:r>
    </w:p>
  </w:endnote>
  <w:endnote w:type="continuationNotice" w:id="1">
    <w:p w14:paraId="5EA922ED" w14:textId="77777777" w:rsidR="00D97919" w:rsidRDefault="00D979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Content>
      <w:sdt>
        <w:sdtPr>
          <w:id w:val="-187525118"/>
          <w:docPartObj>
            <w:docPartGallery w:val="Page Numbers (Top of Page)"/>
            <w:docPartUnique/>
          </w:docPartObj>
        </w:sdtPr>
        <w:sdtContent>
          <w:p w14:paraId="68E0863A"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Pr>
                <w:bCs/>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Pr>
                <w:bCs/>
              </w:rPr>
              <w:t>2</w:t>
            </w:r>
            <w:r>
              <w:rPr>
                <w:b w:val="0"/>
                <w:bCs/>
                <w:sz w:val="24"/>
                <w:szCs w:val="24"/>
              </w:rPr>
              <w:fldChar w:fldCharType="end"/>
            </w:r>
          </w:p>
        </w:sdtContent>
      </w:sdt>
    </w:sdtContent>
  </w:sdt>
  <w:p w14:paraId="088A3E9C" w14:textId="77777777" w:rsidR="00D40690" w:rsidRDefault="00D40690">
    <w:pPr>
      <w:pStyle w:val="Stopka"/>
    </w:pPr>
    <w:r w:rsidRPr="00D40690">
      <w:rPr>
        <w:noProof/>
      </w:rPr>
      <w:drawing>
        <wp:anchor distT="0" distB="0" distL="114300" distR="114300" simplePos="0" relativeHeight="251658243" behindDoc="1" locked="1" layoutInCell="1" allowOverlap="1" wp14:anchorId="1A478747" wp14:editId="41262024">
          <wp:simplePos x="0" y="0"/>
          <wp:positionH relativeFrom="column">
            <wp:posOffset>4594225</wp:posOffset>
          </wp:positionH>
          <wp:positionV relativeFrom="page">
            <wp:posOffset>9831070</wp:posOffset>
          </wp:positionV>
          <wp:extent cx="1230630" cy="848995"/>
          <wp:effectExtent l="0" t="0" r="0" b="0"/>
          <wp:wrapNone/>
          <wp:docPr id="192" name="Obraz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40690">
      <w:rPr>
        <w:noProof/>
      </w:rPr>
      <mc:AlternateContent>
        <mc:Choice Requires="wps">
          <w:drawing>
            <wp:anchor distT="0" distB="0" distL="114300" distR="114300" simplePos="0" relativeHeight="251658244" behindDoc="1" locked="1" layoutInCell="1" allowOverlap="1" wp14:anchorId="12D4284D" wp14:editId="6EABECA0">
              <wp:simplePos x="0" y="0"/>
              <wp:positionH relativeFrom="column">
                <wp:posOffset>0</wp:posOffset>
              </wp:positionH>
              <wp:positionV relativeFrom="page">
                <wp:posOffset>10050780</wp:posOffset>
              </wp:positionV>
              <wp:extent cx="4269105" cy="222885"/>
              <wp:effectExtent l="0" t="0" r="0" b="3810"/>
              <wp:wrapNone/>
              <wp:docPr id="31" name="Pole tekstow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D4284D" id="_x0000_t202" coordsize="21600,21600" o:spt="202" path="m,l,21600r21600,l21600,xe">
              <v:stroke joinstyle="miter"/>
              <v:path gradientshapeok="t" o:connecttype="rect"/>
            </v:shapetype>
            <v:shape id="Pole tekstowe 31" o:spid="_x0000_s1026" type="#_x0000_t202" style="position:absolute;left:0;text-align:left;margin-left:0;margin-top:791.4pt;width:336.15pt;height:17.5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" filled="f" stroked="f">
              <o:lock v:ext="edit" aspectratio="t"/>
              <v:textbox style="mso-fit-shape-to-text:t" inset="0,0,0,0">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2A94"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Pr="00D40690">
      <w:t>2</w:t>
    </w:r>
    <w:r w:rsidRPr="00D40690">
      <w:fldChar w:fldCharType="end"/>
    </w:r>
    <w:r w:rsidRPr="00D40690">
      <w:t xml:space="preserve"> z </w:t>
    </w:r>
    <w:r w:rsidRPr="00D40690">
      <w:fldChar w:fldCharType="begin"/>
    </w:r>
    <w:r w:rsidRPr="00D40690">
      <w:instrText>NUMPAGES</w:instrText>
    </w:r>
    <w:r w:rsidRPr="00D40690">
      <w:fldChar w:fldCharType="separate"/>
    </w:r>
    <w:r w:rsidRPr="00D40690">
      <w:t>2</w:t>
    </w:r>
    <w:r w:rsidRPr="00D40690">
      <w:fldChar w:fldCharType="end"/>
    </w:r>
  </w:p>
  <w:p w14:paraId="0DF039E0" w14:textId="77777777" w:rsidR="003F4BA3" w:rsidRPr="00D06D36" w:rsidRDefault="004F5805" w:rsidP="00D06D36">
    <w:pPr>
      <w:pStyle w:val="LukStopka-adres"/>
      <w:rPr>
        <w:spacing w:val="2"/>
      </w:rPr>
    </w:pPr>
    <w:r>
      <w:rPr>
        <w:spacing w:val="2"/>
      </w:rPr>
      <w:drawing>
        <wp:anchor distT="0" distB="0" distL="114300" distR="114300" simplePos="0" relativeHeight="251658241" behindDoc="1" locked="1" layoutInCell="1" allowOverlap="1" wp14:anchorId="0569D40D" wp14:editId="71B49F6A">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rPr>
      <mc:AlternateContent>
        <mc:Choice Requires="wps">
          <w:drawing>
            <wp:anchor distT="0" distB="0" distL="114300" distR="114300" simplePos="0" relativeHeight="251658242" behindDoc="1" locked="1" layoutInCell="1" allowOverlap="1" wp14:anchorId="10866887" wp14:editId="3954A99B">
              <wp:simplePos x="0" y="0"/>
              <wp:positionH relativeFrom="column">
                <wp:posOffset>0</wp:posOffset>
              </wp:positionH>
              <wp:positionV relativeFrom="page">
                <wp:posOffset>10066655</wp:posOffset>
              </wp:positionV>
              <wp:extent cx="4269600" cy="223200"/>
              <wp:effectExtent l="0" t="0" r="0" b="3810"/>
              <wp:wrapNone/>
              <wp:docPr id="217" name="Pole tekstowe 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223200"/>
                      </a:xfrm>
                      <a:prstGeom prst="rect">
                        <a:avLst/>
                      </a:prstGeom>
                      <a:noFill/>
                      <a:ln w="9525">
                        <a:noFill/>
                        <a:miter lim="800000"/>
                        <a:headEnd/>
                        <a:tailEnd/>
                      </a:ln>
                    </wps:spPr>
                    <wps:txbx>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0866887" id="_x0000_t202" coordsize="21600,21600" o:spt="202" path="m,l,21600r21600,l21600,xe">
              <v:stroke joinstyle="miter"/>
              <v:path gradientshapeok="t" o:connecttype="rect"/>
            </v:shapetype>
            <v:shape id="Pole tekstowe 217" o:spid="_x0000_s1027" type="#_x0000_t202" style="position:absolute;margin-left:0;margin-top:792.65pt;width:336.2pt;height:17.5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" filled="f" stroked="f">
              <o:lock v:ext="edit" aspectratio="t"/>
              <v:textbox style="mso-fit-shape-to-text:t" inset="0,0,0,0">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BF31" w14:textId="77777777" w:rsidR="00D97919" w:rsidRDefault="00D97919" w:rsidP="006747BD">
      <w:pPr>
        <w:spacing w:after="0" w:line="240" w:lineRule="auto"/>
      </w:pPr>
      <w:r>
        <w:separator/>
      </w:r>
    </w:p>
  </w:footnote>
  <w:footnote w:type="continuationSeparator" w:id="0">
    <w:p w14:paraId="6FD3D47C" w14:textId="77777777" w:rsidR="00D97919" w:rsidRDefault="00D97919" w:rsidP="006747BD">
      <w:pPr>
        <w:spacing w:after="0" w:line="240" w:lineRule="auto"/>
      </w:pPr>
      <w:r>
        <w:continuationSeparator/>
      </w:r>
    </w:p>
  </w:footnote>
  <w:footnote w:type="continuationNotice" w:id="1">
    <w:p w14:paraId="00CE11A9" w14:textId="77777777" w:rsidR="00D97919" w:rsidRDefault="00D979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15AD" w14:textId="77777777" w:rsidR="006747BD" w:rsidRDefault="00805DF6">
    <w:pPr>
      <w:pStyle w:val="Nagwek"/>
    </w:pPr>
    <w:r>
      <w:rPr>
        <w:noProof/>
      </w:rPr>
      <w:drawing>
        <wp:anchor distT="0" distB="0" distL="114300" distR="114300" simplePos="0" relativeHeight="251658240" behindDoc="1" locked="1" layoutInCell="1" allowOverlap="1" wp14:anchorId="5857B22B" wp14:editId="5636CB73">
          <wp:simplePos x="0" y="0"/>
          <wp:positionH relativeFrom="page">
            <wp:posOffset>11430</wp:posOffset>
          </wp:positionH>
          <wp:positionV relativeFrom="page">
            <wp:posOffset>11430</wp:posOffset>
          </wp:positionV>
          <wp:extent cx="1501140" cy="1803400"/>
          <wp:effectExtent l="0" t="0" r="3810" b="6350"/>
          <wp:wrapNone/>
          <wp:docPr id="28" name="Obraz 28"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kasiewicz-Logo-Word.png"/>
                  <pic:cNvPicPr/>
                </pic:nvPicPr>
                <pic:blipFill>
                  <a:blip r:embed="rId1">
                    <a:extLst>
                      <a:ext uri="{28A0092B-C50C-407E-A947-70E740481C1C}">
                        <a14:useLocalDpi xmlns:a14="http://schemas.microsoft.com/office/drawing/2010/main" val="0"/>
                      </a:ext>
                    </a:extLst>
                  </a:blip>
                  <a:stretch>
                    <a:fillRect/>
                  </a:stretch>
                </pic:blipFill>
                <pic:spPr>
                  <a:xfrm>
                    <a:off x="0" y="0"/>
                    <a:ext cx="1501140" cy="180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B21762"/>
    <w:multiLevelType w:val="hybridMultilevel"/>
    <w:tmpl w:val="64A466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3DD5FD7"/>
    <w:multiLevelType w:val="hybridMultilevel"/>
    <w:tmpl w:val="39889E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BC663B4"/>
    <w:multiLevelType w:val="hybridMultilevel"/>
    <w:tmpl w:val="889C5B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B8D1397"/>
    <w:multiLevelType w:val="hybridMultilevel"/>
    <w:tmpl w:val="B762D1C8"/>
    <w:lvl w:ilvl="0" w:tplc="78BA130A">
      <w:start w:val="1"/>
      <w:numFmt w:val="lowerLetter"/>
      <w:lvlText w:val="%1)"/>
      <w:lvlJc w:val="left"/>
      <w:pPr>
        <w:ind w:left="1443" w:hanging="360"/>
      </w:pPr>
      <w:rPr>
        <w:rFonts w:ascii="Verdana" w:hAnsi="Verdana" w:cstheme="minorHAnsi" w:hint="default"/>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5" w15:restartNumberingAfterBreak="0">
    <w:nsid w:val="28406457"/>
    <w:multiLevelType w:val="hybridMultilevel"/>
    <w:tmpl w:val="45B21E30"/>
    <w:lvl w:ilvl="0" w:tplc="BEA09048">
      <w:start w:val="1"/>
      <w:numFmt w:val="decimal"/>
      <w:lvlText w:val="%1."/>
      <w:lvlJc w:val="left"/>
      <w:pPr>
        <w:ind w:left="720" w:hanging="360"/>
      </w:pPr>
      <w:rPr>
        <w:rFonts w:asciiTheme="minorHAnsi" w:hAnsi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7F5F1B"/>
    <w:multiLevelType w:val="hybridMultilevel"/>
    <w:tmpl w:val="8EFCBE8A"/>
    <w:lvl w:ilvl="0" w:tplc="4BCC5F2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3276282F"/>
    <w:multiLevelType w:val="hybridMultilevel"/>
    <w:tmpl w:val="9A064A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2A76A1E"/>
    <w:multiLevelType w:val="hybridMultilevel"/>
    <w:tmpl w:val="8ABA9BB4"/>
    <w:lvl w:ilvl="0" w:tplc="561A7E10">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8B5CDD"/>
    <w:multiLevelType w:val="hybridMultilevel"/>
    <w:tmpl w:val="981E1E3A"/>
    <w:lvl w:ilvl="0" w:tplc="0F300AF8">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0E4721"/>
    <w:multiLevelType w:val="hybridMultilevel"/>
    <w:tmpl w:val="E084BADE"/>
    <w:lvl w:ilvl="0" w:tplc="04150001">
      <w:start w:val="1"/>
      <w:numFmt w:val="bullet"/>
      <w:lvlText w:val=""/>
      <w:lvlJc w:val="left"/>
      <w:pPr>
        <w:ind w:left="1510" w:hanging="360"/>
      </w:pPr>
      <w:rPr>
        <w:rFonts w:ascii="Symbol" w:hAnsi="Symbol" w:hint="default"/>
      </w:rPr>
    </w:lvl>
    <w:lvl w:ilvl="1" w:tplc="04150003" w:tentative="1">
      <w:start w:val="1"/>
      <w:numFmt w:val="bullet"/>
      <w:lvlText w:val="o"/>
      <w:lvlJc w:val="left"/>
      <w:pPr>
        <w:ind w:left="2230" w:hanging="360"/>
      </w:pPr>
      <w:rPr>
        <w:rFonts w:ascii="Courier New" w:hAnsi="Courier New" w:cs="Courier New" w:hint="default"/>
      </w:rPr>
    </w:lvl>
    <w:lvl w:ilvl="2" w:tplc="04150005" w:tentative="1">
      <w:start w:val="1"/>
      <w:numFmt w:val="bullet"/>
      <w:lvlText w:val=""/>
      <w:lvlJc w:val="left"/>
      <w:pPr>
        <w:ind w:left="2950" w:hanging="360"/>
      </w:pPr>
      <w:rPr>
        <w:rFonts w:ascii="Wingdings" w:hAnsi="Wingdings" w:hint="default"/>
      </w:rPr>
    </w:lvl>
    <w:lvl w:ilvl="3" w:tplc="04150001" w:tentative="1">
      <w:start w:val="1"/>
      <w:numFmt w:val="bullet"/>
      <w:lvlText w:val=""/>
      <w:lvlJc w:val="left"/>
      <w:pPr>
        <w:ind w:left="3670" w:hanging="360"/>
      </w:pPr>
      <w:rPr>
        <w:rFonts w:ascii="Symbol" w:hAnsi="Symbol" w:hint="default"/>
      </w:rPr>
    </w:lvl>
    <w:lvl w:ilvl="4" w:tplc="04150003" w:tentative="1">
      <w:start w:val="1"/>
      <w:numFmt w:val="bullet"/>
      <w:lvlText w:val="o"/>
      <w:lvlJc w:val="left"/>
      <w:pPr>
        <w:ind w:left="4390" w:hanging="360"/>
      </w:pPr>
      <w:rPr>
        <w:rFonts w:ascii="Courier New" w:hAnsi="Courier New" w:cs="Courier New" w:hint="default"/>
      </w:rPr>
    </w:lvl>
    <w:lvl w:ilvl="5" w:tplc="04150005" w:tentative="1">
      <w:start w:val="1"/>
      <w:numFmt w:val="bullet"/>
      <w:lvlText w:val=""/>
      <w:lvlJc w:val="left"/>
      <w:pPr>
        <w:ind w:left="5110" w:hanging="360"/>
      </w:pPr>
      <w:rPr>
        <w:rFonts w:ascii="Wingdings" w:hAnsi="Wingdings" w:hint="default"/>
      </w:rPr>
    </w:lvl>
    <w:lvl w:ilvl="6" w:tplc="04150001" w:tentative="1">
      <w:start w:val="1"/>
      <w:numFmt w:val="bullet"/>
      <w:lvlText w:val=""/>
      <w:lvlJc w:val="left"/>
      <w:pPr>
        <w:ind w:left="5830" w:hanging="360"/>
      </w:pPr>
      <w:rPr>
        <w:rFonts w:ascii="Symbol" w:hAnsi="Symbol" w:hint="default"/>
      </w:rPr>
    </w:lvl>
    <w:lvl w:ilvl="7" w:tplc="04150003" w:tentative="1">
      <w:start w:val="1"/>
      <w:numFmt w:val="bullet"/>
      <w:lvlText w:val="o"/>
      <w:lvlJc w:val="left"/>
      <w:pPr>
        <w:ind w:left="6550" w:hanging="360"/>
      </w:pPr>
      <w:rPr>
        <w:rFonts w:ascii="Courier New" w:hAnsi="Courier New" w:cs="Courier New" w:hint="default"/>
      </w:rPr>
    </w:lvl>
    <w:lvl w:ilvl="8" w:tplc="04150005" w:tentative="1">
      <w:start w:val="1"/>
      <w:numFmt w:val="bullet"/>
      <w:lvlText w:val=""/>
      <w:lvlJc w:val="left"/>
      <w:pPr>
        <w:ind w:left="7270" w:hanging="360"/>
      </w:pPr>
      <w:rPr>
        <w:rFonts w:ascii="Wingdings" w:hAnsi="Wingdings" w:hint="default"/>
      </w:rPr>
    </w:lvl>
  </w:abstractNum>
  <w:abstractNum w:abstractNumId="11" w15:restartNumberingAfterBreak="0">
    <w:nsid w:val="44D01D39"/>
    <w:multiLevelType w:val="hybridMultilevel"/>
    <w:tmpl w:val="8A6A76C6"/>
    <w:lvl w:ilvl="0" w:tplc="4BCC5F28">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12" w15:restartNumberingAfterBreak="0">
    <w:nsid w:val="5D5F4DDC"/>
    <w:multiLevelType w:val="hybridMultilevel"/>
    <w:tmpl w:val="4F74982E"/>
    <w:lvl w:ilvl="0" w:tplc="561A7E10">
      <w:start w:val="1"/>
      <w:numFmt w:val="decimal"/>
      <w:lvlText w:val="%1."/>
      <w:lvlJc w:val="left"/>
      <w:pPr>
        <w:ind w:left="720" w:hanging="360"/>
      </w:pPr>
      <w:rPr>
        <w:rFonts w:asciiTheme="minorHAnsi" w:hAnsi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89096A"/>
    <w:multiLevelType w:val="hybridMultilevel"/>
    <w:tmpl w:val="C7F0C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A67EA2"/>
    <w:multiLevelType w:val="hybridMultilevel"/>
    <w:tmpl w:val="9DD0C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114001D"/>
    <w:multiLevelType w:val="hybridMultilevel"/>
    <w:tmpl w:val="FE5CD16C"/>
    <w:lvl w:ilvl="0" w:tplc="04150017">
      <w:start w:val="1"/>
      <w:numFmt w:val="lowerLetter"/>
      <w:lvlText w:val="%1)"/>
      <w:lvlJc w:val="left"/>
      <w:pPr>
        <w:ind w:left="1443" w:hanging="360"/>
      </w:pPr>
    </w:lvl>
    <w:lvl w:ilvl="1" w:tplc="04150019">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6" w15:restartNumberingAfterBreak="0">
    <w:nsid w:val="66D37A3A"/>
    <w:multiLevelType w:val="hybridMultilevel"/>
    <w:tmpl w:val="1750A42E"/>
    <w:lvl w:ilvl="0" w:tplc="58C28476">
      <w:start w:val="12"/>
      <w:numFmt w:val="bullet"/>
      <w:lvlText w:val=""/>
      <w:lvlJc w:val="left"/>
      <w:pPr>
        <w:ind w:left="720" w:hanging="360"/>
      </w:pPr>
      <w:rPr>
        <w:rFonts w:ascii="Symbol" w:eastAsia="Times New Roman" w:hAnsi="Symbol" w:cs="Tahoma"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FCB1E5B"/>
    <w:multiLevelType w:val="hybridMultilevel"/>
    <w:tmpl w:val="CB3418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479083802">
    <w:abstractNumId w:val="0"/>
  </w:num>
  <w:num w:numId="2" w16cid:durableId="732505946">
    <w:abstractNumId w:val="13"/>
  </w:num>
  <w:num w:numId="3" w16cid:durableId="494147131">
    <w:abstractNumId w:val="12"/>
  </w:num>
  <w:num w:numId="4" w16cid:durableId="1222983187">
    <w:abstractNumId w:val="5"/>
  </w:num>
  <w:num w:numId="5" w16cid:durableId="25252192">
    <w:abstractNumId w:val="2"/>
  </w:num>
  <w:num w:numId="6" w16cid:durableId="452673026">
    <w:abstractNumId w:val="3"/>
  </w:num>
  <w:num w:numId="7" w16cid:durableId="2073505090">
    <w:abstractNumId w:val="17"/>
  </w:num>
  <w:num w:numId="8" w16cid:durableId="524489303">
    <w:abstractNumId w:val="11"/>
  </w:num>
  <w:num w:numId="9" w16cid:durableId="219901741">
    <w:abstractNumId w:val="14"/>
  </w:num>
  <w:num w:numId="10" w16cid:durableId="1005477558">
    <w:abstractNumId w:val="7"/>
  </w:num>
  <w:num w:numId="11" w16cid:durableId="1523082777">
    <w:abstractNumId w:val="6"/>
  </w:num>
  <w:num w:numId="12" w16cid:durableId="297882986">
    <w:abstractNumId w:val="1"/>
  </w:num>
  <w:num w:numId="13" w16cid:durableId="374501531">
    <w:abstractNumId w:val="8"/>
  </w:num>
  <w:num w:numId="14" w16cid:durableId="547686337">
    <w:abstractNumId w:val="9"/>
  </w:num>
  <w:num w:numId="15" w16cid:durableId="2144882868">
    <w:abstractNumId w:val="15"/>
  </w:num>
  <w:num w:numId="16" w16cid:durableId="1668678557">
    <w:abstractNumId w:val="4"/>
  </w:num>
  <w:num w:numId="17" w16cid:durableId="1869372643">
    <w:abstractNumId w:val="16"/>
  </w:num>
  <w:num w:numId="18" w16cid:durableId="142098135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85"/>
    <w:rsid w:val="00002D45"/>
    <w:rsid w:val="00006720"/>
    <w:rsid w:val="00006AF3"/>
    <w:rsid w:val="00012816"/>
    <w:rsid w:val="0002284C"/>
    <w:rsid w:val="00022AD4"/>
    <w:rsid w:val="0002422F"/>
    <w:rsid w:val="00024F70"/>
    <w:rsid w:val="00025DE5"/>
    <w:rsid w:val="0003478F"/>
    <w:rsid w:val="00035AFA"/>
    <w:rsid w:val="00040EE3"/>
    <w:rsid w:val="000426A5"/>
    <w:rsid w:val="00043CDA"/>
    <w:rsid w:val="00045189"/>
    <w:rsid w:val="00045D7F"/>
    <w:rsid w:val="000471E6"/>
    <w:rsid w:val="00047CEA"/>
    <w:rsid w:val="000524BA"/>
    <w:rsid w:val="00052942"/>
    <w:rsid w:val="00055595"/>
    <w:rsid w:val="00056E6F"/>
    <w:rsid w:val="0006034B"/>
    <w:rsid w:val="00064B19"/>
    <w:rsid w:val="00070438"/>
    <w:rsid w:val="0007064C"/>
    <w:rsid w:val="00070EF2"/>
    <w:rsid w:val="000746FC"/>
    <w:rsid w:val="00075F7B"/>
    <w:rsid w:val="00076CA5"/>
    <w:rsid w:val="00077647"/>
    <w:rsid w:val="0008015B"/>
    <w:rsid w:val="00081193"/>
    <w:rsid w:val="00081B42"/>
    <w:rsid w:val="000848DA"/>
    <w:rsid w:val="000862E9"/>
    <w:rsid w:val="000874F5"/>
    <w:rsid w:val="00092A3A"/>
    <w:rsid w:val="00096D65"/>
    <w:rsid w:val="000A090D"/>
    <w:rsid w:val="000A0D11"/>
    <w:rsid w:val="000B2467"/>
    <w:rsid w:val="000B53DD"/>
    <w:rsid w:val="000B5B83"/>
    <w:rsid w:val="000B6A47"/>
    <w:rsid w:val="000C1D6D"/>
    <w:rsid w:val="000C3B0A"/>
    <w:rsid w:val="000C4596"/>
    <w:rsid w:val="000C53FA"/>
    <w:rsid w:val="000C5E26"/>
    <w:rsid w:val="000C6E78"/>
    <w:rsid w:val="000C79FD"/>
    <w:rsid w:val="000D0C96"/>
    <w:rsid w:val="000D0DB1"/>
    <w:rsid w:val="000D2404"/>
    <w:rsid w:val="000D2B14"/>
    <w:rsid w:val="000D4B42"/>
    <w:rsid w:val="000E29FF"/>
    <w:rsid w:val="000E7D92"/>
    <w:rsid w:val="000F4ABF"/>
    <w:rsid w:val="000F7146"/>
    <w:rsid w:val="000F7194"/>
    <w:rsid w:val="00100154"/>
    <w:rsid w:val="001035A3"/>
    <w:rsid w:val="00104653"/>
    <w:rsid w:val="0010483C"/>
    <w:rsid w:val="00104990"/>
    <w:rsid w:val="00106A1F"/>
    <w:rsid w:val="00107561"/>
    <w:rsid w:val="0011777B"/>
    <w:rsid w:val="00117F93"/>
    <w:rsid w:val="00122991"/>
    <w:rsid w:val="001229F3"/>
    <w:rsid w:val="001252B4"/>
    <w:rsid w:val="001264E4"/>
    <w:rsid w:val="00127F63"/>
    <w:rsid w:val="00132F8C"/>
    <w:rsid w:val="00135C85"/>
    <w:rsid w:val="001365FB"/>
    <w:rsid w:val="0013732F"/>
    <w:rsid w:val="00140B09"/>
    <w:rsid w:val="00140F50"/>
    <w:rsid w:val="001414F7"/>
    <w:rsid w:val="001416B6"/>
    <w:rsid w:val="00144B34"/>
    <w:rsid w:val="00144F0D"/>
    <w:rsid w:val="00145ED3"/>
    <w:rsid w:val="00146000"/>
    <w:rsid w:val="00150563"/>
    <w:rsid w:val="00160E45"/>
    <w:rsid w:val="0016129D"/>
    <w:rsid w:val="0016290D"/>
    <w:rsid w:val="00163812"/>
    <w:rsid w:val="00163F4F"/>
    <w:rsid w:val="00167066"/>
    <w:rsid w:val="001721A5"/>
    <w:rsid w:val="00177071"/>
    <w:rsid w:val="00177E07"/>
    <w:rsid w:val="0018016F"/>
    <w:rsid w:val="001920A9"/>
    <w:rsid w:val="00193432"/>
    <w:rsid w:val="001965F0"/>
    <w:rsid w:val="001A05C4"/>
    <w:rsid w:val="001A4699"/>
    <w:rsid w:val="001A5EFB"/>
    <w:rsid w:val="001A769B"/>
    <w:rsid w:val="001A76B6"/>
    <w:rsid w:val="001A7EEF"/>
    <w:rsid w:val="001B0AFC"/>
    <w:rsid w:val="001B1727"/>
    <w:rsid w:val="001B1D71"/>
    <w:rsid w:val="001B301B"/>
    <w:rsid w:val="001B354B"/>
    <w:rsid w:val="001B4B9E"/>
    <w:rsid w:val="001B779E"/>
    <w:rsid w:val="001C0579"/>
    <w:rsid w:val="001C0FC0"/>
    <w:rsid w:val="001C2DDD"/>
    <w:rsid w:val="001C2F16"/>
    <w:rsid w:val="001C51AF"/>
    <w:rsid w:val="001D3CE5"/>
    <w:rsid w:val="001D616D"/>
    <w:rsid w:val="001D7604"/>
    <w:rsid w:val="001E424F"/>
    <w:rsid w:val="001F35B3"/>
    <w:rsid w:val="001F6F90"/>
    <w:rsid w:val="001F75A0"/>
    <w:rsid w:val="00203A3D"/>
    <w:rsid w:val="00203DE4"/>
    <w:rsid w:val="00205982"/>
    <w:rsid w:val="002069EE"/>
    <w:rsid w:val="0021170C"/>
    <w:rsid w:val="002117A5"/>
    <w:rsid w:val="0021303B"/>
    <w:rsid w:val="0021317C"/>
    <w:rsid w:val="0021420A"/>
    <w:rsid w:val="0021770E"/>
    <w:rsid w:val="0022224F"/>
    <w:rsid w:val="00223E4E"/>
    <w:rsid w:val="00226436"/>
    <w:rsid w:val="00231524"/>
    <w:rsid w:val="00231B68"/>
    <w:rsid w:val="0023540D"/>
    <w:rsid w:val="00235BA9"/>
    <w:rsid w:val="002360F4"/>
    <w:rsid w:val="00236820"/>
    <w:rsid w:val="0024358F"/>
    <w:rsid w:val="00243E5D"/>
    <w:rsid w:val="00244ED4"/>
    <w:rsid w:val="00246EEB"/>
    <w:rsid w:val="00250B21"/>
    <w:rsid w:val="00251A99"/>
    <w:rsid w:val="00251E9A"/>
    <w:rsid w:val="00253CCC"/>
    <w:rsid w:val="00260D80"/>
    <w:rsid w:val="002615AC"/>
    <w:rsid w:val="002661BF"/>
    <w:rsid w:val="00271271"/>
    <w:rsid w:val="0027156E"/>
    <w:rsid w:val="0027649B"/>
    <w:rsid w:val="00276954"/>
    <w:rsid w:val="002804DE"/>
    <w:rsid w:val="00280F9C"/>
    <w:rsid w:val="00285E38"/>
    <w:rsid w:val="00290385"/>
    <w:rsid w:val="00295A2A"/>
    <w:rsid w:val="00296544"/>
    <w:rsid w:val="002A255E"/>
    <w:rsid w:val="002A279A"/>
    <w:rsid w:val="002A32F2"/>
    <w:rsid w:val="002A730E"/>
    <w:rsid w:val="002A745F"/>
    <w:rsid w:val="002B09FE"/>
    <w:rsid w:val="002B1E1E"/>
    <w:rsid w:val="002B4B2E"/>
    <w:rsid w:val="002C12BE"/>
    <w:rsid w:val="002C5092"/>
    <w:rsid w:val="002C53FC"/>
    <w:rsid w:val="002C5F0E"/>
    <w:rsid w:val="002D1141"/>
    <w:rsid w:val="002D460C"/>
    <w:rsid w:val="002D48BE"/>
    <w:rsid w:val="002D4C0D"/>
    <w:rsid w:val="002D77C9"/>
    <w:rsid w:val="002E1A39"/>
    <w:rsid w:val="002E1AAD"/>
    <w:rsid w:val="002E500C"/>
    <w:rsid w:val="002E52DF"/>
    <w:rsid w:val="002E54C1"/>
    <w:rsid w:val="002E6477"/>
    <w:rsid w:val="002E7633"/>
    <w:rsid w:val="002E7929"/>
    <w:rsid w:val="002F0A94"/>
    <w:rsid w:val="002F341F"/>
    <w:rsid w:val="002F3995"/>
    <w:rsid w:val="002F4540"/>
    <w:rsid w:val="002F4FCF"/>
    <w:rsid w:val="002F5592"/>
    <w:rsid w:val="0030283A"/>
    <w:rsid w:val="00302DC6"/>
    <w:rsid w:val="00305991"/>
    <w:rsid w:val="0031198D"/>
    <w:rsid w:val="00311D48"/>
    <w:rsid w:val="00311EF1"/>
    <w:rsid w:val="00312175"/>
    <w:rsid w:val="0031398F"/>
    <w:rsid w:val="00314321"/>
    <w:rsid w:val="00314922"/>
    <w:rsid w:val="00316872"/>
    <w:rsid w:val="00320A18"/>
    <w:rsid w:val="00320CA8"/>
    <w:rsid w:val="00327381"/>
    <w:rsid w:val="003337EB"/>
    <w:rsid w:val="00335F9F"/>
    <w:rsid w:val="003360F1"/>
    <w:rsid w:val="00340EE9"/>
    <w:rsid w:val="0034194D"/>
    <w:rsid w:val="00342DF9"/>
    <w:rsid w:val="00344475"/>
    <w:rsid w:val="00345BD0"/>
    <w:rsid w:val="00346C00"/>
    <w:rsid w:val="00351BB6"/>
    <w:rsid w:val="00360F5A"/>
    <w:rsid w:val="00362443"/>
    <w:rsid w:val="0036382E"/>
    <w:rsid w:val="00364C9D"/>
    <w:rsid w:val="003658A5"/>
    <w:rsid w:val="00366002"/>
    <w:rsid w:val="0036644F"/>
    <w:rsid w:val="00367F77"/>
    <w:rsid w:val="00372741"/>
    <w:rsid w:val="00374F6F"/>
    <w:rsid w:val="00375CDF"/>
    <w:rsid w:val="00376D92"/>
    <w:rsid w:val="00381088"/>
    <w:rsid w:val="0038114F"/>
    <w:rsid w:val="00390C84"/>
    <w:rsid w:val="003913CC"/>
    <w:rsid w:val="00395886"/>
    <w:rsid w:val="003A0B0C"/>
    <w:rsid w:val="003A1D2A"/>
    <w:rsid w:val="003A4AB3"/>
    <w:rsid w:val="003A4B0B"/>
    <w:rsid w:val="003A6EC0"/>
    <w:rsid w:val="003B265D"/>
    <w:rsid w:val="003B46F1"/>
    <w:rsid w:val="003C1E12"/>
    <w:rsid w:val="003C24F0"/>
    <w:rsid w:val="003C34E4"/>
    <w:rsid w:val="003C40DF"/>
    <w:rsid w:val="003C4909"/>
    <w:rsid w:val="003C5086"/>
    <w:rsid w:val="003C72F3"/>
    <w:rsid w:val="003D0058"/>
    <w:rsid w:val="003D0E9C"/>
    <w:rsid w:val="003D22D0"/>
    <w:rsid w:val="003E2CA5"/>
    <w:rsid w:val="003E793A"/>
    <w:rsid w:val="003F1BD1"/>
    <w:rsid w:val="003F3A0F"/>
    <w:rsid w:val="003F48C3"/>
    <w:rsid w:val="003F4BA3"/>
    <w:rsid w:val="00402D80"/>
    <w:rsid w:val="00403691"/>
    <w:rsid w:val="00410822"/>
    <w:rsid w:val="00415097"/>
    <w:rsid w:val="004177D2"/>
    <w:rsid w:val="00417A78"/>
    <w:rsid w:val="0042012D"/>
    <w:rsid w:val="00421188"/>
    <w:rsid w:val="0042556F"/>
    <w:rsid w:val="004258E8"/>
    <w:rsid w:val="00425C5B"/>
    <w:rsid w:val="00425DB5"/>
    <w:rsid w:val="00426BE5"/>
    <w:rsid w:val="00427F20"/>
    <w:rsid w:val="00432DA4"/>
    <w:rsid w:val="00436EEB"/>
    <w:rsid w:val="00442A24"/>
    <w:rsid w:val="0044511F"/>
    <w:rsid w:val="00445630"/>
    <w:rsid w:val="00445AE4"/>
    <w:rsid w:val="00446D06"/>
    <w:rsid w:val="00450F86"/>
    <w:rsid w:val="00454868"/>
    <w:rsid w:val="004548BA"/>
    <w:rsid w:val="00454A84"/>
    <w:rsid w:val="00456AFE"/>
    <w:rsid w:val="00457976"/>
    <w:rsid w:val="004616FE"/>
    <w:rsid w:val="00461F41"/>
    <w:rsid w:val="004661A6"/>
    <w:rsid w:val="00467632"/>
    <w:rsid w:val="004703D8"/>
    <w:rsid w:val="00471B2F"/>
    <w:rsid w:val="00473A26"/>
    <w:rsid w:val="00474106"/>
    <w:rsid w:val="004752E3"/>
    <w:rsid w:val="0047689D"/>
    <w:rsid w:val="00482EA6"/>
    <w:rsid w:val="00483086"/>
    <w:rsid w:val="00483E1D"/>
    <w:rsid w:val="00496E0F"/>
    <w:rsid w:val="004979B4"/>
    <w:rsid w:val="00497A6A"/>
    <w:rsid w:val="004A0182"/>
    <w:rsid w:val="004A0D01"/>
    <w:rsid w:val="004A39A1"/>
    <w:rsid w:val="004A3EC6"/>
    <w:rsid w:val="004A5B54"/>
    <w:rsid w:val="004A6478"/>
    <w:rsid w:val="004B2520"/>
    <w:rsid w:val="004B272A"/>
    <w:rsid w:val="004B42B9"/>
    <w:rsid w:val="004C245E"/>
    <w:rsid w:val="004C4065"/>
    <w:rsid w:val="004C446B"/>
    <w:rsid w:val="004C48D2"/>
    <w:rsid w:val="004C6881"/>
    <w:rsid w:val="004C7D13"/>
    <w:rsid w:val="004D23DB"/>
    <w:rsid w:val="004D2DBA"/>
    <w:rsid w:val="004D4098"/>
    <w:rsid w:val="004D4421"/>
    <w:rsid w:val="004D59AE"/>
    <w:rsid w:val="004E1D82"/>
    <w:rsid w:val="004E3E47"/>
    <w:rsid w:val="004E4490"/>
    <w:rsid w:val="004E76CA"/>
    <w:rsid w:val="004F16E9"/>
    <w:rsid w:val="004F2D24"/>
    <w:rsid w:val="004F5805"/>
    <w:rsid w:val="004F6764"/>
    <w:rsid w:val="005000F5"/>
    <w:rsid w:val="00502317"/>
    <w:rsid w:val="00502757"/>
    <w:rsid w:val="0050682B"/>
    <w:rsid w:val="00506DE6"/>
    <w:rsid w:val="00515E6D"/>
    <w:rsid w:val="005175C5"/>
    <w:rsid w:val="00521C2C"/>
    <w:rsid w:val="005221CB"/>
    <w:rsid w:val="00522CE0"/>
    <w:rsid w:val="00526CDD"/>
    <w:rsid w:val="005324A0"/>
    <w:rsid w:val="005345B8"/>
    <w:rsid w:val="005410B9"/>
    <w:rsid w:val="005414E1"/>
    <w:rsid w:val="00542462"/>
    <w:rsid w:val="00542A34"/>
    <w:rsid w:val="00544B35"/>
    <w:rsid w:val="005477B6"/>
    <w:rsid w:val="00551059"/>
    <w:rsid w:val="00553BBE"/>
    <w:rsid w:val="00582586"/>
    <w:rsid w:val="005827C2"/>
    <w:rsid w:val="00587061"/>
    <w:rsid w:val="00587545"/>
    <w:rsid w:val="00587CCF"/>
    <w:rsid w:val="00587D96"/>
    <w:rsid w:val="00595F11"/>
    <w:rsid w:val="005A2723"/>
    <w:rsid w:val="005B2B71"/>
    <w:rsid w:val="005B408A"/>
    <w:rsid w:val="005C0139"/>
    <w:rsid w:val="005C2176"/>
    <w:rsid w:val="005C510E"/>
    <w:rsid w:val="005C5A2C"/>
    <w:rsid w:val="005D126C"/>
    <w:rsid w:val="005D1495"/>
    <w:rsid w:val="005D15CF"/>
    <w:rsid w:val="005D208C"/>
    <w:rsid w:val="005D4869"/>
    <w:rsid w:val="005D4E44"/>
    <w:rsid w:val="005D57B8"/>
    <w:rsid w:val="005D62FB"/>
    <w:rsid w:val="005D664D"/>
    <w:rsid w:val="005D69F1"/>
    <w:rsid w:val="005E1B33"/>
    <w:rsid w:val="005E4EAC"/>
    <w:rsid w:val="005F30B3"/>
    <w:rsid w:val="005F6A6F"/>
    <w:rsid w:val="005F7302"/>
    <w:rsid w:val="005F7A2B"/>
    <w:rsid w:val="005F7D39"/>
    <w:rsid w:val="00605A5F"/>
    <w:rsid w:val="00606F01"/>
    <w:rsid w:val="00607F5E"/>
    <w:rsid w:val="006110E8"/>
    <w:rsid w:val="00612AF0"/>
    <w:rsid w:val="006144D3"/>
    <w:rsid w:val="00614B8F"/>
    <w:rsid w:val="006166EE"/>
    <w:rsid w:val="00617C26"/>
    <w:rsid w:val="006212B6"/>
    <w:rsid w:val="006212DD"/>
    <w:rsid w:val="006234DE"/>
    <w:rsid w:val="00625997"/>
    <w:rsid w:val="00631770"/>
    <w:rsid w:val="006325E5"/>
    <w:rsid w:val="00632B09"/>
    <w:rsid w:val="006342D5"/>
    <w:rsid w:val="00642A20"/>
    <w:rsid w:val="00646ACD"/>
    <w:rsid w:val="006472DA"/>
    <w:rsid w:val="00651511"/>
    <w:rsid w:val="0065418D"/>
    <w:rsid w:val="00654263"/>
    <w:rsid w:val="0065657C"/>
    <w:rsid w:val="00661561"/>
    <w:rsid w:val="00663998"/>
    <w:rsid w:val="00664F6E"/>
    <w:rsid w:val="006747BD"/>
    <w:rsid w:val="00675594"/>
    <w:rsid w:val="006769F8"/>
    <w:rsid w:val="00681FD1"/>
    <w:rsid w:val="00685134"/>
    <w:rsid w:val="0068583B"/>
    <w:rsid w:val="006931A2"/>
    <w:rsid w:val="006A3B46"/>
    <w:rsid w:val="006B0583"/>
    <w:rsid w:val="006B2477"/>
    <w:rsid w:val="006B247B"/>
    <w:rsid w:val="006B5BA9"/>
    <w:rsid w:val="006B7428"/>
    <w:rsid w:val="006C3063"/>
    <w:rsid w:val="006C47FA"/>
    <w:rsid w:val="006D16C8"/>
    <w:rsid w:val="006D1AC6"/>
    <w:rsid w:val="006D6DE5"/>
    <w:rsid w:val="006D760E"/>
    <w:rsid w:val="006D7BEC"/>
    <w:rsid w:val="006E5990"/>
    <w:rsid w:val="006F4033"/>
    <w:rsid w:val="006F537D"/>
    <w:rsid w:val="006F54AE"/>
    <w:rsid w:val="006F58A6"/>
    <w:rsid w:val="006F6A10"/>
    <w:rsid w:val="006F7A5C"/>
    <w:rsid w:val="00702A91"/>
    <w:rsid w:val="007030CA"/>
    <w:rsid w:val="007042E5"/>
    <w:rsid w:val="00705917"/>
    <w:rsid w:val="007071AC"/>
    <w:rsid w:val="007076BE"/>
    <w:rsid w:val="0071129E"/>
    <w:rsid w:val="007133FF"/>
    <w:rsid w:val="007173D7"/>
    <w:rsid w:val="0072276B"/>
    <w:rsid w:val="00733C7F"/>
    <w:rsid w:val="007412B1"/>
    <w:rsid w:val="00742AF4"/>
    <w:rsid w:val="00743A02"/>
    <w:rsid w:val="00743DB4"/>
    <w:rsid w:val="0074481F"/>
    <w:rsid w:val="0074744A"/>
    <w:rsid w:val="0074798B"/>
    <w:rsid w:val="0075057D"/>
    <w:rsid w:val="00752191"/>
    <w:rsid w:val="0075339B"/>
    <w:rsid w:val="00753BFA"/>
    <w:rsid w:val="00757851"/>
    <w:rsid w:val="00757A49"/>
    <w:rsid w:val="0076135A"/>
    <w:rsid w:val="00764E47"/>
    <w:rsid w:val="007742C5"/>
    <w:rsid w:val="00777BCE"/>
    <w:rsid w:val="00781363"/>
    <w:rsid w:val="00784891"/>
    <w:rsid w:val="0078537E"/>
    <w:rsid w:val="00786379"/>
    <w:rsid w:val="0079165A"/>
    <w:rsid w:val="007A5B1A"/>
    <w:rsid w:val="007B1D91"/>
    <w:rsid w:val="007B2676"/>
    <w:rsid w:val="007B642F"/>
    <w:rsid w:val="007B7E79"/>
    <w:rsid w:val="007C5FCD"/>
    <w:rsid w:val="007D00A1"/>
    <w:rsid w:val="007D4DAD"/>
    <w:rsid w:val="007E18C7"/>
    <w:rsid w:val="007E4CC1"/>
    <w:rsid w:val="007E5141"/>
    <w:rsid w:val="007E5E9A"/>
    <w:rsid w:val="007E6761"/>
    <w:rsid w:val="007F105A"/>
    <w:rsid w:val="007F41B3"/>
    <w:rsid w:val="007F4C1B"/>
    <w:rsid w:val="00805DF6"/>
    <w:rsid w:val="00805F23"/>
    <w:rsid w:val="0081062D"/>
    <w:rsid w:val="008179ED"/>
    <w:rsid w:val="00820119"/>
    <w:rsid w:val="00821132"/>
    <w:rsid w:val="00821B23"/>
    <w:rsid w:val="00821F16"/>
    <w:rsid w:val="00821FA6"/>
    <w:rsid w:val="00822128"/>
    <w:rsid w:val="00823874"/>
    <w:rsid w:val="0082393C"/>
    <w:rsid w:val="00824671"/>
    <w:rsid w:val="00826CA8"/>
    <w:rsid w:val="00827147"/>
    <w:rsid w:val="0082749B"/>
    <w:rsid w:val="008309A2"/>
    <w:rsid w:val="00830EC0"/>
    <w:rsid w:val="00833EE9"/>
    <w:rsid w:val="00835103"/>
    <w:rsid w:val="008356A2"/>
    <w:rsid w:val="00836906"/>
    <w:rsid w:val="00836BFF"/>
    <w:rsid w:val="00840AC6"/>
    <w:rsid w:val="0084101A"/>
    <w:rsid w:val="0084396A"/>
    <w:rsid w:val="00847541"/>
    <w:rsid w:val="00851D24"/>
    <w:rsid w:val="00853B46"/>
    <w:rsid w:val="00854132"/>
    <w:rsid w:val="00854B7B"/>
    <w:rsid w:val="00862F40"/>
    <w:rsid w:val="00863FA8"/>
    <w:rsid w:val="00873DA3"/>
    <w:rsid w:val="0087465C"/>
    <w:rsid w:val="00874BA0"/>
    <w:rsid w:val="00876C69"/>
    <w:rsid w:val="008772A2"/>
    <w:rsid w:val="0088101B"/>
    <w:rsid w:val="008853A6"/>
    <w:rsid w:val="00887426"/>
    <w:rsid w:val="00887FCF"/>
    <w:rsid w:val="0089037B"/>
    <w:rsid w:val="008921AE"/>
    <w:rsid w:val="008923DF"/>
    <w:rsid w:val="00893189"/>
    <w:rsid w:val="00895326"/>
    <w:rsid w:val="008A5C98"/>
    <w:rsid w:val="008B7507"/>
    <w:rsid w:val="008C1335"/>
    <w:rsid w:val="008C1729"/>
    <w:rsid w:val="008C34B5"/>
    <w:rsid w:val="008C3735"/>
    <w:rsid w:val="008C4D9E"/>
    <w:rsid w:val="008C75DD"/>
    <w:rsid w:val="008D0A50"/>
    <w:rsid w:val="008D1C22"/>
    <w:rsid w:val="008D3D2F"/>
    <w:rsid w:val="008D50B1"/>
    <w:rsid w:val="008D50DE"/>
    <w:rsid w:val="008D5153"/>
    <w:rsid w:val="008D5168"/>
    <w:rsid w:val="008D7C2D"/>
    <w:rsid w:val="008E0EDB"/>
    <w:rsid w:val="008E2E39"/>
    <w:rsid w:val="008E5FB4"/>
    <w:rsid w:val="008E61E6"/>
    <w:rsid w:val="008E63DE"/>
    <w:rsid w:val="008E6A2E"/>
    <w:rsid w:val="008E6AFF"/>
    <w:rsid w:val="008E7787"/>
    <w:rsid w:val="008F19D3"/>
    <w:rsid w:val="008F1BDE"/>
    <w:rsid w:val="008F209D"/>
    <w:rsid w:val="008F309A"/>
    <w:rsid w:val="008F366D"/>
    <w:rsid w:val="008F3CE4"/>
    <w:rsid w:val="0090283A"/>
    <w:rsid w:val="009034F8"/>
    <w:rsid w:val="00905D37"/>
    <w:rsid w:val="00912775"/>
    <w:rsid w:val="00920FD9"/>
    <w:rsid w:val="00923F83"/>
    <w:rsid w:val="00927138"/>
    <w:rsid w:val="009307DC"/>
    <w:rsid w:val="00930E21"/>
    <w:rsid w:val="00932454"/>
    <w:rsid w:val="00933A4E"/>
    <w:rsid w:val="00934A27"/>
    <w:rsid w:val="00935401"/>
    <w:rsid w:val="00936A2C"/>
    <w:rsid w:val="0093741D"/>
    <w:rsid w:val="00937BA4"/>
    <w:rsid w:val="00944B8A"/>
    <w:rsid w:val="009457A9"/>
    <w:rsid w:val="0095118B"/>
    <w:rsid w:val="00954081"/>
    <w:rsid w:val="00955014"/>
    <w:rsid w:val="00961BFE"/>
    <w:rsid w:val="00961DF1"/>
    <w:rsid w:val="009640A2"/>
    <w:rsid w:val="00964264"/>
    <w:rsid w:val="00966F9D"/>
    <w:rsid w:val="00971749"/>
    <w:rsid w:val="00975840"/>
    <w:rsid w:val="00983A0F"/>
    <w:rsid w:val="00983AEE"/>
    <w:rsid w:val="00985F51"/>
    <w:rsid w:val="00986A0B"/>
    <w:rsid w:val="009939EA"/>
    <w:rsid w:val="009A74D7"/>
    <w:rsid w:val="009B3C2F"/>
    <w:rsid w:val="009B470F"/>
    <w:rsid w:val="009B4AA9"/>
    <w:rsid w:val="009C00B5"/>
    <w:rsid w:val="009C054C"/>
    <w:rsid w:val="009C688C"/>
    <w:rsid w:val="009D4C4D"/>
    <w:rsid w:val="009E6A02"/>
    <w:rsid w:val="009F05D1"/>
    <w:rsid w:val="009F3F1D"/>
    <w:rsid w:val="009F451A"/>
    <w:rsid w:val="009F597C"/>
    <w:rsid w:val="009F5CC8"/>
    <w:rsid w:val="00A06884"/>
    <w:rsid w:val="00A10A49"/>
    <w:rsid w:val="00A15A09"/>
    <w:rsid w:val="00A16D71"/>
    <w:rsid w:val="00A20021"/>
    <w:rsid w:val="00A2023D"/>
    <w:rsid w:val="00A2208D"/>
    <w:rsid w:val="00A22952"/>
    <w:rsid w:val="00A24C3F"/>
    <w:rsid w:val="00A2558F"/>
    <w:rsid w:val="00A33FD1"/>
    <w:rsid w:val="00A366EE"/>
    <w:rsid w:val="00A36F46"/>
    <w:rsid w:val="00A43BBC"/>
    <w:rsid w:val="00A4550F"/>
    <w:rsid w:val="00A4626F"/>
    <w:rsid w:val="00A46B51"/>
    <w:rsid w:val="00A47D05"/>
    <w:rsid w:val="00A508ED"/>
    <w:rsid w:val="00A5613C"/>
    <w:rsid w:val="00A62089"/>
    <w:rsid w:val="00A62B46"/>
    <w:rsid w:val="00A63B0D"/>
    <w:rsid w:val="00A6456C"/>
    <w:rsid w:val="00A7164C"/>
    <w:rsid w:val="00A76EBE"/>
    <w:rsid w:val="00A77B2C"/>
    <w:rsid w:val="00A82F1C"/>
    <w:rsid w:val="00A83199"/>
    <w:rsid w:val="00A8320A"/>
    <w:rsid w:val="00A90E8A"/>
    <w:rsid w:val="00A90F85"/>
    <w:rsid w:val="00A922C4"/>
    <w:rsid w:val="00A92B87"/>
    <w:rsid w:val="00A92C79"/>
    <w:rsid w:val="00AA1F10"/>
    <w:rsid w:val="00AA3AD3"/>
    <w:rsid w:val="00AA614D"/>
    <w:rsid w:val="00AA6212"/>
    <w:rsid w:val="00AA73E0"/>
    <w:rsid w:val="00AB2148"/>
    <w:rsid w:val="00AB346F"/>
    <w:rsid w:val="00AC31C7"/>
    <w:rsid w:val="00AC4EFA"/>
    <w:rsid w:val="00AC6D16"/>
    <w:rsid w:val="00AC7FAF"/>
    <w:rsid w:val="00AD3C87"/>
    <w:rsid w:val="00AE151E"/>
    <w:rsid w:val="00AE20FA"/>
    <w:rsid w:val="00AE372A"/>
    <w:rsid w:val="00AE4DE0"/>
    <w:rsid w:val="00AE7137"/>
    <w:rsid w:val="00AF0E15"/>
    <w:rsid w:val="00AF562A"/>
    <w:rsid w:val="00B02FC2"/>
    <w:rsid w:val="00B04FE4"/>
    <w:rsid w:val="00B05198"/>
    <w:rsid w:val="00B05E6D"/>
    <w:rsid w:val="00B07F47"/>
    <w:rsid w:val="00B10889"/>
    <w:rsid w:val="00B13F84"/>
    <w:rsid w:val="00B1589C"/>
    <w:rsid w:val="00B1681E"/>
    <w:rsid w:val="00B22233"/>
    <w:rsid w:val="00B246EA"/>
    <w:rsid w:val="00B253DD"/>
    <w:rsid w:val="00B25C8C"/>
    <w:rsid w:val="00B260E4"/>
    <w:rsid w:val="00B358A2"/>
    <w:rsid w:val="00B35C48"/>
    <w:rsid w:val="00B3601A"/>
    <w:rsid w:val="00B41FCC"/>
    <w:rsid w:val="00B42D98"/>
    <w:rsid w:val="00B46068"/>
    <w:rsid w:val="00B466EE"/>
    <w:rsid w:val="00B544E6"/>
    <w:rsid w:val="00B56D89"/>
    <w:rsid w:val="00B57AE8"/>
    <w:rsid w:val="00B57EDA"/>
    <w:rsid w:val="00B609CC"/>
    <w:rsid w:val="00B61F2A"/>
    <w:rsid w:val="00B61F8A"/>
    <w:rsid w:val="00B70E8E"/>
    <w:rsid w:val="00B72D38"/>
    <w:rsid w:val="00B74819"/>
    <w:rsid w:val="00B75AA1"/>
    <w:rsid w:val="00B77C60"/>
    <w:rsid w:val="00B77E1B"/>
    <w:rsid w:val="00B80E1D"/>
    <w:rsid w:val="00B810F7"/>
    <w:rsid w:val="00B815C2"/>
    <w:rsid w:val="00B833DB"/>
    <w:rsid w:val="00B84FD0"/>
    <w:rsid w:val="00B85C08"/>
    <w:rsid w:val="00B86F6D"/>
    <w:rsid w:val="00B926B2"/>
    <w:rsid w:val="00BA12B3"/>
    <w:rsid w:val="00BA1337"/>
    <w:rsid w:val="00BB45B5"/>
    <w:rsid w:val="00BB467A"/>
    <w:rsid w:val="00BC28D3"/>
    <w:rsid w:val="00BC4800"/>
    <w:rsid w:val="00BC4F7D"/>
    <w:rsid w:val="00BC51F7"/>
    <w:rsid w:val="00BC78A6"/>
    <w:rsid w:val="00BD211D"/>
    <w:rsid w:val="00BD69CD"/>
    <w:rsid w:val="00BD79CB"/>
    <w:rsid w:val="00BF0B42"/>
    <w:rsid w:val="00BF4AFB"/>
    <w:rsid w:val="00BF5AD9"/>
    <w:rsid w:val="00BF773B"/>
    <w:rsid w:val="00C01F43"/>
    <w:rsid w:val="00C06064"/>
    <w:rsid w:val="00C0636A"/>
    <w:rsid w:val="00C11F8C"/>
    <w:rsid w:val="00C15525"/>
    <w:rsid w:val="00C1562B"/>
    <w:rsid w:val="00C21A6B"/>
    <w:rsid w:val="00C2242B"/>
    <w:rsid w:val="00C228B9"/>
    <w:rsid w:val="00C2373A"/>
    <w:rsid w:val="00C2385E"/>
    <w:rsid w:val="00C27736"/>
    <w:rsid w:val="00C30637"/>
    <w:rsid w:val="00C32E41"/>
    <w:rsid w:val="00C3693B"/>
    <w:rsid w:val="00C37469"/>
    <w:rsid w:val="00C416B0"/>
    <w:rsid w:val="00C4232C"/>
    <w:rsid w:val="00C52BD2"/>
    <w:rsid w:val="00C53DC4"/>
    <w:rsid w:val="00C57448"/>
    <w:rsid w:val="00C64FA4"/>
    <w:rsid w:val="00C71053"/>
    <w:rsid w:val="00C76B3C"/>
    <w:rsid w:val="00C77B9E"/>
    <w:rsid w:val="00C81A63"/>
    <w:rsid w:val="00C83054"/>
    <w:rsid w:val="00C9790D"/>
    <w:rsid w:val="00CA01CF"/>
    <w:rsid w:val="00CA205E"/>
    <w:rsid w:val="00CA22D6"/>
    <w:rsid w:val="00CA559F"/>
    <w:rsid w:val="00CB24BD"/>
    <w:rsid w:val="00CB3C57"/>
    <w:rsid w:val="00CB417F"/>
    <w:rsid w:val="00CB518E"/>
    <w:rsid w:val="00CC23A0"/>
    <w:rsid w:val="00CC6694"/>
    <w:rsid w:val="00CD16AC"/>
    <w:rsid w:val="00CD3CCF"/>
    <w:rsid w:val="00CD6777"/>
    <w:rsid w:val="00CE0758"/>
    <w:rsid w:val="00CE4968"/>
    <w:rsid w:val="00CE530A"/>
    <w:rsid w:val="00CE5C08"/>
    <w:rsid w:val="00CE6B1A"/>
    <w:rsid w:val="00CE7E4E"/>
    <w:rsid w:val="00CF0BE3"/>
    <w:rsid w:val="00CF718C"/>
    <w:rsid w:val="00D004BC"/>
    <w:rsid w:val="00D005B3"/>
    <w:rsid w:val="00D01577"/>
    <w:rsid w:val="00D05A8F"/>
    <w:rsid w:val="00D06D36"/>
    <w:rsid w:val="00D1078E"/>
    <w:rsid w:val="00D15D73"/>
    <w:rsid w:val="00D15D76"/>
    <w:rsid w:val="00D1674E"/>
    <w:rsid w:val="00D20E7D"/>
    <w:rsid w:val="00D23E42"/>
    <w:rsid w:val="00D26860"/>
    <w:rsid w:val="00D3056E"/>
    <w:rsid w:val="00D32BA8"/>
    <w:rsid w:val="00D35DCD"/>
    <w:rsid w:val="00D40409"/>
    <w:rsid w:val="00D40690"/>
    <w:rsid w:val="00D410E9"/>
    <w:rsid w:val="00D457BF"/>
    <w:rsid w:val="00D606CF"/>
    <w:rsid w:val="00D614E0"/>
    <w:rsid w:val="00D615A5"/>
    <w:rsid w:val="00D61C50"/>
    <w:rsid w:val="00D7566A"/>
    <w:rsid w:val="00D75F23"/>
    <w:rsid w:val="00D81AAA"/>
    <w:rsid w:val="00D839C7"/>
    <w:rsid w:val="00D83FE1"/>
    <w:rsid w:val="00D853E1"/>
    <w:rsid w:val="00D87634"/>
    <w:rsid w:val="00D9085A"/>
    <w:rsid w:val="00D97300"/>
    <w:rsid w:val="00D97919"/>
    <w:rsid w:val="00DA1098"/>
    <w:rsid w:val="00DA32E5"/>
    <w:rsid w:val="00DA3309"/>
    <w:rsid w:val="00DA3B61"/>
    <w:rsid w:val="00DA4EF8"/>
    <w:rsid w:val="00DA7A6E"/>
    <w:rsid w:val="00DB36BB"/>
    <w:rsid w:val="00DB55A5"/>
    <w:rsid w:val="00DC4D1F"/>
    <w:rsid w:val="00DC5B5F"/>
    <w:rsid w:val="00DC5BD3"/>
    <w:rsid w:val="00DC6DCC"/>
    <w:rsid w:val="00DC70A1"/>
    <w:rsid w:val="00DD26B9"/>
    <w:rsid w:val="00DD3EDF"/>
    <w:rsid w:val="00DD7BC5"/>
    <w:rsid w:val="00DE0795"/>
    <w:rsid w:val="00DE61AE"/>
    <w:rsid w:val="00DE7004"/>
    <w:rsid w:val="00DE79D8"/>
    <w:rsid w:val="00DF13C1"/>
    <w:rsid w:val="00DF267D"/>
    <w:rsid w:val="00DF4E3C"/>
    <w:rsid w:val="00DF51B3"/>
    <w:rsid w:val="00E04B88"/>
    <w:rsid w:val="00E07EC6"/>
    <w:rsid w:val="00E170FD"/>
    <w:rsid w:val="00E227F6"/>
    <w:rsid w:val="00E2531D"/>
    <w:rsid w:val="00E2543D"/>
    <w:rsid w:val="00E3117A"/>
    <w:rsid w:val="00E34DF6"/>
    <w:rsid w:val="00E3648E"/>
    <w:rsid w:val="00E40BD7"/>
    <w:rsid w:val="00E44A51"/>
    <w:rsid w:val="00E45223"/>
    <w:rsid w:val="00E4683F"/>
    <w:rsid w:val="00E4733C"/>
    <w:rsid w:val="00E54BD7"/>
    <w:rsid w:val="00E64218"/>
    <w:rsid w:val="00E700C4"/>
    <w:rsid w:val="00E72839"/>
    <w:rsid w:val="00E7549A"/>
    <w:rsid w:val="00E76251"/>
    <w:rsid w:val="00E76BD7"/>
    <w:rsid w:val="00E774F4"/>
    <w:rsid w:val="00E801C4"/>
    <w:rsid w:val="00E833EB"/>
    <w:rsid w:val="00E91F98"/>
    <w:rsid w:val="00EA6C8D"/>
    <w:rsid w:val="00EB547B"/>
    <w:rsid w:val="00EB60D7"/>
    <w:rsid w:val="00EB7C91"/>
    <w:rsid w:val="00EC1464"/>
    <w:rsid w:val="00EC302A"/>
    <w:rsid w:val="00EC3515"/>
    <w:rsid w:val="00EC5068"/>
    <w:rsid w:val="00ED0CDE"/>
    <w:rsid w:val="00ED56B6"/>
    <w:rsid w:val="00ED689B"/>
    <w:rsid w:val="00EE01EF"/>
    <w:rsid w:val="00EE0D33"/>
    <w:rsid w:val="00EE2ED8"/>
    <w:rsid w:val="00EE493C"/>
    <w:rsid w:val="00EF000C"/>
    <w:rsid w:val="00EF2656"/>
    <w:rsid w:val="00EF35E2"/>
    <w:rsid w:val="00EF41E6"/>
    <w:rsid w:val="00F02C60"/>
    <w:rsid w:val="00F0395D"/>
    <w:rsid w:val="00F1170D"/>
    <w:rsid w:val="00F129F5"/>
    <w:rsid w:val="00F17303"/>
    <w:rsid w:val="00F217E7"/>
    <w:rsid w:val="00F24E1F"/>
    <w:rsid w:val="00F26154"/>
    <w:rsid w:val="00F26B32"/>
    <w:rsid w:val="00F30943"/>
    <w:rsid w:val="00F31E4D"/>
    <w:rsid w:val="00F32644"/>
    <w:rsid w:val="00F34FB6"/>
    <w:rsid w:val="00F35D16"/>
    <w:rsid w:val="00F35FCF"/>
    <w:rsid w:val="00F4453E"/>
    <w:rsid w:val="00F45825"/>
    <w:rsid w:val="00F4647F"/>
    <w:rsid w:val="00F474D9"/>
    <w:rsid w:val="00F506B4"/>
    <w:rsid w:val="00F524BD"/>
    <w:rsid w:val="00F53DEB"/>
    <w:rsid w:val="00F5429F"/>
    <w:rsid w:val="00F5451E"/>
    <w:rsid w:val="00F5716B"/>
    <w:rsid w:val="00F579E9"/>
    <w:rsid w:val="00F57C79"/>
    <w:rsid w:val="00F60F4F"/>
    <w:rsid w:val="00F64276"/>
    <w:rsid w:val="00F67A24"/>
    <w:rsid w:val="00F715F3"/>
    <w:rsid w:val="00F73D5C"/>
    <w:rsid w:val="00F7621D"/>
    <w:rsid w:val="00F772D4"/>
    <w:rsid w:val="00F776D6"/>
    <w:rsid w:val="00F80FAD"/>
    <w:rsid w:val="00F818E3"/>
    <w:rsid w:val="00F87C66"/>
    <w:rsid w:val="00F937AE"/>
    <w:rsid w:val="00F9447A"/>
    <w:rsid w:val="00F95190"/>
    <w:rsid w:val="00F95AD2"/>
    <w:rsid w:val="00F96EEA"/>
    <w:rsid w:val="00FA078D"/>
    <w:rsid w:val="00FA2468"/>
    <w:rsid w:val="00FA4D5A"/>
    <w:rsid w:val="00FA55C4"/>
    <w:rsid w:val="00FA63A7"/>
    <w:rsid w:val="00FB06F3"/>
    <w:rsid w:val="00FB6AB3"/>
    <w:rsid w:val="00FB6B4D"/>
    <w:rsid w:val="00FB7099"/>
    <w:rsid w:val="00FC1311"/>
    <w:rsid w:val="00FC2608"/>
    <w:rsid w:val="00FC62D0"/>
    <w:rsid w:val="00FD26BD"/>
    <w:rsid w:val="00FD2C93"/>
    <w:rsid w:val="00FD5AF3"/>
    <w:rsid w:val="00FE4A7F"/>
    <w:rsid w:val="00FE62CA"/>
    <w:rsid w:val="00FF1996"/>
    <w:rsid w:val="00FF202E"/>
    <w:rsid w:val="181506F8"/>
    <w:rsid w:val="2B314513"/>
    <w:rsid w:val="3A1F8626"/>
    <w:rsid w:val="476F0180"/>
    <w:rsid w:val="4A96F4E1"/>
    <w:rsid w:val="68B9ABA9"/>
    <w:rsid w:val="74D2338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5A12B"/>
  <w15:chartTrackingRefBased/>
  <w15:docId w15:val="{4A850159-DA26-4B5F-B6D3-5CC7CDE5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aliases w:val="EPL lista punktowana z wyrózneniem,A_wyliczenie,K-P_odwolanie,Akapit z listą5,maz_wyliczenie,opis dzialania,Wykres,sw tekst,L1,Numerowanie,Akapit z listą BS,normalny tekst,Akapit z listą 1,lp1,Bullet 1,Use Case List Paragra,numbered"/>
    <w:basedOn w:val="Normalny"/>
    <w:link w:val="AkapitzlistZnak"/>
    <w:uiPriority w:val="34"/>
    <w:qFormat/>
    <w:rsid w:val="001B779E"/>
    <w:pPr>
      <w:ind w:left="720"/>
      <w:contextualSpacing/>
    </w:pPr>
  </w:style>
  <w:style w:type="character" w:styleId="Hipercze">
    <w:name w:val="Hyperlink"/>
    <w:uiPriority w:val="99"/>
    <w:rsid w:val="00C9790D"/>
    <w:rPr>
      <w:color w:val="0000FF"/>
      <w:u w:val="single"/>
    </w:rPr>
  </w:style>
  <w:style w:type="character" w:customStyle="1" w:styleId="AkapitzlistZnak">
    <w:name w:val="Akapit z listą Znak"/>
    <w:aliases w:val="EPL lista punktowana z wyrózneniem Znak,A_wyliczenie Znak,K-P_odwolanie Znak,Akapit z listą5 Znak,maz_wyliczenie Znak,opis dzialania Znak,Wykres Znak,sw tekst Znak,L1 Znak,Numerowanie Znak,Akapit z listą BS Znak,normalny tekst Znak"/>
    <w:link w:val="Akapitzlist"/>
    <w:qFormat/>
    <w:locked/>
    <w:rsid w:val="00C9790D"/>
    <w:rPr>
      <w:color w:val="000000" w:themeColor="background1"/>
      <w:spacing w:val="4"/>
      <w:sz w:val="20"/>
    </w:rPr>
  </w:style>
  <w:style w:type="character" w:styleId="Nierozpoznanawzmianka">
    <w:name w:val="Unresolved Mention"/>
    <w:basedOn w:val="Domylnaczcionkaakapitu"/>
    <w:uiPriority w:val="99"/>
    <w:semiHidden/>
    <w:unhideWhenUsed/>
    <w:rsid w:val="00C9790D"/>
    <w:rPr>
      <w:color w:val="605E5C"/>
      <w:shd w:val="clear" w:color="auto" w:fill="E1DFDD"/>
    </w:rPr>
  </w:style>
  <w:style w:type="paragraph" w:customStyle="1" w:styleId="Default">
    <w:name w:val="Default"/>
    <w:rsid w:val="00CB24B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
    <w:uiPriority w:val="99"/>
    <w:semiHidden/>
    <w:unhideWhenUsed/>
    <w:rsid w:val="00743DB4"/>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743DB4"/>
    <w:rPr>
      <w:color w:val="000000" w:themeColor="background1"/>
      <w:spacing w:val="4"/>
      <w:sz w:val="20"/>
      <w:szCs w:val="20"/>
    </w:rPr>
  </w:style>
  <w:style w:type="character" w:styleId="Odwoanieprzypisudolnego">
    <w:name w:val="footnote reference"/>
    <w:basedOn w:val="Domylnaczcionkaakapitu"/>
    <w:uiPriority w:val="99"/>
    <w:semiHidden/>
    <w:unhideWhenUsed/>
    <w:rsid w:val="00743DB4"/>
    <w:rPr>
      <w:vertAlign w:val="superscript"/>
    </w:rPr>
  </w:style>
  <w:style w:type="paragraph" w:styleId="Tekstdymka">
    <w:name w:val="Balloon Text"/>
    <w:basedOn w:val="Normalny"/>
    <w:link w:val="TekstdymkaZnak"/>
    <w:uiPriority w:val="99"/>
    <w:semiHidden/>
    <w:unhideWhenUsed/>
    <w:rsid w:val="00064B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4B19"/>
    <w:rPr>
      <w:rFonts w:ascii="Segoe UI" w:hAnsi="Segoe UI" w:cs="Segoe UI"/>
      <w:color w:val="000000" w:themeColor="background1"/>
      <w:spacing w:val="4"/>
      <w:sz w:val="18"/>
      <w:szCs w:val="18"/>
    </w:rPr>
  </w:style>
  <w:style w:type="character" w:styleId="HTML-staaszeroko">
    <w:name w:val="HTML Typewriter"/>
    <w:basedOn w:val="Domylnaczcionkaakapitu"/>
    <w:uiPriority w:val="99"/>
    <w:semiHidden/>
    <w:unhideWhenUsed/>
    <w:rsid w:val="00473A26"/>
    <w:rPr>
      <w:rFonts w:ascii="Courier New" w:eastAsiaTheme="minorHAnsi" w:hAnsi="Courier New" w:cs="Courier New" w:hint="default"/>
      <w:sz w:val="20"/>
      <w:szCs w:val="20"/>
    </w:rPr>
  </w:style>
  <w:style w:type="table" w:customStyle="1" w:styleId="Tabela-Siatka1">
    <w:name w:val="Tabela - Siatka1"/>
    <w:basedOn w:val="Standardowy"/>
    <w:next w:val="Tabela-Siatka"/>
    <w:rsid w:val="00045189"/>
    <w:pPr>
      <w:spacing w:after="0" w:line="240" w:lineRule="auto"/>
    </w:pPr>
    <w:rPr>
      <w:rFonts w:ascii="Calibri"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unhideWhenUsed/>
    <w:rsid w:val="004E76CA"/>
    <w:pPr>
      <w:spacing w:after="0" w:line="240" w:lineRule="auto"/>
      <w:jc w:val="left"/>
    </w:pPr>
    <w:rPr>
      <w:rFonts w:ascii="Calibri" w:hAnsi="Calibri"/>
      <w:color w:val="auto"/>
      <w:spacing w:val="0"/>
      <w:sz w:val="22"/>
      <w:szCs w:val="21"/>
    </w:rPr>
  </w:style>
  <w:style w:type="character" w:customStyle="1" w:styleId="ZwykytekstZnak">
    <w:name w:val="Zwykły tekst Znak"/>
    <w:basedOn w:val="Domylnaczcionkaakapitu"/>
    <w:link w:val="Zwykytekst"/>
    <w:uiPriority w:val="99"/>
    <w:semiHidden/>
    <w:rsid w:val="004E76CA"/>
    <w:rPr>
      <w:rFonts w:ascii="Calibri" w:hAnsi="Calibri"/>
      <w:szCs w:val="21"/>
    </w:rPr>
  </w:style>
  <w:style w:type="paragraph" w:customStyle="1" w:styleId="Teksttreci1">
    <w:name w:val="Tekst treści1"/>
    <w:basedOn w:val="Normalny"/>
    <w:uiPriority w:val="99"/>
    <w:rsid w:val="004E76CA"/>
    <w:pPr>
      <w:shd w:val="clear" w:color="auto" w:fill="FFFFFF"/>
      <w:spacing w:after="0" w:line="361" w:lineRule="exact"/>
      <w:ind w:hanging="420"/>
      <w:jc w:val="left"/>
    </w:pPr>
    <w:rPr>
      <w:rFonts w:ascii="Tahoma" w:eastAsia="Calibri" w:hAnsi="Tahoma" w:cs="Tahoma"/>
      <w:color w:val="auto"/>
      <w:spacing w:val="0"/>
      <w:sz w:val="19"/>
      <w:szCs w:val="19"/>
      <w:lang w:eastAsia="pl-PL"/>
    </w:rPr>
  </w:style>
  <w:style w:type="character" w:customStyle="1" w:styleId="TeksttreciPogrubienie">
    <w:name w:val="Tekst treści + Pogrubienie"/>
    <w:basedOn w:val="Domylnaczcionkaakapitu"/>
    <w:uiPriority w:val="99"/>
    <w:rsid w:val="004E76CA"/>
    <w:rPr>
      <w:rFonts w:ascii="Times New Roman" w:eastAsia="Arial" w:hAnsi="Times New Roman" w:cs="Times New Roman" w:hint="default"/>
      <w:b/>
      <w:bCs/>
      <w:spacing w:val="0"/>
      <w:sz w:val="23"/>
      <w:szCs w:val="23"/>
      <w:shd w:val="clear" w:color="auto" w:fill="FFFFFF"/>
    </w:rPr>
  </w:style>
  <w:style w:type="character" w:styleId="Odwoaniedokomentarza">
    <w:name w:val="annotation reference"/>
    <w:rsid w:val="000C4596"/>
    <w:rPr>
      <w:sz w:val="16"/>
      <w:szCs w:val="16"/>
    </w:rPr>
  </w:style>
  <w:style w:type="paragraph" w:styleId="Tekstkomentarza">
    <w:name w:val="annotation text"/>
    <w:basedOn w:val="Normalny"/>
    <w:link w:val="TekstkomentarzaZnak"/>
    <w:rsid w:val="000C4596"/>
    <w:pPr>
      <w:spacing w:after="0" w:line="240" w:lineRule="auto"/>
      <w:jc w:val="left"/>
    </w:pPr>
    <w:rPr>
      <w:rFonts w:ascii="Times New Roman" w:eastAsia="Times New Roman" w:hAnsi="Times New Roman" w:cs="Times New Roman"/>
      <w:color w:val="auto"/>
      <w:spacing w:val="0"/>
      <w:szCs w:val="20"/>
      <w:lang w:eastAsia="pl-PL"/>
    </w:rPr>
  </w:style>
  <w:style w:type="character" w:customStyle="1" w:styleId="TekstkomentarzaZnak">
    <w:name w:val="Tekst komentarza Znak"/>
    <w:basedOn w:val="Domylnaczcionkaakapitu"/>
    <w:link w:val="Tekstkomentarza"/>
    <w:rsid w:val="000C459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C5092"/>
    <w:pPr>
      <w:spacing w:after="280"/>
      <w:jc w:val="both"/>
    </w:pPr>
    <w:rPr>
      <w:rFonts w:asciiTheme="minorHAnsi" w:eastAsiaTheme="minorHAnsi" w:hAnsiTheme="minorHAnsi" w:cstheme="minorBidi"/>
      <w:b/>
      <w:bCs/>
      <w:color w:val="000000" w:themeColor="background1"/>
      <w:spacing w:val="4"/>
      <w:lang w:eastAsia="en-US"/>
    </w:rPr>
  </w:style>
  <w:style w:type="character" w:customStyle="1" w:styleId="TematkomentarzaZnak">
    <w:name w:val="Temat komentarza Znak"/>
    <w:basedOn w:val="TekstkomentarzaZnak"/>
    <w:link w:val="Tematkomentarza"/>
    <w:uiPriority w:val="99"/>
    <w:semiHidden/>
    <w:rsid w:val="002C5092"/>
    <w:rPr>
      <w:rFonts w:ascii="Times New Roman" w:eastAsia="Times New Roman" w:hAnsi="Times New Roman" w:cs="Times New Roman"/>
      <w:b/>
      <w:bCs/>
      <w:color w:val="000000" w:themeColor="background1"/>
      <w:spacing w:val="4"/>
      <w:sz w:val="20"/>
      <w:szCs w:val="20"/>
      <w:lang w:eastAsia="pl-PL"/>
    </w:rPr>
  </w:style>
  <w:style w:type="paragraph" w:customStyle="1" w:styleId="msonormal0">
    <w:name w:val="msonormal"/>
    <w:basedOn w:val="Normalny"/>
    <w:rsid w:val="007133FF"/>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paragraph" w:customStyle="1" w:styleId="paragraph">
    <w:name w:val="paragraph"/>
    <w:basedOn w:val="Normalny"/>
    <w:rsid w:val="007133FF"/>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character" w:customStyle="1" w:styleId="textrun">
    <w:name w:val="textrun"/>
    <w:basedOn w:val="Domylnaczcionkaakapitu"/>
    <w:rsid w:val="007133FF"/>
  </w:style>
  <w:style w:type="character" w:customStyle="1" w:styleId="normaltextrun">
    <w:name w:val="normaltextrun"/>
    <w:basedOn w:val="Domylnaczcionkaakapitu"/>
    <w:rsid w:val="007133FF"/>
  </w:style>
  <w:style w:type="character" w:customStyle="1" w:styleId="eop">
    <w:name w:val="eop"/>
    <w:basedOn w:val="Domylnaczcionkaakapitu"/>
    <w:rsid w:val="007133FF"/>
  </w:style>
  <w:style w:type="character" w:customStyle="1" w:styleId="pagebreakblob">
    <w:name w:val="pagebreakblob"/>
    <w:basedOn w:val="Domylnaczcionkaakapitu"/>
    <w:rsid w:val="007133FF"/>
  </w:style>
  <w:style w:type="character" w:customStyle="1" w:styleId="pagebreakborderspan">
    <w:name w:val="pagebreakborderspan"/>
    <w:basedOn w:val="Domylnaczcionkaakapitu"/>
    <w:rsid w:val="007133FF"/>
  </w:style>
  <w:style w:type="character" w:customStyle="1" w:styleId="pagebreaktextspan">
    <w:name w:val="pagebreaktextspan"/>
    <w:basedOn w:val="Domylnaczcionkaakapitu"/>
    <w:rsid w:val="007133FF"/>
  </w:style>
  <w:style w:type="character" w:customStyle="1" w:styleId="contentcontrolboundarysink">
    <w:name w:val="contentcontrolboundarysink"/>
    <w:basedOn w:val="Domylnaczcionkaakapitu"/>
    <w:rsid w:val="007133FF"/>
  </w:style>
  <w:style w:type="character" w:customStyle="1" w:styleId="contentcontrol">
    <w:name w:val="contentcontrol"/>
    <w:basedOn w:val="Domylnaczcionkaakapitu"/>
    <w:rsid w:val="007133FF"/>
  </w:style>
  <w:style w:type="paragraph" w:customStyle="1" w:styleId="outlineelement">
    <w:name w:val="outlineelement"/>
    <w:basedOn w:val="Normalny"/>
    <w:rsid w:val="007133FF"/>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character" w:customStyle="1" w:styleId="spellingerror">
    <w:name w:val="spellingerror"/>
    <w:basedOn w:val="Domylnaczcionkaakapitu"/>
    <w:rsid w:val="007133FF"/>
  </w:style>
  <w:style w:type="character" w:customStyle="1" w:styleId="fieldrange">
    <w:name w:val="fieldrange"/>
    <w:basedOn w:val="Domylnaczcionkaakapitu"/>
    <w:rsid w:val="007133FF"/>
  </w:style>
  <w:style w:type="character" w:customStyle="1" w:styleId="trackchangetextinsertion">
    <w:name w:val="trackchangetextinsertion"/>
    <w:basedOn w:val="Domylnaczcionkaakapitu"/>
    <w:rsid w:val="007133FF"/>
  </w:style>
  <w:style w:type="character" w:customStyle="1" w:styleId="trackchangetextdeletion">
    <w:name w:val="trackchangetextdeletion"/>
    <w:basedOn w:val="Domylnaczcionkaakapitu"/>
    <w:rsid w:val="007133FF"/>
  </w:style>
  <w:style w:type="character" w:styleId="UyteHipercze">
    <w:name w:val="FollowedHyperlink"/>
    <w:basedOn w:val="Domylnaczcionkaakapitu"/>
    <w:uiPriority w:val="99"/>
    <w:semiHidden/>
    <w:unhideWhenUsed/>
    <w:rsid w:val="007133FF"/>
    <w:rPr>
      <w:color w:val="800080"/>
      <w:u w:val="single"/>
    </w:rPr>
  </w:style>
  <w:style w:type="character" w:customStyle="1" w:styleId="wacimagecontainer">
    <w:name w:val="wacimagecontainer"/>
    <w:basedOn w:val="Domylnaczcionkaakapitu"/>
    <w:rsid w:val="007133FF"/>
  </w:style>
  <w:style w:type="character" w:customStyle="1" w:styleId="linebreakblob">
    <w:name w:val="linebreakblob"/>
    <w:basedOn w:val="Domylnaczcionkaakapitu"/>
    <w:rsid w:val="007133FF"/>
  </w:style>
  <w:style w:type="character" w:customStyle="1" w:styleId="scxw12333308">
    <w:name w:val="scxw12333308"/>
    <w:basedOn w:val="Domylnaczcionkaakapitu"/>
    <w:rsid w:val="007133FF"/>
  </w:style>
  <w:style w:type="character" w:customStyle="1" w:styleId="trackedchange">
    <w:name w:val="trackedchange"/>
    <w:basedOn w:val="Domylnaczcionkaakapitu"/>
    <w:rsid w:val="007133FF"/>
  </w:style>
  <w:style w:type="paragraph" w:styleId="Poprawka">
    <w:name w:val="Revision"/>
    <w:hidden/>
    <w:uiPriority w:val="99"/>
    <w:semiHidden/>
    <w:rsid w:val="00587CCF"/>
    <w:pPr>
      <w:spacing w:after="0" w:line="240" w:lineRule="auto"/>
    </w:pPr>
    <w:rPr>
      <w:color w:val="000000" w:themeColor="background1"/>
      <w:spacing w:val="4"/>
      <w:sz w:val="20"/>
    </w:rPr>
  </w:style>
  <w:style w:type="character" w:customStyle="1" w:styleId="cf01">
    <w:name w:val="cf01"/>
    <w:basedOn w:val="Domylnaczcionkaakapitu"/>
    <w:rsid w:val="00FA4D5A"/>
    <w:rPr>
      <w:rFonts w:ascii="Segoe UI" w:hAnsi="Segoe UI" w:cs="Segoe UI" w:hint="default"/>
      <w:sz w:val="18"/>
      <w:szCs w:val="18"/>
    </w:rPr>
  </w:style>
  <w:style w:type="table" w:customStyle="1" w:styleId="Tabela-Siatka2">
    <w:name w:val="Tabela - Siatka2"/>
    <w:basedOn w:val="Standardowy"/>
    <w:next w:val="Tabela-Siatka"/>
    <w:uiPriority w:val="59"/>
    <w:rsid w:val="00305991"/>
    <w:pPr>
      <w:spacing w:after="0" w:line="240" w:lineRule="auto"/>
    </w:pPr>
    <w:rPr>
      <w:rFonts w:ascii="Calibri" w:eastAsia="Calibri" w:hAnsi="Calibri"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104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76">
      <w:bodyDiv w:val="1"/>
      <w:marLeft w:val="0"/>
      <w:marRight w:val="0"/>
      <w:marTop w:val="0"/>
      <w:marBottom w:val="0"/>
      <w:divBdr>
        <w:top w:val="none" w:sz="0" w:space="0" w:color="auto"/>
        <w:left w:val="none" w:sz="0" w:space="0" w:color="auto"/>
        <w:bottom w:val="none" w:sz="0" w:space="0" w:color="auto"/>
        <w:right w:val="none" w:sz="0" w:space="0" w:color="auto"/>
      </w:divBdr>
    </w:div>
    <w:div w:id="197085004">
      <w:bodyDiv w:val="1"/>
      <w:marLeft w:val="0"/>
      <w:marRight w:val="0"/>
      <w:marTop w:val="0"/>
      <w:marBottom w:val="0"/>
      <w:divBdr>
        <w:top w:val="none" w:sz="0" w:space="0" w:color="auto"/>
        <w:left w:val="none" w:sz="0" w:space="0" w:color="auto"/>
        <w:bottom w:val="none" w:sz="0" w:space="0" w:color="auto"/>
        <w:right w:val="none" w:sz="0" w:space="0" w:color="auto"/>
      </w:divBdr>
    </w:div>
    <w:div w:id="702677564">
      <w:bodyDiv w:val="1"/>
      <w:marLeft w:val="0"/>
      <w:marRight w:val="0"/>
      <w:marTop w:val="0"/>
      <w:marBottom w:val="0"/>
      <w:divBdr>
        <w:top w:val="none" w:sz="0" w:space="0" w:color="auto"/>
        <w:left w:val="none" w:sz="0" w:space="0" w:color="auto"/>
        <w:bottom w:val="none" w:sz="0" w:space="0" w:color="auto"/>
        <w:right w:val="none" w:sz="0" w:space="0" w:color="auto"/>
      </w:divBdr>
    </w:div>
    <w:div w:id="958489844">
      <w:bodyDiv w:val="1"/>
      <w:marLeft w:val="0"/>
      <w:marRight w:val="0"/>
      <w:marTop w:val="0"/>
      <w:marBottom w:val="0"/>
      <w:divBdr>
        <w:top w:val="none" w:sz="0" w:space="0" w:color="auto"/>
        <w:left w:val="none" w:sz="0" w:space="0" w:color="auto"/>
        <w:bottom w:val="none" w:sz="0" w:space="0" w:color="auto"/>
        <w:right w:val="none" w:sz="0" w:space="0" w:color="auto"/>
      </w:divBdr>
      <w:divsChild>
        <w:div w:id="2628802">
          <w:marLeft w:val="0"/>
          <w:marRight w:val="0"/>
          <w:marTop w:val="0"/>
          <w:marBottom w:val="0"/>
          <w:divBdr>
            <w:top w:val="none" w:sz="0" w:space="0" w:color="auto"/>
            <w:left w:val="none" w:sz="0" w:space="0" w:color="auto"/>
            <w:bottom w:val="none" w:sz="0" w:space="0" w:color="auto"/>
            <w:right w:val="none" w:sz="0" w:space="0" w:color="auto"/>
          </w:divBdr>
        </w:div>
        <w:div w:id="10880081">
          <w:marLeft w:val="0"/>
          <w:marRight w:val="0"/>
          <w:marTop w:val="0"/>
          <w:marBottom w:val="0"/>
          <w:divBdr>
            <w:top w:val="none" w:sz="0" w:space="0" w:color="auto"/>
            <w:left w:val="none" w:sz="0" w:space="0" w:color="auto"/>
            <w:bottom w:val="none" w:sz="0" w:space="0" w:color="auto"/>
            <w:right w:val="none" w:sz="0" w:space="0" w:color="auto"/>
          </w:divBdr>
        </w:div>
        <w:div w:id="14580315">
          <w:marLeft w:val="0"/>
          <w:marRight w:val="0"/>
          <w:marTop w:val="0"/>
          <w:marBottom w:val="0"/>
          <w:divBdr>
            <w:top w:val="none" w:sz="0" w:space="0" w:color="auto"/>
            <w:left w:val="none" w:sz="0" w:space="0" w:color="auto"/>
            <w:bottom w:val="none" w:sz="0" w:space="0" w:color="auto"/>
            <w:right w:val="none" w:sz="0" w:space="0" w:color="auto"/>
          </w:divBdr>
        </w:div>
        <w:div w:id="19210771">
          <w:marLeft w:val="0"/>
          <w:marRight w:val="0"/>
          <w:marTop w:val="0"/>
          <w:marBottom w:val="0"/>
          <w:divBdr>
            <w:top w:val="none" w:sz="0" w:space="0" w:color="auto"/>
            <w:left w:val="none" w:sz="0" w:space="0" w:color="auto"/>
            <w:bottom w:val="none" w:sz="0" w:space="0" w:color="auto"/>
            <w:right w:val="none" w:sz="0" w:space="0" w:color="auto"/>
          </w:divBdr>
        </w:div>
        <w:div w:id="33235721">
          <w:marLeft w:val="0"/>
          <w:marRight w:val="0"/>
          <w:marTop w:val="0"/>
          <w:marBottom w:val="0"/>
          <w:divBdr>
            <w:top w:val="none" w:sz="0" w:space="0" w:color="auto"/>
            <w:left w:val="none" w:sz="0" w:space="0" w:color="auto"/>
            <w:bottom w:val="none" w:sz="0" w:space="0" w:color="auto"/>
            <w:right w:val="none" w:sz="0" w:space="0" w:color="auto"/>
          </w:divBdr>
        </w:div>
        <w:div w:id="59638509">
          <w:marLeft w:val="0"/>
          <w:marRight w:val="0"/>
          <w:marTop w:val="0"/>
          <w:marBottom w:val="0"/>
          <w:divBdr>
            <w:top w:val="none" w:sz="0" w:space="0" w:color="auto"/>
            <w:left w:val="none" w:sz="0" w:space="0" w:color="auto"/>
            <w:bottom w:val="none" w:sz="0" w:space="0" w:color="auto"/>
            <w:right w:val="none" w:sz="0" w:space="0" w:color="auto"/>
          </w:divBdr>
        </w:div>
        <w:div w:id="72632996">
          <w:marLeft w:val="0"/>
          <w:marRight w:val="0"/>
          <w:marTop w:val="0"/>
          <w:marBottom w:val="0"/>
          <w:divBdr>
            <w:top w:val="none" w:sz="0" w:space="0" w:color="auto"/>
            <w:left w:val="none" w:sz="0" w:space="0" w:color="auto"/>
            <w:bottom w:val="none" w:sz="0" w:space="0" w:color="auto"/>
            <w:right w:val="none" w:sz="0" w:space="0" w:color="auto"/>
          </w:divBdr>
        </w:div>
        <w:div w:id="80183177">
          <w:marLeft w:val="0"/>
          <w:marRight w:val="0"/>
          <w:marTop w:val="0"/>
          <w:marBottom w:val="0"/>
          <w:divBdr>
            <w:top w:val="none" w:sz="0" w:space="0" w:color="auto"/>
            <w:left w:val="none" w:sz="0" w:space="0" w:color="auto"/>
            <w:bottom w:val="none" w:sz="0" w:space="0" w:color="auto"/>
            <w:right w:val="none" w:sz="0" w:space="0" w:color="auto"/>
          </w:divBdr>
        </w:div>
        <w:div w:id="110323048">
          <w:marLeft w:val="0"/>
          <w:marRight w:val="0"/>
          <w:marTop w:val="0"/>
          <w:marBottom w:val="0"/>
          <w:divBdr>
            <w:top w:val="none" w:sz="0" w:space="0" w:color="auto"/>
            <w:left w:val="none" w:sz="0" w:space="0" w:color="auto"/>
            <w:bottom w:val="none" w:sz="0" w:space="0" w:color="auto"/>
            <w:right w:val="none" w:sz="0" w:space="0" w:color="auto"/>
          </w:divBdr>
        </w:div>
        <w:div w:id="130709793">
          <w:marLeft w:val="0"/>
          <w:marRight w:val="0"/>
          <w:marTop w:val="0"/>
          <w:marBottom w:val="0"/>
          <w:divBdr>
            <w:top w:val="none" w:sz="0" w:space="0" w:color="auto"/>
            <w:left w:val="none" w:sz="0" w:space="0" w:color="auto"/>
            <w:bottom w:val="none" w:sz="0" w:space="0" w:color="auto"/>
            <w:right w:val="none" w:sz="0" w:space="0" w:color="auto"/>
          </w:divBdr>
        </w:div>
        <w:div w:id="136991468">
          <w:marLeft w:val="0"/>
          <w:marRight w:val="0"/>
          <w:marTop w:val="0"/>
          <w:marBottom w:val="0"/>
          <w:divBdr>
            <w:top w:val="none" w:sz="0" w:space="0" w:color="auto"/>
            <w:left w:val="none" w:sz="0" w:space="0" w:color="auto"/>
            <w:bottom w:val="none" w:sz="0" w:space="0" w:color="auto"/>
            <w:right w:val="none" w:sz="0" w:space="0" w:color="auto"/>
          </w:divBdr>
        </w:div>
        <w:div w:id="150486613">
          <w:marLeft w:val="0"/>
          <w:marRight w:val="0"/>
          <w:marTop w:val="0"/>
          <w:marBottom w:val="0"/>
          <w:divBdr>
            <w:top w:val="none" w:sz="0" w:space="0" w:color="auto"/>
            <w:left w:val="none" w:sz="0" w:space="0" w:color="auto"/>
            <w:bottom w:val="none" w:sz="0" w:space="0" w:color="auto"/>
            <w:right w:val="none" w:sz="0" w:space="0" w:color="auto"/>
          </w:divBdr>
        </w:div>
        <w:div w:id="152533458">
          <w:marLeft w:val="0"/>
          <w:marRight w:val="0"/>
          <w:marTop w:val="0"/>
          <w:marBottom w:val="0"/>
          <w:divBdr>
            <w:top w:val="none" w:sz="0" w:space="0" w:color="auto"/>
            <w:left w:val="none" w:sz="0" w:space="0" w:color="auto"/>
            <w:bottom w:val="none" w:sz="0" w:space="0" w:color="auto"/>
            <w:right w:val="none" w:sz="0" w:space="0" w:color="auto"/>
          </w:divBdr>
        </w:div>
        <w:div w:id="167255271">
          <w:marLeft w:val="0"/>
          <w:marRight w:val="0"/>
          <w:marTop w:val="0"/>
          <w:marBottom w:val="0"/>
          <w:divBdr>
            <w:top w:val="none" w:sz="0" w:space="0" w:color="auto"/>
            <w:left w:val="none" w:sz="0" w:space="0" w:color="auto"/>
            <w:bottom w:val="none" w:sz="0" w:space="0" w:color="auto"/>
            <w:right w:val="none" w:sz="0" w:space="0" w:color="auto"/>
          </w:divBdr>
        </w:div>
        <w:div w:id="171531336">
          <w:marLeft w:val="0"/>
          <w:marRight w:val="0"/>
          <w:marTop w:val="0"/>
          <w:marBottom w:val="0"/>
          <w:divBdr>
            <w:top w:val="none" w:sz="0" w:space="0" w:color="auto"/>
            <w:left w:val="none" w:sz="0" w:space="0" w:color="auto"/>
            <w:bottom w:val="none" w:sz="0" w:space="0" w:color="auto"/>
            <w:right w:val="none" w:sz="0" w:space="0" w:color="auto"/>
          </w:divBdr>
        </w:div>
        <w:div w:id="174468433">
          <w:marLeft w:val="0"/>
          <w:marRight w:val="0"/>
          <w:marTop w:val="0"/>
          <w:marBottom w:val="0"/>
          <w:divBdr>
            <w:top w:val="none" w:sz="0" w:space="0" w:color="auto"/>
            <w:left w:val="none" w:sz="0" w:space="0" w:color="auto"/>
            <w:bottom w:val="none" w:sz="0" w:space="0" w:color="auto"/>
            <w:right w:val="none" w:sz="0" w:space="0" w:color="auto"/>
          </w:divBdr>
        </w:div>
        <w:div w:id="199053259">
          <w:marLeft w:val="0"/>
          <w:marRight w:val="0"/>
          <w:marTop w:val="0"/>
          <w:marBottom w:val="0"/>
          <w:divBdr>
            <w:top w:val="none" w:sz="0" w:space="0" w:color="auto"/>
            <w:left w:val="none" w:sz="0" w:space="0" w:color="auto"/>
            <w:bottom w:val="none" w:sz="0" w:space="0" w:color="auto"/>
            <w:right w:val="none" w:sz="0" w:space="0" w:color="auto"/>
          </w:divBdr>
        </w:div>
        <w:div w:id="202792806">
          <w:marLeft w:val="0"/>
          <w:marRight w:val="0"/>
          <w:marTop w:val="0"/>
          <w:marBottom w:val="0"/>
          <w:divBdr>
            <w:top w:val="none" w:sz="0" w:space="0" w:color="auto"/>
            <w:left w:val="none" w:sz="0" w:space="0" w:color="auto"/>
            <w:bottom w:val="none" w:sz="0" w:space="0" w:color="auto"/>
            <w:right w:val="none" w:sz="0" w:space="0" w:color="auto"/>
          </w:divBdr>
        </w:div>
        <w:div w:id="257325106">
          <w:marLeft w:val="0"/>
          <w:marRight w:val="0"/>
          <w:marTop w:val="0"/>
          <w:marBottom w:val="0"/>
          <w:divBdr>
            <w:top w:val="none" w:sz="0" w:space="0" w:color="auto"/>
            <w:left w:val="none" w:sz="0" w:space="0" w:color="auto"/>
            <w:bottom w:val="none" w:sz="0" w:space="0" w:color="auto"/>
            <w:right w:val="none" w:sz="0" w:space="0" w:color="auto"/>
          </w:divBdr>
        </w:div>
        <w:div w:id="269701578">
          <w:marLeft w:val="0"/>
          <w:marRight w:val="0"/>
          <w:marTop w:val="0"/>
          <w:marBottom w:val="0"/>
          <w:divBdr>
            <w:top w:val="none" w:sz="0" w:space="0" w:color="auto"/>
            <w:left w:val="none" w:sz="0" w:space="0" w:color="auto"/>
            <w:bottom w:val="none" w:sz="0" w:space="0" w:color="auto"/>
            <w:right w:val="none" w:sz="0" w:space="0" w:color="auto"/>
          </w:divBdr>
        </w:div>
        <w:div w:id="275186445">
          <w:marLeft w:val="0"/>
          <w:marRight w:val="0"/>
          <w:marTop w:val="0"/>
          <w:marBottom w:val="0"/>
          <w:divBdr>
            <w:top w:val="none" w:sz="0" w:space="0" w:color="auto"/>
            <w:left w:val="none" w:sz="0" w:space="0" w:color="auto"/>
            <w:bottom w:val="none" w:sz="0" w:space="0" w:color="auto"/>
            <w:right w:val="none" w:sz="0" w:space="0" w:color="auto"/>
          </w:divBdr>
        </w:div>
        <w:div w:id="279458517">
          <w:marLeft w:val="0"/>
          <w:marRight w:val="0"/>
          <w:marTop w:val="0"/>
          <w:marBottom w:val="0"/>
          <w:divBdr>
            <w:top w:val="none" w:sz="0" w:space="0" w:color="auto"/>
            <w:left w:val="none" w:sz="0" w:space="0" w:color="auto"/>
            <w:bottom w:val="none" w:sz="0" w:space="0" w:color="auto"/>
            <w:right w:val="none" w:sz="0" w:space="0" w:color="auto"/>
          </w:divBdr>
        </w:div>
        <w:div w:id="325089657">
          <w:marLeft w:val="0"/>
          <w:marRight w:val="0"/>
          <w:marTop w:val="0"/>
          <w:marBottom w:val="0"/>
          <w:divBdr>
            <w:top w:val="none" w:sz="0" w:space="0" w:color="auto"/>
            <w:left w:val="none" w:sz="0" w:space="0" w:color="auto"/>
            <w:bottom w:val="none" w:sz="0" w:space="0" w:color="auto"/>
            <w:right w:val="none" w:sz="0" w:space="0" w:color="auto"/>
          </w:divBdr>
        </w:div>
        <w:div w:id="332032182">
          <w:marLeft w:val="0"/>
          <w:marRight w:val="0"/>
          <w:marTop w:val="0"/>
          <w:marBottom w:val="0"/>
          <w:divBdr>
            <w:top w:val="none" w:sz="0" w:space="0" w:color="auto"/>
            <w:left w:val="none" w:sz="0" w:space="0" w:color="auto"/>
            <w:bottom w:val="none" w:sz="0" w:space="0" w:color="auto"/>
            <w:right w:val="none" w:sz="0" w:space="0" w:color="auto"/>
          </w:divBdr>
        </w:div>
        <w:div w:id="344526220">
          <w:marLeft w:val="0"/>
          <w:marRight w:val="0"/>
          <w:marTop w:val="0"/>
          <w:marBottom w:val="0"/>
          <w:divBdr>
            <w:top w:val="none" w:sz="0" w:space="0" w:color="auto"/>
            <w:left w:val="none" w:sz="0" w:space="0" w:color="auto"/>
            <w:bottom w:val="none" w:sz="0" w:space="0" w:color="auto"/>
            <w:right w:val="none" w:sz="0" w:space="0" w:color="auto"/>
          </w:divBdr>
        </w:div>
        <w:div w:id="363560750">
          <w:marLeft w:val="0"/>
          <w:marRight w:val="0"/>
          <w:marTop w:val="0"/>
          <w:marBottom w:val="0"/>
          <w:divBdr>
            <w:top w:val="none" w:sz="0" w:space="0" w:color="auto"/>
            <w:left w:val="none" w:sz="0" w:space="0" w:color="auto"/>
            <w:bottom w:val="none" w:sz="0" w:space="0" w:color="auto"/>
            <w:right w:val="none" w:sz="0" w:space="0" w:color="auto"/>
          </w:divBdr>
        </w:div>
        <w:div w:id="380599751">
          <w:marLeft w:val="0"/>
          <w:marRight w:val="0"/>
          <w:marTop w:val="0"/>
          <w:marBottom w:val="0"/>
          <w:divBdr>
            <w:top w:val="none" w:sz="0" w:space="0" w:color="auto"/>
            <w:left w:val="none" w:sz="0" w:space="0" w:color="auto"/>
            <w:bottom w:val="none" w:sz="0" w:space="0" w:color="auto"/>
            <w:right w:val="none" w:sz="0" w:space="0" w:color="auto"/>
          </w:divBdr>
        </w:div>
        <w:div w:id="385181739">
          <w:marLeft w:val="0"/>
          <w:marRight w:val="0"/>
          <w:marTop w:val="0"/>
          <w:marBottom w:val="0"/>
          <w:divBdr>
            <w:top w:val="none" w:sz="0" w:space="0" w:color="auto"/>
            <w:left w:val="none" w:sz="0" w:space="0" w:color="auto"/>
            <w:bottom w:val="none" w:sz="0" w:space="0" w:color="auto"/>
            <w:right w:val="none" w:sz="0" w:space="0" w:color="auto"/>
          </w:divBdr>
        </w:div>
        <w:div w:id="386226866">
          <w:marLeft w:val="0"/>
          <w:marRight w:val="0"/>
          <w:marTop w:val="0"/>
          <w:marBottom w:val="0"/>
          <w:divBdr>
            <w:top w:val="none" w:sz="0" w:space="0" w:color="auto"/>
            <w:left w:val="none" w:sz="0" w:space="0" w:color="auto"/>
            <w:bottom w:val="none" w:sz="0" w:space="0" w:color="auto"/>
            <w:right w:val="none" w:sz="0" w:space="0" w:color="auto"/>
          </w:divBdr>
        </w:div>
        <w:div w:id="386875974">
          <w:marLeft w:val="0"/>
          <w:marRight w:val="0"/>
          <w:marTop w:val="0"/>
          <w:marBottom w:val="0"/>
          <w:divBdr>
            <w:top w:val="none" w:sz="0" w:space="0" w:color="auto"/>
            <w:left w:val="none" w:sz="0" w:space="0" w:color="auto"/>
            <w:bottom w:val="none" w:sz="0" w:space="0" w:color="auto"/>
            <w:right w:val="none" w:sz="0" w:space="0" w:color="auto"/>
          </w:divBdr>
        </w:div>
        <w:div w:id="387219269">
          <w:marLeft w:val="0"/>
          <w:marRight w:val="0"/>
          <w:marTop w:val="0"/>
          <w:marBottom w:val="0"/>
          <w:divBdr>
            <w:top w:val="none" w:sz="0" w:space="0" w:color="auto"/>
            <w:left w:val="none" w:sz="0" w:space="0" w:color="auto"/>
            <w:bottom w:val="none" w:sz="0" w:space="0" w:color="auto"/>
            <w:right w:val="none" w:sz="0" w:space="0" w:color="auto"/>
          </w:divBdr>
        </w:div>
        <w:div w:id="392243373">
          <w:marLeft w:val="0"/>
          <w:marRight w:val="0"/>
          <w:marTop w:val="0"/>
          <w:marBottom w:val="0"/>
          <w:divBdr>
            <w:top w:val="none" w:sz="0" w:space="0" w:color="auto"/>
            <w:left w:val="none" w:sz="0" w:space="0" w:color="auto"/>
            <w:bottom w:val="none" w:sz="0" w:space="0" w:color="auto"/>
            <w:right w:val="none" w:sz="0" w:space="0" w:color="auto"/>
          </w:divBdr>
        </w:div>
        <w:div w:id="396053961">
          <w:marLeft w:val="0"/>
          <w:marRight w:val="0"/>
          <w:marTop w:val="0"/>
          <w:marBottom w:val="0"/>
          <w:divBdr>
            <w:top w:val="none" w:sz="0" w:space="0" w:color="auto"/>
            <w:left w:val="none" w:sz="0" w:space="0" w:color="auto"/>
            <w:bottom w:val="none" w:sz="0" w:space="0" w:color="auto"/>
            <w:right w:val="none" w:sz="0" w:space="0" w:color="auto"/>
          </w:divBdr>
        </w:div>
        <w:div w:id="428236416">
          <w:marLeft w:val="0"/>
          <w:marRight w:val="0"/>
          <w:marTop w:val="0"/>
          <w:marBottom w:val="0"/>
          <w:divBdr>
            <w:top w:val="none" w:sz="0" w:space="0" w:color="auto"/>
            <w:left w:val="none" w:sz="0" w:space="0" w:color="auto"/>
            <w:bottom w:val="none" w:sz="0" w:space="0" w:color="auto"/>
            <w:right w:val="none" w:sz="0" w:space="0" w:color="auto"/>
          </w:divBdr>
        </w:div>
        <w:div w:id="441148953">
          <w:marLeft w:val="0"/>
          <w:marRight w:val="0"/>
          <w:marTop w:val="0"/>
          <w:marBottom w:val="0"/>
          <w:divBdr>
            <w:top w:val="none" w:sz="0" w:space="0" w:color="auto"/>
            <w:left w:val="none" w:sz="0" w:space="0" w:color="auto"/>
            <w:bottom w:val="none" w:sz="0" w:space="0" w:color="auto"/>
            <w:right w:val="none" w:sz="0" w:space="0" w:color="auto"/>
          </w:divBdr>
        </w:div>
        <w:div w:id="451091366">
          <w:marLeft w:val="0"/>
          <w:marRight w:val="0"/>
          <w:marTop w:val="0"/>
          <w:marBottom w:val="0"/>
          <w:divBdr>
            <w:top w:val="none" w:sz="0" w:space="0" w:color="auto"/>
            <w:left w:val="none" w:sz="0" w:space="0" w:color="auto"/>
            <w:bottom w:val="none" w:sz="0" w:space="0" w:color="auto"/>
            <w:right w:val="none" w:sz="0" w:space="0" w:color="auto"/>
          </w:divBdr>
        </w:div>
        <w:div w:id="486409085">
          <w:marLeft w:val="0"/>
          <w:marRight w:val="0"/>
          <w:marTop w:val="0"/>
          <w:marBottom w:val="0"/>
          <w:divBdr>
            <w:top w:val="none" w:sz="0" w:space="0" w:color="auto"/>
            <w:left w:val="none" w:sz="0" w:space="0" w:color="auto"/>
            <w:bottom w:val="none" w:sz="0" w:space="0" w:color="auto"/>
            <w:right w:val="none" w:sz="0" w:space="0" w:color="auto"/>
          </w:divBdr>
        </w:div>
        <w:div w:id="490563381">
          <w:marLeft w:val="0"/>
          <w:marRight w:val="0"/>
          <w:marTop w:val="0"/>
          <w:marBottom w:val="0"/>
          <w:divBdr>
            <w:top w:val="none" w:sz="0" w:space="0" w:color="auto"/>
            <w:left w:val="none" w:sz="0" w:space="0" w:color="auto"/>
            <w:bottom w:val="none" w:sz="0" w:space="0" w:color="auto"/>
            <w:right w:val="none" w:sz="0" w:space="0" w:color="auto"/>
          </w:divBdr>
        </w:div>
        <w:div w:id="502596495">
          <w:marLeft w:val="0"/>
          <w:marRight w:val="0"/>
          <w:marTop w:val="0"/>
          <w:marBottom w:val="0"/>
          <w:divBdr>
            <w:top w:val="none" w:sz="0" w:space="0" w:color="auto"/>
            <w:left w:val="none" w:sz="0" w:space="0" w:color="auto"/>
            <w:bottom w:val="none" w:sz="0" w:space="0" w:color="auto"/>
            <w:right w:val="none" w:sz="0" w:space="0" w:color="auto"/>
          </w:divBdr>
        </w:div>
        <w:div w:id="512720392">
          <w:marLeft w:val="0"/>
          <w:marRight w:val="0"/>
          <w:marTop w:val="0"/>
          <w:marBottom w:val="0"/>
          <w:divBdr>
            <w:top w:val="none" w:sz="0" w:space="0" w:color="auto"/>
            <w:left w:val="none" w:sz="0" w:space="0" w:color="auto"/>
            <w:bottom w:val="none" w:sz="0" w:space="0" w:color="auto"/>
            <w:right w:val="none" w:sz="0" w:space="0" w:color="auto"/>
          </w:divBdr>
        </w:div>
        <w:div w:id="551843690">
          <w:marLeft w:val="0"/>
          <w:marRight w:val="0"/>
          <w:marTop w:val="0"/>
          <w:marBottom w:val="0"/>
          <w:divBdr>
            <w:top w:val="none" w:sz="0" w:space="0" w:color="auto"/>
            <w:left w:val="none" w:sz="0" w:space="0" w:color="auto"/>
            <w:bottom w:val="none" w:sz="0" w:space="0" w:color="auto"/>
            <w:right w:val="none" w:sz="0" w:space="0" w:color="auto"/>
          </w:divBdr>
        </w:div>
        <w:div w:id="565995990">
          <w:marLeft w:val="0"/>
          <w:marRight w:val="0"/>
          <w:marTop w:val="0"/>
          <w:marBottom w:val="0"/>
          <w:divBdr>
            <w:top w:val="none" w:sz="0" w:space="0" w:color="auto"/>
            <w:left w:val="none" w:sz="0" w:space="0" w:color="auto"/>
            <w:bottom w:val="none" w:sz="0" w:space="0" w:color="auto"/>
            <w:right w:val="none" w:sz="0" w:space="0" w:color="auto"/>
          </w:divBdr>
        </w:div>
        <w:div w:id="575672368">
          <w:marLeft w:val="0"/>
          <w:marRight w:val="0"/>
          <w:marTop w:val="0"/>
          <w:marBottom w:val="0"/>
          <w:divBdr>
            <w:top w:val="none" w:sz="0" w:space="0" w:color="auto"/>
            <w:left w:val="none" w:sz="0" w:space="0" w:color="auto"/>
            <w:bottom w:val="none" w:sz="0" w:space="0" w:color="auto"/>
            <w:right w:val="none" w:sz="0" w:space="0" w:color="auto"/>
          </w:divBdr>
        </w:div>
        <w:div w:id="682321042">
          <w:marLeft w:val="0"/>
          <w:marRight w:val="0"/>
          <w:marTop w:val="0"/>
          <w:marBottom w:val="0"/>
          <w:divBdr>
            <w:top w:val="none" w:sz="0" w:space="0" w:color="auto"/>
            <w:left w:val="none" w:sz="0" w:space="0" w:color="auto"/>
            <w:bottom w:val="none" w:sz="0" w:space="0" w:color="auto"/>
            <w:right w:val="none" w:sz="0" w:space="0" w:color="auto"/>
          </w:divBdr>
        </w:div>
        <w:div w:id="688683838">
          <w:marLeft w:val="-75"/>
          <w:marRight w:val="0"/>
          <w:marTop w:val="30"/>
          <w:marBottom w:val="30"/>
          <w:divBdr>
            <w:top w:val="none" w:sz="0" w:space="0" w:color="auto"/>
            <w:left w:val="none" w:sz="0" w:space="0" w:color="auto"/>
            <w:bottom w:val="none" w:sz="0" w:space="0" w:color="auto"/>
            <w:right w:val="none" w:sz="0" w:space="0" w:color="auto"/>
          </w:divBdr>
          <w:divsChild>
            <w:div w:id="56899978">
              <w:marLeft w:val="0"/>
              <w:marRight w:val="0"/>
              <w:marTop w:val="0"/>
              <w:marBottom w:val="0"/>
              <w:divBdr>
                <w:top w:val="none" w:sz="0" w:space="0" w:color="auto"/>
                <w:left w:val="none" w:sz="0" w:space="0" w:color="auto"/>
                <w:bottom w:val="none" w:sz="0" w:space="0" w:color="auto"/>
                <w:right w:val="none" w:sz="0" w:space="0" w:color="auto"/>
              </w:divBdr>
              <w:divsChild>
                <w:div w:id="1157300734">
                  <w:marLeft w:val="0"/>
                  <w:marRight w:val="0"/>
                  <w:marTop w:val="0"/>
                  <w:marBottom w:val="0"/>
                  <w:divBdr>
                    <w:top w:val="none" w:sz="0" w:space="0" w:color="auto"/>
                    <w:left w:val="none" w:sz="0" w:space="0" w:color="auto"/>
                    <w:bottom w:val="none" w:sz="0" w:space="0" w:color="auto"/>
                    <w:right w:val="none" w:sz="0" w:space="0" w:color="auto"/>
                  </w:divBdr>
                </w:div>
              </w:divsChild>
            </w:div>
            <w:div w:id="366103236">
              <w:marLeft w:val="0"/>
              <w:marRight w:val="0"/>
              <w:marTop w:val="0"/>
              <w:marBottom w:val="0"/>
              <w:divBdr>
                <w:top w:val="none" w:sz="0" w:space="0" w:color="auto"/>
                <w:left w:val="none" w:sz="0" w:space="0" w:color="auto"/>
                <w:bottom w:val="none" w:sz="0" w:space="0" w:color="auto"/>
                <w:right w:val="none" w:sz="0" w:space="0" w:color="auto"/>
              </w:divBdr>
              <w:divsChild>
                <w:div w:id="122508865">
                  <w:marLeft w:val="0"/>
                  <w:marRight w:val="0"/>
                  <w:marTop w:val="0"/>
                  <w:marBottom w:val="0"/>
                  <w:divBdr>
                    <w:top w:val="none" w:sz="0" w:space="0" w:color="auto"/>
                    <w:left w:val="none" w:sz="0" w:space="0" w:color="auto"/>
                    <w:bottom w:val="none" w:sz="0" w:space="0" w:color="auto"/>
                    <w:right w:val="none" w:sz="0" w:space="0" w:color="auto"/>
                  </w:divBdr>
                </w:div>
              </w:divsChild>
            </w:div>
            <w:div w:id="417823916">
              <w:marLeft w:val="0"/>
              <w:marRight w:val="0"/>
              <w:marTop w:val="0"/>
              <w:marBottom w:val="0"/>
              <w:divBdr>
                <w:top w:val="none" w:sz="0" w:space="0" w:color="auto"/>
                <w:left w:val="none" w:sz="0" w:space="0" w:color="auto"/>
                <w:bottom w:val="none" w:sz="0" w:space="0" w:color="auto"/>
                <w:right w:val="none" w:sz="0" w:space="0" w:color="auto"/>
              </w:divBdr>
              <w:divsChild>
                <w:div w:id="1795564454">
                  <w:marLeft w:val="0"/>
                  <w:marRight w:val="0"/>
                  <w:marTop w:val="0"/>
                  <w:marBottom w:val="0"/>
                  <w:divBdr>
                    <w:top w:val="none" w:sz="0" w:space="0" w:color="auto"/>
                    <w:left w:val="none" w:sz="0" w:space="0" w:color="auto"/>
                    <w:bottom w:val="none" w:sz="0" w:space="0" w:color="auto"/>
                    <w:right w:val="none" w:sz="0" w:space="0" w:color="auto"/>
                  </w:divBdr>
                </w:div>
              </w:divsChild>
            </w:div>
            <w:div w:id="422647460">
              <w:marLeft w:val="0"/>
              <w:marRight w:val="0"/>
              <w:marTop w:val="0"/>
              <w:marBottom w:val="0"/>
              <w:divBdr>
                <w:top w:val="none" w:sz="0" w:space="0" w:color="auto"/>
                <w:left w:val="none" w:sz="0" w:space="0" w:color="auto"/>
                <w:bottom w:val="none" w:sz="0" w:space="0" w:color="auto"/>
                <w:right w:val="none" w:sz="0" w:space="0" w:color="auto"/>
              </w:divBdr>
              <w:divsChild>
                <w:div w:id="1570262282">
                  <w:marLeft w:val="0"/>
                  <w:marRight w:val="0"/>
                  <w:marTop w:val="0"/>
                  <w:marBottom w:val="0"/>
                  <w:divBdr>
                    <w:top w:val="none" w:sz="0" w:space="0" w:color="auto"/>
                    <w:left w:val="none" w:sz="0" w:space="0" w:color="auto"/>
                    <w:bottom w:val="none" w:sz="0" w:space="0" w:color="auto"/>
                    <w:right w:val="none" w:sz="0" w:space="0" w:color="auto"/>
                  </w:divBdr>
                </w:div>
              </w:divsChild>
            </w:div>
            <w:div w:id="465901242">
              <w:marLeft w:val="0"/>
              <w:marRight w:val="0"/>
              <w:marTop w:val="0"/>
              <w:marBottom w:val="0"/>
              <w:divBdr>
                <w:top w:val="none" w:sz="0" w:space="0" w:color="auto"/>
                <w:left w:val="none" w:sz="0" w:space="0" w:color="auto"/>
                <w:bottom w:val="none" w:sz="0" w:space="0" w:color="auto"/>
                <w:right w:val="none" w:sz="0" w:space="0" w:color="auto"/>
              </w:divBdr>
              <w:divsChild>
                <w:div w:id="1797984171">
                  <w:marLeft w:val="0"/>
                  <w:marRight w:val="0"/>
                  <w:marTop w:val="0"/>
                  <w:marBottom w:val="0"/>
                  <w:divBdr>
                    <w:top w:val="none" w:sz="0" w:space="0" w:color="auto"/>
                    <w:left w:val="none" w:sz="0" w:space="0" w:color="auto"/>
                    <w:bottom w:val="none" w:sz="0" w:space="0" w:color="auto"/>
                    <w:right w:val="none" w:sz="0" w:space="0" w:color="auto"/>
                  </w:divBdr>
                </w:div>
              </w:divsChild>
            </w:div>
            <w:div w:id="518273773">
              <w:marLeft w:val="0"/>
              <w:marRight w:val="0"/>
              <w:marTop w:val="0"/>
              <w:marBottom w:val="0"/>
              <w:divBdr>
                <w:top w:val="none" w:sz="0" w:space="0" w:color="auto"/>
                <w:left w:val="none" w:sz="0" w:space="0" w:color="auto"/>
                <w:bottom w:val="none" w:sz="0" w:space="0" w:color="auto"/>
                <w:right w:val="none" w:sz="0" w:space="0" w:color="auto"/>
              </w:divBdr>
              <w:divsChild>
                <w:div w:id="1327630217">
                  <w:marLeft w:val="0"/>
                  <w:marRight w:val="0"/>
                  <w:marTop w:val="0"/>
                  <w:marBottom w:val="0"/>
                  <w:divBdr>
                    <w:top w:val="none" w:sz="0" w:space="0" w:color="auto"/>
                    <w:left w:val="none" w:sz="0" w:space="0" w:color="auto"/>
                    <w:bottom w:val="none" w:sz="0" w:space="0" w:color="auto"/>
                    <w:right w:val="none" w:sz="0" w:space="0" w:color="auto"/>
                  </w:divBdr>
                </w:div>
              </w:divsChild>
            </w:div>
            <w:div w:id="680663246">
              <w:marLeft w:val="0"/>
              <w:marRight w:val="0"/>
              <w:marTop w:val="0"/>
              <w:marBottom w:val="0"/>
              <w:divBdr>
                <w:top w:val="none" w:sz="0" w:space="0" w:color="auto"/>
                <w:left w:val="none" w:sz="0" w:space="0" w:color="auto"/>
                <w:bottom w:val="none" w:sz="0" w:space="0" w:color="auto"/>
                <w:right w:val="none" w:sz="0" w:space="0" w:color="auto"/>
              </w:divBdr>
              <w:divsChild>
                <w:div w:id="496457091">
                  <w:marLeft w:val="0"/>
                  <w:marRight w:val="0"/>
                  <w:marTop w:val="0"/>
                  <w:marBottom w:val="0"/>
                  <w:divBdr>
                    <w:top w:val="none" w:sz="0" w:space="0" w:color="auto"/>
                    <w:left w:val="none" w:sz="0" w:space="0" w:color="auto"/>
                    <w:bottom w:val="none" w:sz="0" w:space="0" w:color="auto"/>
                    <w:right w:val="none" w:sz="0" w:space="0" w:color="auto"/>
                  </w:divBdr>
                </w:div>
              </w:divsChild>
            </w:div>
            <w:div w:id="686173144">
              <w:marLeft w:val="0"/>
              <w:marRight w:val="0"/>
              <w:marTop w:val="0"/>
              <w:marBottom w:val="0"/>
              <w:divBdr>
                <w:top w:val="none" w:sz="0" w:space="0" w:color="auto"/>
                <w:left w:val="none" w:sz="0" w:space="0" w:color="auto"/>
                <w:bottom w:val="none" w:sz="0" w:space="0" w:color="auto"/>
                <w:right w:val="none" w:sz="0" w:space="0" w:color="auto"/>
              </w:divBdr>
              <w:divsChild>
                <w:div w:id="155919127">
                  <w:marLeft w:val="0"/>
                  <w:marRight w:val="0"/>
                  <w:marTop w:val="0"/>
                  <w:marBottom w:val="0"/>
                  <w:divBdr>
                    <w:top w:val="none" w:sz="0" w:space="0" w:color="auto"/>
                    <w:left w:val="none" w:sz="0" w:space="0" w:color="auto"/>
                    <w:bottom w:val="none" w:sz="0" w:space="0" w:color="auto"/>
                    <w:right w:val="none" w:sz="0" w:space="0" w:color="auto"/>
                  </w:divBdr>
                </w:div>
              </w:divsChild>
            </w:div>
            <w:div w:id="701900466">
              <w:marLeft w:val="0"/>
              <w:marRight w:val="0"/>
              <w:marTop w:val="0"/>
              <w:marBottom w:val="0"/>
              <w:divBdr>
                <w:top w:val="none" w:sz="0" w:space="0" w:color="auto"/>
                <w:left w:val="none" w:sz="0" w:space="0" w:color="auto"/>
                <w:bottom w:val="none" w:sz="0" w:space="0" w:color="auto"/>
                <w:right w:val="none" w:sz="0" w:space="0" w:color="auto"/>
              </w:divBdr>
              <w:divsChild>
                <w:div w:id="32005634">
                  <w:marLeft w:val="0"/>
                  <w:marRight w:val="0"/>
                  <w:marTop w:val="0"/>
                  <w:marBottom w:val="0"/>
                  <w:divBdr>
                    <w:top w:val="none" w:sz="0" w:space="0" w:color="auto"/>
                    <w:left w:val="none" w:sz="0" w:space="0" w:color="auto"/>
                    <w:bottom w:val="none" w:sz="0" w:space="0" w:color="auto"/>
                    <w:right w:val="none" w:sz="0" w:space="0" w:color="auto"/>
                  </w:divBdr>
                </w:div>
              </w:divsChild>
            </w:div>
            <w:div w:id="833380401">
              <w:marLeft w:val="0"/>
              <w:marRight w:val="0"/>
              <w:marTop w:val="0"/>
              <w:marBottom w:val="0"/>
              <w:divBdr>
                <w:top w:val="none" w:sz="0" w:space="0" w:color="auto"/>
                <w:left w:val="none" w:sz="0" w:space="0" w:color="auto"/>
                <w:bottom w:val="none" w:sz="0" w:space="0" w:color="auto"/>
                <w:right w:val="none" w:sz="0" w:space="0" w:color="auto"/>
              </w:divBdr>
              <w:divsChild>
                <w:div w:id="83041647">
                  <w:marLeft w:val="0"/>
                  <w:marRight w:val="0"/>
                  <w:marTop w:val="0"/>
                  <w:marBottom w:val="0"/>
                  <w:divBdr>
                    <w:top w:val="none" w:sz="0" w:space="0" w:color="auto"/>
                    <w:left w:val="none" w:sz="0" w:space="0" w:color="auto"/>
                    <w:bottom w:val="none" w:sz="0" w:space="0" w:color="auto"/>
                    <w:right w:val="none" w:sz="0" w:space="0" w:color="auto"/>
                  </w:divBdr>
                </w:div>
              </w:divsChild>
            </w:div>
            <w:div w:id="839272576">
              <w:marLeft w:val="0"/>
              <w:marRight w:val="0"/>
              <w:marTop w:val="0"/>
              <w:marBottom w:val="0"/>
              <w:divBdr>
                <w:top w:val="none" w:sz="0" w:space="0" w:color="auto"/>
                <w:left w:val="none" w:sz="0" w:space="0" w:color="auto"/>
                <w:bottom w:val="none" w:sz="0" w:space="0" w:color="auto"/>
                <w:right w:val="none" w:sz="0" w:space="0" w:color="auto"/>
              </w:divBdr>
              <w:divsChild>
                <w:div w:id="857544076">
                  <w:marLeft w:val="0"/>
                  <w:marRight w:val="0"/>
                  <w:marTop w:val="0"/>
                  <w:marBottom w:val="0"/>
                  <w:divBdr>
                    <w:top w:val="none" w:sz="0" w:space="0" w:color="auto"/>
                    <w:left w:val="none" w:sz="0" w:space="0" w:color="auto"/>
                    <w:bottom w:val="none" w:sz="0" w:space="0" w:color="auto"/>
                    <w:right w:val="none" w:sz="0" w:space="0" w:color="auto"/>
                  </w:divBdr>
                </w:div>
              </w:divsChild>
            </w:div>
            <w:div w:id="940838612">
              <w:marLeft w:val="0"/>
              <w:marRight w:val="0"/>
              <w:marTop w:val="0"/>
              <w:marBottom w:val="0"/>
              <w:divBdr>
                <w:top w:val="none" w:sz="0" w:space="0" w:color="auto"/>
                <w:left w:val="none" w:sz="0" w:space="0" w:color="auto"/>
                <w:bottom w:val="none" w:sz="0" w:space="0" w:color="auto"/>
                <w:right w:val="none" w:sz="0" w:space="0" w:color="auto"/>
              </w:divBdr>
              <w:divsChild>
                <w:div w:id="723915849">
                  <w:marLeft w:val="0"/>
                  <w:marRight w:val="0"/>
                  <w:marTop w:val="0"/>
                  <w:marBottom w:val="0"/>
                  <w:divBdr>
                    <w:top w:val="none" w:sz="0" w:space="0" w:color="auto"/>
                    <w:left w:val="none" w:sz="0" w:space="0" w:color="auto"/>
                    <w:bottom w:val="none" w:sz="0" w:space="0" w:color="auto"/>
                    <w:right w:val="none" w:sz="0" w:space="0" w:color="auto"/>
                  </w:divBdr>
                </w:div>
              </w:divsChild>
            </w:div>
            <w:div w:id="1016149956">
              <w:marLeft w:val="0"/>
              <w:marRight w:val="0"/>
              <w:marTop w:val="0"/>
              <w:marBottom w:val="0"/>
              <w:divBdr>
                <w:top w:val="none" w:sz="0" w:space="0" w:color="auto"/>
                <w:left w:val="none" w:sz="0" w:space="0" w:color="auto"/>
                <w:bottom w:val="none" w:sz="0" w:space="0" w:color="auto"/>
                <w:right w:val="none" w:sz="0" w:space="0" w:color="auto"/>
              </w:divBdr>
              <w:divsChild>
                <w:div w:id="1266188265">
                  <w:marLeft w:val="0"/>
                  <w:marRight w:val="0"/>
                  <w:marTop w:val="0"/>
                  <w:marBottom w:val="0"/>
                  <w:divBdr>
                    <w:top w:val="none" w:sz="0" w:space="0" w:color="auto"/>
                    <w:left w:val="none" w:sz="0" w:space="0" w:color="auto"/>
                    <w:bottom w:val="none" w:sz="0" w:space="0" w:color="auto"/>
                    <w:right w:val="none" w:sz="0" w:space="0" w:color="auto"/>
                  </w:divBdr>
                </w:div>
              </w:divsChild>
            </w:div>
            <w:div w:id="1061246383">
              <w:marLeft w:val="0"/>
              <w:marRight w:val="0"/>
              <w:marTop w:val="0"/>
              <w:marBottom w:val="0"/>
              <w:divBdr>
                <w:top w:val="none" w:sz="0" w:space="0" w:color="auto"/>
                <w:left w:val="none" w:sz="0" w:space="0" w:color="auto"/>
                <w:bottom w:val="none" w:sz="0" w:space="0" w:color="auto"/>
                <w:right w:val="none" w:sz="0" w:space="0" w:color="auto"/>
              </w:divBdr>
              <w:divsChild>
                <w:div w:id="694690446">
                  <w:marLeft w:val="0"/>
                  <w:marRight w:val="0"/>
                  <w:marTop w:val="0"/>
                  <w:marBottom w:val="0"/>
                  <w:divBdr>
                    <w:top w:val="none" w:sz="0" w:space="0" w:color="auto"/>
                    <w:left w:val="none" w:sz="0" w:space="0" w:color="auto"/>
                    <w:bottom w:val="none" w:sz="0" w:space="0" w:color="auto"/>
                    <w:right w:val="none" w:sz="0" w:space="0" w:color="auto"/>
                  </w:divBdr>
                </w:div>
              </w:divsChild>
            </w:div>
            <w:div w:id="1069841035">
              <w:marLeft w:val="0"/>
              <w:marRight w:val="0"/>
              <w:marTop w:val="0"/>
              <w:marBottom w:val="0"/>
              <w:divBdr>
                <w:top w:val="none" w:sz="0" w:space="0" w:color="auto"/>
                <w:left w:val="none" w:sz="0" w:space="0" w:color="auto"/>
                <w:bottom w:val="none" w:sz="0" w:space="0" w:color="auto"/>
                <w:right w:val="none" w:sz="0" w:space="0" w:color="auto"/>
              </w:divBdr>
              <w:divsChild>
                <w:div w:id="206573394">
                  <w:marLeft w:val="0"/>
                  <w:marRight w:val="0"/>
                  <w:marTop w:val="0"/>
                  <w:marBottom w:val="0"/>
                  <w:divBdr>
                    <w:top w:val="none" w:sz="0" w:space="0" w:color="auto"/>
                    <w:left w:val="none" w:sz="0" w:space="0" w:color="auto"/>
                    <w:bottom w:val="none" w:sz="0" w:space="0" w:color="auto"/>
                    <w:right w:val="none" w:sz="0" w:space="0" w:color="auto"/>
                  </w:divBdr>
                </w:div>
              </w:divsChild>
            </w:div>
            <w:div w:id="1103574572">
              <w:marLeft w:val="0"/>
              <w:marRight w:val="0"/>
              <w:marTop w:val="0"/>
              <w:marBottom w:val="0"/>
              <w:divBdr>
                <w:top w:val="none" w:sz="0" w:space="0" w:color="auto"/>
                <w:left w:val="none" w:sz="0" w:space="0" w:color="auto"/>
                <w:bottom w:val="none" w:sz="0" w:space="0" w:color="auto"/>
                <w:right w:val="none" w:sz="0" w:space="0" w:color="auto"/>
              </w:divBdr>
              <w:divsChild>
                <w:div w:id="1950313858">
                  <w:marLeft w:val="0"/>
                  <w:marRight w:val="0"/>
                  <w:marTop w:val="0"/>
                  <w:marBottom w:val="0"/>
                  <w:divBdr>
                    <w:top w:val="none" w:sz="0" w:space="0" w:color="auto"/>
                    <w:left w:val="none" w:sz="0" w:space="0" w:color="auto"/>
                    <w:bottom w:val="none" w:sz="0" w:space="0" w:color="auto"/>
                    <w:right w:val="none" w:sz="0" w:space="0" w:color="auto"/>
                  </w:divBdr>
                </w:div>
              </w:divsChild>
            </w:div>
            <w:div w:id="1467359289">
              <w:marLeft w:val="0"/>
              <w:marRight w:val="0"/>
              <w:marTop w:val="0"/>
              <w:marBottom w:val="0"/>
              <w:divBdr>
                <w:top w:val="none" w:sz="0" w:space="0" w:color="auto"/>
                <w:left w:val="none" w:sz="0" w:space="0" w:color="auto"/>
                <w:bottom w:val="none" w:sz="0" w:space="0" w:color="auto"/>
                <w:right w:val="none" w:sz="0" w:space="0" w:color="auto"/>
              </w:divBdr>
              <w:divsChild>
                <w:div w:id="1594783755">
                  <w:marLeft w:val="0"/>
                  <w:marRight w:val="0"/>
                  <w:marTop w:val="0"/>
                  <w:marBottom w:val="0"/>
                  <w:divBdr>
                    <w:top w:val="none" w:sz="0" w:space="0" w:color="auto"/>
                    <w:left w:val="none" w:sz="0" w:space="0" w:color="auto"/>
                    <w:bottom w:val="none" w:sz="0" w:space="0" w:color="auto"/>
                    <w:right w:val="none" w:sz="0" w:space="0" w:color="auto"/>
                  </w:divBdr>
                </w:div>
              </w:divsChild>
            </w:div>
            <w:div w:id="1648590156">
              <w:marLeft w:val="0"/>
              <w:marRight w:val="0"/>
              <w:marTop w:val="0"/>
              <w:marBottom w:val="0"/>
              <w:divBdr>
                <w:top w:val="none" w:sz="0" w:space="0" w:color="auto"/>
                <w:left w:val="none" w:sz="0" w:space="0" w:color="auto"/>
                <w:bottom w:val="none" w:sz="0" w:space="0" w:color="auto"/>
                <w:right w:val="none" w:sz="0" w:space="0" w:color="auto"/>
              </w:divBdr>
              <w:divsChild>
                <w:div w:id="1712992575">
                  <w:marLeft w:val="0"/>
                  <w:marRight w:val="0"/>
                  <w:marTop w:val="0"/>
                  <w:marBottom w:val="0"/>
                  <w:divBdr>
                    <w:top w:val="none" w:sz="0" w:space="0" w:color="auto"/>
                    <w:left w:val="none" w:sz="0" w:space="0" w:color="auto"/>
                    <w:bottom w:val="none" w:sz="0" w:space="0" w:color="auto"/>
                    <w:right w:val="none" w:sz="0" w:space="0" w:color="auto"/>
                  </w:divBdr>
                </w:div>
              </w:divsChild>
            </w:div>
            <w:div w:id="1677876792">
              <w:marLeft w:val="0"/>
              <w:marRight w:val="0"/>
              <w:marTop w:val="0"/>
              <w:marBottom w:val="0"/>
              <w:divBdr>
                <w:top w:val="none" w:sz="0" w:space="0" w:color="auto"/>
                <w:left w:val="none" w:sz="0" w:space="0" w:color="auto"/>
                <w:bottom w:val="none" w:sz="0" w:space="0" w:color="auto"/>
                <w:right w:val="none" w:sz="0" w:space="0" w:color="auto"/>
              </w:divBdr>
              <w:divsChild>
                <w:div w:id="735518945">
                  <w:marLeft w:val="0"/>
                  <w:marRight w:val="0"/>
                  <w:marTop w:val="0"/>
                  <w:marBottom w:val="0"/>
                  <w:divBdr>
                    <w:top w:val="none" w:sz="0" w:space="0" w:color="auto"/>
                    <w:left w:val="none" w:sz="0" w:space="0" w:color="auto"/>
                    <w:bottom w:val="none" w:sz="0" w:space="0" w:color="auto"/>
                    <w:right w:val="none" w:sz="0" w:space="0" w:color="auto"/>
                  </w:divBdr>
                </w:div>
              </w:divsChild>
            </w:div>
            <w:div w:id="1689478180">
              <w:marLeft w:val="0"/>
              <w:marRight w:val="0"/>
              <w:marTop w:val="0"/>
              <w:marBottom w:val="0"/>
              <w:divBdr>
                <w:top w:val="none" w:sz="0" w:space="0" w:color="auto"/>
                <w:left w:val="none" w:sz="0" w:space="0" w:color="auto"/>
                <w:bottom w:val="none" w:sz="0" w:space="0" w:color="auto"/>
                <w:right w:val="none" w:sz="0" w:space="0" w:color="auto"/>
              </w:divBdr>
              <w:divsChild>
                <w:div w:id="1027221102">
                  <w:marLeft w:val="0"/>
                  <w:marRight w:val="0"/>
                  <w:marTop w:val="0"/>
                  <w:marBottom w:val="0"/>
                  <w:divBdr>
                    <w:top w:val="none" w:sz="0" w:space="0" w:color="auto"/>
                    <w:left w:val="none" w:sz="0" w:space="0" w:color="auto"/>
                    <w:bottom w:val="none" w:sz="0" w:space="0" w:color="auto"/>
                    <w:right w:val="none" w:sz="0" w:space="0" w:color="auto"/>
                  </w:divBdr>
                </w:div>
              </w:divsChild>
            </w:div>
            <w:div w:id="1842743197">
              <w:marLeft w:val="0"/>
              <w:marRight w:val="0"/>
              <w:marTop w:val="0"/>
              <w:marBottom w:val="0"/>
              <w:divBdr>
                <w:top w:val="none" w:sz="0" w:space="0" w:color="auto"/>
                <w:left w:val="none" w:sz="0" w:space="0" w:color="auto"/>
                <w:bottom w:val="none" w:sz="0" w:space="0" w:color="auto"/>
                <w:right w:val="none" w:sz="0" w:space="0" w:color="auto"/>
              </w:divBdr>
              <w:divsChild>
                <w:div w:id="1649936644">
                  <w:marLeft w:val="0"/>
                  <w:marRight w:val="0"/>
                  <w:marTop w:val="0"/>
                  <w:marBottom w:val="0"/>
                  <w:divBdr>
                    <w:top w:val="none" w:sz="0" w:space="0" w:color="auto"/>
                    <w:left w:val="none" w:sz="0" w:space="0" w:color="auto"/>
                    <w:bottom w:val="none" w:sz="0" w:space="0" w:color="auto"/>
                    <w:right w:val="none" w:sz="0" w:space="0" w:color="auto"/>
                  </w:divBdr>
                </w:div>
              </w:divsChild>
            </w:div>
            <w:div w:id="1875801079">
              <w:marLeft w:val="0"/>
              <w:marRight w:val="0"/>
              <w:marTop w:val="0"/>
              <w:marBottom w:val="0"/>
              <w:divBdr>
                <w:top w:val="none" w:sz="0" w:space="0" w:color="auto"/>
                <w:left w:val="none" w:sz="0" w:space="0" w:color="auto"/>
                <w:bottom w:val="none" w:sz="0" w:space="0" w:color="auto"/>
                <w:right w:val="none" w:sz="0" w:space="0" w:color="auto"/>
              </w:divBdr>
              <w:divsChild>
                <w:div w:id="521626517">
                  <w:marLeft w:val="0"/>
                  <w:marRight w:val="0"/>
                  <w:marTop w:val="0"/>
                  <w:marBottom w:val="0"/>
                  <w:divBdr>
                    <w:top w:val="none" w:sz="0" w:space="0" w:color="auto"/>
                    <w:left w:val="none" w:sz="0" w:space="0" w:color="auto"/>
                    <w:bottom w:val="none" w:sz="0" w:space="0" w:color="auto"/>
                    <w:right w:val="none" w:sz="0" w:space="0" w:color="auto"/>
                  </w:divBdr>
                </w:div>
              </w:divsChild>
            </w:div>
            <w:div w:id="1890067057">
              <w:marLeft w:val="0"/>
              <w:marRight w:val="0"/>
              <w:marTop w:val="0"/>
              <w:marBottom w:val="0"/>
              <w:divBdr>
                <w:top w:val="none" w:sz="0" w:space="0" w:color="auto"/>
                <w:left w:val="none" w:sz="0" w:space="0" w:color="auto"/>
                <w:bottom w:val="none" w:sz="0" w:space="0" w:color="auto"/>
                <w:right w:val="none" w:sz="0" w:space="0" w:color="auto"/>
              </w:divBdr>
              <w:divsChild>
                <w:div w:id="1736853372">
                  <w:marLeft w:val="0"/>
                  <w:marRight w:val="0"/>
                  <w:marTop w:val="0"/>
                  <w:marBottom w:val="0"/>
                  <w:divBdr>
                    <w:top w:val="none" w:sz="0" w:space="0" w:color="auto"/>
                    <w:left w:val="none" w:sz="0" w:space="0" w:color="auto"/>
                    <w:bottom w:val="none" w:sz="0" w:space="0" w:color="auto"/>
                    <w:right w:val="none" w:sz="0" w:space="0" w:color="auto"/>
                  </w:divBdr>
                </w:div>
              </w:divsChild>
            </w:div>
            <w:div w:id="1955094145">
              <w:marLeft w:val="0"/>
              <w:marRight w:val="0"/>
              <w:marTop w:val="0"/>
              <w:marBottom w:val="0"/>
              <w:divBdr>
                <w:top w:val="none" w:sz="0" w:space="0" w:color="auto"/>
                <w:left w:val="none" w:sz="0" w:space="0" w:color="auto"/>
                <w:bottom w:val="none" w:sz="0" w:space="0" w:color="auto"/>
                <w:right w:val="none" w:sz="0" w:space="0" w:color="auto"/>
              </w:divBdr>
              <w:divsChild>
                <w:div w:id="1220674710">
                  <w:marLeft w:val="0"/>
                  <w:marRight w:val="0"/>
                  <w:marTop w:val="0"/>
                  <w:marBottom w:val="0"/>
                  <w:divBdr>
                    <w:top w:val="none" w:sz="0" w:space="0" w:color="auto"/>
                    <w:left w:val="none" w:sz="0" w:space="0" w:color="auto"/>
                    <w:bottom w:val="none" w:sz="0" w:space="0" w:color="auto"/>
                    <w:right w:val="none" w:sz="0" w:space="0" w:color="auto"/>
                  </w:divBdr>
                </w:div>
              </w:divsChild>
            </w:div>
            <w:div w:id="1957642057">
              <w:marLeft w:val="0"/>
              <w:marRight w:val="0"/>
              <w:marTop w:val="0"/>
              <w:marBottom w:val="0"/>
              <w:divBdr>
                <w:top w:val="none" w:sz="0" w:space="0" w:color="auto"/>
                <w:left w:val="none" w:sz="0" w:space="0" w:color="auto"/>
                <w:bottom w:val="none" w:sz="0" w:space="0" w:color="auto"/>
                <w:right w:val="none" w:sz="0" w:space="0" w:color="auto"/>
              </w:divBdr>
              <w:divsChild>
                <w:div w:id="898709521">
                  <w:marLeft w:val="0"/>
                  <w:marRight w:val="0"/>
                  <w:marTop w:val="0"/>
                  <w:marBottom w:val="0"/>
                  <w:divBdr>
                    <w:top w:val="none" w:sz="0" w:space="0" w:color="auto"/>
                    <w:left w:val="none" w:sz="0" w:space="0" w:color="auto"/>
                    <w:bottom w:val="none" w:sz="0" w:space="0" w:color="auto"/>
                    <w:right w:val="none" w:sz="0" w:space="0" w:color="auto"/>
                  </w:divBdr>
                </w:div>
              </w:divsChild>
            </w:div>
            <w:div w:id="1985815433">
              <w:marLeft w:val="0"/>
              <w:marRight w:val="0"/>
              <w:marTop w:val="0"/>
              <w:marBottom w:val="0"/>
              <w:divBdr>
                <w:top w:val="none" w:sz="0" w:space="0" w:color="auto"/>
                <w:left w:val="none" w:sz="0" w:space="0" w:color="auto"/>
                <w:bottom w:val="none" w:sz="0" w:space="0" w:color="auto"/>
                <w:right w:val="none" w:sz="0" w:space="0" w:color="auto"/>
              </w:divBdr>
              <w:divsChild>
                <w:div w:id="1420181214">
                  <w:marLeft w:val="0"/>
                  <w:marRight w:val="0"/>
                  <w:marTop w:val="0"/>
                  <w:marBottom w:val="0"/>
                  <w:divBdr>
                    <w:top w:val="none" w:sz="0" w:space="0" w:color="auto"/>
                    <w:left w:val="none" w:sz="0" w:space="0" w:color="auto"/>
                    <w:bottom w:val="none" w:sz="0" w:space="0" w:color="auto"/>
                    <w:right w:val="none" w:sz="0" w:space="0" w:color="auto"/>
                  </w:divBdr>
                </w:div>
              </w:divsChild>
            </w:div>
            <w:div w:id="2007443142">
              <w:marLeft w:val="0"/>
              <w:marRight w:val="0"/>
              <w:marTop w:val="0"/>
              <w:marBottom w:val="0"/>
              <w:divBdr>
                <w:top w:val="none" w:sz="0" w:space="0" w:color="auto"/>
                <w:left w:val="none" w:sz="0" w:space="0" w:color="auto"/>
                <w:bottom w:val="none" w:sz="0" w:space="0" w:color="auto"/>
                <w:right w:val="none" w:sz="0" w:space="0" w:color="auto"/>
              </w:divBdr>
              <w:divsChild>
                <w:div w:id="1948391662">
                  <w:marLeft w:val="0"/>
                  <w:marRight w:val="0"/>
                  <w:marTop w:val="0"/>
                  <w:marBottom w:val="0"/>
                  <w:divBdr>
                    <w:top w:val="none" w:sz="0" w:space="0" w:color="auto"/>
                    <w:left w:val="none" w:sz="0" w:space="0" w:color="auto"/>
                    <w:bottom w:val="none" w:sz="0" w:space="0" w:color="auto"/>
                    <w:right w:val="none" w:sz="0" w:space="0" w:color="auto"/>
                  </w:divBdr>
                </w:div>
              </w:divsChild>
            </w:div>
            <w:div w:id="2109621965">
              <w:marLeft w:val="0"/>
              <w:marRight w:val="0"/>
              <w:marTop w:val="0"/>
              <w:marBottom w:val="0"/>
              <w:divBdr>
                <w:top w:val="none" w:sz="0" w:space="0" w:color="auto"/>
                <w:left w:val="none" w:sz="0" w:space="0" w:color="auto"/>
                <w:bottom w:val="none" w:sz="0" w:space="0" w:color="auto"/>
                <w:right w:val="none" w:sz="0" w:space="0" w:color="auto"/>
              </w:divBdr>
              <w:divsChild>
                <w:div w:id="1834952436">
                  <w:marLeft w:val="0"/>
                  <w:marRight w:val="0"/>
                  <w:marTop w:val="0"/>
                  <w:marBottom w:val="0"/>
                  <w:divBdr>
                    <w:top w:val="none" w:sz="0" w:space="0" w:color="auto"/>
                    <w:left w:val="none" w:sz="0" w:space="0" w:color="auto"/>
                    <w:bottom w:val="none" w:sz="0" w:space="0" w:color="auto"/>
                    <w:right w:val="none" w:sz="0" w:space="0" w:color="auto"/>
                  </w:divBdr>
                </w:div>
              </w:divsChild>
            </w:div>
            <w:div w:id="2114011431">
              <w:marLeft w:val="0"/>
              <w:marRight w:val="0"/>
              <w:marTop w:val="0"/>
              <w:marBottom w:val="0"/>
              <w:divBdr>
                <w:top w:val="none" w:sz="0" w:space="0" w:color="auto"/>
                <w:left w:val="none" w:sz="0" w:space="0" w:color="auto"/>
                <w:bottom w:val="none" w:sz="0" w:space="0" w:color="auto"/>
                <w:right w:val="none" w:sz="0" w:space="0" w:color="auto"/>
              </w:divBdr>
              <w:divsChild>
                <w:div w:id="1465463424">
                  <w:marLeft w:val="0"/>
                  <w:marRight w:val="0"/>
                  <w:marTop w:val="0"/>
                  <w:marBottom w:val="0"/>
                  <w:divBdr>
                    <w:top w:val="none" w:sz="0" w:space="0" w:color="auto"/>
                    <w:left w:val="none" w:sz="0" w:space="0" w:color="auto"/>
                    <w:bottom w:val="none" w:sz="0" w:space="0" w:color="auto"/>
                    <w:right w:val="none" w:sz="0" w:space="0" w:color="auto"/>
                  </w:divBdr>
                </w:div>
              </w:divsChild>
            </w:div>
            <w:div w:id="2137479924">
              <w:marLeft w:val="0"/>
              <w:marRight w:val="0"/>
              <w:marTop w:val="0"/>
              <w:marBottom w:val="0"/>
              <w:divBdr>
                <w:top w:val="none" w:sz="0" w:space="0" w:color="auto"/>
                <w:left w:val="none" w:sz="0" w:space="0" w:color="auto"/>
                <w:bottom w:val="none" w:sz="0" w:space="0" w:color="auto"/>
                <w:right w:val="none" w:sz="0" w:space="0" w:color="auto"/>
              </w:divBdr>
              <w:divsChild>
                <w:div w:id="20640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7181">
          <w:marLeft w:val="0"/>
          <w:marRight w:val="0"/>
          <w:marTop w:val="0"/>
          <w:marBottom w:val="0"/>
          <w:divBdr>
            <w:top w:val="none" w:sz="0" w:space="0" w:color="auto"/>
            <w:left w:val="none" w:sz="0" w:space="0" w:color="auto"/>
            <w:bottom w:val="none" w:sz="0" w:space="0" w:color="auto"/>
            <w:right w:val="none" w:sz="0" w:space="0" w:color="auto"/>
          </w:divBdr>
        </w:div>
        <w:div w:id="742610171">
          <w:marLeft w:val="0"/>
          <w:marRight w:val="0"/>
          <w:marTop w:val="0"/>
          <w:marBottom w:val="0"/>
          <w:divBdr>
            <w:top w:val="none" w:sz="0" w:space="0" w:color="auto"/>
            <w:left w:val="none" w:sz="0" w:space="0" w:color="auto"/>
            <w:bottom w:val="none" w:sz="0" w:space="0" w:color="auto"/>
            <w:right w:val="none" w:sz="0" w:space="0" w:color="auto"/>
          </w:divBdr>
        </w:div>
        <w:div w:id="775566510">
          <w:marLeft w:val="0"/>
          <w:marRight w:val="0"/>
          <w:marTop w:val="0"/>
          <w:marBottom w:val="0"/>
          <w:divBdr>
            <w:top w:val="none" w:sz="0" w:space="0" w:color="auto"/>
            <w:left w:val="none" w:sz="0" w:space="0" w:color="auto"/>
            <w:bottom w:val="none" w:sz="0" w:space="0" w:color="auto"/>
            <w:right w:val="none" w:sz="0" w:space="0" w:color="auto"/>
          </w:divBdr>
        </w:div>
        <w:div w:id="806774966">
          <w:marLeft w:val="0"/>
          <w:marRight w:val="0"/>
          <w:marTop w:val="0"/>
          <w:marBottom w:val="0"/>
          <w:divBdr>
            <w:top w:val="none" w:sz="0" w:space="0" w:color="auto"/>
            <w:left w:val="none" w:sz="0" w:space="0" w:color="auto"/>
            <w:bottom w:val="none" w:sz="0" w:space="0" w:color="auto"/>
            <w:right w:val="none" w:sz="0" w:space="0" w:color="auto"/>
          </w:divBdr>
        </w:div>
        <w:div w:id="827936621">
          <w:marLeft w:val="0"/>
          <w:marRight w:val="0"/>
          <w:marTop w:val="0"/>
          <w:marBottom w:val="0"/>
          <w:divBdr>
            <w:top w:val="none" w:sz="0" w:space="0" w:color="auto"/>
            <w:left w:val="none" w:sz="0" w:space="0" w:color="auto"/>
            <w:bottom w:val="none" w:sz="0" w:space="0" w:color="auto"/>
            <w:right w:val="none" w:sz="0" w:space="0" w:color="auto"/>
          </w:divBdr>
        </w:div>
        <w:div w:id="844131747">
          <w:marLeft w:val="0"/>
          <w:marRight w:val="0"/>
          <w:marTop w:val="0"/>
          <w:marBottom w:val="0"/>
          <w:divBdr>
            <w:top w:val="none" w:sz="0" w:space="0" w:color="auto"/>
            <w:left w:val="none" w:sz="0" w:space="0" w:color="auto"/>
            <w:bottom w:val="none" w:sz="0" w:space="0" w:color="auto"/>
            <w:right w:val="none" w:sz="0" w:space="0" w:color="auto"/>
          </w:divBdr>
        </w:div>
        <w:div w:id="854424689">
          <w:marLeft w:val="0"/>
          <w:marRight w:val="0"/>
          <w:marTop w:val="0"/>
          <w:marBottom w:val="0"/>
          <w:divBdr>
            <w:top w:val="none" w:sz="0" w:space="0" w:color="auto"/>
            <w:left w:val="none" w:sz="0" w:space="0" w:color="auto"/>
            <w:bottom w:val="none" w:sz="0" w:space="0" w:color="auto"/>
            <w:right w:val="none" w:sz="0" w:space="0" w:color="auto"/>
          </w:divBdr>
        </w:div>
        <w:div w:id="959919314">
          <w:marLeft w:val="0"/>
          <w:marRight w:val="0"/>
          <w:marTop w:val="0"/>
          <w:marBottom w:val="0"/>
          <w:divBdr>
            <w:top w:val="none" w:sz="0" w:space="0" w:color="auto"/>
            <w:left w:val="none" w:sz="0" w:space="0" w:color="auto"/>
            <w:bottom w:val="none" w:sz="0" w:space="0" w:color="auto"/>
            <w:right w:val="none" w:sz="0" w:space="0" w:color="auto"/>
          </w:divBdr>
        </w:div>
        <w:div w:id="970021268">
          <w:marLeft w:val="0"/>
          <w:marRight w:val="0"/>
          <w:marTop w:val="0"/>
          <w:marBottom w:val="0"/>
          <w:divBdr>
            <w:top w:val="none" w:sz="0" w:space="0" w:color="auto"/>
            <w:left w:val="none" w:sz="0" w:space="0" w:color="auto"/>
            <w:bottom w:val="none" w:sz="0" w:space="0" w:color="auto"/>
            <w:right w:val="none" w:sz="0" w:space="0" w:color="auto"/>
          </w:divBdr>
        </w:div>
        <w:div w:id="970596212">
          <w:marLeft w:val="0"/>
          <w:marRight w:val="0"/>
          <w:marTop w:val="0"/>
          <w:marBottom w:val="0"/>
          <w:divBdr>
            <w:top w:val="none" w:sz="0" w:space="0" w:color="auto"/>
            <w:left w:val="none" w:sz="0" w:space="0" w:color="auto"/>
            <w:bottom w:val="none" w:sz="0" w:space="0" w:color="auto"/>
            <w:right w:val="none" w:sz="0" w:space="0" w:color="auto"/>
          </w:divBdr>
        </w:div>
        <w:div w:id="991375843">
          <w:marLeft w:val="0"/>
          <w:marRight w:val="0"/>
          <w:marTop w:val="0"/>
          <w:marBottom w:val="0"/>
          <w:divBdr>
            <w:top w:val="none" w:sz="0" w:space="0" w:color="auto"/>
            <w:left w:val="none" w:sz="0" w:space="0" w:color="auto"/>
            <w:bottom w:val="none" w:sz="0" w:space="0" w:color="auto"/>
            <w:right w:val="none" w:sz="0" w:space="0" w:color="auto"/>
          </w:divBdr>
        </w:div>
        <w:div w:id="996496033">
          <w:marLeft w:val="0"/>
          <w:marRight w:val="0"/>
          <w:marTop w:val="0"/>
          <w:marBottom w:val="0"/>
          <w:divBdr>
            <w:top w:val="none" w:sz="0" w:space="0" w:color="auto"/>
            <w:left w:val="none" w:sz="0" w:space="0" w:color="auto"/>
            <w:bottom w:val="none" w:sz="0" w:space="0" w:color="auto"/>
            <w:right w:val="none" w:sz="0" w:space="0" w:color="auto"/>
          </w:divBdr>
        </w:div>
        <w:div w:id="997927540">
          <w:marLeft w:val="0"/>
          <w:marRight w:val="0"/>
          <w:marTop w:val="0"/>
          <w:marBottom w:val="0"/>
          <w:divBdr>
            <w:top w:val="none" w:sz="0" w:space="0" w:color="auto"/>
            <w:left w:val="none" w:sz="0" w:space="0" w:color="auto"/>
            <w:bottom w:val="none" w:sz="0" w:space="0" w:color="auto"/>
            <w:right w:val="none" w:sz="0" w:space="0" w:color="auto"/>
          </w:divBdr>
        </w:div>
        <w:div w:id="998844343">
          <w:marLeft w:val="0"/>
          <w:marRight w:val="0"/>
          <w:marTop w:val="0"/>
          <w:marBottom w:val="0"/>
          <w:divBdr>
            <w:top w:val="none" w:sz="0" w:space="0" w:color="auto"/>
            <w:left w:val="none" w:sz="0" w:space="0" w:color="auto"/>
            <w:bottom w:val="none" w:sz="0" w:space="0" w:color="auto"/>
            <w:right w:val="none" w:sz="0" w:space="0" w:color="auto"/>
          </w:divBdr>
        </w:div>
        <w:div w:id="1003968265">
          <w:marLeft w:val="0"/>
          <w:marRight w:val="0"/>
          <w:marTop w:val="0"/>
          <w:marBottom w:val="0"/>
          <w:divBdr>
            <w:top w:val="none" w:sz="0" w:space="0" w:color="auto"/>
            <w:left w:val="none" w:sz="0" w:space="0" w:color="auto"/>
            <w:bottom w:val="none" w:sz="0" w:space="0" w:color="auto"/>
            <w:right w:val="none" w:sz="0" w:space="0" w:color="auto"/>
          </w:divBdr>
        </w:div>
        <w:div w:id="1039863776">
          <w:marLeft w:val="0"/>
          <w:marRight w:val="0"/>
          <w:marTop w:val="0"/>
          <w:marBottom w:val="0"/>
          <w:divBdr>
            <w:top w:val="none" w:sz="0" w:space="0" w:color="auto"/>
            <w:left w:val="none" w:sz="0" w:space="0" w:color="auto"/>
            <w:bottom w:val="none" w:sz="0" w:space="0" w:color="auto"/>
            <w:right w:val="none" w:sz="0" w:space="0" w:color="auto"/>
          </w:divBdr>
        </w:div>
        <w:div w:id="1051853454">
          <w:marLeft w:val="0"/>
          <w:marRight w:val="0"/>
          <w:marTop w:val="0"/>
          <w:marBottom w:val="0"/>
          <w:divBdr>
            <w:top w:val="none" w:sz="0" w:space="0" w:color="auto"/>
            <w:left w:val="none" w:sz="0" w:space="0" w:color="auto"/>
            <w:bottom w:val="none" w:sz="0" w:space="0" w:color="auto"/>
            <w:right w:val="none" w:sz="0" w:space="0" w:color="auto"/>
          </w:divBdr>
        </w:div>
        <w:div w:id="1124083838">
          <w:marLeft w:val="0"/>
          <w:marRight w:val="0"/>
          <w:marTop w:val="0"/>
          <w:marBottom w:val="0"/>
          <w:divBdr>
            <w:top w:val="none" w:sz="0" w:space="0" w:color="auto"/>
            <w:left w:val="none" w:sz="0" w:space="0" w:color="auto"/>
            <w:bottom w:val="none" w:sz="0" w:space="0" w:color="auto"/>
            <w:right w:val="none" w:sz="0" w:space="0" w:color="auto"/>
          </w:divBdr>
        </w:div>
        <w:div w:id="1143693997">
          <w:marLeft w:val="0"/>
          <w:marRight w:val="0"/>
          <w:marTop w:val="0"/>
          <w:marBottom w:val="0"/>
          <w:divBdr>
            <w:top w:val="none" w:sz="0" w:space="0" w:color="auto"/>
            <w:left w:val="none" w:sz="0" w:space="0" w:color="auto"/>
            <w:bottom w:val="none" w:sz="0" w:space="0" w:color="auto"/>
            <w:right w:val="none" w:sz="0" w:space="0" w:color="auto"/>
          </w:divBdr>
        </w:div>
        <w:div w:id="1146163704">
          <w:marLeft w:val="0"/>
          <w:marRight w:val="0"/>
          <w:marTop w:val="0"/>
          <w:marBottom w:val="0"/>
          <w:divBdr>
            <w:top w:val="none" w:sz="0" w:space="0" w:color="auto"/>
            <w:left w:val="none" w:sz="0" w:space="0" w:color="auto"/>
            <w:bottom w:val="none" w:sz="0" w:space="0" w:color="auto"/>
            <w:right w:val="none" w:sz="0" w:space="0" w:color="auto"/>
          </w:divBdr>
        </w:div>
        <w:div w:id="1150945400">
          <w:marLeft w:val="0"/>
          <w:marRight w:val="0"/>
          <w:marTop w:val="0"/>
          <w:marBottom w:val="0"/>
          <w:divBdr>
            <w:top w:val="none" w:sz="0" w:space="0" w:color="auto"/>
            <w:left w:val="none" w:sz="0" w:space="0" w:color="auto"/>
            <w:bottom w:val="none" w:sz="0" w:space="0" w:color="auto"/>
            <w:right w:val="none" w:sz="0" w:space="0" w:color="auto"/>
          </w:divBdr>
        </w:div>
        <w:div w:id="1174803657">
          <w:marLeft w:val="0"/>
          <w:marRight w:val="0"/>
          <w:marTop w:val="0"/>
          <w:marBottom w:val="0"/>
          <w:divBdr>
            <w:top w:val="none" w:sz="0" w:space="0" w:color="auto"/>
            <w:left w:val="none" w:sz="0" w:space="0" w:color="auto"/>
            <w:bottom w:val="none" w:sz="0" w:space="0" w:color="auto"/>
            <w:right w:val="none" w:sz="0" w:space="0" w:color="auto"/>
          </w:divBdr>
        </w:div>
        <w:div w:id="1195385288">
          <w:marLeft w:val="0"/>
          <w:marRight w:val="0"/>
          <w:marTop w:val="0"/>
          <w:marBottom w:val="0"/>
          <w:divBdr>
            <w:top w:val="none" w:sz="0" w:space="0" w:color="auto"/>
            <w:left w:val="none" w:sz="0" w:space="0" w:color="auto"/>
            <w:bottom w:val="none" w:sz="0" w:space="0" w:color="auto"/>
            <w:right w:val="none" w:sz="0" w:space="0" w:color="auto"/>
          </w:divBdr>
        </w:div>
        <w:div w:id="1205407345">
          <w:marLeft w:val="0"/>
          <w:marRight w:val="0"/>
          <w:marTop w:val="0"/>
          <w:marBottom w:val="0"/>
          <w:divBdr>
            <w:top w:val="none" w:sz="0" w:space="0" w:color="auto"/>
            <w:left w:val="none" w:sz="0" w:space="0" w:color="auto"/>
            <w:bottom w:val="none" w:sz="0" w:space="0" w:color="auto"/>
            <w:right w:val="none" w:sz="0" w:space="0" w:color="auto"/>
          </w:divBdr>
        </w:div>
        <w:div w:id="1216315124">
          <w:marLeft w:val="0"/>
          <w:marRight w:val="0"/>
          <w:marTop w:val="0"/>
          <w:marBottom w:val="0"/>
          <w:divBdr>
            <w:top w:val="none" w:sz="0" w:space="0" w:color="auto"/>
            <w:left w:val="none" w:sz="0" w:space="0" w:color="auto"/>
            <w:bottom w:val="none" w:sz="0" w:space="0" w:color="auto"/>
            <w:right w:val="none" w:sz="0" w:space="0" w:color="auto"/>
          </w:divBdr>
        </w:div>
        <w:div w:id="1229337514">
          <w:marLeft w:val="0"/>
          <w:marRight w:val="0"/>
          <w:marTop w:val="0"/>
          <w:marBottom w:val="0"/>
          <w:divBdr>
            <w:top w:val="none" w:sz="0" w:space="0" w:color="auto"/>
            <w:left w:val="none" w:sz="0" w:space="0" w:color="auto"/>
            <w:bottom w:val="none" w:sz="0" w:space="0" w:color="auto"/>
            <w:right w:val="none" w:sz="0" w:space="0" w:color="auto"/>
          </w:divBdr>
        </w:div>
        <w:div w:id="1238974533">
          <w:marLeft w:val="0"/>
          <w:marRight w:val="0"/>
          <w:marTop w:val="0"/>
          <w:marBottom w:val="0"/>
          <w:divBdr>
            <w:top w:val="none" w:sz="0" w:space="0" w:color="auto"/>
            <w:left w:val="none" w:sz="0" w:space="0" w:color="auto"/>
            <w:bottom w:val="none" w:sz="0" w:space="0" w:color="auto"/>
            <w:right w:val="none" w:sz="0" w:space="0" w:color="auto"/>
          </w:divBdr>
        </w:div>
        <w:div w:id="1246887990">
          <w:marLeft w:val="0"/>
          <w:marRight w:val="0"/>
          <w:marTop w:val="0"/>
          <w:marBottom w:val="0"/>
          <w:divBdr>
            <w:top w:val="none" w:sz="0" w:space="0" w:color="auto"/>
            <w:left w:val="none" w:sz="0" w:space="0" w:color="auto"/>
            <w:bottom w:val="none" w:sz="0" w:space="0" w:color="auto"/>
            <w:right w:val="none" w:sz="0" w:space="0" w:color="auto"/>
          </w:divBdr>
        </w:div>
        <w:div w:id="1261261809">
          <w:marLeft w:val="0"/>
          <w:marRight w:val="0"/>
          <w:marTop w:val="0"/>
          <w:marBottom w:val="0"/>
          <w:divBdr>
            <w:top w:val="none" w:sz="0" w:space="0" w:color="auto"/>
            <w:left w:val="none" w:sz="0" w:space="0" w:color="auto"/>
            <w:bottom w:val="none" w:sz="0" w:space="0" w:color="auto"/>
            <w:right w:val="none" w:sz="0" w:space="0" w:color="auto"/>
          </w:divBdr>
        </w:div>
        <w:div w:id="1307778358">
          <w:marLeft w:val="0"/>
          <w:marRight w:val="0"/>
          <w:marTop w:val="0"/>
          <w:marBottom w:val="0"/>
          <w:divBdr>
            <w:top w:val="none" w:sz="0" w:space="0" w:color="auto"/>
            <w:left w:val="none" w:sz="0" w:space="0" w:color="auto"/>
            <w:bottom w:val="none" w:sz="0" w:space="0" w:color="auto"/>
            <w:right w:val="none" w:sz="0" w:space="0" w:color="auto"/>
          </w:divBdr>
        </w:div>
        <w:div w:id="1323194971">
          <w:marLeft w:val="0"/>
          <w:marRight w:val="0"/>
          <w:marTop w:val="0"/>
          <w:marBottom w:val="0"/>
          <w:divBdr>
            <w:top w:val="none" w:sz="0" w:space="0" w:color="auto"/>
            <w:left w:val="none" w:sz="0" w:space="0" w:color="auto"/>
            <w:bottom w:val="none" w:sz="0" w:space="0" w:color="auto"/>
            <w:right w:val="none" w:sz="0" w:space="0" w:color="auto"/>
          </w:divBdr>
        </w:div>
        <w:div w:id="1330014135">
          <w:marLeft w:val="0"/>
          <w:marRight w:val="0"/>
          <w:marTop w:val="0"/>
          <w:marBottom w:val="0"/>
          <w:divBdr>
            <w:top w:val="none" w:sz="0" w:space="0" w:color="auto"/>
            <w:left w:val="none" w:sz="0" w:space="0" w:color="auto"/>
            <w:bottom w:val="none" w:sz="0" w:space="0" w:color="auto"/>
            <w:right w:val="none" w:sz="0" w:space="0" w:color="auto"/>
          </w:divBdr>
        </w:div>
        <w:div w:id="1344628709">
          <w:marLeft w:val="0"/>
          <w:marRight w:val="0"/>
          <w:marTop w:val="0"/>
          <w:marBottom w:val="0"/>
          <w:divBdr>
            <w:top w:val="none" w:sz="0" w:space="0" w:color="auto"/>
            <w:left w:val="none" w:sz="0" w:space="0" w:color="auto"/>
            <w:bottom w:val="none" w:sz="0" w:space="0" w:color="auto"/>
            <w:right w:val="none" w:sz="0" w:space="0" w:color="auto"/>
          </w:divBdr>
        </w:div>
        <w:div w:id="1346899480">
          <w:marLeft w:val="0"/>
          <w:marRight w:val="0"/>
          <w:marTop w:val="0"/>
          <w:marBottom w:val="0"/>
          <w:divBdr>
            <w:top w:val="none" w:sz="0" w:space="0" w:color="auto"/>
            <w:left w:val="none" w:sz="0" w:space="0" w:color="auto"/>
            <w:bottom w:val="none" w:sz="0" w:space="0" w:color="auto"/>
            <w:right w:val="none" w:sz="0" w:space="0" w:color="auto"/>
          </w:divBdr>
        </w:div>
        <w:div w:id="1352299021">
          <w:marLeft w:val="0"/>
          <w:marRight w:val="0"/>
          <w:marTop w:val="0"/>
          <w:marBottom w:val="0"/>
          <w:divBdr>
            <w:top w:val="none" w:sz="0" w:space="0" w:color="auto"/>
            <w:left w:val="none" w:sz="0" w:space="0" w:color="auto"/>
            <w:bottom w:val="none" w:sz="0" w:space="0" w:color="auto"/>
            <w:right w:val="none" w:sz="0" w:space="0" w:color="auto"/>
          </w:divBdr>
        </w:div>
        <w:div w:id="1364401755">
          <w:marLeft w:val="0"/>
          <w:marRight w:val="0"/>
          <w:marTop w:val="0"/>
          <w:marBottom w:val="0"/>
          <w:divBdr>
            <w:top w:val="none" w:sz="0" w:space="0" w:color="auto"/>
            <w:left w:val="none" w:sz="0" w:space="0" w:color="auto"/>
            <w:bottom w:val="none" w:sz="0" w:space="0" w:color="auto"/>
            <w:right w:val="none" w:sz="0" w:space="0" w:color="auto"/>
          </w:divBdr>
        </w:div>
        <w:div w:id="1368144720">
          <w:marLeft w:val="0"/>
          <w:marRight w:val="0"/>
          <w:marTop w:val="0"/>
          <w:marBottom w:val="0"/>
          <w:divBdr>
            <w:top w:val="none" w:sz="0" w:space="0" w:color="auto"/>
            <w:left w:val="none" w:sz="0" w:space="0" w:color="auto"/>
            <w:bottom w:val="none" w:sz="0" w:space="0" w:color="auto"/>
            <w:right w:val="none" w:sz="0" w:space="0" w:color="auto"/>
          </w:divBdr>
        </w:div>
        <w:div w:id="1396128441">
          <w:marLeft w:val="0"/>
          <w:marRight w:val="0"/>
          <w:marTop w:val="0"/>
          <w:marBottom w:val="0"/>
          <w:divBdr>
            <w:top w:val="none" w:sz="0" w:space="0" w:color="auto"/>
            <w:left w:val="none" w:sz="0" w:space="0" w:color="auto"/>
            <w:bottom w:val="none" w:sz="0" w:space="0" w:color="auto"/>
            <w:right w:val="none" w:sz="0" w:space="0" w:color="auto"/>
          </w:divBdr>
        </w:div>
        <w:div w:id="1398354905">
          <w:marLeft w:val="0"/>
          <w:marRight w:val="0"/>
          <w:marTop w:val="0"/>
          <w:marBottom w:val="0"/>
          <w:divBdr>
            <w:top w:val="none" w:sz="0" w:space="0" w:color="auto"/>
            <w:left w:val="none" w:sz="0" w:space="0" w:color="auto"/>
            <w:bottom w:val="none" w:sz="0" w:space="0" w:color="auto"/>
            <w:right w:val="none" w:sz="0" w:space="0" w:color="auto"/>
          </w:divBdr>
        </w:div>
        <w:div w:id="1453284225">
          <w:marLeft w:val="0"/>
          <w:marRight w:val="0"/>
          <w:marTop w:val="0"/>
          <w:marBottom w:val="0"/>
          <w:divBdr>
            <w:top w:val="none" w:sz="0" w:space="0" w:color="auto"/>
            <w:left w:val="none" w:sz="0" w:space="0" w:color="auto"/>
            <w:bottom w:val="none" w:sz="0" w:space="0" w:color="auto"/>
            <w:right w:val="none" w:sz="0" w:space="0" w:color="auto"/>
          </w:divBdr>
        </w:div>
        <w:div w:id="1459298285">
          <w:marLeft w:val="0"/>
          <w:marRight w:val="0"/>
          <w:marTop w:val="0"/>
          <w:marBottom w:val="0"/>
          <w:divBdr>
            <w:top w:val="none" w:sz="0" w:space="0" w:color="auto"/>
            <w:left w:val="none" w:sz="0" w:space="0" w:color="auto"/>
            <w:bottom w:val="none" w:sz="0" w:space="0" w:color="auto"/>
            <w:right w:val="none" w:sz="0" w:space="0" w:color="auto"/>
          </w:divBdr>
        </w:div>
        <w:div w:id="1512526769">
          <w:marLeft w:val="0"/>
          <w:marRight w:val="0"/>
          <w:marTop w:val="0"/>
          <w:marBottom w:val="0"/>
          <w:divBdr>
            <w:top w:val="none" w:sz="0" w:space="0" w:color="auto"/>
            <w:left w:val="none" w:sz="0" w:space="0" w:color="auto"/>
            <w:bottom w:val="none" w:sz="0" w:space="0" w:color="auto"/>
            <w:right w:val="none" w:sz="0" w:space="0" w:color="auto"/>
          </w:divBdr>
        </w:div>
        <w:div w:id="1546870423">
          <w:marLeft w:val="0"/>
          <w:marRight w:val="0"/>
          <w:marTop w:val="0"/>
          <w:marBottom w:val="0"/>
          <w:divBdr>
            <w:top w:val="none" w:sz="0" w:space="0" w:color="auto"/>
            <w:left w:val="none" w:sz="0" w:space="0" w:color="auto"/>
            <w:bottom w:val="none" w:sz="0" w:space="0" w:color="auto"/>
            <w:right w:val="none" w:sz="0" w:space="0" w:color="auto"/>
          </w:divBdr>
        </w:div>
        <w:div w:id="1558786375">
          <w:marLeft w:val="0"/>
          <w:marRight w:val="0"/>
          <w:marTop w:val="0"/>
          <w:marBottom w:val="0"/>
          <w:divBdr>
            <w:top w:val="none" w:sz="0" w:space="0" w:color="auto"/>
            <w:left w:val="none" w:sz="0" w:space="0" w:color="auto"/>
            <w:bottom w:val="none" w:sz="0" w:space="0" w:color="auto"/>
            <w:right w:val="none" w:sz="0" w:space="0" w:color="auto"/>
          </w:divBdr>
        </w:div>
        <w:div w:id="1565683580">
          <w:marLeft w:val="0"/>
          <w:marRight w:val="0"/>
          <w:marTop w:val="0"/>
          <w:marBottom w:val="0"/>
          <w:divBdr>
            <w:top w:val="none" w:sz="0" w:space="0" w:color="auto"/>
            <w:left w:val="none" w:sz="0" w:space="0" w:color="auto"/>
            <w:bottom w:val="none" w:sz="0" w:space="0" w:color="auto"/>
            <w:right w:val="none" w:sz="0" w:space="0" w:color="auto"/>
          </w:divBdr>
        </w:div>
        <w:div w:id="1591769719">
          <w:marLeft w:val="0"/>
          <w:marRight w:val="0"/>
          <w:marTop w:val="0"/>
          <w:marBottom w:val="0"/>
          <w:divBdr>
            <w:top w:val="none" w:sz="0" w:space="0" w:color="auto"/>
            <w:left w:val="none" w:sz="0" w:space="0" w:color="auto"/>
            <w:bottom w:val="none" w:sz="0" w:space="0" w:color="auto"/>
            <w:right w:val="none" w:sz="0" w:space="0" w:color="auto"/>
          </w:divBdr>
        </w:div>
        <w:div w:id="1595244085">
          <w:marLeft w:val="0"/>
          <w:marRight w:val="0"/>
          <w:marTop w:val="0"/>
          <w:marBottom w:val="0"/>
          <w:divBdr>
            <w:top w:val="none" w:sz="0" w:space="0" w:color="auto"/>
            <w:left w:val="none" w:sz="0" w:space="0" w:color="auto"/>
            <w:bottom w:val="none" w:sz="0" w:space="0" w:color="auto"/>
            <w:right w:val="none" w:sz="0" w:space="0" w:color="auto"/>
          </w:divBdr>
        </w:div>
        <w:div w:id="1602059390">
          <w:marLeft w:val="0"/>
          <w:marRight w:val="0"/>
          <w:marTop w:val="0"/>
          <w:marBottom w:val="0"/>
          <w:divBdr>
            <w:top w:val="none" w:sz="0" w:space="0" w:color="auto"/>
            <w:left w:val="none" w:sz="0" w:space="0" w:color="auto"/>
            <w:bottom w:val="none" w:sz="0" w:space="0" w:color="auto"/>
            <w:right w:val="none" w:sz="0" w:space="0" w:color="auto"/>
          </w:divBdr>
        </w:div>
        <w:div w:id="1613128042">
          <w:marLeft w:val="0"/>
          <w:marRight w:val="0"/>
          <w:marTop w:val="0"/>
          <w:marBottom w:val="0"/>
          <w:divBdr>
            <w:top w:val="none" w:sz="0" w:space="0" w:color="auto"/>
            <w:left w:val="none" w:sz="0" w:space="0" w:color="auto"/>
            <w:bottom w:val="none" w:sz="0" w:space="0" w:color="auto"/>
            <w:right w:val="none" w:sz="0" w:space="0" w:color="auto"/>
          </w:divBdr>
        </w:div>
        <w:div w:id="1621688817">
          <w:marLeft w:val="0"/>
          <w:marRight w:val="0"/>
          <w:marTop w:val="0"/>
          <w:marBottom w:val="0"/>
          <w:divBdr>
            <w:top w:val="none" w:sz="0" w:space="0" w:color="auto"/>
            <w:left w:val="none" w:sz="0" w:space="0" w:color="auto"/>
            <w:bottom w:val="none" w:sz="0" w:space="0" w:color="auto"/>
            <w:right w:val="none" w:sz="0" w:space="0" w:color="auto"/>
          </w:divBdr>
        </w:div>
        <w:div w:id="1647083481">
          <w:marLeft w:val="0"/>
          <w:marRight w:val="0"/>
          <w:marTop w:val="0"/>
          <w:marBottom w:val="0"/>
          <w:divBdr>
            <w:top w:val="none" w:sz="0" w:space="0" w:color="auto"/>
            <w:left w:val="none" w:sz="0" w:space="0" w:color="auto"/>
            <w:bottom w:val="none" w:sz="0" w:space="0" w:color="auto"/>
            <w:right w:val="none" w:sz="0" w:space="0" w:color="auto"/>
          </w:divBdr>
        </w:div>
        <w:div w:id="1656181399">
          <w:marLeft w:val="0"/>
          <w:marRight w:val="0"/>
          <w:marTop w:val="0"/>
          <w:marBottom w:val="0"/>
          <w:divBdr>
            <w:top w:val="none" w:sz="0" w:space="0" w:color="auto"/>
            <w:left w:val="none" w:sz="0" w:space="0" w:color="auto"/>
            <w:bottom w:val="none" w:sz="0" w:space="0" w:color="auto"/>
            <w:right w:val="none" w:sz="0" w:space="0" w:color="auto"/>
          </w:divBdr>
        </w:div>
        <w:div w:id="1660378605">
          <w:marLeft w:val="0"/>
          <w:marRight w:val="0"/>
          <w:marTop w:val="0"/>
          <w:marBottom w:val="0"/>
          <w:divBdr>
            <w:top w:val="none" w:sz="0" w:space="0" w:color="auto"/>
            <w:left w:val="none" w:sz="0" w:space="0" w:color="auto"/>
            <w:bottom w:val="none" w:sz="0" w:space="0" w:color="auto"/>
            <w:right w:val="none" w:sz="0" w:space="0" w:color="auto"/>
          </w:divBdr>
        </w:div>
        <w:div w:id="1666281144">
          <w:marLeft w:val="0"/>
          <w:marRight w:val="0"/>
          <w:marTop w:val="0"/>
          <w:marBottom w:val="0"/>
          <w:divBdr>
            <w:top w:val="none" w:sz="0" w:space="0" w:color="auto"/>
            <w:left w:val="none" w:sz="0" w:space="0" w:color="auto"/>
            <w:bottom w:val="none" w:sz="0" w:space="0" w:color="auto"/>
            <w:right w:val="none" w:sz="0" w:space="0" w:color="auto"/>
          </w:divBdr>
        </w:div>
        <w:div w:id="1668291912">
          <w:marLeft w:val="0"/>
          <w:marRight w:val="0"/>
          <w:marTop w:val="0"/>
          <w:marBottom w:val="0"/>
          <w:divBdr>
            <w:top w:val="none" w:sz="0" w:space="0" w:color="auto"/>
            <w:left w:val="none" w:sz="0" w:space="0" w:color="auto"/>
            <w:bottom w:val="none" w:sz="0" w:space="0" w:color="auto"/>
            <w:right w:val="none" w:sz="0" w:space="0" w:color="auto"/>
          </w:divBdr>
        </w:div>
        <w:div w:id="1672103200">
          <w:marLeft w:val="0"/>
          <w:marRight w:val="0"/>
          <w:marTop w:val="0"/>
          <w:marBottom w:val="0"/>
          <w:divBdr>
            <w:top w:val="none" w:sz="0" w:space="0" w:color="auto"/>
            <w:left w:val="none" w:sz="0" w:space="0" w:color="auto"/>
            <w:bottom w:val="none" w:sz="0" w:space="0" w:color="auto"/>
            <w:right w:val="none" w:sz="0" w:space="0" w:color="auto"/>
          </w:divBdr>
        </w:div>
        <w:div w:id="1681851171">
          <w:marLeft w:val="0"/>
          <w:marRight w:val="0"/>
          <w:marTop w:val="0"/>
          <w:marBottom w:val="0"/>
          <w:divBdr>
            <w:top w:val="none" w:sz="0" w:space="0" w:color="auto"/>
            <w:left w:val="none" w:sz="0" w:space="0" w:color="auto"/>
            <w:bottom w:val="none" w:sz="0" w:space="0" w:color="auto"/>
            <w:right w:val="none" w:sz="0" w:space="0" w:color="auto"/>
          </w:divBdr>
        </w:div>
        <w:div w:id="1709715923">
          <w:marLeft w:val="0"/>
          <w:marRight w:val="0"/>
          <w:marTop w:val="0"/>
          <w:marBottom w:val="0"/>
          <w:divBdr>
            <w:top w:val="none" w:sz="0" w:space="0" w:color="auto"/>
            <w:left w:val="none" w:sz="0" w:space="0" w:color="auto"/>
            <w:bottom w:val="none" w:sz="0" w:space="0" w:color="auto"/>
            <w:right w:val="none" w:sz="0" w:space="0" w:color="auto"/>
          </w:divBdr>
        </w:div>
        <w:div w:id="1713073894">
          <w:marLeft w:val="0"/>
          <w:marRight w:val="0"/>
          <w:marTop w:val="0"/>
          <w:marBottom w:val="0"/>
          <w:divBdr>
            <w:top w:val="none" w:sz="0" w:space="0" w:color="auto"/>
            <w:left w:val="none" w:sz="0" w:space="0" w:color="auto"/>
            <w:bottom w:val="none" w:sz="0" w:space="0" w:color="auto"/>
            <w:right w:val="none" w:sz="0" w:space="0" w:color="auto"/>
          </w:divBdr>
        </w:div>
        <w:div w:id="1721242373">
          <w:marLeft w:val="0"/>
          <w:marRight w:val="0"/>
          <w:marTop w:val="0"/>
          <w:marBottom w:val="0"/>
          <w:divBdr>
            <w:top w:val="none" w:sz="0" w:space="0" w:color="auto"/>
            <w:left w:val="none" w:sz="0" w:space="0" w:color="auto"/>
            <w:bottom w:val="none" w:sz="0" w:space="0" w:color="auto"/>
            <w:right w:val="none" w:sz="0" w:space="0" w:color="auto"/>
          </w:divBdr>
        </w:div>
        <w:div w:id="1743671588">
          <w:marLeft w:val="0"/>
          <w:marRight w:val="0"/>
          <w:marTop w:val="0"/>
          <w:marBottom w:val="0"/>
          <w:divBdr>
            <w:top w:val="none" w:sz="0" w:space="0" w:color="auto"/>
            <w:left w:val="none" w:sz="0" w:space="0" w:color="auto"/>
            <w:bottom w:val="none" w:sz="0" w:space="0" w:color="auto"/>
            <w:right w:val="none" w:sz="0" w:space="0" w:color="auto"/>
          </w:divBdr>
        </w:div>
        <w:div w:id="1750030850">
          <w:marLeft w:val="0"/>
          <w:marRight w:val="0"/>
          <w:marTop w:val="0"/>
          <w:marBottom w:val="0"/>
          <w:divBdr>
            <w:top w:val="none" w:sz="0" w:space="0" w:color="auto"/>
            <w:left w:val="none" w:sz="0" w:space="0" w:color="auto"/>
            <w:bottom w:val="none" w:sz="0" w:space="0" w:color="auto"/>
            <w:right w:val="none" w:sz="0" w:space="0" w:color="auto"/>
          </w:divBdr>
        </w:div>
        <w:div w:id="1752316499">
          <w:marLeft w:val="0"/>
          <w:marRight w:val="0"/>
          <w:marTop w:val="0"/>
          <w:marBottom w:val="0"/>
          <w:divBdr>
            <w:top w:val="none" w:sz="0" w:space="0" w:color="auto"/>
            <w:left w:val="none" w:sz="0" w:space="0" w:color="auto"/>
            <w:bottom w:val="none" w:sz="0" w:space="0" w:color="auto"/>
            <w:right w:val="none" w:sz="0" w:space="0" w:color="auto"/>
          </w:divBdr>
        </w:div>
        <w:div w:id="1758287183">
          <w:marLeft w:val="0"/>
          <w:marRight w:val="0"/>
          <w:marTop w:val="0"/>
          <w:marBottom w:val="0"/>
          <w:divBdr>
            <w:top w:val="none" w:sz="0" w:space="0" w:color="auto"/>
            <w:left w:val="none" w:sz="0" w:space="0" w:color="auto"/>
            <w:bottom w:val="none" w:sz="0" w:space="0" w:color="auto"/>
            <w:right w:val="none" w:sz="0" w:space="0" w:color="auto"/>
          </w:divBdr>
        </w:div>
        <w:div w:id="1783643526">
          <w:marLeft w:val="0"/>
          <w:marRight w:val="0"/>
          <w:marTop w:val="0"/>
          <w:marBottom w:val="0"/>
          <w:divBdr>
            <w:top w:val="none" w:sz="0" w:space="0" w:color="auto"/>
            <w:left w:val="none" w:sz="0" w:space="0" w:color="auto"/>
            <w:bottom w:val="none" w:sz="0" w:space="0" w:color="auto"/>
            <w:right w:val="none" w:sz="0" w:space="0" w:color="auto"/>
          </w:divBdr>
        </w:div>
        <w:div w:id="1825387867">
          <w:marLeft w:val="0"/>
          <w:marRight w:val="0"/>
          <w:marTop w:val="0"/>
          <w:marBottom w:val="0"/>
          <w:divBdr>
            <w:top w:val="none" w:sz="0" w:space="0" w:color="auto"/>
            <w:left w:val="none" w:sz="0" w:space="0" w:color="auto"/>
            <w:bottom w:val="none" w:sz="0" w:space="0" w:color="auto"/>
            <w:right w:val="none" w:sz="0" w:space="0" w:color="auto"/>
          </w:divBdr>
        </w:div>
        <w:div w:id="1842158533">
          <w:marLeft w:val="0"/>
          <w:marRight w:val="0"/>
          <w:marTop w:val="0"/>
          <w:marBottom w:val="0"/>
          <w:divBdr>
            <w:top w:val="none" w:sz="0" w:space="0" w:color="auto"/>
            <w:left w:val="none" w:sz="0" w:space="0" w:color="auto"/>
            <w:bottom w:val="none" w:sz="0" w:space="0" w:color="auto"/>
            <w:right w:val="none" w:sz="0" w:space="0" w:color="auto"/>
          </w:divBdr>
        </w:div>
        <w:div w:id="1842812103">
          <w:marLeft w:val="0"/>
          <w:marRight w:val="0"/>
          <w:marTop w:val="0"/>
          <w:marBottom w:val="0"/>
          <w:divBdr>
            <w:top w:val="none" w:sz="0" w:space="0" w:color="auto"/>
            <w:left w:val="none" w:sz="0" w:space="0" w:color="auto"/>
            <w:bottom w:val="none" w:sz="0" w:space="0" w:color="auto"/>
            <w:right w:val="none" w:sz="0" w:space="0" w:color="auto"/>
          </w:divBdr>
        </w:div>
        <w:div w:id="1853950500">
          <w:marLeft w:val="0"/>
          <w:marRight w:val="0"/>
          <w:marTop w:val="0"/>
          <w:marBottom w:val="0"/>
          <w:divBdr>
            <w:top w:val="none" w:sz="0" w:space="0" w:color="auto"/>
            <w:left w:val="none" w:sz="0" w:space="0" w:color="auto"/>
            <w:bottom w:val="none" w:sz="0" w:space="0" w:color="auto"/>
            <w:right w:val="none" w:sz="0" w:space="0" w:color="auto"/>
          </w:divBdr>
        </w:div>
        <w:div w:id="1869177179">
          <w:marLeft w:val="0"/>
          <w:marRight w:val="0"/>
          <w:marTop w:val="0"/>
          <w:marBottom w:val="0"/>
          <w:divBdr>
            <w:top w:val="none" w:sz="0" w:space="0" w:color="auto"/>
            <w:left w:val="none" w:sz="0" w:space="0" w:color="auto"/>
            <w:bottom w:val="none" w:sz="0" w:space="0" w:color="auto"/>
            <w:right w:val="none" w:sz="0" w:space="0" w:color="auto"/>
          </w:divBdr>
        </w:div>
        <w:div w:id="1889150261">
          <w:marLeft w:val="0"/>
          <w:marRight w:val="0"/>
          <w:marTop w:val="0"/>
          <w:marBottom w:val="0"/>
          <w:divBdr>
            <w:top w:val="none" w:sz="0" w:space="0" w:color="auto"/>
            <w:left w:val="none" w:sz="0" w:space="0" w:color="auto"/>
            <w:bottom w:val="none" w:sz="0" w:space="0" w:color="auto"/>
            <w:right w:val="none" w:sz="0" w:space="0" w:color="auto"/>
          </w:divBdr>
        </w:div>
        <w:div w:id="1897666483">
          <w:marLeft w:val="0"/>
          <w:marRight w:val="0"/>
          <w:marTop w:val="0"/>
          <w:marBottom w:val="0"/>
          <w:divBdr>
            <w:top w:val="none" w:sz="0" w:space="0" w:color="auto"/>
            <w:left w:val="none" w:sz="0" w:space="0" w:color="auto"/>
            <w:bottom w:val="none" w:sz="0" w:space="0" w:color="auto"/>
            <w:right w:val="none" w:sz="0" w:space="0" w:color="auto"/>
          </w:divBdr>
        </w:div>
        <w:div w:id="1909457599">
          <w:marLeft w:val="0"/>
          <w:marRight w:val="0"/>
          <w:marTop w:val="0"/>
          <w:marBottom w:val="0"/>
          <w:divBdr>
            <w:top w:val="none" w:sz="0" w:space="0" w:color="auto"/>
            <w:left w:val="none" w:sz="0" w:space="0" w:color="auto"/>
            <w:bottom w:val="none" w:sz="0" w:space="0" w:color="auto"/>
            <w:right w:val="none" w:sz="0" w:space="0" w:color="auto"/>
          </w:divBdr>
        </w:div>
        <w:div w:id="1928804091">
          <w:marLeft w:val="0"/>
          <w:marRight w:val="0"/>
          <w:marTop w:val="0"/>
          <w:marBottom w:val="0"/>
          <w:divBdr>
            <w:top w:val="none" w:sz="0" w:space="0" w:color="auto"/>
            <w:left w:val="none" w:sz="0" w:space="0" w:color="auto"/>
            <w:bottom w:val="none" w:sz="0" w:space="0" w:color="auto"/>
            <w:right w:val="none" w:sz="0" w:space="0" w:color="auto"/>
          </w:divBdr>
        </w:div>
        <w:div w:id="1980110185">
          <w:marLeft w:val="0"/>
          <w:marRight w:val="0"/>
          <w:marTop w:val="0"/>
          <w:marBottom w:val="0"/>
          <w:divBdr>
            <w:top w:val="none" w:sz="0" w:space="0" w:color="auto"/>
            <w:left w:val="none" w:sz="0" w:space="0" w:color="auto"/>
            <w:bottom w:val="none" w:sz="0" w:space="0" w:color="auto"/>
            <w:right w:val="none" w:sz="0" w:space="0" w:color="auto"/>
          </w:divBdr>
        </w:div>
        <w:div w:id="1992908142">
          <w:marLeft w:val="0"/>
          <w:marRight w:val="0"/>
          <w:marTop w:val="0"/>
          <w:marBottom w:val="0"/>
          <w:divBdr>
            <w:top w:val="none" w:sz="0" w:space="0" w:color="auto"/>
            <w:left w:val="none" w:sz="0" w:space="0" w:color="auto"/>
            <w:bottom w:val="none" w:sz="0" w:space="0" w:color="auto"/>
            <w:right w:val="none" w:sz="0" w:space="0" w:color="auto"/>
          </w:divBdr>
        </w:div>
        <w:div w:id="2002658735">
          <w:marLeft w:val="0"/>
          <w:marRight w:val="0"/>
          <w:marTop w:val="0"/>
          <w:marBottom w:val="0"/>
          <w:divBdr>
            <w:top w:val="none" w:sz="0" w:space="0" w:color="auto"/>
            <w:left w:val="none" w:sz="0" w:space="0" w:color="auto"/>
            <w:bottom w:val="none" w:sz="0" w:space="0" w:color="auto"/>
            <w:right w:val="none" w:sz="0" w:space="0" w:color="auto"/>
          </w:divBdr>
        </w:div>
        <w:div w:id="2013020642">
          <w:marLeft w:val="0"/>
          <w:marRight w:val="0"/>
          <w:marTop w:val="0"/>
          <w:marBottom w:val="0"/>
          <w:divBdr>
            <w:top w:val="none" w:sz="0" w:space="0" w:color="auto"/>
            <w:left w:val="none" w:sz="0" w:space="0" w:color="auto"/>
            <w:bottom w:val="none" w:sz="0" w:space="0" w:color="auto"/>
            <w:right w:val="none" w:sz="0" w:space="0" w:color="auto"/>
          </w:divBdr>
        </w:div>
        <w:div w:id="2015959493">
          <w:marLeft w:val="0"/>
          <w:marRight w:val="0"/>
          <w:marTop w:val="0"/>
          <w:marBottom w:val="0"/>
          <w:divBdr>
            <w:top w:val="none" w:sz="0" w:space="0" w:color="auto"/>
            <w:left w:val="none" w:sz="0" w:space="0" w:color="auto"/>
            <w:bottom w:val="none" w:sz="0" w:space="0" w:color="auto"/>
            <w:right w:val="none" w:sz="0" w:space="0" w:color="auto"/>
          </w:divBdr>
        </w:div>
        <w:div w:id="2061514929">
          <w:marLeft w:val="0"/>
          <w:marRight w:val="0"/>
          <w:marTop w:val="0"/>
          <w:marBottom w:val="0"/>
          <w:divBdr>
            <w:top w:val="none" w:sz="0" w:space="0" w:color="auto"/>
            <w:left w:val="none" w:sz="0" w:space="0" w:color="auto"/>
            <w:bottom w:val="none" w:sz="0" w:space="0" w:color="auto"/>
            <w:right w:val="none" w:sz="0" w:space="0" w:color="auto"/>
          </w:divBdr>
        </w:div>
        <w:div w:id="2075161858">
          <w:marLeft w:val="0"/>
          <w:marRight w:val="0"/>
          <w:marTop w:val="0"/>
          <w:marBottom w:val="0"/>
          <w:divBdr>
            <w:top w:val="none" w:sz="0" w:space="0" w:color="auto"/>
            <w:left w:val="none" w:sz="0" w:space="0" w:color="auto"/>
            <w:bottom w:val="none" w:sz="0" w:space="0" w:color="auto"/>
            <w:right w:val="none" w:sz="0" w:space="0" w:color="auto"/>
          </w:divBdr>
        </w:div>
        <w:div w:id="2087875100">
          <w:marLeft w:val="-75"/>
          <w:marRight w:val="0"/>
          <w:marTop w:val="30"/>
          <w:marBottom w:val="30"/>
          <w:divBdr>
            <w:top w:val="none" w:sz="0" w:space="0" w:color="auto"/>
            <w:left w:val="none" w:sz="0" w:space="0" w:color="auto"/>
            <w:bottom w:val="none" w:sz="0" w:space="0" w:color="auto"/>
            <w:right w:val="none" w:sz="0" w:space="0" w:color="auto"/>
          </w:divBdr>
          <w:divsChild>
            <w:div w:id="214202984">
              <w:marLeft w:val="0"/>
              <w:marRight w:val="0"/>
              <w:marTop w:val="0"/>
              <w:marBottom w:val="0"/>
              <w:divBdr>
                <w:top w:val="none" w:sz="0" w:space="0" w:color="auto"/>
                <w:left w:val="none" w:sz="0" w:space="0" w:color="auto"/>
                <w:bottom w:val="none" w:sz="0" w:space="0" w:color="auto"/>
                <w:right w:val="none" w:sz="0" w:space="0" w:color="auto"/>
              </w:divBdr>
              <w:divsChild>
                <w:div w:id="1990552654">
                  <w:marLeft w:val="0"/>
                  <w:marRight w:val="0"/>
                  <w:marTop w:val="0"/>
                  <w:marBottom w:val="0"/>
                  <w:divBdr>
                    <w:top w:val="none" w:sz="0" w:space="0" w:color="auto"/>
                    <w:left w:val="none" w:sz="0" w:space="0" w:color="auto"/>
                    <w:bottom w:val="none" w:sz="0" w:space="0" w:color="auto"/>
                    <w:right w:val="none" w:sz="0" w:space="0" w:color="auto"/>
                  </w:divBdr>
                </w:div>
              </w:divsChild>
            </w:div>
            <w:div w:id="302849441">
              <w:marLeft w:val="0"/>
              <w:marRight w:val="0"/>
              <w:marTop w:val="0"/>
              <w:marBottom w:val="0"/>
              <w:divBdr>
                <w:top w:val="none" w:sz="0" w:space="0" w:color="auto"/>
                <w:left w:val="none" w:sz="0" w:space="0" w:color="auto"/>
                <w:bottom w:val="none" w:sz="0" w:space="0" w:color="auto"/>
                <w:right w:val="none" w:sz="0" w:space="0" w:color="auto"/>
              </w:divBdr>
              <w:divsChild>
                <w:div w:id="843252026">
                  <w:marLeft w:val="0"/>
                  <w:marRight w:val="0"/>
                  <w:marTop w:val="0"/>
                  <w:marBottom w:val="0"/>
                  <w:divBdr>
                    <w:top w:val="none" w:sz="0" w:space="0" w:color="auto"/>
                    <w:left w:val="none" w:sz="0" w:space="0" w:color="auto"/>
                    <w:bottom w:val="none" w:sz="0" w:space="0" w:color="auto"/>
                    <w:right w:val="none" w:sz="0" w:space="0" w:color="auto"/>
                  </w:divBdr>
                </w:div>
              </w:divsChild>
            </w:div>
            <w:div w:id="402411542">
              <w:marLeft w:val="0"/>
              <w:marRight w:val="0"/>
              <w:marTop w:val="0"/>
              <w:marBottom w:val="0"/>
              <w:divBdr>
                <w:top w:val="none" w:sz="0" w:space="0" w:color="auto"/>
                <w:left w:val="none" w:sz="0" w:space="0" w:color="auto"/>
                <w:bottom w:val="none" w:sz="0" w:space="0" w:color="auto"/>
                <w:right w:val="none" w:sz="0" w:space="0" w:color="auto"/>
              </w:divBdr>
              <w:divsChild>
                <w:div w:id="446200301">
                  <w:marLeft w:val="0"/>
                  <w:marRight w:val="0"/>
                  <w:marTop w:val="0"/>
                  <w:marBottom w:val="0"/>
                  <w:divBdr>
                    <w:top w:val="none" w:sz="0" w:space="0" w:color="auto"/>
                    <w:left w:val="none" w:sz="0" w:space="0" w:color="auto"/>
                    <w:bottom w:val="none" w:sz="0" w:space="0" w:color="auto"/>
                    <w:right w:val="none" w:sz="0" w:space="0" w:color="auto"/>
                  </w:divBdr>
                </w:div>
              </w:divsChild>
            </w:div>
            <w:div w:id="503975364">
              <w:marLeft w:val="0"/>
              <w:marRight w:val="0"/>
              <w:marTop w:val="0"/>
              <w:marBottom w:val="0"/>
              <w:divBdr>
                <w:top w:val="none" w:sz="0" w:space="0" w:color="auto"/>
                <w:left w:val="none" w:sz="0" w:space="0" w:color="auto"/>
                <w:bottom w:val="none" w:sz="0" w:space="0" w:color="auto"/>
                <w:right w:val="none" w:sz="0" w:space="0" w:color="auto"/>
              </w:divBdr>
              <w:divsChild>
                <w:div w:id="1058360750">
                  <w:marLeft w:val="0"/>
                  <w:marRight w:val="0"/>
                  <w:marTop w:val="0"/>
                  <w:marBottom w:val="0"/>
                  <w:divBdr>
                    <w:top w:val="none" w:sz="0" w:space="0" w:color="auto"/>
                    <w:left w:val="none" w:sz="0" w:space="0" w:color="auto"/>
                    <w:bottom w:val="none" w:sz="0" w:space="0" w:color="auto"/>
                    <w:right w:val="none" w:sz="0" w:space="0" w:color="auto"/>
                  </w:divBdr>
                </w:div>
              </w:divsChild>
            </w:div>
            <w:div w:id="518544218">
              <w:marLeft w:val="0"/>
              <w:marRight w:val="0"/>
              <w:marTop w:val="0"/>
              <w:marBottom w:val="0"/>
              <w:divBdr>
                <w:top w:val="none" w:sz="0" w:space="0" w:color="auto"/>
                <w:left w:val="none" w:sz="0" w:space="0" w:color="auto"/>
                <w:bottom w:val="none" w:sz="0" w:space="0" w:color="auto"/>
                <w:right w:val="none" w:sz="0" w:space="0" w:color="auto"/>
              </w:divBdr>
              <w:divsChild>
                <w:div w:id="556555411">
                  <w:marLeft w:val="0"/>
                  <w:marRight w:val="0"/>
                  <w:marTop w:val="0"/>
                  <w:marBottom w:val="0"/>
                  <w:divBdr>
                    <w:top w:val="none" w:sz="0" w:space="0" w:color="auto"/>
                    <w:left w:val="none" w:sz="0" w:space="0" w:color="auto"/>
                    <w:bottom w:val="none" w:sz="0" w:space="0" w:color="auto"/>
                    <w:right w:val="none" w:sz="0" w:space="0" w:color="auto"/>
                  </w:divBdr>
                </w:div>
              </w:divsChild>
            </w:div>
            <w:div w:id="524681233">
              <w:marLeft w:val="0"/>
              <w:marRight w:val="0"/>
              <w:marTop w:val="0"/>
              <w:marBottom w:val="0"/>
              <w:divBdr>
                <w:top w:val="none" w:sz="0" w:space="0" w:color="auto"/>
                <w:left w:val="none" w:sz="0" w:space="0" w:color="auto"/>
                <w:bottom w:val="none" w:sz="0" w:space="0" w:color="auto"/>
                <w:right w:val="none" w:sz="0" w:space="0" w:color="auto"/>
              </w:divBdr>
              <w:divsChild>
                <w:div w:id="22675977">
                  <w:marLeft w:val="0"/>
                  <w:marRight w:val="0"/>
                  <w:marTop w:val="0"/>
                  <w:marBottom w:val="0"/>
                  <w:divBdr>
                    <w:top w:val="none" w:sz="0" w:space="0" w:color="auto"/>
                    <w:left w:val="none" w:sz="0" w:space="0" w:color="auto"/>
                    <w:bottom w:val="none" w:sz="0" w:space="0" w:color="auto"/>
                    <w:right w:val="none" w:sz="0" w:space="0" w:color="auto"/>
                  </w:divBdr>
                </w:div>
              </w:divsChild>
            </w:div>
            <w:div w:id="573128883">
              <w:marLeft w:val="0"/>
              <w:marRight w:val="0"/>
              <w:marTop w:val="0"/>
              <w:marBottom w:val="0"/>
              <w:divBdr>
                <w:top w:val="none" w:sz="0" w:space="0" w:color="auto"/>
                <w:left w:val="none" w:sz="0" w:space="0" w:color="auto"/>
                <w:bottom w:val="none" w:sz="0" w:space="0" w:color="auto"/>
                <w:right w:val="none" w:sz="0" w:space="0" w:color="auto"/>
              </w:divBdr>
              <w:divsChild>
                <w:div w:id="869800632">
                  <w:marLeft w:val="0"/>
                  <w:marRight w:val="0"/>
                  <w:marTop w:val="0"/>
                  <w:marBottom w:val="0"/>
                  <w:divBdr>
                    <w:top w:val="none" w:sz="0" w:space="0" w:color="auto"/>
                    <w:left w:val="none" w:sz="0" w:space="0" w:color="auto"/>
                    <w:bottom w:val="none" w:sz="0" w:space="0" w:color="auto"/>
                    <w:right w:val="none" w:sz="0" w:space="0" w:color="auto"/>
                  </w:divBdr>
                </w:div>
              </w:divsChild>
            </w:div>
            <w:div w:id="641227502">
              <w:marLeft w:val="0"/>
              <w:marRight w:val="0"/>
              <w:marTop w:val="0"/>
              <w:marBottom w:val="0"/>
              <w:divBdr>
                <w:top w:val="none" w:sz="0" w:space="0" w:color="auto"/>
                <w:left w:val="none" w:sz="0" w:space="0" w:color="auto"/>
                <w:bottom w:val="none" w:sz="0" w:space="0" w:color="auto"/>
                <w:right w:val="none" w:sz="0" w:space="0" w:color="auto"/>
              </w:divBdr>
              <w:divsChild>
                <w:div w:id="556668610">
                  <w:marLeft w:val="0"/>
                  <w:marRight w:val="0"/>
                  <w:marTop w:val="0"/>
                  <w:marBottom w:val="0"/>
                  <w:divBdr>
                    <w:top w:val="none" w:sz="0" w:space="0" w:color="auto"/>
                    <w:left w:val="none" w:sz="0" w:space="0" w:color="auto"/>
                    <w:bottom w:val="none" w:sz="0" w:space="0" w:color="auto"/>
                    <w:right w:val="none" w:sz="0" w:space="0" w:color="auto"/>
                  </w:divBdr>
                </w:div>
              </w:divsChild>
            </w:div>
            <w:div w:id="958537163">
              <w:marLeft w:val="0"/>
              <w:marRight w:val="0"/>
              <w:marTop w:val="0"/>
              <w:marBottom w:val="0"/>
              <w:divBdr>
                <w:top w:val="none" w:sz="0" w:space="0" w:color="auto"/>
                <w:left w:val="none" w:sz="0" w:space="0" w:color="auto"/>
                <w:bottom w:val="none" w:sz="0" w:space="0" w:color="auto"/>
                <w:right w:val="none" w:sz="0" w:space="0" w:color="auto"/>
              </w:divBdr>
              <w:divsChild>
                <w:div w:id="1198933856">
                  <w:marLeft w:val="0"/>
                  <w:marRight w:val="0"/>
                  <w:marTop w:val="0"/>
                  <w:marBottom w:val="0"/>
                  <w:divBdr>
                    <w:top w:val="none" w:sz="0" w:space="0" w:color="auto"/>
                    <w:left w:val="none" w:sz="0" w:space="0" w:color="auto"/>
                    <w:bottom w:val="none" w:sz="0" w:space="0" w:color="auto"/>
                    <w:right w:val="none" w:sz="0" w:space="0" w:color="auto"/>
                  </w:divBdr>
                </w:div>
              </w:divsChild>
            </w:div>
            <w:div w:id="1088111008">
              <w:marLeft w:val="0"/>
              <w:marRight w:val="0"/>
              <w:marTop w:val="0"/>
              <w:marBottom w:val="0"/>
              <w:divBdr>
                <w:top w:val="none" w:sz="0" w:space="0" w:color="auto"/>
                <w:left w:val="none" w:sz="0" w:space="0" w:color="auto"/>
                <w:bottom w:val="none" w:sz="0" w:space="0" w:color="auto"/>
                <w:right w:val="none" w:sz="0" w:space="0" w:color="auto"/>
              </w:divBdr>
              <w:divsChild>
                <w:div w:id="126554318">
                  <w:marLeft w:val="0"/>
                  <w:marRight w:val="0"/>
                  <w:marTop w:val="0"/>
                  <w:marBottom w:val="0"/>
                  <w:divBdr>
                    <w:top w:val="none" w:sz="0" w:space="0" w:color="auto"/>
                    <w:left w:val="none" w:sz="0" w:space="0" w:color="auto"/>
                    <w:bottom w:val="none" w:sz="0" w:space="0" w:color="auto"/>
                    <w:right w:val="none" w:sz="0" w:space="0" w:color="auto"/>
                  </w:divBdr>
                </w:div>
              </w:divsChild>
            </w:div>
            <w:div w:id="1229539428">
              <w:marLeft w:val="0"/>
              <w:marRight w:val="0"/>
              <w:marTop w:val="0"/>
              <w:marBottom w:val="0"/>
              <w:divBdr>
                <w:top w:val="none" w:sz="0" w:space="0" w:color="auto"/>
                <w:left w:val="none" w:sz="0" w:space="0" w:color="auto"/>
                <w:bottom w:val="none" w:sz="0" w:space="0" w:color="auto"/>
                <w:right w:val="none" w:sz="0" w:space="0" w:color="auto"/>
              </w:divBdr>
              <w:divsChild>
                <w:div w:id="260994912">
                  <w:marLeft w:val="0"/>
                  <w:marRight w:val="0"/>
                  <w:marTop w:val="0"/>
                  <w:marBottom w:val="0"/>
                  <w:divBdr>
                    <w:top w:val="none" w:sz="0" w:space="0" w:color="auto"/>
                    <w:left w:val="none" w:sz="0" w:space="0" w:color="auto"/>
                    <w:bottom w:val="none" w:sz="0" w:space="0" w:color="auto"/>
                    <w:right w:val="none" w:sz="0" w:space="0" w:color="auto"/>
                  </w:divBdr>
                </w:div>
              </w:divsChild>
            </w:div>
            <w:div w:id="1240091390">
              <w:marLeft w:val="0"/>
              <w:marRight w:val="0"/>
              <w:marTop w:val="0"/>
              <w:marBottom w:val="0"/>
              <w:divBdr>
                <w:top w:val="none" w:sz="0" w:space="0" w:color="auto"/>
                <w:left w:val="none" w:sz="0" w:space="0" w:color="auto"/>
                <w:bottom w:val="none" w:sz="0" w:space="0" w:color="auto"/>
                <w:right w:val="none" w:sz="0" w:space="0" w:color="auto"/>
              </w:divBdr>
              <w:divsChild>
                <w:div w:id="2133554209">
                  <w:marLeft w:val="0"/>
                  <w:marRight w:val="0"/>
                  <w:marTop w:val="0"/>
                  <w:marBottom w:val="0"/>
                  <w:divBdr>
                    <w:top w:val="none" w:sz="0" w:space="0" w:color="auto"/>
                    <w:left w:val="none" w:sz="0" w:space="0" w:color="auto"/>
                    <w:bottom w:val="none" w:sz="0" w:space="0" w:color="auto"/>
                    <w:right w:val="none" w:sz="0" w:space="0" w:color="auto"/>
                  </w:divBdr>
                </w:div>
              </w:divsChild>
            </w:div>
            <w:div w:id="1490362666">
              <w:marLeft w:val="0"/>
              <w:marRight w:val="0"/>
              <w:marTop w:val="0"/>
              <w:marBottom w:val="0"/>
              <w:divBdr>
                <w:top w:val="none" w:sz="0" w:space="0" w:color="auto"/>
                <w:left w:val="none" w:sz="0" w:space="0" w:color="auto"/>
                <w:bottom w:val="none" w:sz="0" w:space="0" w:color="auto"/>
                <w:right w:val="none" w:sz="0" w:space="0" w:color="auto"/>
              </w:divBdr>
              <w:divsChild>
                <w:div w:id="1479565901">
                  <w:marLeft w:val="0"/>
                  <w:marRight w:val="0"/>
                  <w:marTop w:val="0"/>
                  <w:marBottom w:val="0"/>
                  <w:divBdr>
                    <w:top w:val="none" w:sz="0" w:space="0" w:color="auto"/>
                    <w:left w:val="none" w:sz="0" w:space="0" w:color="auto"/>
                    <w:bottom w:val="none" w:sz="0" w:space="0" w:color="auto"/>
                    <w:right w:val="none" w:sz="0" w:space="0" w:color="auto"/>
                  </w:divBdr>
                </w:div>
              </w:divsChild>
            </w:div>
            <w:div w:id="1703245257">
              <w:marLeft w:val="0"/>
              <w:marRight w:val="0"/>
              <w:marTop w:val="0"/>
              <w:marBottom w:val="0"/>
              <w:divBdr>
                <w:top w:val="none" w:sz="0" w:space="0" w:color="auto"/>
                <w:left w:val="none" w:sz="0" w:space="0" w:color="auto"/>
                <w:bottom w:val="none" w:sz="0" w:space="0" w:color="auto"/>
                <w:right w:val="none" w:sz="0" w:space="0" w:color="auto"/>
              </w:divBdr>
              <w:divsChild>
                <w:div w:id="1229730161">
                  <w:marLeft w:val="0"/>
                  <w:marRight w:val="0"/>
                  <w:marTop w:val="0"/>
                  <w:marBottom w:val="0"/>
                  <w:divBdr>
                    <w:top w:val="none" w:sz="0" w:space="0" w:color="auto"/>
                    <w:left w:val="none" w:sz="0" w:space="0" w:color="auto"/>
                    <w:bottom w:val="none" w:sz="0" w:space="0" w:color="auto"/>
                    <w:right w:val="none" w:sz="0" w:space="0" w:color="auto"/>
                  </w:divBdr>
                </w:div>
              </w:divsChild>
            </w:div>
            <w:div w:id="1726374442">
              <w:marLeft w:val="0"/>
              <w:marRight w:val="0"/>
              <w:marTop w:val="0"/>
              <w:marBottom w:val="0"/>
              <w:divBdr>
                <w:top w:val="none" w:sz="0" w:space="0" w:color="auto"/>
                <w:left w:val="none" w:sz="0" w:space="0" w:color="auto"/>
                <w:bottom w:val="none" w:sz="0" w:space="0" w:color="auto"/>
                <w:right w:val="none" w:sz="0" w:space="0" w:color="auto"/>
              </w:divBdr>
              <w:divsChild>
                <w:div w:id="1674995381">
                  <w:marLeft w:val="0"/>
                  <w:marRight w:val="0"/>
                  <w:marTop w:val="0"/>
                  <w:marBottom w:val="0"/>
                  <w:divBdr>
                    <w:top w:val="none" w:sz="0" w:space="0" w:color="auto"/>
                    <w:left w:val="none" w:sz="0" w:space="0" w:color="auto"/>
                    <w:bottom w:val="none" w:sz="0" w:space="0" w:color="auto"/>
                    <w:right w:val="none" w:sz="0" w:space="0" w:color="auto"/>
                  </w:divBdr>
                </w:div>
              </w:divsChild>
            </w:div>
            <w:div w:id="1753041808">
              <w:marLeft w:val="0"/>
              <w:marRight w:val="0"/>
              <w:marTop w:val="0"/>
              <w:marBottom w:val="0"/>
              <w:divBdr>
                <w:top w:val="none" w:sz="0" w:space="0" w:color="auto"/>
                <w:left w:val="none" w:sz="0" w:space="0" w:color="auto"/>
                <w:bottom w:val="none" w:sz="0" w:space="0" w:color="auto"/>
                <w:right w:val="none" w:sz="0" w:space="0" w:color="auto"/>
              </w:divBdr>
              <w:divsChild>
                <w:div w:id="880483516">
                  <w:marLeft w:val="0"/>
                  <w:marRight w:val="0"/>
                  <w:marTop w:val="0"/>
                  <w:marBottom w:val="0"/>
                  <w:divBdr>
                    <w:top w:val="none" w:sz="0" w:space="0" w:color="auto"/>
                    <w:left w:val="none" w:sz="0" w:space="0" w:color="auto"/>
                    <w:bottom w:val="none" w:sz="0" w:space="0" w:color="auto"/>
                    <w:right w:val="none" w:sz="0" w:space="0" w:color="auto"/>
                  </w:divBdr>
                </w:div>
              </w:divsChild>
            </w:div>
            <w:div w:id="1815876662">
              <w:marLeft w:val="0"/>
              <w:marRight w:val="0"/>
              <w:marTop w:val="0"/>
              <w:marBottom w:val="0"/>
              <w:divBdr>
                <w:top w:val="none" w:sz="0" w:space="0" w:color="auto"/>
                <w:left w:val="none" w:sz="0" w:space="0" w:color="auto"/>
                <w:bottom w:val="none" w:sz="0" w:space="0" w:color="auto"/>
                <w:right w:val="none" w:sz="0" w:space="0" w:color="auto"/>
              </w:divBdr>
              <w:divsChild>
                <w:div w:id="1097753216">
                  <w:marLeft w:val="0"/>
                  <w:marRight w:val="0"/>
                  <w:marTop w:val="0"/>
                  <w:marBottom w:val="0"/>
                  <w:divBdr>
                    <w:top w:val="none" w:sz="0" w:space="0" w:color="auto"/>
                    <w:left w:val="none" w:sz="0" w:space="0" w:color="auto"/>
                    <w:bottom w:val="none" w:sz="0" w:space="0" w:color="auto"/>
                    <w:right w:val="none" w:sz="0" w:space="0" w:color="auto"/>
                  </w:divBdr>
                </w:div>
              </w:divsChild>
            </w:div>
            <w:div w:id="1982923324">
              <w:marLeft w:val="0"/>
              <w:marRight w:val="0"/>
              <w:marTop w:val="0"/>
              <w:marBottom w:val="0"/>
              <w:divBdr>
                <w:top w:val="none" w:sz="0" w:space="0" w:color="auto"/>
                <w:left w:val="none" w:sz="0" w:space="0" w:color="auto"/>
                <w:bottom w:val="none" w:sz="0" w:space="0" w:color="auto"/>
                <w:right w:val="none" w:sz="0" w:space="0" w:color="auto"/>
              </w:divBdr>
              <w:divsChild>
                <w:div w:id="21290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7798">
          <w:marLeft w:val="0"/>
          <w:marRight w:val="0"/>
          <w:marTop w:val="0"/>
          <w:marBottom w:val="0"/>
          <w:divBdr>
            <w:top w:val="none" w:sz="0" w:space="0" w:color="auto"/>
            <w:left w:val="none" w:sz="0" w:space="0" w:color="auto"/>
            <w:bottom w:val="none" w:sz="0" w:space="0" w:color="auto"/>
            <w:right w:val="none" w:sz="0" w:space="0" w:color="auto"/>
          </w:divBdr>
        </w:div>
        <w:div w:id="2128348665">
          <w:marLeft w:val="0"/>
          <w:marRight w:val="0"/>
          <w:marTop w:val="0"/>
          <w:marBottom w:val="0"/>
          <w:divBdr>
            <w:top w:val="none" w:sz="0" w:space="0" w:color="auto"/>
            <w:left w:val="none" w:sz="0" w:space="0" w:color="auto"/>
            <w:bottom w:val="none" w:sz="0" w:space="0" w:color="auto"/>
            <w:right w:val="none" w:sz="0" w:space="0" w:color="auto"/>
          </w:divBdr>
        </w:div>
        <w:div w:id="2129616220">
          <w:marLeft w:val="0"/>
          <w:marRight w:val="0"/>
          <w:marTop w:val="0"/>
          <w:marBottom w:val="0"/>
          <w:divBdr>
            <w:top w:val="none" w:sz="0" w:space="0" w:color="auto"/>
            <w:left w:val="none" w:sz="0" w:space="0" w:color="auto"/>
            <w:bottom w:val="none" w:sz="0" w:space="0" w:color="auto"/>
            <w:right w:val="none" w:sz="0" w:space="0" w:color="auto"/>
          </w:divBdr>
        </w:div>
        <w:div w:id="2135630862">
          <w:marLeft w:val="0"/>
          <w:marRight w:val="0"/>
          <w:marTop w:val="0"/>
          <w:marBottom w:val="0"/>
          <w:divBdr>
            <w:top w:val="none" w:sz="0" w:space="0" w:color="auto"/>
            <w:left w:val="none" w:sz="0" w:space="0" w:color="auto"/>
            <w:bottom w:val="none" w:sz="0" w:space="0" w:color="auto"/>
            <w:right w:val="none" w:sz="0" w:space="0" w:color="auto"/>
          </w:divBdr>
        </w:div>
      </w:divsChild>
    </w:div>
    <w:div w:id="980842525">
      <w:bodyDiv w:val="1"/>
      <w:marLeft w:val="0"/>
      <w:marRight w:val="0"/>
      <w:marTop w:val="0"/>
      <w:marBottom w:val="0"/>
      <w:divBdr>
        <w:top w:val="none" w:sz="0" w:space="0" w:color="auto"/>
        <w:left w:val="none" w:sz="0" w:space="0" w:color="auto"/>
        <w:bottom w:val="none" w:sz="0" w:space="0" w:color="auto"/>
        <w:right w:val="none" w:sz="0" w:space="0" w:color="auto"/>
      </w:divBdr>
    </w:div>
    <w:div w:id="1567764774">
      <w:bodyDiv w:val="1"/>
      <w:marLeft w:val="0"/>
      <w:marRight w:val="0"/>
      <w:marTop w:val="0"/>
      <w:marBottom w:val="0"/>
      <w:divBdr>
        <w:top w:val="none" w:sz="0" w:space="0" w:color="auto"/>
        <w:left w:val="none" w:sz="0" w:space="0" w:color="auto"/>
        <w:bottom w:val="none" w:sz="0" w:space="0" w:color="auto"/>
        <w:right w:val="none" w:sz="0" w:space="0" w:color="auto"/>
      </w:divBdr>
    </w:div>
    <w:div w:id="1955094134">
      <w:bodyDiv w:val="1"/>
      <w:marLeft w:val="0"/>
      <w:marRight w:val="0"/>
      <w:marTop w:val="0"/>
      <w:marBottom w:val="0"/>
      <w:divBdr>
        <w:top w:val="none" w:sz="0" w:space="0" w:color="auto"/>
        <w:left w:val="none" w:sz="0" w:space="0" w:color="auto"/>
        <w:bottom w:val="none" w:sz="0" w:space="0" w:color="auto"/>
        <w:right w:val="none" w:sz="0" w:space="0" w:color="auto"/>
      </w:divBdr>
    </w:div>
    <w:div w:id="198469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t.lukasiewicz.gov.p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it.lukasiewicz.gov.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ukasiewicz.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ukasiewicz.gov.pl" TargetMode="External"/><Relationship Id="rId5" Type="http://schemas.openxmlformats.org/officeDocument/2006/relationships/numbering" Target="numbering.xml"/><Relationship Id="rId15" Type="http://schemas.openxmlformats.org/officeDocument/2006/relationships/hyperlink" Target="http://www.lukasiewicz.gov.p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ukasiewicz.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1CC1EAB4D81649B2417521330494FD" ma:contentTypeVersion="2" ma:contentTypeDescription="Utwórz nowy dokument." ma:contentTypeScope="" ma:versionID="f3ee3cf9204289dd89d6b2336201c085">
  <xsd:schema xmlns:xsd="http://www.w3.org/2001/XMLSchema" xmlns:xs="http://www.w3.org/2001/XMLSchema" xmlns:p="http://schemas.microsoft.com/office/2006/metadata/properties" xmlns:ns2="1dd997fe-dc6f-406a-b7ea-e665d2d94aed" targetNamespace="http://schemas.microsoft.com/office/2006/metadata/properties" ma:root="true" ma:fieldsID="ea54c595f149f9540d6961d4467922ae" ns2:_="">
    <xsd:import namespace="1dd997fe-dc6f-406a-b7ea-e665d2d94a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997fe-dc6f-406a-b7ea-e665d2d94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5E07B-C0C6-4AD9-B918-67F28F460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997fe-dc6f-406a-b7ea-e665d2d94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9A8E9E-C817-49B2-8CB4-842AF3F41C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AA6F65-0145-401C-B543-BC7CC151BF71}">
  <ds:schemaRefs>
    <ds:schemaRef ds:uri="http://schemas.openxmlformats.org/officeDocument/2006/bibliography"/>
  </ds:schemaRefs>
</ds:datastoreItem>
</file>

<file path=customXml/itemProps4.xml><?xml version="1.0" encoding="utf-8"?>
<ds:datastoreItem xmlns:ds="http://schemas.openxmlformats.org/officeDocument/2006/customXml" ds:itemID="{5BD6194A-183D-4A8C-93ED-9520CBCD13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2401</Words>
  <Characters>14411</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Paulina Saks | Centrum Łukasiewicz</cp:lastModifiedBy>
  <cp:revision>13</cp:revision>
  <cp:lastPrinted>2023-07-31T08:20:00Z</cp:lastPrinted>
  <dcterms:created xsi:type="dcterms:W3CDTF">2023-07-25T06:21:00Z</dcterms:created>
  <dcterms:modified xsi:type="dcterms:W3CDTF">2023-08-17T13:22:00Z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0x010100C91CC1EAB4D81649B2417521330494FD</vt:lpwstr>
  </property>
</Properties>
</file>