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182" w:type="dxa"/>
        <w:tblLook w:val="04A0" w:firstRow="1" w:lastRow="0" w:firstColumn="1" w:lastColumn="0" w:noHBand="0" w:noVBand="1"/>
      </w:tblPr>
      <w:tblGrid>
        <w:gridCol w:w="528"/>
        <w:gridCol w:w="1518"/>
        <w:gridCol w:w="4299"/>
        <w:gridCol w:w="674"/>
        <w:gridCol w:w="1169"/>
        <w:gridCol w:w="1295"/>
        <w:gridCol w:w="1233"/>
        <w:gridCol w:w="1613"/>
        <w:gridCol w:w="1559"/>
        <w:gridCol w:w="1294"/>
      </w:tblGrid>
      <w:tr w:rsidR="00002B7E" w14:paraId="207D7C5D" w14:textId="77777777" w:rsidTr="00D85B44">
        <w:tc>
          <w:tcPr>
            <w:tcW w:w="528" w:type="dxa"/>
          </w:tcPr>
          <w:p w14:paraId="22E9475C" w14:textId="77777777" w:rsidR="00002B7E" w:rsidRPr="00BC4125" w:rsidRDefault="00002B7E" w:rsidP="00AE6A4A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BC412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518" w:type="dxa"/>
          </w:tcPr>
          <w:p w14:paraId="6A635F46" w14:textId="036FF567" w:rsidR="00002B7E" w:rsidRPr="00BC4125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299" w:type="dxa"/>
          </w:tcPr>
          <w:p w14:paraId="014AEBE2" w14:textId="77777777" w:rsidR="00002B7E" w:rsidRPr="00BC4125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opis</w:t>
            </w:r>
          </w:p>
        </w:tc>
        <w:tc>
          <w:tcPr>
            <w:tcW w:w="674" w:type="dxa"/>
          </w:tcPr>
          <w:p w14:paraId="3247DC59" w14:textId="77777777" w:rsidR="00002B7E" w:rsidRPr="00BC4125" w:rsidRDefault="00002B7E" w:rsidP="00AE6A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169" w:type="dxa"/>
          </w:tcPr>
          <w:p w14:paraId="09DD125C" w14:textId="77777777" w:rsidR="00002B7E" w:rsidRPr="00BC4125" w:rsidRDefault="00002B7E" w:rsidP="00D753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szkoła</w:t>
            </w:r>
          </w:p>
        </w:tc>
        <w:tc>
          <w:tcPr>
            <w:tcW w:w="1295" w:type="dxa"/>
          </w:tcPr>
          <w:p w14:paraId="21E8F487" w14:textId="55A6E468" w:rsidR="00002B7E" w:rsidRPr="00BC4125" w:rsidRDefault="00002B7E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Obowiązująca stawka podatku VAT</w:t>
            </w:r>
          </w:p>
        </w:tc>
        <w:tc>
          <w:tcPr>
            <w:tcW w:w="1233" w:type="dxa"/>
          </w:tcPr>
          <w:p w14:paraId="7DCDB06E" w14:textId="3F3D6151" w:rsidR="00002B7E" w:rsidRPr="00EB10D7" w:rsidRDefault="00002B7E" w:rsidP="00AE6A4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EB10D7">
              <w:rPr>
                <w:rFonts w:cstheme="minorHAnsi"/>
                <w:color w:val="FF0000"/>
                <w:sz w:val="18"/>
                <w:szCs w:val="18"/>
              </w:rPr>
              <w:t>Kod producenta</w:t>
            </w:r>
            <w:r w:rsidR="00EB10D7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613" w:type="dxa"/>
          </w:tcPr>
          <w:p w14:paraId="11688C5F" w14:textId="30CB46C7" w:rsidR="00002B7E" w:rsidRPr="00EB10D7" w:rsidRDefault="00002B7E" w:rsidP="00AE6A4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EB10D7">
              <w:rPr>
                <w:rFonts w:cstheme="minorHAnsi"/>
                <w:color w:val="FF0000"/>
                <w:sz w:val="18"/>
                <w:szCs w:val="18"/>
              </w:rPr>
              <w:t>Nazwa producenta</w:t>
            </w:r>
            <w:r w:rsidR="00EB10D7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14:paraId="0116121B" w14:textId="0A1637D5" w:rsidR="00002B7E" w:rsidRPr="00BC4125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Cena jednostkowa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</w:p>
        </w:tc>
        <w:tc>
          <w:tcPr>
            <w:tcW w:w="1294" w:type="dxa"/>
          </w:tcPr>
          <w:p w14:paraId="46C133E4" w14:textId="7E4603C8" w:rsidR="00002B7E" w:rsidRPr="00BC4125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Wartość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</w:p>
        </w:tc>
      </w:tr>
      <w:tr w:rsidR="00002B7E" w14:paraId="38D13655" w14:textId="77777777" w:rsidTr="00D85B44">
        <w:tc>
          <w:tcPr>
            <w:tcW w:w="528" w:type="dxa"/>
          </w:tcPr>
          <w:p w14:paraId="0918B08A" w14:textId="77777777" w:rsidR="00002B7E" w:rsidRDefault="00002B7E" w:rsidP="00AE6A4A">
            <w:r>
              <w:t>1.</w:t>
            </w:r>
          </w:p>
        </w:tc>
        <w:tc>
          <w:tcPr>
            <w:tcW w:w="1518" w:type="dxa"/>
          </w:tcPr>
          <w:p w14:paraId="13394CD1" w14:textId="45C90A8C" w:rsidR="00002B7E" w:rsidRDefault="00002B7E" w:rsidP="00AE6A4A">
            <w:r w:rsidRPr="00C66621">
              <w:rPr>
                <w:rFonts w:cstheme="minorHAnsi"/>
                <w:sz w:val="18"/>
                <w:szCs w:val="18"/>
              </w:rPr>
              <w:t>zestaw edukacyjny klocków wspierający uczniów w poznawaniu zasad fizyki</w:t>
            </w:r>
          </w:p>
        </w:tc>
        <w:tc>
          <w:tcPr>
            <w:tcW w:w="4299" w:type="dxa"/>
          </w:tcPr>
          <w:p w14:paraId="1844A7A0" w14:textId="77777777" w:rsidR="00002B7E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Zestaw edukacyjny umożliwiający praktyczną naukę poprzez doświadczenia oraz wspieranie zrozumienia fizyki, dla dzieci w wieku od 10 lat. </w:t>
            </w:r>
          </w:p>
          <w:p w14:paraId="1CDF535C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Zestaw przeznaczony dla 2 osób, zawiera </w:t>
            </w:r>
            <w:r>
              <w:rPr>
                <w:rFonts w:cstheme="minorHAnsi"/>
                <w:sz w:val="18"/>
                <w:szCs w:val="18"/>
              </w:rPr>
              <w:t>min. 55</w:t>
            </w:r>
            <w:r w:rsidRPr="00C66621">
              <w:rPr>
                <w:rFonts w:cstheme="minorHAnsi"/>
                <w:sz w:val="18"/>
                <w:szCs w:val="18"/>
              </w:rPr>
              <w:t>0 elementów konstrukcyjnych. Zestaw w skrzynce plastikowej z przegrodami do sortowania części, konstrukcja pokrywy umożliwia stabilne ustawianie kilku skrzynek na sobie. W pakiecie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C6662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elementy służące oznakowaniu</w:t>
            </w:r>
            <w:r w:rsidRPr="00C66621">
              <w:rPr>
                <w:rFonts w:cstheme="minorHAnsi"/>
                <w:sz w:val="18"/>
                <w:szCs w:val="18"/>
              </w:rPr>
              <w:t xml:space="preserve"> przegródek oraz </w:t>
            </w:r>
            <w:r>
              <w:rPr>
                <w:rFonts w:cstheme="minorHAnsi"/>
                <w:sz w:val="18"/>
                <w:szCs w:val="18"/>
              </w:rPr>
              <w:t>części zestawu, lista</w:t>
            </w:r>
            <w:r w:rsidRPr="00C66621">
              <w:rPr>
                <w:rFonts w:cstheme="minorHAnsi"/>
                <w:sz w:val="18"/>
                <w:szCs w:val="18"/>
              </w:rPr>
              <w:t xml:space="preserve"> wszystkich elementów z propozycją sortowania oraz szablone</w:t>
            </w:r>
            <w:r>
              <w:rPr>
                <w:rFonts w:cstheme="minorHAnsi"/>
                <w:sz w:val="18"/>
                <w:szCs w:val="18"/>
              </w:rPr>
              <w:t>m ułatwiającym mierzenie części,</w:t>
            </w:r>
            <w:r w:rsidRPr="00C66621">
              <w:rPr>
                <w:rFonts w:cstheme="minorHAnsi"/>
                <w:sz w:val="18"/>
                <w:szCs w:val="18"/>
              </w:rPr>
              <w:t xml:space="preserve"> instrukcja konstruowania min. 5 modeli.                        </w:t>
            </w:r>
          </w:p>
          <w:p w14:paraId="3E8DA6AC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Części konstrukcyjne ze</w:t>
            </w:r>
            <w:r>
              <w:rPr>
                <w:rFonts w:cstheme="minorHAnsi"/>
                <w:sz w:val="18"/>
                <w:szCs w:val="18"/>
              </w:rPr>
              <w:t>stawu min.: koła zębate (min.</w:t>
            </w:r>
            <w:r w:rsidRPr="00C66621">
              <w:rPr>
                <w:rFonts w:cstheme="minorHAnsi"/>
                <w:sz w:val="18"/>
                <w:szCs w:val="18"/>
              </w:rPr>
              <w:t xml:space="preserve"> 4 ro</w:t>
            </w:r>
            <w:r>
              <w:rPr>
                <w:rFonts w:cstheme="minorHAnsi"/>
                <w:sz w:val="18"/>
                <w:szCs w:val="18"/>
              </w:rPr>
              <w:t>zmiary), koła z oponami (min.</w:t>
            </w:r>
            <w:r w:rsidRPr="00C66621">
              <w:rPr>
                <w:rFonts w:cstheme="minorHAnsi"/>
                <w:sz w:val="18"/>
                <w:szCs w:val="18"/>
              </w:rPr>
              <w:t xml:space="preserve"> 2 komplety o różnych rozmiarach), zębatka, belki i klocki  konstrukcyjne, elementy łączące, osie krzyżowe o różnej długości (</w:t>
            </w:r>
            <w:r>
              <w:rPr>
                <w:rFonts w:cstheme="minorHAnsi"/>
                <w:sz w:val="18"/>
                <w:szCs w:val="18"/>
              </w:rPr>
              <w:t>min.</w:t>
            </w:r>
            <w:r w:rsidRPr="00C66621">
              <w:rPr>
                <w:rFonts w:cstheme="minorHAnsi"/>
                <w:sz w:val="18"/>
                <w:szCs w:val="18"/>
              </w:rPr>
              <w:t xml:space="preserve"> 10 różnych typów), płytki i ramki konstrukcyjne (5 różnych rozmiarów), dwie kulki (</w:t>
            </w:r>
            <w:r w:rsidRPr="00F222C8">
              <w:rPr>
                <w:rFonts w:cstheme="minorHAnsi"/>
                <w:sz w:val="18"/>
                <w:szCs w:val="18"/>
              </w:rPr>
              <w:t xml:space="preserve">średnica max.51 mm). </w:t>
            </w:r>
          </w:p>
          <w:p w14:paraId="5B3FDB71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Elementy pneumatyczne min.: siłownik, pompka, węże połączeniowe, zawór 3-stanowy. </w:t>
            </w:r>
          </w:p>
          <w:p w14:paraId="3BD2586A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</w:t>
            </w:r>
            <w:r w:rsidRPr="00C66621">
              <w:rPr>
                <w:rFonts w:cstheme="minorHAnsi"/>
                <w:sz w:val="18"/>
                <w:szCs w:val="18"/>
              </w:rPr>
              <w:t xml:space="preserve"> 4 figurki z akcesoriami,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>6 łopat do budowy wiatraka / wentylatora, min. 2 sztuki amortyzatora sprężynowego, min. 2 ciężarki (przynajmniej 50g lub więcej), min. 1 rozdzielacz klocków.</w:t>
            </w:r>
          </w:p>
          <w:p w14:paraId="0F96B699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Materiały dydaktyczne do zestawu min.:</w:t>
            </w:r>
          </w:p>
          <w:p w14:paraId="23E7C820" w14:textId="77777777" w:rsidR="00002B7E" w:rsidRDefault="00002B7E" w:rsidP="00AE6A4A">
            <w:r w:rsidRPr="00C66621">
              <w:rPr>
                <w:rFonts w:cstheme="minorHAnsi"/>
                <w:sz w:val="18"/>
                <w:szCs w:val="18"/>
              </w:rPr>
              <w:t>7</w:t>
            </w:r>
            <w:r w:rsidRPr="002351B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60743B">
              <w:rPr>
                <w:rFonts w:cstheme="minorHAnsi"/>
                <w:sz w:val="18"/>
                <w:szCs w:val="18"/>
              </w:rPr>
              <w:t xml:space="preserve">scenariuszy lekcji pozwalających </w:t>
            </w:r>
            <w:r w:rsidRPr="00C66621">
              <w:rPr>
                <w:rFonts w:cstheme="minorHAnsi"/>
                <w:sz w:val="18"/>
                <w:szCs w:val="18"/>
              </w:rPr>
              <w:t>na realizację zapisów podstawy programowej z fizyki w zakre</w:t>
            </w:r>
            <w:r>
              <w:rPr>
                <w:rFonts w:cstheme="minorHAnsi"/>
                <w:sz w:val="18"/>
                <w:szCs w:val="18"/>
              </w:rPr>
              <w:t>sie mechaniki na poziomie klas VII-VIII</w:t>
            </w:r>
            <w:r w:rsidRPr="00C66621">
              <w:rPr>
                <w:rFonts w:cstheme="minorHAnsi"/>
                <w:sz w:val="18"/>
                <w:szCs w:val="18"/>
              </w:rPr>
              <w:t xml:space="preserve"> szkoły podstawowej.</w:t>
            </w:r>
          </w:p>
        </w:tc>
        <w:tc>
          <w:tcPr>
            <w:tcW w:w="674" w:type="dxa"/>
          </w:tcPr>
          <w:p w14:paraId="0DF5447A" w14:textId="77777777" w:rsidR="00002B7E" w:rsidRDefault="00002B7E" w:rsidP="00AE6A4A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14:paraId="1550AF6D" w14:textId="1BF1F92B" w:rsidR="00002B7E" w:rsidRDefault="00002B7E" w:rsidP="00D753CB">
            <w:pPr>
              <w:jc w:val="center"/>
            </w:pPr>
            <w:r>
              <w:t>15 (SP1) 15 (SP2)</w:t>
            </w:r>
          </w:p>
        </w:tc>
        <w:tc>
          <w:tcPr>
            <w:tcW w:w="1295" w:type="dxa"/>
          </w:tcPr>
          <w:p w14:paraId="06C38CF3" w14:textId="37AF057B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43BABA5F" w14:textId="77777777" w:rsidR="00002B7E" w:rsidRDefault="00002B7E" w:rsidP="00AE6A4A"/>
        </w:tc>
        <w:tc>
          <w:tcPr>
            <w:tcW w:w="1613" w:type="dxa"/>
          </w:tcPr>
          <w:p w14:paraId="426E9481" w14:textId="77777777" w:rsidR="00002B7E" w:rsidRDefault="00002B7E" w:rsidP="00AE6A4A"/>
        </w:tc>
        <w:tc>
          <w:tcPr>
            <w:tcW w:w="1559" w:type="dxa"/>
          </w:tcPr>
          <w:p w14:paraId="5366976D" w14:textId="72DDCF82" w:rsidR="00002B7E" w:rsidRDefault="00002B7E" w:rsidP="00AE6A4A"/>
        </w:tc>
        <w:tc>
          <w:tcPr>
            <w:tcW w:w="1294" w:type="dxa"/>
          </w:tcPr>
          <w:p w14:paraId="21CC1E98" w14:textId="77777777" w:rsidR="00002B7E" w:rsidRDefault="00002B7E" w:rsidP="00AE6A4A"/>
        </w:tc>
      </w:tr>
      <w:tr w:rsidR="00002B7E" w14:paraId="0FB6D1FA" w14:textId="77777777" w:rsidTr="00D85B44">
        <w:tc>
          <w:tcPr>
            <w:tcW w:w="528" w:type="dxa"/>
          </w:tcPr>
          <w:p w14:paraId="4D1E3265" w14:textId="77777777" w:rsidR="00002B7E" w:rsidRDefault="00002B7E" w:rsidP="00AE6A4A">
            <w:r>
              <w:t xml:space="preserve">2. </w:t>
            </w:r>
          </w:p>
        </w:tc>
        <w:tc>
          <w:tcPr>
            <w:tcW w:w="1518" w:type="dxa"/>
          </w:tcPr>
          <w:p w14:paraId="1A802C87" w14:textId="28444CCA" w:rsidR="00002B7E" w:rsidRDefault="00002B7E" w:rsidP="00AE6A4A">
            <w:r w:rsidRPr="00C66621">
              <w:rPr>
                <w:rFonts w:cstheme="minorHAnsi"/>
                <w:sz w:val="18"/>
                <w:szCs w:val="18"/>
              </w:rPr>
              <w:t>zestaw edukacyjny klocków do nauki programowania i robotyki</w:t>
            </w:r>
          </w:p>
        </w:tc>
        <w:tc>
          <w:tcPr>
            <w:tcW w:w="4299" w:type="dxa"/>
          </w:tcPr>
          <w:p w14:paraId="4238F6BB" w14:textId="77777777" w:rsidR="00002B7E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Zestaw edukacyjny do nauki programowania i robotyki. Zestaw umożliwia projektowanie i budowę programowalnych robotów z wykorzystaniem </w:t>
            </w:r>
            <w:r>
              <w:rPr>
                <w:rFonts w:cstheme="minorHAnsi"/>
                <w:sz w:val="18"/>
                <w:szCs w:val="18"/>
              </w:rPr>
              <w:t xml:space="preserve">m.in. </w:t>
            </w:r>
            <w:r w:rsidRPr="00C66621">
              <w:rPr>
                <w:rFonts w:cstheme="minorHAnsi"/>
                <w:sz w:val="18"/>
                <w:szCs w:val="18"/>
              </w:rPr>
              <w:t xml:space="preserve">silników, czujników, przekładni, kół, osi i innych technicznych składników. </w:t>
            </w:r>
          </w:p>
          <w:p w14:paraId="1E5E4CE9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Zestaw zawiera </w:t>
            </w:r>
            <w:r>
              <w:rPr>
                <w:rFonts w:cstheme="minorHAnsi"/>
                <w:sz w:val="18"/>
                <w:szCs w:val="18"/>
              </w:rPr>
              <w:t>min. 540</w:t>
            </w:r>
            <w:r w:rsidRPr="00C66621">
              <w:rPr>
                <w:rFonts w:cstheme="minorHAnsi"/>
                <w:sz w:val="18"/>
                <w:szCs w:val="18"/>
              </w:rPr>
              <w:t xml:space="preserve"> elementów pozwalających na budowę różnorodnych maszyn i konstrukcji.</w:t>
            </w:r>
          </w:p>
          <w:p w14:paraId="22B94C7B" w14:textId="77777777" w:rsidR="00002B7E" w:rsidRDefault="00002B7E" w:rsidP="00AE6A4A">
            <w:pPr>
              <w:rPr>
                <w:rFonts w:cstheme="minorHAnsi"/>
                <w:sz w:val="18"/>
                <w:szCs w:val="18"/>
              </w:rPr>
            </w:pPr>
          </w:p>
          <w:p w14:paraId="39B7C940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Części elektroniczne:</w:t>
            </w:r>
          </w:p>
          <w:p w14:paraId="5AB0696D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- sterownik robota: procesor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 xml:space="preserve">32 bit,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 xml:space="preserve">300 MHz ARM9,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 xml:space="preserve">64 MB RAM,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 xml:space="preserve">16 MB pamięci Flash, możliwość pracy na bateriach/akumulatorach AA (6 szt.) lub z wykorzystaniem dedykowanego akumulatora,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 xml:space="preserve">4 porty do podłączenia efektorów,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>4 porty do podłączenia czujników, ekran monochromatyczny, wbudowany głośnik, wbudowana klawiatura podświetlana do pracy bez wykorzystania zewnętrznego komputera, wbudowany obrazkowy język programowania d</w:t>
            </w:r>
            <w:r>
              <w:rPr>
                <w:rFonts w:cstheme="minorHAnsi"/>
                <w:sz w:val="18"/>
                <w:szCs w:val="18"/>
              </w:rPr>
              <w:t>o tworzenia prostych aplikacji</w:t>
            </w:r>
            <w:r w:rsidRPr="00C66621">
              <w:rPr>
                <w:rFonts w:cstheme="minorHAnsi"/>
                <w:sz w:val="18"/>
                <w:szCs w:val="18"/>
              </w:rPr>
              <w:t xml:space="preserve">, wbudowany program do akwizycji i wizualizacji danych pomiarowych z podłączonych czujników, oprogramowanie układowe na licencji otwartej, port USB do połączenia z komputerem lub z innym sterownikiem, port USB do podłączenia karty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WiFi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 xml:space="preserve">, pamięci USB (do 32 GB) lub kolejnego sterownika, wbudowany czytnik kart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microSD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>, możliwość pracy kilku sterowników w trybie kaskadowym – do 4 sterowników, mechanizm automatycznego wykrywania dedyko</w:t>
            </w:r>
            <w:r>
              <w:rPr>
                <w:rFonts w:cstheme="minorHAnsi"/>
                <w:sz w:val="18"/>
                <w:szCs w:val="18"/>
              </w:rPr>
              <w:t>wanych serwomotorów i czujników,</w:t>
            </w:r>
          </w:p>
          <w:p w14:paraId="3CC957E2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- serwomotor duży – 2 sztuki: dokładność pozycjonowania do 1 stopnia, </w:t>
            </w:r>
            <w:r w:rsidRPr="00694FE3">
              <w:rPr>
                <w:rFonts w:cstheme="minorHAnsi"/>
                <w:sz w:val="18"/>
                <w:szCs w:val="18"/>
              </w:rPr>
              <w:t xml:space="preserve">160 - 170 </w:t>
            </w:r>
            <w:proofErr w:type="spellStart"/>
            <w:r w:rsidRPr="00694FE3">
              <w:rPr>
                <w:rFonts w:cstheme="minorHAnsi"/>
                <w:sz w:val="18"/>
                <w:szCs w:val="18"/>
              </w:rPr>
              <w:t>obr</w:t>
            </w:r>
            <w:proofErr w:type="spellEnd"/>
            <w:r w:rsidRPr="00694FE3">
              <w:rPr>
                <w:rFonts w:cstheme="minorHAnsi"/>
                <w:sz w:val="18"/>
                <w:szCs w:val="18"/>
              </w:rPr>
              <w:t xml:space="preserve">./min, </w:t>
            </w:r>
            <w:r w:rsidRPr="00C66621">
              <w:rPr>
                <w:rFonts w:cstheme="minorHAnsi"/>
                <w:sz w:val="18"/>
                <w:szCs w:val="18"/>
              </w:rPr>
              <w:t>mechanizm automatycznego wykrywania przez sterownik robota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133D586A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- serwomotor średni - dokładność pozycjonowania do 1 stopnia</w:t>
            </w:r>
            <w:r w:rsidRPr="00694FE3">
              <w:rPr>
                <w:rFonts w:cstheme="minorHAnsi"/>
                <w:sz w:val="18"/>
                <w:szCs w:val="18"/>
              </w:rPr>
              <w:t xml:space="preserve">, 240-250 </w:t>
            </w:r>
            <w:proofErr w:type="spellStart"/>
            <w:r w:rsidRPr="00694FE3">
              <w:rPr>
                <w:rFonts w:cstheme="minorHAnsi"/>
                <w:sz w:val="18"/>
                <w:szCs w:val="18"/>
              </w:rPr>
              <w:t>obr</w:t>
            </w:r>
            <w:proofErr w:type="spellEnd"/>
            <w:r w:rsidRPr="00694FE3">
              <w:rPr>
                <w:rFonts w:cstheme="minorHAnsi"/>
                <w:sz w:val="18"/>
                <w:szCs w:val="18"/>
              </w:rPr>
              <w:t xml:space="preserve">./min, </w:t>
            </w:r>
            <w:r w:rsidRPr="00C66621">
              <w:rPr>
                <w:rFonts w:cstheme="minorHAnsi"/>
                <w:sz w:val="18"/>
                <w:szCs w:val="18"/>
              </w:rPr>
              <w:t>mechanizm automatycznego wykrywania przez sterownik robota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3758FC8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utradźwiękowy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 xml:space="preserve"> czujnik odległości - zasięg </w:t>
            </w:r>
            <w:r w:rsidRPr="00C32D36">
              <w:rPr>
                <w:rFonts w:cstheme="minorHAnsi"/>
                <w:sz w:val="18"/>
                <w:szCs w:val="18"/>
              </w:rPr>
              <w:t xml:space="preserve">do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32D36">
              <w:rPr>
                <w:rFonts w:cstheme="minorHAnsi"/>
                <w:sz w:val="18"/>
                <w:szCs w:val="18"/>
              </w:rPr>
              <w:t xml:space="preserve">250 cm, </w:t>
            </w:r>
            <w:r w:rsidRPr="00C66621">
              <w:rPr>
                <w:rFonts w:cstheme="minorHAnsi"/>
                <w:sz w:val="18"/>
                <w:szCs w:val="18"/>
              </w:rPr>
              <w:t>dokładność pomiaru do +/- 1 cm, mechanizm automatycznego wykrywania przez sterownik robota, tryby pracy (pomiar, wykrywanie innych czujników) sygnalizowane podświetleniem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019CB1D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- czujnik dotyku – 2 sztuki - mechanizm automatycznego wykrywania przez sterownik robota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892011C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C66621">
              <w:rPr>
                <w:rFonts w:cstheme="minorHAnsi"/>
                <w:sz w:val="18"/>
                <w:szCs w:val="18"/>
              </w:rPr>
              <w:t xml:space="preserve">zujnik żyroskopowy - pomiar kąta obrotu z dokładnością +/- 3 st., tryb pracy żyroskopu z </w:t>
            </w:r>
            <w:r w:rsidRPr="00C66621">
              <w:rPr>
                <w:rFonts w:cstheme="minorHAnsi"/>
                <w:sz w:val="18"/>
                <w:szCs w:val="18"/>
              </w:rPr>
              <w:lastRenderedPageBreak/>
              <w:t>prędkością do 440 st./s, częstotliwość próbkowania: przynajmniej 1 kHz, lub szybciej, mechanizm automatycznego wykrywania przez sterownik robota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4416663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czujnik koloru/</w:t>
            </w:r>
            <w:r w:rsidRPr="00C66621">
              <w:rPr>
                <w:rFonts w:cstheme="minorHAnsi"/>
                <w:sz w:val="18"/>
                <w:szCs w:val="18"/>
              </w:rPr>
              <w:t xml:space="preserve">światła - rozpoznawanie </w:t>
            </w:r>
            <w:r>
              <w:rPr>
                <w:rFonts w:cstheme="minorHAnsi"/>
                <w:sz w:val="18"/>
                <w:szCs w:val="18"/>
              </w:rPr>
              <w:t>min. 7</w:t>
            </w:r>
            <w:r w:rsidRPr="00C66621">
              <w:rPr>
                <w:rFonts w:cstheme="minorHAnsi"/>
                <w:sz w:val="18"/>
                <w:szCs w:val="18"/>
              </w:rPr>
              <w:t xml:space="preserve"> kolorów</w:t>
            </w:r>
            <w:r w:rsidRPr="00C32D36">
              <w:rPr>
                <w:rFonts w:cstheme="minorHAnsi"/>
                <w:sz w:val="18"/>
                <w:szCs w:val="18"/>
              </w:rPr>
              <w:t xml:space="preserve">, 3 tryby pracy: pomiar natężenia światła odbitego, rozpoznawanie kolorów, pomiar natężenia światła otoczenia; </w:t>
            </w:r>
            <w:r w:rsidRPr="00C66621">
              <w:rPr>
                <w:rFonts w:cstheme="minorHAnsi"/>
                <w:sz w:val="18"/>
                <w:szCs w:val="18"/>
              </w:rPr>
              <w:t>częstotliwość próbkowania: przynajmniej 1 kHz, mechanizm automatycznego wykrywania przez sterownik robota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6C01CE49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- akumulator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litowo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 xml:space="preserve">-jonowy - pojemność przynajmniej 2050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mAh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>, możliwość ładowania bez wyciągania z robota.</w:t>
            </w:r>
          </w:p>
          <w:p w14:paraId="1C53BD0F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</w:p>
          <w:p w14:paraId="5388A9B6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Części konstrukcyjne min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66621">
              <w:rPr>
                <w:rFonts w:cstheme="minorHAnsi"/>
                <w:sz w:val="18"/>
                <w:szCs w:val="18"/>
              </w:rPr>
              <w:t>:</w:t>
            </w:r>
          </w:p>
          <w:p w14:paraId="3CE38CF9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elementy modułowe gąsienic, koła zębate, koła z oponami (minimum 2 rozmiary), zębatki, belki konstrukcyjne, elementy łączące, osie krzyżowe o różnej długości, kulka podporowa pełniąca funkcję koła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kastora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>.</w:t>
            </w:r>
          </w:p>
          <w:p w14:paraId="00A40ED8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</w:p>
          <w:p w14:paraId="30DA148A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Zestaw w skrzynce plastikowej z przegrodami do sortowania części, konstrukcja pokrywy umożliwia stabilne ustawianie kilku skrzynek na sobie. W zestawie 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>7 kabli do łączenia silników i czujników ze sterownikiem oraz kabel USB do połączenia sterownika z</w:t>
            </w:r>
            <w:r>
              <w:rPr>
                <w:rFonts w:cstheme="minorHAnsi"/>
                <w:sz w:val="18"/>
                <w:szCs w:val="18"/>
              </w:rPr>
              <w:t xml:space="preserve"> komputerem. </w:t>
            </w:r>
          </w:p>
          <w:p w14:paraId="3952C215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</w:p>
          <w:p w14:paraId="36EC7DB4" w14:textId="77777777" w:rsidR="00002B7E" w:rsidRPr="00C03FFD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Możliwość programowania sterownika w języku graficznym dedykowanym, w języku JAVA, C, PYTHON, assembler i innych oraz z poziomu środowisk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LabView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Simulink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 xml:space="preserve">. Możliwość programowania graficznego: moduł programowania w języku typu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 xml:space="preserve">, licencja wielostanowiskowa edukacyjna, </w:t>
            </w:r>
            <w:r w:rsidRPr="00C03FFD">
              <w:rPr>
                <w:rFonts w:cstheme="minorHAnsi"/>
                <w:sz w:val="18"/>
                <w:szCs w:val="18"/>
              </w:rPr>
              <w:t>kompatybilne ze środowiskiem Windows 10 oraz Mac OS  - wersja uproszczona dla systemów iOS (iPady), Android.</w:t>
            </w:r>
          </w:p>
          <w:p w14:paraId="299F2AEC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</w:p>
          <w:p w14:paraId="5A3E72FA" w14:textId="77777777" w:rsidR="00002B7E" w:rsidRDefault="00002B7E" w:rsidP="00AE6A4A">
            <w:r w:rsidRPr="00C66621">
              <w:rPr>
                <w:rFonts w:cstheme="minorHAnsi"/>
                <w:sz w:val="18"/>
                <w:szCs w:val="18"/>
              </w:rPr>
              <w:t xml:space="preserve">Materiały dydaktyczne </w:t>
            </w:r>
            <w:r>
              <w:rPr>
                <w:rFonts w:cstheme="minorHAnsi"/>
                <w:sz w:val="18"/>
                <w:szCs w:val="18"/>
              </w:rPr>
              <w:t xml:space="preserve">w jęz. polskim </w:t>
            </w:r>
            <w:r w:rsidRPr="00C66621">
              <w:rPr>
                <w:rFonts w:cstheme="minorHAnsi"/>
                <w:sz w:val="18"/>
                <w:szCs w:val="18"/>
              </w:rPr>
              <w:t xml:space="preserve">do zestawu min.: samouczek pokazujący działanie robota w różnych </w:t>
            </w:r>
            <w:r w:rsidRPr="00C66621">
              <w:rPr>
                <w:rFonts w:cstheme="minorHAnsi"/>
                <w:sz w:val="18"/>
                <w:szCs w:val="18"/>
              </w:rPr>
              <w:lastRenderedPageBreak/>
              <w:t xml:space="preserve">konfiguracjach,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 xml:space="preserve">5 instrukcji gotowych robotów z przykładowymi programami,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>25</w:t>
            </w:r>
            <w:r>
              <w:rPr>
                <w:rFonts w:cstheme="minorHAnsi"/>
                <w:sz w:val="18"/>
                <w:szCs w:val="18"/>
              </w:rPr>
              <w:t xml:space="preserve"> instrukcji</w:t>
            </w:r>
            <w:r w:rsidRPr="00C66621">
              <w:rPr>
                <w:rFonts w:cstheme="minorHAnsi"/>
                <w:sz w:val="18"/>
                <w:szCs w:val="18"/>
              </w:rPr>
              <w:t xml:space="preserve"> otwartych projektów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konstrukcyjno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 xml:space="preserve"> – programistycznych z przykładowymi rozwiązaniami, podręcznik metodyczny dla nauczycieli w języku polskim – nauka podstaw programowania graficznego (wersja elektroniczna), podręcznik metodyczny dla nauczycieli w języku polskim – nauka podstaw programowania tekstowego (wersja elektroniczna).</w:t>
            </w:r>
          </w:p>
        </w:tc>
        <w:tc>
          <w:tcPr>
            <w:tcW w:w="674" w:type="dxa"/>
          </w:tcPr>
          <w:p w14:paraId="28CDD975" w14:textId="7C5B44E5" w:rsidR="00002B7E" w:rsidRDefault="00D85B44" w:rsidP="00AE6A4A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69" w:type="dxa"/>
          </w:tcPr>
          <w:p w14:paraId="00200EF2" w14:textId="77777777" w:rsidR="00D85B44" w:rsidRDefault="00D85B44" w:rsidP="00D753CB">
            <w:pPr>
              <w:jc w:val="center"/>
            </w:pPr>
            <w:r>
              <w:t xml:space="preserve">15 (SP3) </w:t>
            </w:r>
          </w:p>
          <w:p w14:paraId="7C1C21E9" w14:textId="68E9F962" w:rsidR="00002B7E" w:rsidRDefault="00002B7E" w:rsidP="00D753CB">
            <w:pPr>
              <w:jc w:val="center"/>
            </w:pPr>
            <w:r>
              <w:t>3 (SP4)</w:t>
            </w:r>
          </w:p>
        </w:tc>
        <w:tc>
          <w:tcPr>
            <w:tcW w:w="1295" w:type="dxa"/>
          </w:tcPr>
          <w:p w14:paraId="69D7EB67" w14:textId="5071FE53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4779BDFF" w14:textId="77777777" w:rsidR="00002B7E" w:rsidRDefault="00002B7E" w:rsidP="00AE6A4A"/>
        </w:tc>
        <w:tc>
          <w:tcPr>
            <w:tcW w:w="1613" w:type="dxa"/>
          </w:tcPr>
          <w:p w14:paraId="746C78F0" w14:textId="77777777" w:rsidR="00002B7E" w:rsidRDefault="00002B7E" w:rsidP="00AE6A4A"/>
        </w:tc>
        <w:tc>
          <w:tcPr>
            <w:tcW w:w="1559" w:type="dxa"/>
          </w:tcPr>
          <w:p w14:paraId="5E4DE1A0" w14:textId="2743F075" w:rsidR="00002B7E" w:rsidRDefault="00002B7E" w:rsidP="00AE6A4A"/>
        </w:tc>
        <w:tc>
          <w:tcPr>
            <w:tcW w:w="1294" w:type="dxa"/>
          </w:tcPr>
          <w:p w14:paraId="6CD5AC3C" w14:textId="77777777" w:rsidR="00002B7E" w:rsidRDefault="00002B7E" w:rsidP="00AE6A4A"/>
        </w:tc>
      </w:tr>
      <w:tr w:rsidR="00002B7E" w14:paraId="1DC2AF06" w14:textId="77777777" w:rsidTr="00D85B44">
        <w:tc>
          <w:tcPr>
            <w:tcW w:w="528" w:type="dxa"/>
          </w:tcPr>
          <w:p w14:paraId="73A21771" w14:textId="77777777" w:rsidR="00002B7E" w:rsidRDefault="00002B7E" w:rsidP="00AE6A4A">
            <w:r>
              <w:lastRenderedPageBreak/>
              <w:t>3.</w:t>
            </w:r>
          </w:p>
        </w:tc>
        <w:tc>
          <w:tcPr>
            <w:tcW w:w="1518" w:type="dxa"/>
          </w:tcPr>
          <w:p w14:paraId="2C6A5006" w14:textId="1A71F548" w:rsidR="00002B7E" w:rsidRDefault="00002B7E" w:rsidP="00AE6A4A">
            <w:r w:rsidRPr="00C66621">
              <w:rPr>
                <w:rFonts w:cstheme="minorHAnsi"/>
                <w:sz w:val="18"/>
                <w:szCs w:val="18"/>
              </w:rPr>
              <w:t>transformator do ładowania akumulatora z zestawu klocków edukacyjnych do nauki programowania i robotyki - poz. 2</w:t>
            </w:r>
          </w:p>
        </w:tc>
        <w:tc>
          <w:tcPr>
            <w:tcW w:w="4299" w:type="dxa"/>
          </w:tcPr>
          <w:p w14:paraId="058CC755" w14:textId="77777777" w:rsidR="00002B7E" w:rsidRPr="00B9611A" w:rsidRDefault="00002B7E" w:rsidP="00AE6A4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Dedykowana ładowarka do akumulatora z zestawu klocków edukacyjnych do nauki programowania i robotyki - poz. 2. Minimalne wymagania: możliwość ładowania baterii zarówno bez robota jak i podczas używania zestawu, czas pełnego naładowania pustej baterii - max. 4 godz. przy wyłączonym robocie, odpo</w:t>
            </w:r>
            <w:r>
              <w:rPr>
                <w:rFonts w:cstheme="minorHAnsi"/>
                <w:sz w:val="18"/>
                <w:szCs w:val="18"/>
              </w:rPr>
              <w:t xml:space="preserve">rność na zwarcia, </w:t>
            </w:r>
            <w:r w:rsidRPr="00C66621">
              <w:rPr>
                <w:rFonts w:cstheme="minorHAnsi"/>
                <w:sz w:val="18"/>
                <w:szCs w:val="18"/>
              </w:rPr>
              <w:t xml:space="preserve">min. II klasa ochronności z izolacją podwójną, oznaczenie parametrów We/Wy zasilania, oznaczenie modelu oraz oznaczenie CE. Ładowarka powinna spełniać zapisy normy </w:t>
            </w:r>
            <w:r w:rsidRPr="00234371">
              <w:rPr>
                <w:rFonts w:cstheme="minorHAnsi"/>
                <w:sz w:val="18"/>
                <w:szCs w:val="18"/>
              </w:rPr>
              <w:t>EN/IEC 61558-2-7:2010</w:t>
            </w:r>
            <w:r>
              <w:rPr>
                <w:rFonts w:cstheme="minorHAnsi"/>
                <w:sz w:val="18"/>
                <w:szCs w:val="18"/>
              </w:rPr>
              <w:t xml:space="preserve"> (Wymagania szczegółowe i badania dotyczące transformatorów i zasilaczy do zabawek).</w:t>
            </w:r>
          </w:p>
          <w:p w14:paraId="04C7B07E" w14:textId="77777777" w:rsidR="00002B7E" w:rsidRDefault="00002B7E" w:rsidP="00AE6A4A"/>
        </w:tc>
        <w:tc>
          <w:tcPr>
            <w:tcW w:w="674" w:type="dxa"/>
          </w:tcPr>
          <w:p w14:paraId="7BCA967B" w14:textId="77777777" w:rsidR="00002B7E" w:rsidRDefault="00002B7E" w:rsidP="00AE6A4A">
            <w:pPr>
              <w:jc w:val="center"/>
            </w:pPr>
            <w:r>
              <w:t>21</w:t>
            </w:r>
          </w:p>
        </w:tc>
        <w:tc>
          <w:tcPr>
            <w:tcW w:w="1169" w:type="dxa"/>
          </w:tcPr>
          <w:p w14:paraId="6BEA4661" w14:textId="77777777" w:rsidR="00D85B44" w:rsidRDefault="00D85B44" w:rsidP="00D753CB">
            <w:pPr>
              <w:jc w:val="center"/>
            </w:pPr>
            <w:r>
              <w:t xml:space="preserve">15 (SP3) </w:t>
            </w:r>
          </w:p>
          <w:p w14:paraId="25FBDC2E" w14:textId="708FEFC9" w:rsidR="00002B7E" w:rsidRDefault="00002B7E" w:rsidP="00D753CB">
            <w:pPr>
              <w:jc w:val="center"/>
            </w:pPr>
            <w:r>
              <w:t>6 (SP4)</w:t>
            </w:r>
          </w:p>
        </w:tc>
        <w:tc>
          <w:tcPr>
            <w:tcW w:w="1295" w:type="dxa"/>
          </w:tcPr>
          <w:p w14:paraId="032C203B" w14:textId="40368A4C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150D3945" w14:textId="77777777" w:rsidR="00002B7E" w:rsidRDefault="00002B7E" w:rsidP="00AE6A4A"/>
        </w:tc>
        <w:tc>
          <w:tcPr>
            <w:tcW w:w="1613" w:type="dxa"/>
          </w:tcPr>
          <w:p w14:paraId="4788331C" w14:textId="77777777" w:rsidR="00002B7E" w:rsidRDefault="00002B7E" w:rsidP="00AE6A4A"/>
        </w:tc>
        <w:tc>
          <w:tcPr>
            <w:tcW w:w="1559" w:type="dxa"/>
          </w:tcPr>
          <w:p w14:paraId="4A3A8EFA" w14:textId="0068977C" w:rsidR="00002B7E" w:rsidRDefault="00002B7E" w:rsidP="00AE6A4A"/>
        </w:tc>
        <w:tc>
          <w:tcPr>
            <w:tcW w:w="1294" w:type="dxa"/>
          </w:tcPr>
          <w:p w14:paraId="438BE47D" w14:textId="77777777" w:rsidR="00002B7E" w:rsidRDefault="00002B7E" w:rsidP="00AE6A4A"/>
        </w:tc>
      </w:tr>
      <w:tr w:rsidR="00002B7E" w14:paraId="60FDC1C8" w14:textId="77777777" w:rsidTr="00D85B44">
        <w:tc>
          <w:tcPr>
            <w:tcW w:w="528" w:type="dxa"/>
          </w:tcPr>
          <w:p w14:paraId="50C137F8" w14:textId="77777777" w:rsidR="00002B7E" w:rsidRDefault="00002B7E" w:rsidP="00AE6A4A">
            <w:r>
              <w:t xml:space="preserve">4. </w:t>
            </w:r>
          </w:p>
        </w:tc>
        <w:tc>
          <w:tcPr>
            <w:tcW w:w="1518" w:type="dxa"/>
          </w:tcPr>
          <w:p w14:paraId="1F8D072D" w14:textId="2424EA05" w:rsidR="00002B7E" w:rsidRDefault="00002B7E" w:rsidP="00AE6A4A">
            <w:r w:rsidRPr="00C66621">
              <w:rPr>
                <w:rFonts w:cstheme="minorHAnsi"/>
                <w:sz w:val="18"/>
                <w:szCs w:val="18"/>
              </w:rPr>
              <w:t>zestaw edukacyjny klocków do nauki programowania i robotyki</w:t>
            </w:r>
          </w:p>
        </w:tc>
        <w:tc>
          <w:tcPr>
            <w:tcW w:w="4299" w:type="dxa"/>
          </w:tcPr>
          <w:p w14:paraId="00591A46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Zestaw edukacyjny do nauki programowania i robotyki. Zestaw umożliwia rozwijanie nawyków ważnych dla ucznia - zadawanie pytań i rozwiązywanie problemów, użycie modeli, badanie, analizę i interpretację danych, wykorzystanie logicznego rozumowania. Zestaw pozwala budować interaktywne zabawki wykorzystujące proste czujniki i silniki, którymi można sterować za pomocą np. komputera. Zestaw zawiera min.</w:t>
            </w:r>
            <w:r>
              <w:rPr>
                <w:rFonts w:cstheme="minorHAnsi"/>
                <w:sz w:val="18"/>
                <w:szCs w:val="18"/>
              </w:rPr>
              <w:t>: 150</w:t>
            </w:r>
            <w:r w:rsidRPr="00C66621">
              <w:rPr>
                <w:rFonts w:cstheme="minorHAnsi"/>
                <w:sz w:val="18"/>
                <w:szCs w:val="18"/>
              </w:rPr>
              <w:t xml:space="preserve"> elementów </w:t>
            </w:r>
            <w:r w:rsidRPr="00C66621">
              <w:rPr>
                <w:rFonts w:eastAsia="Arial" w:cstheme="minorHAnsi"/>
                <w:sz w:val="18"/>
                <w:szCs w:val="18"/>
              </w:rPr>
              <w:t>- koła zębate, koła z oponami, zębatki, belki konstrukcyjne, elementy łączące</w:t>
            </w:r>
            <w:r w:rsidRPr="00C66621">
              <w:rPr>
                <w:rFonts w:cstheme="minorHAnsi"/>
                <w:sz w:val="18"/>
                <w:szCs w:val="18"/>
              </w:rPr>
              <w:t xml:space="preserve">, silnik, czujnik ruchu - </w:t>
            </w:r>
            <w:r w:rsidRPr="00C66621">
              <w:rPr>
                <w:rFonts w:eastAsia="Arial" w:cstheme="minorHAnsi"/>
                <w:sz w:val="18"/>
                <w:szCs w:val="18"/>
              </w:rPr>
              <w:t>zasięg min. 15 cm</w:t>
            </w:r>
            <w:r w:rsidRPr="00C66621">
              <w:rPr>
                <w:rFonts w:cstheme="minorHAnsi"/>
                <w:sz w:val="18"/>
                <w:szCs w:val="18"/>
              </w:rPr>
              <w:t xml:space="preserve">, czujnik wychylenia - </w:t>
            </w:r>
            <w:r w:rsidRPr="00C66621">
              <w:rPr>
                <w:rFonts w:eastAsia="Arial" w:cstheme="minorHAnsi"/>
                <w:sz w:val="18"/>
                <w:szCs w:val="18"/>
              </w:rPr>
              <w:t xml:space="preserve"> wykrywa zmiany w </w:t>
            </w:r>
            <w:r>
              <w:rPr>
                <w:rFonts w:eastAsia="Arial"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eastAsia="Arial" w:cstheme="minorHAnsi"/>
                <w:sz w:val="18"/>
                <w:szCs w:val="18"/>
              </w:rPr>
              <w:t>6 różnych pozycjach</w:t>
            </w:r>
            <w:r w:rsidRPr="00C66621">
              <w:rPr>
                <w:rFonts w:cstheme="minorHAnsi"/>
                <w:sz w:val="18"/>
                <w:szCs w:val="18"/>
              </w:rPr>
              <w:t>, sterownik robota lub inny system służący do komunikacji, instrukcje budowy min. 12 modeli.</w:t>
            </w:r>
          </w:p>
          <w:p w14:paraId="7551A97F" w14:textId="77777777" w:rsidR="00002B7E" w:rsidRDefault="00002B7E" w:rsidP="00AE6A4A"/>
        </w:tc>
        <w:tc>
          <w:tcPr>
            <w:tcW w:w="674" w:type="dxa"/>
          </w:tcPr>
          <w:p w14:paraId="58E06493" w14:textId="77777777" w:rsidR="00002B7E" w:rsidRDefault="00002B7E" w:rsidP="00AE6A4A">
            <w:pPr>
              <w:jc w:val="center"/>
            </w:pPr>
            <w:r>
              <w:t>15</w:t>
            </w:r>
          </w:p>
        </w:tc>
        <w:tc>
          <w:tcPr>
            <w:tcW w:w="1169" w:type="dxa"/>
          </w:tcPr>
          <w:p w14:paraId="337F31CC" w14:textId="77777777" w:rsidR="00002B7E" w:rsidRDefault="00002B7E" w:rsidP="00D753CB">
            <w:pPr>
              <w:jc w:val="center"/>
            </w:pPr>
            <w:r>
              <w:t>15 (SP3)</w:t>
            </w:r>
          </w:p>
        </w:tc>
        <w:tc>
          <w:tcPr>
            <w:tcW w:w="1295" w:type="dxa"/>
          </w:tcPr>
          <w:p w14:paraId="179B691D" w14:textId="07645EC7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2F1CCD0D" w14:textId="77777777" w:rsidR="00002B7E" w:rsidRDefault="00002B7E" w:rsidP="00AE6A4A"/>
        </w:tc>
        <w:tc>
          <w:tcPr>
            <w:tcW w:w="1613" w:type="dxa"/>
          </w:tcPr>
          <w:p w14:paraId="3A2276BB" w14:textId="77777777" w:rsidR="00002B7E" w:rsidRDefault="00002B7E" w:rsidP="00AE6A4A"/>
        </w:tc>
        <w:tc>
          <w:tcPr>
            <w:tcW w:w="1559" w:type="dxa"/>
          </w:tcPr>
          <w:p w14:paraId="31A62325" w14:textId="4F1D8274" w:rsidR="00002B7E" w:rsidRDefault="00002B7E" w:rsidP="00AE6A4A"/>
        </w:tc>
        <w:tc>
          <w:tcPr>
            <w:tcW w:w="1294" w:type="dxa"/>
          </w:tcPr>
          <w:p w14:paraId="4D9F1995" w14:textId="77777777" w:rsidR="00002B7E" w:rsidRDefault="00002B7E" w:rsidP="00AE6A4A"/>
        </w:tc>
      </w:tr>
      <w:tr w:rsidR="00002B7E" w14:paraId="4569C1F8" w14:textId="77777777" w:rsidTr="00D85B44">
        <w:tc>
          <w:tcPr>
            <w:tcW w:w="528" w:type="dxa"/>
          </w:tcPr>
          <w:p w14:paraId="01FFF412" w14:textId="77777777" w:rsidR="00002B7E" w:rsidRDefault="00002B7E" w:rsidP="00AE6A4A">
            <w:r>
              <w:lastRenderedPageBreak/>
              <w:t xml:space="preserve">5. </w:t>
            </w:r>
          </w:p>
        </w:tc>
        <w:tc>
          <w:tcPr>
            <w:tcW w:w="1518" w:type="dxa"/>
          </w:tcPr>
          <w:p w14:paraId="534304EB" w14:textId="27F27717" w:rsidR="00002B7E" w:rsidRDefault="00002B7E" w:rsidP="00AE6A4A">
            <w:r w:rsidRPr="00C66621">
              <w:rPr>
                <w:rFonts w:cstheme="minorHAnsi"/>
                <w:sz w:val="18"/>
                <w:szCs w:val="18"/>
              </w:rPr>
              <w:t>zestaw edukacyjny klocków do nauki matematyki</w:t>
            </w:r>
          </w:p>
        </w:tc>
        <w:tc>
          <w:tcPr>
            <w:tcW w:w="4299" w:type="dxa"/>
          </w:tcPr>
          <w:p w14:paraId="4D2095EC" w14:textId="77777777" w:rsidR="00002B7E" w:rsidRDefault="00002B7E" w:rsidP="00633D74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Zestaw edukacyjny do nauki matematyki dla dzieci w wieku od 6 lat, przeznaczony dla 2 uczniów. Zestaw umożliwia budowanie i ćwiczenie kompetencji rozwiązywania zadań matematycznych u uczniów</w:t>
            </w:r>
            <w:r>
              <w:rPr>
                <w:rFonts w:cstheme="minorHAnsi"/>
                <w:sz w:val="18"/>
                <w:szCs w:val="18"/>
              </w:rPr>
              <w:t>. Zestaw zawiera min. 520</w:t>
            </w:r>
            <w:r w:rsidRPr="00C66621">
              <w:rPr>
                <w:rFonts w:cstheme="minorHAnsi"/>
                <w:sz w:val="18"/>
                <w:szCs w:val="18"/>
              </w:rPr>
              <w:t xml:space="preserve"> elementów: klocki o różnych wielkościach, separatory klocków,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 xml:space="preserve">2 </w:t>
            </w:r>
            <w:proofErr w:type="spellStart"/>
            <w:r w:rsidRPr="00C66621">
              <w:rPr>
                <w:rFonts w:cstheme="minorHAnsi"/>
                <w:sz w:val="18"/>
                <w:szCs w:val="18"/>
              </w:rPr>
              <w:t>minifigurki</w:t>
            </w:r>
            <w:proofErr w:type="spellEnd"/>
            <w:r w:rsidRPr="00C66621">
              <w:rPr>
                <w:rFonts w:cstheme="minorHAnsi"/>
                <w:sz w:val="18"/>
                <w:szCs w:val="18"/>
              </w:rPr>
              <w:t xml:space="preserve"> z akcesoriami np. kasa, koszyk, kwiat, liść;  </w:t>
            </w:r>
            <w:r>
              <w:rPr>
                <w:rFonts w:cstheme="minorHAnsi"/>
                <w:sz w:val="18"/>
                <w:szCs w:val="18"/>
              </w:rPr>
              <w:t>min. 45</w:t>
            </w:r>
            <w:r w:rsidRPr="00C66621">
              <w:rPr>
                <w:rFonts w:cstheme="minorHAnsi"/>
                <w:sz w:val="18"/>
                <w:szCs w:val="18"/>
              </w:rPr>
              <w:t xml:space="preserve"> gotowych scenariuszy lekcyjnych, oprogramowanie służące do budowy na bieżąco lub do przedstawiania klasie rozwiązań stworzonyc</w:t>
            </w:r>
            <w:r>
              <w:rPr>
                <w:rFonts w:cstheme="minorHAnsi"/>
                <w:sz w:val="18"/>
                <w:szCs w:val="18"/>
              </w:rPr>
              <w:t>h przez nauczyciela lub uczniów.</w:t>
            </w:r>
          </w:p>
          <w:p w14:paraId="76245473" w14:textId="77777777" w:rsidR="00002B7E" w:rsidRDefault="00002B7E" w:rsidP="00633D74"/>
        </w:tc>
        <w:tc>
          <w:tcPr>
            <w:tcW w:w="674" w:type="dxa"/>
          </w:tcPr>
          <w:p w14:paraId="6AC8B82F" w14:textId="77777777" w:rsidR="00002B7E" w:rsidRDefault="00002B7E" w:rsidP="00AE6A4A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14:paraId="314EDF62" w14:textId="5217D12F" w:rsidR="00002B7E" w:rsidRDefault="00D85B44" w:rsidP="00D753CB">
            <w:pPr>
              <w:jc w:val="center"/>
            </w:pPr>
            <w:r>
              <w:t xml:space="preserve">15 (SP3) </w:t>
            </w:r>
            <w:r w:rsidR="00002B7E">
              <w:t xml:space="preserve"> 15 (SP6)</w:t>
            </w:r>
          </w:p>
        </w:tc>
        <w:tc>
          <w:tcPr>
            <w:tcW w:w="1295" w:type="dxa"/>
          </w:tcPr>
          <w:p w14:paraId="1465F3B4" w14:textId="3094B19D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51372B3B" w14:textId="77777777" w:rsidR="00002B7E" w:rsidRDefault="00002B7E" w:rsidP="00AE6A4A"/>
        </w:tc>
        <w:tc>
          <w:tcPr>
            <w:tcW w:w="1613" w:type="dxa"/>
          </w:tcPr>
          <w:p w14:paraId="2802A0DB" w14:textId="77777777" w:rsidR="00002B7E" w:rsidRDefault="00002B7E" w:rsidP="00AE6A4A"/>
        </w:tc>
        <w:tc>
          <w:tcPr>
            <w:tcW w:w="1559" w:type="dxa"/>
          </w:tcPr>
          <w:p w14:paraId="39DC7344" w14:textId="5731AE90" w:rsidR="00002B7E" w:rsidRDefault="00002B7E" w:rsidP="00AE6A4A"/>
        </w:tc>
        <w:tc>
          <w:tcPr>
            <w:tcW w:w="1294" w:type="dxa"/>
          </w:tcPr>
          <w:p w14:paraId="593EC82D" w14:textId="77777777" w:rsidR="00002B7E" w:rsidRDefault="00002B7E" w:rsidP="00AE6A4A"/>
        </w:tc>
      </w:tr>
      <w:tr w:rsidR="00002B7E" w14:paraId="02A1CF23" w14:textId="77777777" w:rsidTr="00D85B44">
        <w:tc>
          <w:tcPr>
            <w:tcW w:w="528" w:type="dxa"/>
          </w:tcPr>
          <w:p w14:paraId="05432522" w14:textId="77777777" w:rsidR="00002B7E" w:rsidRDefault="00002B7E" w:rsidP="00AE6A4A">
            <w:r>
              <w:t>6.</w:t>
            </w:r>
          </w:p>
        </w:tc>
        <w:tc>
          <w:tcPr>
            <w:tcW w:w="1518" w:type="dxa"/>
          </w:tcPr>
          <w:p w14:paraId="7BF43B40" w14:textId="7FD944FE" w:rsidR="00002B7E" w:rsidRDefault="00002B7E" w:rsidP="00AE6A4A">
            <w:r w:rsidRPr="00C66621">
              <w:rPr>
                <w:rFonts w:cstheme="minorHAnsi"/>
                <w:sz w:val="18"/>
                <w:szCs w:val="18"/>
              </w:rPr>
              <w:t>zestaw edukacyjny klocków do rozwijania umiejętności motorycznych</w:t>
            </w:r>
          </w:p>
        </w:tc>
        <w:tc>
          <w:tcPr>
            <w:tcW w:w="4299" w:type="dxa"/>
          </w:tcPr>
          <w:p w14:paraId="63920567" w14:textId="77777777" w:rsidR="00002B7E" w:rsidRDefault="00002B7E" w:rsidP="000745AD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Zestaw edukacyjny służący rozwijaniu umiejętności motorycznych u dzieci, przeznaczony dla dzieci od 4 lat. Zestaw służy wzmacnianiu umiejętności współpracy i komunikacji u dzieci, rozwija wyobraźnię i kreatywność, umożliwia tworzenie społeczności według własnego pomysłu</w:t>
            </w:r>
            <w:r>
              <w:rPr>
                <w:rFonts w:cstheme="minorHAnsi"/>
                <w:sz w:val="18"/>
                <w:szCs w:val="18"/>
              </w:rPr>
              <w:t>. Zestaw zawiera: min. 250</w:t>
            </w:r>
            <w:r w:rsidRPr="00C66621">
              <w:rPr>
                <w:rFonts w:cstheme="minorHAnsi"/>
                <w:sz w:val="18"/>
                <w:szCs w:val="18"/>
              </w:rPr>
              <w:t xml:space="preserve"> elementów, w tym min. 22 mini figurki prezentujące różne zawody takie jak np. listonosz, personel szpitalny, mechanik, wyposażone w liczne pasujące akcesoria np. plecak, laptop, rower.</w:t>
            </w:r>
          </w:p>
          <w:p w14:paraId="73E623B2" w14:textId="77777777" w:rsidR="00002B7E" w:rsidRDefault="00002B7E" w:rsidP="000745AD"/>
        </w:tc>
        <w:tc>
          <w:tcPr>
            <w:tcW w:w="674" w:type="dxa"/>
          </w:tcPr>
          <w:p w14:paraId="5EF4575A" w14:textId="77777777" w:rsidR="00002B7E" w:rsidRDefault="00002B7E" w:rsidP="00AE6A4A">
            <w:pPr>
              <w:jc w:val="center"/>
            </w:pPr>
            <w:r>
              <w:t>15</w:t>
            </w:r>
          </w:p>
        </w:tc>
        <w:tc>
          <w:tcPr>
            <w:tcW w:w="1169" w:type="dxa"/>
          </w:tcPr>
          <w:p w14:paraId="5EC802EB" w14:textId="77777777" w:rsidR="00002B7E" w:rsidRDefault="00002B7E" w:rsidP="00D753CB">
            <w:pPr>
              <w:jc w:val="center"/>
            </w:pPr>
            <w:r>
              <w:t>15 (SP3)</w:t>
            </w:r>
          </w:p>
        </w:tc>
        <w:tc>
          <w:tcPr>
            <w:tcW w:w="1295" w:type="dxa"/>
          </w:tcPr>
          <w:p w14:paraId="7504D59D" w14:textId="536EAC26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4087857F" w14:textId="77777777" w:rsidR="00002B7E" w:rsidRDefault="00002B7E" w:rsidP="00AE6A4A"/>
        </w:tc>
        <w:tc>
          <w:tcPr>
            <w:tcW w:w="1613" w:type="dxa"/>
          </w:tcPr>
          <w:p w14:paraId="7B17074D" w14:textId="77777777" w:rsidR="00002B7E" w:rsidRDefault="00002B7E" w:rsidP="00AE6A4A"/>
        </w:tc>
        <w:tc>
          <w:tcPr>
            <w:tcW w:w="1559" w:type="dxa"/>
          </w:tcPr>
          <w:p w14:paraId="3A24C870" w14:textId="07E1C389" w:rsidR="00002B7E" w:rsidRDefault="00002B7E" w:rsidP="00AE6A4A"/>
        </w:tc>
        <w:tc>
          <w:tcPr>
            <w:tcW w:w="1294" w:type="dxa"/>
          </w:tcPr>
          <w:p w14:paraId="302A4D13" w14:textId="77777777" w:rsidR="00002B7E" w:rsidRDefault="00002B7E" w:rsidP="00AE6A4A"/>
        </w:tc>
      </w:tr>
      <w:tr w:rsidR="00002B7E" w14:paraId="3BE6A92B" w14:textId="77777777" w:rsidTr="00D85B44">
        <w:tc>
          <w:tcPr>
            <w:tcW w:w="528" w:type="dxa"/>
          </w:tcPr>
          <w:p w14:paraId="14941276" w14:textId="77777777" w:rsidR="00002B7E" w:rsidRDefault="00002B7E" w:rsidP="00AE6A4A">
            <w:r>
              <w:t>7.</w:t>
            </w:r>
          </w:p>
        </w:tc>
        <w:tc>
          <w:tcPr>
            <w:tcW w:w="1518" w:type="dxa"/>
          </w:tcPr>
          <w:p w14:paraId="0F94FACF" w14:textId="15E1CD8D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zestaw edukacyjny klocków do nauki programowania i robotyki</w:t>
            </w:r>
          </w:p>
        </w:tc>
        <w:tc>
          <w:tcPr>
            <w:tcW w:w="4299" w:type="dxa"/>
          </w:tcPr>
          <w:p w14:paraId="61669BAF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Zestaw edukacyjny do nauki programowania i robotyki. Zestaw umożliwia rozwijanie </w:t>
            </w:r>
            <w:r>
              <w:rPr>
                <w:rFonts w:cstheme="minorHAnsi"/>
                <w:sz w:val="18"/>
                <w:szCs w:val="18"/>
              </w:rPr>
              <w:t xml:space="preserve">min. 8 nawyków ważnych dla ucznia jako </w:t>
            </w:r>
            <w:r w:rsidRPr="00C66621">
              <w:rPr>
                <w:rFonts w:cstheme="minorHAnsi"/>
                <w:sz w:val="18"/>
                <w:szCs w:val="18"/>
              </w:rPr>
              <w:t xml:space="preserve">naukowca i inżyniera: zadawanie pytań i rozwiązywanie problemów, użycie modeli, projektowanie prototypów, badanie, analizę i interpretację danych, wykorzystanie logicznego rozumowania (szukanie wzorców itp.), zaangażowanie w dyskusję, uzyskanie, ocenę i przekazywanie informacji. </w:t>
            </w:r>
          </w:p>
          <w:p w14:paraId="386F632A" w14:textId="77777777" w:rsidR="00002B7E" w:rsidRDefault="00002B7E" w:rsidP="00AE6A4A">
            <w:pPr>
              <w:rPr>
                <w:rFonts w:cstheme="minorHAnsi"/>
                <w:sz w:val="18"/>
                <w:szCs w:val="18"/>
              </w:rPr>
            </w:pPr>
          </w:p>
          <w:p w14:paraId="243C0CE3" w14:textId="77777777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Zestaw zawiera </w:t>
            </w:r>
            <w:r>
              <w:rPr>
                <w:rFonts w:cstheme="minorHAnsi"/>
                <w:sz w:val="18"/>
                <w:szCs w:val="18"/>
              </w:rPr>
              <w:t>min. 27</w:t>
            </w:r>
            <w:r w:rsidRPr="00C66621">
              <w:rPr>
                <w:rFonts w:cstheme="minorHAnsi"/>
                <w:sz w:val="18"/>
                <w:szCs w:val="18"/>
              </w:rPr>
              <w:t>0 elementów.</w:t>
            </w:r>
          </w:p>
          <w:p w14:paraId="2EC73702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  <w:r w:rsidRPr="00C66621">
              <w:rPr>
                <w:rFonts w:eastAsia="Arial" w:cstheme="minorHAnsi"/>
                <w:sz w:val="18"/>
                <w:szCs w:val="18"/>
              </w:rPr>
              <w:t xml:space="preserve">Części elektroniczne: </w:t>
            </w:r>
          </w:p>
          <w:p w14:paraId="2B9619B3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- s</w:t>
            </w:r>
            <w:r w:rsidRPr="00C66621">
              <w:rPr>
                <w:rFonts w:eastAsia="Arial" w:cstheme="minorHAnsi"/>
                <w:sz w:val="18"/>
                <w:szCs w:val="18"/>
              </w:rPr>
              <w:t xml:space="preserve">terownik robota: dwa porty do urządzeń aktywnych, komunikacja poprzez </w:t>
            </w:r>
            <w:proofErr w:type="spellStart"/>
            <w:r w:rsidRPr="00C66621">
              <w:rPr>
                <w:rFonts w:eastAsia="Arial" w:cstheme="minorHAnsi"/>
                <w:sz w:val="18"/>
                <w:szCs w:val="18"/>
              </w:rPr>
              <w:t>interface</w:t>
            </w:r>
            <w:proofErr w:type="spellEnd"/>
            <w:r w:rsidRPr="00C66621">
              <w:rPr>
                <w:rFonts w:eastAsia="Arial" w:cstheme="minorHAnsi"/>
                <w:sz w:val="18"/>
                <w:szCs w:val="18"/>
              </w:rPr>
              <w:t xml:space="preserve"> BT 4.0 LE, zasilanie: 2 x </w:t>
            </w:r>
            <w:r w:rsidRPr="00C66621">
              <w:rPr>
                <w:rFonts w:eastAsia="Arial" w:cstheme="minorHAnsi"/>
                <w:sz w:val="18"/>
                <w:szCs w:val="18"/>
              </w:rPr>
              <w:lastRenderedPageBreak/>
              <w:t>baterie / akumulatory AA lub dedykowany akumulator</w:t>
            </w:r>
            <w:r>
              <w:rPr>
                <w:rFonts w:eastAsia="Arial" w:cstheme="minorHAnsi"/>
                <w:sz w:val="18"/>
                <w:szCs w:val="18"/>
              </w:rPr>
              <w:t>,</w:t>
            </w:r>
          </w:p>
          <w:p w14:paraId="3864B6ED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- s</w:t>
            </w:r>
            <w:r w:rsidRPr="00C66621">
              <w:rPr>
                <w:rFonts w:eastAsia="Arial" w:cstheme="minorHAnsi"/>
                <w:sz w:val="18"/>
                <w:szCs w:val="18"/>
              </w:rPr>
              <w:t>ilnik elektryczny - mechanizm automatycznego wykrywania przez sterownik robota</w:t>
            </w:r>
            <w:r>
              <w:rPr>
                <w:rFonts w:eastAsia="Arial" w:cstheme="minorHAnsi"/>
                <w:sz w:val="18"/>
                <w:szCs w:val="18"/>
              </w:rPr>
              <w:t>,</w:t>
            </w:r>
          </w:p>
          <w:p w14:paraId="0ACA8635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  <w:r w:rsidRPr="00C66621">
              <w:rPr>
                <w:rFonts w:eastAsia="Arial" w:cstheme="minorHAnsi"/>
                <w:sz w:val="18"/>
                <w:szCs w:val="18"/>
              </w:rPr>
              <w:t xml:space="preserve">- </w:t>
            </w:r>
            <w:r>
              <w:rPr>
                <w:rFonts w:eastAsia="Arial" w:cstheme="minorHAnsi"/>
                <w:sz w:val="18"/>
                <w:szCs w:val="18"/>
              </w:rPr>
              <w:t>c</w:t>
            </w:r>
            <w:r w:rsidRPr="00C66621">
              <w:rPr>
                <w:rFonts w:eastAsia="Arial" w:cstheme="minorHAnsi"/>
                <w:sz w:val="18"/>
                <w:szCs w:val="18"/>
              </w:rPr>
              <w:t>zujnik podczerwony ruchu/odległości: zasięg – min. 20 cm, rozpoznawanie zdarzeń – zbliżanie/oddalanie, mechanizm automatycznego wykrywania przez sterownik robota</w:t>
            </w:r>
            <w:r>
              <w:rPr>
                <w:rFonts w:eastAsia="Arial" w:cstheme="minorHAnsi"/>
                <w:sz w:val="18"/>
                <w:szCs w:val="18"/>
              </w:rPr>
              <w:t>,</w:t>
            </w:r>
          </w:p>
          <w:p w14:paraId="168B4625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- c</w:t>
            </w:r>
            <w:r w:rsidRPr="00C66621">
              <w:rPr>
                <w:rFonts w:eastAsia="Arial" w:cstheme="minorHAnsi"/>
                <w:sz w:val="18"/>
                <w:szCs w:val="18"/>
              </w:rPr>
              <w:t>zujnik wychylenia: praca w 2 osiach: lewo-prawo, góra-dół, wykrywanie stanu neutralnego, wykrywanie stanu „potrząśnięcia”, mechanizm automatycznego wykrywania przez sterownik robota.</w:t>
            </w:r>
          </w:p>
          <w:p w14:paraId="780EB754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</w:p>
          <w:p w14:paraId="679C1311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  <w:r w:rsidRPr="00C66621">
              <w:rPr>
                <w:rFonts w:eastAsia="Arial" w:cstheme="minorHAnsi"/>
                <w:sz w:val="18"/>
                <w:szCs w:val="18"/>
              </w:rPr>
              <w:t>Części konstrukcyjne</w:t>
            </w:r>
            <w:r>
              <w:rPr>
                <w:rFonts w:eastAsia="Arial" w:cstheme="minorHAnsi"/>
                <w:sz w:val="18"/>
                <w:szCs w:val="18"/>
              </w:rPr>
              <w:t xml:space="preserve"> min.</w:t>
            </w:r>
            <w:r w:rsidRPr="00C66621">
              <w:rPr>
                <w:rFonts w:eastAsia="Arial" w:cstheme="minorHAnsi"/>
                <w:sz w:val="18"/>
                <w:szCs w:val="18"/>
              </w:rPr>
              <w:t>:</w:t>
            </w:r>
          </w:p>
          <w:p w14:paraId="69944F43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  <w:r w:rsidRPr="00C66621">
              <w:rPr>
                <w:rFonts w:eastAsia="Arial" w:cstheme="minorHAnsi"/>
                <w:sz w:val="18"/>
                <w:szCs w:val="18"/>
              </w:rPr>
              <w:t>elementy modułowe, koła zębate, koła z oponami (min. 3 rozmiary), zębatki, belki konstrukcyjne, elementy łączące, osie krzyżowe o różnej długości.</w:t>
            </w:r>
          </w:p>
          <w:p w14:paraId="79B1A03E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</w:p>
          <w:p w14:paraId="2E5D61BC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  <w:r w:rsidRPr="00C66621">
              <w:rPr>
                <w:rFonts w:eastAsia="Arial" w:cstheme="minorHAnsi"/>
                <w:sz w:val="18"/>
                <w:szCs w:val="18"/>
              </w:rPr>
              <w:t>Zestaw w skrzynce plastikowej z przegrodami do sortowania części, konstrukcja pokrywy umożliwia stabilne ustawianie kilku skrzynek na sobie. Zestaw zawiera instrukcje budowy różnych typów robotów</w:t>
            </w:r>
            <w:r>
              <w:rPr>
                <w:rFonts w:eastAsia="Arial" w:cstheme="minorHAnsi"/>
                <w:sz w:val="18"/>
                <w:szCs w:val="18"/>
              </w:rPr>
              <w:t xml:space="preserve"> w jęz. polskim</w:t>
            </w:r>
            <w:r w:rsidRPr="00C66621">
              <w:rPr>
                <w:rFonts w:eastAsia="Arial" w:cstheme="minorHAnsi"/>
                <w:sz w:val="18"/>
                <w:szCs w:val="18"/>
              </w:rPr>
              <w:t xml:space="preserve">: min. 17 różnych konstrukcji. </w:t>
            </w:r>
          </w:p>
          <w:p w14:paraId="4F7B42D6" w14:textId="77777777" w:rsidR="00002B7E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18"/>
                <w:szCs w:val="18"/>
              </w:rPr>
            </w:pPr>
            <w:r w:rsidRPr="00C66621">
              <w:rPr>
                <w:rFonts w:eastAsia="Arial" w:cstheme="minorHAnsi"/>
                <w:sz w:val="18"/>
                <w:szCs w:val="18"/>
              </w:rPr>
              <w:t xml:space="preserve">Możliwość programowania sterownika w języku graficznym dedykowanym, w języku </w:t>
            </w:r>
            <w:proofErr w:type="spellStart"/>
            <w:r w:rsidRPr="00C66621">
              <w:rPr>
                <w:rFonts w:eastAsia="Arial" w:cstheme="minorHAnsi"/>
                <w:sz w:val="18"/>
                <w:szCs w:val="18"/>
              </w:rPr>
              <w:t>Scratch</w:t>
            </w:r>
            <w:proofErr w:type="spellEnd"/>
            <w:r w:rsidRPr="00C66621">
              <w:rPr>
                <w:rFonts w:eastAsia="Arial" w:cstheme="minorHAnsi"/>
                <w:sz w:val="18"/>
                <w:szCs w:val="18"/>
              </w:rPr>
              <w:t xml:space="preserve"> i innych. </w:t>
            </w:r>
          </w:p>
          <w:p w14:paraId="46BFE7E7" w14:textId="77777777" w:rsidR="00002B7E" w:rsidRPr="00C66621" w:rsidRDefault="00002B7E" w:rsidP="00AE6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b/>
                <w:sz w:val="18"/>
                <w:szCs w:val="18"/>
              </w:rPr>
            </w:pPr>
          </w:p>
          <w:p w14:paraId="4B3072CB" w14:textId="77777777" w:rsidR="00002B7E" w:rsidRDefault="00002B7E" w:rsidP="003F66D6">
            <w:pP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Dedykowane </w:t>
            </w:r>
            <w:r w:rsidRPr="00C66621">
              <w:rPr>
                <w:rFonts w:eastAsia="Arial" w:cstheme="minorHAnsi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oprogramowanie graficzne min.</w:t>
            </w:r>
            <w:r w:rsidRPr="00C66621">
              <w:rPr>
                <w:rFonts w:eastAsia="Arial" w:cstheme="minorHAnsi"/>
                <w:sz w:val="18"/>
                <w:szCs w:val="18"/>
              </w:rPr>
              <w:t xml:space="preserve">: moduł programowania, zintegrowane narzędzie dokumentowania pracy, podręcznik w jęz. polskim pokazujący korelację zaproponowanych ćwiczeń z podstawą programową dla </w:t>
            </w:r>
            <w:r>
              <w:rPr>
                <w:rFonts w:eastAsia="Arial" w:cstheme="minorHAnsi"/>
                <w:sz w:val="18"/>
                <w:szCs w:val="18"/>
              </w:rPr>
              <w:t>szkoły podstawowej</w:t>
            </w:r>
            <w:r w:rsidRPr="00C66621">
              <w:rPr>
                <w:rFonts w:eastAsia="Arial" w:cstheme="minorHAnsi"/>
                <w:sz w:val="18"/>
                <w:szCs w:val="18"/>
              </w:rPr>
              <w:t xml:space="preserve"> – min. 17 gotowych scenariuszy zajęć</w:t>
            </w:r>
            <w:r w:rsidRPr="000745AD">
              <w:rPr>
                <w:rFonts w:eastAsia="Arial" w:cstheme="minorHAnsi"/>
                <w:color w:val="FF0000"/>
                <w:sz w:val="18"/>
                <w:szCs w:val="18"/>
              </w:rPr>
              <w:t xml:space="preserve">, </w:t>
            </w:r>
            <w:r w:rsidRPr="00676301">
              <w:rPr>
                <w:rFonts w:eastAsia="Arial" w:cstheme="minorHAnsi"/>
                <w:sz w:val="18"/>
                <w:szCs w:val="18"/>
              </w:rPr>
              <w:t>kompatybilne min. ze środowiskiem Windows (Win 7 i nowsze), Mac OS oraz tabletami iOS i Android.</w:t>
            </w:r>
          </w:p>
          <w:p w14:paraId="1CB0A27A" w14:textId="77777777" w:rsidR="00002B7E" w:rsidRPr="00C66621" w:rsidRDefault="00002B7E" w:rsidP="003F66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4" w:type="dxa"/>
          </w:tcPr>
          <w:p w14:paraId="3F55D5CC" w14:textId="77777777" w:rsidR="00002B7E" w:rsidRDefault="00002B7E" w:rsidP="00AE6A4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169" w:type="dxa"/>
          </w:tcPr>
          <w:p w14:paraId="5AF7C4C8" w14:textId="77777777" w:rsidR="00002B7E" w:rsidRDefault="00002B7E" w:rsidP="00D753CB">
            <w:pPr>
              <w:jc w:val="center"/>
            </w:pPr>
            <w:r>
              <w:t>15 (SP4)</w:t>
            </w:r>
          </w:p>
        </w:tc>
        <w:tc>
          <w:tcPr>
            <w:tcW w:w="1295" w:type="dxa"/>
          </w:tcPr>
          <w:p w14:paraId="407F9D30" w14:textId="57CF1F05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2227851E" w14:textId="77777777" w:rsidR="00002B7E" w:rsidRDefault="00002B7E" w:rsidP="00AE6A4A"/>
        </w:tc>
        <w:tc>
          <w:tcPr>
            <w:tcW w:w="1613" w:type="dxa"/>
          </w:tcPr>
          <w:p w14:paraId="7742FF4C" w14:textId="77777777" w:rsidR="00002B7E" w:rsidRDefault="00002B7E" w:rsidP="00AE6A4A"/>
        </w:tc>
        <w:tc>
          <w:tcPr>
            <w:tcW w:w="1559" w:type="dxa"/>
          </w:tcPr>
          <w:p w14:paraId="6E45060B" w14:textId="3D801F71" w:rsidR="00002B7E" w:rsidRDefault="00002B7E" w:rsidP="00AE6A4A"/>
        </w:tc>
        <w:tc>
          <w:tcPr>
            <w:tcW w:w="1294" w:type="dxa"/>
          </w:tcPr>
          <w:p w14:paraId="6905C895" w14:textId="77777777" w:rsidR="00002B7E" w:rsidRDefault="00002B7E" w:rsidP="00AE6A4A"/>
        </w:tc>
      </w:tr>
      <w:tr w:rsidR="00002B7E" w14:paraId="4413B034" w14:textId="77777777" w:rsidTr="00D85B44">
        <w:tc>
          <w:tcPr>
            <w:tcW w:w="528" w:type="dxa"/>
          </w:tcPr>
          <w:p w14:paraId="7045FF1E" w14:textId="1BB92515" w:rsidR="00002B7E" w:rsidRDefault="00002B7E" w:rsidP="00AE6A4A">
            <w:r>
              <w:lastRenderedPageBreak/>
              <w:t xml:space="preserve">8. </w:t>
            </w:r>
          </w:p>
        </w:tc>
        <w:tc>
          <w:tcPr>
            <w:tcW w:w="1518" w:type="dxa"/>
          </w:tcPr>
          <w:p w14:paraId="485913F0" w14:textId="55CE0CAF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akumulator do </w:t>
            </w:r>
            <w:r w:rsidRPr="00C66621">
              <w:rPr>
                <w:rFonts w:cstheme="minorHAnsi"/>
                <w:sz w:val="18"/>
                <w:szCs w:val="18"/>
              </w:rPr>
              <w:t>zestaw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C66621">
              <w:rPr>
                <w:rFonts w:cstheme="minorHAnsi"/>
                <w:sz w:val="18"/>
                <w:szCs w:val="18"/>
              </w:rPr>
              <w:t>edukacyj</w:t>
            </w:r>
            <w:r>
              <w:rPr>
                <w:rFonts w:cstheme="minorHAnsi"/>
                <w:sz w:val="18"/>
                <w:szCs w:val="18"/>
              </w:rPr>
              <w:t>nego</w:t>
            </w:r>
            <w:r w:rsidRPr="00C66621">
              <w:rPr>
                <w:rFonts w:cstheme="minorHAnsi"/>
                <w:sz w:val="18"/>
                <w:szCs w:val="18"/>
              </w:rPr>
              <w:t xml:space="preserve"> klocków do nauki </w:t>
            </w:r>
            <w:r w:rsidRPr="00C66621">
              <w:rPr>
                <w:rFonts w:cstheme="minorHAnsi"/>
                <w:sz w:val="18"/>
                <w:szCs w:val="18"/>
              </w:rPr>
              <w:lastRenderedPageBreak/>
              <w:t>programowania i robotyki</w:t>
            </w:r>
            <w:r>
              <w:rPr>
                <w:rFonts w:cstheme="minorHAnsi"/>
                <w:sz w:val="18"/>
                <w:szCs w:val="18"/>
              </w:rPr>
              <w:t xml:space="preserve"> - poz. 7</w:t>
            </w:r>
          </w:p>
        </w:tc>
        <w:tc>
          <w:tcPr>
            <w:tcW w:w="4299" w:type="dxa"/>
          </w:tcPr>
          <w:p w14:paraId="1C5EC9B6" w14:textId="71FFA3BD" w:rsidR="00002B7E" w:rsidRPr="00C40690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40690">
              <w:rPr>
                <w:rFonts w:cstheme="minorHAnsi"/>
                <w:spacing w:val="-4"/>
                <w:sz w:val="18"/>
                <w:szCs w:val="18"/>
                <w:shd w:val="clear" w:color="auto" w:fill="FFFFFF"/>
              </w:rPr>
              <w:lastRenderedPageBreak/>
              <w:t xml:space="preserve">Dedykowany akumulator do zestawu </w:t>
            </w:r>
            <w:r w:rsidRPr="00C66621">
              <w:rPr>
                <w:rFonts w:cstheme="minorHAnsi"/>
                <w:sz w:val="18"/>
                <w:szCs w:val="18"/>
              </w:rPr>
              <w:t>edukacyj</w:t>
            </w:r>
            <w:r>
              <w:rPr>
                <w:rFonts w:cstheme="minorHAnsi"/>
                <w:sz w:val="18"/>
                <w:szCs w:val="18"/>
              </w:rPr>
              <w:t>nego</w:t>
            </w:r>
            <w:r w:rsidRPr="00C66621">
              <w:rPr>
                <w:rFonts w:cstheme="minorHAnsi"/>
                <w:sz w:val="18"/>
                <w:szCs w:val="18"/>
              </w:rPr>
              <w:t xml:space="preserve"> klocków do nauki programowania i robotyk</w:t>
            </w:r>
            <w:r>
              <w:rPr>
                <w:rFonts w:cstheme="minorHAnsi"/>
                <w:sz w:val="18"/>
                <w:szCs w:val="18"/>
              </w:rPr>
              <w:t>i – poz. 7, p</w:t>
            </w:r>
            <w:r w:rsidRPr="00C40690">
              <w:rPr>
                <w:rFonts w:cstheme="minorHAnsi"/>
                <w:spacing w:val="-4"/>
                <w:sz w:val="18"/>
                <w:szCs w:val="18"/>
                <w:shd w:val="clear" w:color="auto" w:fill="FFFFFF"/>
              </w:rPr>
              <w:t>ozwala na zasilanie wykonanych projektów.</w:t>
            </w:r>
            <w:r>
              <w:rPr>
                <w:rFonts w:cstheme="minorHAnsi"/>
                <w:spacing w:val="-4"/>
                <w:sz w:val="18"/>
                <w:szCs w:val="18"/>
                <w:shd w:val="clear" w:color="auto" w:fill="FFFFFF"/>
              </w:rPr>
              <w:t xml:space="preserve"> Akumulator </w:t>
            </w:r>
            <w:proofErr w:type="spellStart"/>
            <w:r>
              <w:rPr>
                <w:rFonts w:cstheme="minorHAnsi"/>
                <w:spacing w:val="-4"/>
                <w:sz w:val="18"/>
                <w:szCs w:val="18"/>
                <w:shd w:val="clear" w:color="auto" w:fill="FFFFFF"/>
              </w:rPr>
              <w:t>litowo</w:t>
            </w:r>
            <w:proofErr w:type="spellEnd"/>
            <w:r>
              <w:rPr>
                <w:rFonts w:cstheme="minorHAnsi"/>
                <w:spacing w:val="-4"/>
                <w:sz w:val="18"/>
                <w:szCs w:val="18"/>
                <w:shd w:val="clear" w:color="auto" w:fill="FFFFFF"/>
              </w:rPr>
              <w:t xml:space="preserve">-jonowy, czas pełnego ładowania akumulatora max. </w:t>
            </w:r>
            <w:r>
              <w:rPr>
                <w:rFonts w:cstheme="minorHAnsi"/>
                <w:spacing w:val="-4"/>
                <w:sz w:val="18"/>
                <w:szCs w:val="18"/>
                <w:shd w:val="clear" w:color="auto" w:fill="FFFFFF"/>
              </w:rPr>
              <w:lastRenderedPageBreak/>
              <w:t>3 godz., pojemność min. 900mAh.</w:t>
            </w:r>
          </w:p>
        </w:tc>
        <w:tc>
          <w:tcPr>
            <w:tcW w:w="674" w:type="dxa"/>
          </w:tcPr>
          <w:p w14:paraId="7B6D17B1" w14:textId="54CBCB43" w:rsidR="00002B7E" w:rsidRDefault="00002B7E" w:rsidP="00AE6A4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169" w:type="dxa"/>
          </w:tcPr>
          <w:p w14:paraId="2332D392" w14:textId="4BC89B92" w:rsidR="00002B7E" w:rsidRDefault="00002B7E" w:rsidP="00D753CB">
            <w:pPr>
              <w:jc w:val="center"/>
            </w:pPr>
            <w:r>
              <w:t>15 (SP4)</w:t>
            </w:r>
          </w:p>
        </w:tc>
        <w:tc>
          <w:tcPr>
            <w:tcW w:w="1295" w:type="dxa"/>
          </w:tcPr>
          <w:p w14:paraId="65F4FDCE" w14:textId="3FE5EE44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399F6D49" w14:textId="77777777" w:rsidR="00002B7E" w:rsidRDefault="00002B7E" w:rsidP="00AE6A4A"/>
        </w:tc>
        <w:tc>
          <w:tcPr>
            <w:tcW w:w="1613" w:type="dxa"/>
          </w:tcPr>
          <w:p w14:paraId="6E26B941" w14:textId="77777777" w:rsidR="00002B7E" w:rsidRDefault="00002B7E" w:rsidP="00AE6A4A"/>
        </w:tc>
        <w:tc>
          <w:tcPr>
            <w:tcW w:w="1559" w:type="dxa"/>
          </w:tcPr>
          <w:p w14:paraId="6FEB3BA9" w14:textId="6049113A" w:rsidR="00002B7E" w:rsidRDefault="00002B7E" w:rsidP="00AE6A4A"/>
        </w:tc>
        <w:tc>
          <w:tcPr>
            <w:tcW w:w="1294" w:type="dxa"/>
          </w:tcPr>
          <w:p w14:paraId="2E5CC85E" w14:textId="77777777" w:rsidR="00002B7E" w:rsidRDefault="00002B7E" w:rsidP="00AE6A4A"/>
        </w:tc>
      </w:tr>
      <w:tr w:rsidR="00002B7E" w14:paraId="6F51FDCC" w14:textId="77777777" w:rsidTr="00D85B44">
        <w:tc>
          <w:tcPr>
            <w:tcW w:w="528" w:type="dxa"/>
          </w:tcPr>
          <w:p w14:paraId="1AF4AB25" w14:textId="3ED6569C" w:rsidR="00002B7E" w:rsidRDefault="00002B7E" w:rsidP="00AE6A4A">
            <w:r>
              <w:lastRenderedPageBreak/>
              <w:t xml:space="preserve">9. </w:t>
            </w:r>
          </w:p>
        </w:tc>
        <w:tc>
          <w:tcPr>
            <w:tcW w:w="1518" w:type="dxa"/>
          </w:tcPr>
          <w:p w14:paraId="375659B9" w14:textId="385954F2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zestaw edukacyjny klocków do nauki robotyki, matematyki i fizyki</w:t>
            </w:r>
          </w:p>
        </w:tc>
        <w:tc>
          <w:tcPr>
            <w:tcW w:w="4299" w:type="dxa"/>
          </w:tcPr>
          <w:p w14:paraId="06BCD94A" w14:textId="77777777" w:rsidR="00002B7E" w:rsidRDefault="00002B7E" w:rsidP="0091734F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 xml:space="preserve">Zestaw edukacyjny do nauki robotyki, matematyki i fizyki dla dzieci w wieku od 7 lat, przeznaczony dla 1-3 osób. Zestaw umożliwia samodzielne rozwiązywanie  przez ucznia przedstawionych problemów poprzez zbadanie i zrozumienie działania maszyn prostych występujących w życiu codziennym (koła zębate, koła i osie, dźwignie). Zestaw zawiera </w:t>
            </w:r>
            <w:r>
              <w:rPr>
                <w:rFonts w:cstheme="minorHAnsi"/>
                <w:sz w:val="18"/>
                <w:szCs w:val="18"/>
              </w:rPr>
              <w:t>min. 200</w:t>
            </w:r>
            <w:r w:rsidRPr="00C66621">
              <w:rPr>
                <w:rFonts w:cstheme="minorHAnsi"/>
                <w:sz w:val="18"/>
                <w:szCs w:val="18"/>
              </w:rPr>
              <w:t xml:space="preserve"> element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C66621">
              <w:rPr>
                <w:rFonts w:cstheme="minorHAnsi"/>
                <w:sz w:val="18"/>
                <w:szCs w:val="18"/>
              </w:rPr>
              <w:t xml:space="preserve">, propozycję </w:t>
            </w:r>
            <w:r>
              <w:rPr>
                <w:rFonts w:cstheme="minorHAnsi"/>
                <w:sz w:val="18"/>
                <w:szCs w:val="18"/>
              </w:rPr>
              <w:t xml:space="preserve">min.: </w:t>
            </w:r>
            <w:r w:rsidRPr="00C6662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C66621">
              <w:rPr>
                <w:rFonts w:cstheme="minorHAnsi"/>
                <w:sz w:val="18"/>
                <w:szCs w:val="18"/>
              </w:rPr>
              <w:t xml:space="preserve"> podstawowych modeli, 4 głównych modeli,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C66621">
              <w:rPr>
                <w:rFonts w:cstheme="minorHAnsi"/>
                <w:sz w:val="18"/>
                <w:szCs w:val="18"/>
              </w:rPr>
              <w:t>4 zadania problemowe, pakiet materiałów dla nauczycieli (notatki, scenariusze lekcji, karty pracy, materiały multimedialne), instrukcję</w:t>
            </w:r>
            <w:r>
              <w:rPr>
                <w:rFonts w:cstheme="minorHAnsi"/>
                <w:sz w:val="18"/>
                <w:szCs w:val="18"/>
              </w:rPr>
              <w:t xml:space="preserve"> w jęz. polskim</w:t>
            </w:r>
            <w:r w:rsidRPr="00C66621">
              <w:rPr>
                <w:rFonts w:cstheme="minorHAnsi"/>
                <w:sz w:val="18"/>
                <w:szCs w:val="18"/>
              </w:rPr>
              <w:t>.</w:t>
            </w:r>
          </w:p>
          <w:p w14:paraId="15E89F83" w14:textId="77777777" w:rsidR="00002B7E" w:rsidRPr="00C66621" w:rsidRDefault="00002B7E" w:rsidP="009173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4" w:type="dxa"/>
          </w:tcPr>
          <w:p w14:paraId="183C1DD6" w14:textId="77777777" w:rsidR="00002B7E" w:rsidRDefault="00002B7E" w:rsidP="00AE6A4A">
            <w:pPr>
              <w:jc w:val="center"/>
            </w:pPr>
            <w:r>
              <w:t>13</w:t>
            </w:r>
          </w:p>
        </w:tc>
        <w:tc>
          <w:tcPr>
            <w:tcW w:w="1169" w:type="dxa"/>
          </w:tcPr>
          <w:p w14:paraId="55516BE3" w14:textId="77777777" w:rsidR="00002B7E" w:rsidRDefault="00002B7E" w:rsidP="00D753CB">
            <w:pPr>
              <w:jc w:val="center"/>
            </w:pPr>
            <w:r>
              <w:t>13 (SP5)</w:t>
            </w:r>
          </w:p>
        </w:tc>
        <w:tc>
          <w:tcPr>
            <w:tcW w:w="1295" w:type="dxa"/>
          </w:tcPr>
          <w:p w14:paraId="277EEFE2" w14:textId="72F26C4F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3E861BEC" w14:textId="77777777" w:rsidR="00002B7E" w:rsidRDefault="00002B7E" w:rsidP="00AE6A4A"/>
        </w:tc>
        <w:tc>
          <w:tcPr>
            <w:tcW w:w="1613" w:type="dxa"/>
          </w:tcPr>
          <w:p w14:paraId="6CCC69D8" w14:textId="77777777" w:rsidR="00002B7E" w:rsidRDefault="00002B7E" w:rsidP="00AE6A4A"/>
        </w:tc>
        <w:tc>
          <w:tcPr>
            <w:tcW w:w="1559" w:type="dxa"/>
          </w:tcPr>
          <w:p w14:paraId="2FA4D8CE" w14:textId="5E9DF4FD" w:rsidR="00002B7E" w:rsidRDefault="00002B7E" w:rsidP="00AE6A4A"/>
        </w:tc>
        <w:tc>
          <w:tcPr>
            <w:tcW w:w="1294" w:type="dxa"/>
          </w:tcPr>
          <w:p w14:paraId="621E1B8B" w14:textId="77777777" w:rsidR="00002B7E" w:rsidRDefault="00002B7E" w:rsidP="00AE6A4A"/>
        </w:tc>
      </w:tr>
      <w:tr w:rsidR="00002B7E" w14:paraId="2BA8392E" w14:textId="77777777" w:rsidTr="00D85B44">
        <w:tc>
          <w:tcPr>
            <w:tcW w:w="528" w:type="dxa"/>
          </w:tcPr>
          <w:p w14:paraId="378268E1" w14:textId="7BB95E20" w:rsidR="00002B7E" w:rsidRDefault="00002B7E" w:rsidP="00AE6A4A">
            <w:r>
              <w:t>10.</w:t>
            </w:r>
          </w:p>
        </w:tc>
        <w:tc>
          <w:tcPr>
            <w:tcW w:w="1518" w:type="dxa"/>
          </w:tcPr>
          <w:p w14:paraId="20FE5DA0" w14:textId="228D6543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zestaw edukacyjny klocków do nauki robotyki</w:t>
            </w:r>
          </w:p>
        </w:tc>
        <w:tc>
          <w:tcPr>
            <w:tcW w:w="4299" w:type="dxa"/>
          </w:tcPr>
          <w:p w14:paraId="595A8D74" w14:textId="77777777" w:rsidR="00002B7E" w:rsidRDefault="00002B7E" w:rsidP="0005734C">
            <w:pPr>
              <w:rPr>
                <w:rFonts w:cstheme="minorHAnsi"/>
                <w:sz w:val="18"/>
                <w:szCs w:val="18"/>
              </w:rPr>
            </w:pPr>
            <w:r w:rsidRPr="00C66621">
              <w:rPr>
                <w:rFonts w:cstheme="minorHAnsi"/>
                <w:sz w:val="18"/>
                <w:szCs w:val="18"/>
              </w:rPr>
              <w:t>Zestaw edukacyjny do nauki robotyki dla dzieci w wieku od 10 lat. Zestaw umożliwia m.in. montaż</w:t>
            </w:r>
            <w:r>
              <w:rPr>
                <w:rFonts w:cstheme="minorHAnsi"/>
                <w:sz w:val="18"/>
                <w:szCs w:val="18"/>
              </w:rPr>
              <w:t xml:space="preserve"> min.</w:t>
            </w:r>
            <w:r w:rsidRPr="00C66621">
              <w:rPr>
                <w:rFonts w:cstheme="minorHAnsi"/>
                <w:sz w:val="18"/>
                <w:szCs w:val="18"/>
              </w:rPr>
              <w:t xml:space="preserve"> 5 konstrukcji inteligentnych robotów o różnym poziomie zaawansowania, które można zaprogramować ręcznie lub za pomocą dedykowanej aplikacji </w:t>
            </w:r>
            <w:r w:rsidRPr="00676301">
              <w:rPr>
                <w:rFonts w:cstheme="minorHAnsi"/>
                <w:sz w:val="18"/>
                <w:szCs w:val="18"/>
              </w:rPr>
              <w:t xml:space="preserve">dostępnej na Androida i iOS  </w:t>
            </w:r>
            <w:r w:rsidRPr="00C66621">
              <w:rPr>
                <w:rFonts w:cstheme="minorHAnsi"/>
                <w:sz w:val="18"/>
                <w:szCs w:val="18"/>
              </w:rPr>
              <w:t>np. można zaprogramować ruch, prędkość i efekty dźwiękowe, symulować zachowanie drapieżnika, wykonywać czynności liniowe, przemierzać obszar w poszukiwaniu intruzów, zbierać przedmioty i układać je zgodnie z kolorem. Zestaw zawiera min.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C66621">
              <w:rPr>
                <w:rFonts w:cstheme="minorHAnsi"/>
                <w:sz w:val="18"/>
                <w:szCs w:val="18"/>
              </w:rPr>
              <w:t xml:space="preserve"> 250 elementów, moduł kontrolny, 3 silniki elektryczne, 2 czujniki podczerwieni, 1 czujnik dotykowy, 1 głośnik, instrukcję</w:t>
            </w:r>
            <w:r>
              <w:rPr>
                <w:rFonts w:cstheme="minorHAnsi"/>
                <w:sz w:val="18"/>
                <w:szCs w:val="18"/>
              </w:rPr>
              <w:t xml:space="preserve"> w jęz. polskim</w:t>
            </w:r>
            <w:r w:rsidRPr="00C66621">
              <w:rPr>
                <w:rFonts w:cstheme="minorHAnsi"/>
                <w:sz w:val="18"/>
                <w:szCs w:val="18"/>
              </w:rPr>
              <w:t>.</w:t>
            </w:r>
          </w:p>
          <w:p w14:paraId="01F17C2D" w14:textId="77777777" w:rsidR="00002B7E" w:rsidRPr="00C66621" w:rsidRDefault="00002B7E" w:rsidP="000573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4" w:type="dxa"/>
          </w:tcPr>
          <w:p w14:paraId="28358671" w14:textId="77777777" w:rsidR="00002B7E" w:rsidRDefault="00002B7E" w:rsidP="00AE6A4A">
            <w:pPr>
              <w:jc w:val="center"/>
            </w:pPr>
            <w:r>
              <w:t>13</w:t>
            </w:r>
          </w:p>
        </w:tc>
        <w:tc>
          <w:tcPr>
            <w:tcW w:w="1169" w:type="dxa"/>
          </w:tcPr>
          <w:p w14:paraId="28736A75" w14:textId="77777777" w:rsidR="00002B7E" w:rsidRDefault="00002B7E" w:rsidP="00D753CB">
            <w:pPr>
              <w:jc w:val="center"/>
            </w:pPr>
            <w:r>
              <w:t>13 (SP5)</w:t>
            </w:r>
          </w:p>
        </w:tc>
        <w:tc>
          <w:tcPr>
            <w:tcW w:w="1295" w:type="dxa"/>
          </w:tcPr>
          <w:p w14:paraId="7087D53A" w14:textId="59320916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62EB3CFC" w14:textId="77777777" w:rsidR="00002B7E" w:rsidRDefault="00002B7E" w:rsidP="00AE6A4A"/>
        </w:tc>
        <w:tc>
          <w:tcPr>
            <w:tcW w:w="1613" w:type="dxa"/>
          </w:tcPr>
          <w:p w14:paraId="62DE5790" w14:textId="77777777" w:rsidR="00002B7E" w:rsidRDefault="00002B7E" w:rsidP="00AE6A4A"/>
        </w:tc>
        <w:tc>
          <w:tcPr>
            <w:tcW w:w="1559" w:type="dxa"/>
          </w:tcPr>
          <w:p w14:paraId="6EC7C6F8" w14:textId="79057ECC" w:rsidR="00002B7E" w:rsidRDefault="00002B7E" w:rsidP="00AE6A4A"/>
        </w:tc>
        <w:tc>
          <w:tcPr>
            <w:tcW w:w="1294" w:type="dxa"/>
          </w:tcPr>
          <w:p w14:paraId="01290857" w14:textId="77777777" w:rsidR="00002B7E" w:rsidRDefault="00002B7E" w:rsidP="00AE6A4A"/>
        </w:tc>
      </w:tr>
      <w:tr w:rsidR="00002B7E" w14:paraId="45FC1CAA" w14:textId="77777777" w:rsidTr="00D85B44">
        <w:tc>
          <w:tcPr>
            <w:tcW w:w="528" w:type="dxa"/>
          </w:tcPr>
          <w:p w14:paraId="1CB09730" w14:textId="200D3C9E" w:rsidR="00002B7E" w:rsidRDefault="00002B7E" w:rsidP="00AE6A4A">
            <w:r>
              <w:t>11.</w:t>
            </w:r>
          </w:p>
        </w:tc>
        <w:tc>
          <w:tcPr>
            <w:tcW w:w="1518" w:type="dxa"/>
          </w:tcPr>
          <w:p w14:paraId="3DA4C010" w14:textId="3608CBF2" w:rsidR="00002B7E" w:rsidRPr="00C66621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3856E8">
              <w:rPr>
                <w:rFonts w:cstheme="minorHAnsi"/>
                <w:sz w:val="18"/>
                <w:szCs w:val="18"/>
              </w:rPr>
              <w:t>oprogramowanie do zajęć z biologii, chemii, fizyki i geografii</w:t>
            </w:r>
          </w:p>
        </w:tc>
        <w:tc>
          <w:tcPr>
            <w:tcW w:w="4299" w:type="dxa"/>
          </w:tcPr>
          <w:p w14:paraId="138DA313" w14:textId="77777777" w:rsidR="00002B7E" w:rsidRPr="00342A36" w:rsidRDefault="00002B7E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 xml:space="preserve">Materiały multimedialne umożliwiające realizację lekcji zgodne z podstawą programową klas V-VIII szkoły podstawowej, z wykorzystaniem tablic interaktywnych, ćwiczeń, symulacji, filmów, gier edukacyjnych i ekranów do pracy grupowej. </w:t>
            </w:r>
          </w:p>
          <w:p w14:paraId="3BB5D86F" w14:textId="77777777" w:rsidR="00002B7E" w:rsidRPr="00342A36" w:rsidRDefault="00002B7E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 xml:space="preserve">Multimedialna pracownia przedmiotowa do biologii zawiera min. 13 zagadnień (Biologia jako nauka, Ekologia i ochrona środowiska, Budowa i funkcjonowanie komórki, Chemizm życia, Ewolucja </w:t>
            </w:r>
            <w:r w:rsidRPr="00342A36">
              <w:rPr>
                <w:rFonts w:cstheme="minorHAnsi"/>
                <w:sz w:val="18"/>
                <w:szCs w:val="18"/>
              </w:rPr>
              <w:lastRenderedPageBreak/>
              <w:t>życia, Funkcjonowanie organizmów, Królestwo roślin, Królestwo zwierząt. Bezkręgowce, Królestwo zwierząt. Kręgowce, Organizm człowieka, Genetyka, Bakterie i wirusy, Stan zdrowia i choroby), min. 42 lekcje (po 14 lekcji umożliwiających powtórzenie wiedzy, weryfikację wiedzy poprzez test i sprawdzenie samego siebie), min. 780 ekranów, min. 530 zadań, min. 15 filmów, min. 1 symulację, min. 70 interaktywnych obiektów (pokaz slajdów, interaktywne ilustracje), min. 12 gier dydaktycznych, min. 2 plansze interaktywne, zestaw plansz do aktywizacji klasy przy tablicy interaktywnej wraz z przewodnikiem metodycznym, min. 3 licencje bez ograniczeń czasowych (dla 3 nauczycieli), możliwość pobrania i instalacji oprogramowania na min. 6 urządzeniach.</w:t>
            </w:r>
          </w:p>
          <w:p w14:paraId="4A3CED92" w14:textId="77777777" w:rsidR="00002B7E" w:rsidRPr="00342A36" w:rsidRDefault="00002B7E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Multimedialna pracownia przedmiotowa do chemii zawiera min. 11 zagadnień (Materia, Wewnętrzna budowa materii,  Reakcje chemiczne, Gazy, Roztwory wodne, Kwasy, Wodorotlenki, Sole, Węglowodory, Pochodne węglowodorów, Organiczne związki chemiczne o znaczeniu biologicznym -białka, cukry, tłuszcze), min. 33 lekcje (po 11 lekcji umożliwiających powtórzenie wiedzy, weryfikację wiedzy poprzez test i sprawdzenie samego siebie), min. 690 ekranów, min. 480 zadań, min. 15 filmów, min. 65 symulacji, min. 25 obiektów 3D, min. 10 gier dydaktycznych, min. 3 plansze interaktywne, zestaw plansz do aktywizacji klasy przy tablicy interaktywnej wraz z przewodnikiem metodycznym, min. 3 licencje bez ograniczeń czasowych (dla 3 nauczycieli), możliwość pobrania i instalacji oprogramowania na min. 6 urządzeniach.</w:t>
            </w:r>
          </w:p>
          <w:p w14:paraId="1E72CC50" w14:textId="77777777" w:rsidR="00002B7E" w:rsidRPr="00342A36" w:rsidRDefault="00002B7E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 xml:space="preserve">Multimedialna pracownia przedmiotowa do fizyki zawiera min. 13 zagadnień (Zjawiska cieplne, Ruch drgający i fale, Elektrostatyka, Energia, Fale elektromagnetyczne, Hydrostatyka i aerostatyka, Magnetyzm, Optyka, Prąd elektryczny, Ruch, Siły, Właściwości materii, Świat fizyki), min. 39 lekcji (po 13 lekcji umożliwiających powtórzenie wiedzy, weryfikację </w:t>
            </w:r>
            <w:r w:rsidRPr="00342A36">
              <w:rPr>
                <w:rFonts w:cstheme="minorHAnsi"/>
                <w:sz w:val="18"/>
                <w:szCs w:val="18"/>
              </w:rPr>
              <w:lastRenderedPageBreak/>
              <w:t>wiedzy poprzez test i sprawdzenie samego siebie), min. 590 ekranów, min. 370 zadań, min. 8 filmów, min. 10 symulacji, min. 50 zasobów interaktywnych, min. 12 gier dydaktycznych, min. 2 plansze interaktywne, zestaw plansz do aktywizacji klasy przy tablicy interaktywnej wraz z przewodnikiem metodycznym, min. 3 licencje bez ograniczeń czasowych (dla 3 nauczycieli), możliwość pobrania i instalacji oprogramowania na min. 6 urządzeniach.</w:t>
            </w:r>
          </w:p>
          <w:p w14:paraId="7469056B" w14:textId="3514DD79" w:rsidR="00002B7E" w:rsidRPr="00C66621" w:rsidRDefault="00002B7E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Multimedialna pracownia przedmiotowa do geografii zawiera min. 20 zagadnień (Położenie i podział administracyjny Polski, Klimat Polski, Rodzaje gleb w Polsce, Rodzaje lasów w Polsce, Rodzaje surowców mineralnych, Gęstość zaludnienia, przyrost naturalny i migracje ludności, Podział gospodarki na sektory, Główne uprawy i zwierzęta hodowlane w Polsce, Walory turystyczne Polski, Różne regiony geograficzne na mapie Polski, Środowisko przyrodnicze Azji, Kontrasty społeczne i gospodarcze w Indiach, Bliski Wschód – gospodarka i cechy kulturowe, Klimat strefy międzyzwrotnikowej, Proces pustynnienia w strefie Sahelu, Rolnictwo w Afryce Zachodniej, Ekologiczne skutki wylesiania Amazonii, Rozwój technologii na przykładzie Doliny Krzemowej, Kultura i środowisko Australii, Położenie i środowisko przyrodnicze Antarktydy), min. 60 lekcji (po 20 lekcji umożliwiających powtórzenie wiedzy, weryfikację wiedzy poprzez test i sprawdzenie samego siebie), min.750 ekranów, min. 18 materiałów audiowizualnych, min. 18 gier dydaktycznych, multimedialny globus, plansze i mapy, zestaw plansz do aktywizacji klasy przy tablicy interaktywnej wraz z przewodnikiem metodycznym, min. 3 licencje bez ograniczeń czasowych (dla 3 nauczycieli), możliwość pobrania i instalacji oprogramowania na min. 6 urządzeniach.</w:t>
            </w:r>
          </w:p>
        </w:tc>
        <w:tc>
          <w:tcPr>
            <w:tcW w:w="674" w:type="dxa"/>
          </w:tcPr>
          <w:p w14:paraId="7C01D161" w14:textId="7C813E93" w:rsidR="00002B7E" w:rsidRDefault="00002B7E" w:rsidP="00AE6A4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9" w:type="dxa"/>
          </w:tcPr>
          <w:p w14:paraId="6CCA6BA6" w14:textId="285B14E9" w:rsidR="00002B7E" w:rsidRDefault="00002B7E" w:rsidP="00D753CB">
            <w:pPr>
              <w:jc w:val="center"/>
            </w:pPr>
            <w:r>
              <w:t>1 (SP1)</w:t>
            </w:r>
          </w:p>
        </w:tc>
        <w:tc>
          <w:tcPr>
            <w:tcW w:w="1295" w:type="dxa"/>
          </w:tcPr>
          <w:p w14:paraId="38EC302E" w14:textId="6F936A87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1D4BA44A" w14:textId="77777777" w:rsidR="00002B7E" w:rsidRDefault="00002B7E" w:rsidP="00AE6A4A"/>
        </w:tc>
        <w:tc>
          <w:tcPr>
            <w:tcW w:w="1613" w:type="dxa"/>
          </w:tcPr>
          <w:p w14:paraId="428DB0A7" w14:textId="77777777" w:rsidR="00002B7E" w:rsidRDefault="00002B7E" w:rsidP="00AE6A4A"/>
        </w:tc>
        <w:tc>
          <w:tcPr>
            <w:tcW w:w="1559" w:type="dxa"/>
          </w:tcPr>
          <w:p w14:paraId="2C90B16C" w14:textId="06D2081B" w:rsidR="00002B7E" w:rsidRDefault="00002B7E" w:rsidP="00AE6A4A"/>
        </w:tc>
        <w:tc>
          <w:tcPr>
            <w:tcW w:w="1294" w:type="dxa"/>
          </w:tcPr>
          <w:p w14:paraId="45F34849" w14:textId="77777777" w:rsidR="00002B7E" w:rsidRDefault="00002B7E" w:rsidP="00AE6A4A"/>
        </w:tc>
      </w:tr>
      <w:tr w:rsidR="00002B7E" w14:paraId="6F97AEA7" w14:textId="77777777" w:rsidTr="00D85B44">
        <w:tc>
          <w:tcPr>
            <w:tcW w:w="528" w:type="dxa"/>
          </w:tcPr>
          <w:p w14:paraId="3C7EB7BD" w14:textId="29143348" w:rsidR="00002B7E" w:rsidRDefault="00002B7E" w:rsidP="00AE6A4A">
            <w:r>
              <w:lastRenderedPageBreak/>
              <w:t>12</w:t>
            </w:r>
          </w:p>
        </w:tc>
        <w:tc>
          <w:tcPr>
            <w:tcW w:w="1518" w:type="dxa"/>
          </w:tcPr>
          <w:p w14:paraId="645B979D" w14:textId="267A4543" w:rsidR="00002B7E" w:rsidRPr="003856E8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 xml:space="preserve">oprogramowanie do zajęć – doradztwo </w:t>
            </w:r>
            <w:r w:rsidRPr="00342A36">
              <w:rPr>
                <w:rFonts w:cstheme="minorHAnsi"/>
                <w:sz w:val="18"/>
                <w:szCs w:val="18"/>
              </w:rPr>
              <w:lastRenderedPageBreak/>
              <w:t>zawodowe</w:t>
            </w:r>
          </w:p>
        </w:tc>
        <w:tc>
          <w:tcPr>
            <w:tcW w:w="4299" w:type="dxa"/>
          </w:tcPr>
          <w:p w14:paraId="458A43DE" w14:textId="77777777" w:rsidR="00002B7E" w:rsidRPr="008065F7" w:rsidRDefault="00002B7E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lastRenderedPageBreak/>
              <w:t xml:space="preserve">Materiały multimedialne umożliwiające realizację zadań związanych z doradztwem zawodowym w klasach 1- 8 szkoły podstawowej z wykorzystaniem </w:t>
            </w:r>
            <w:r w:rsidRPr="008065F7">
              <w:rPr>
                <w:rFonts w:cstheme="minorHAnsi"/>
                <w:sz w:val="18"/>
                <w:szCs w:val="18"/>
              </w:rPr>
              <w:lastRenderedPageBreak/>
              <w:t>tablic multimedialnych, prezentacji i gier.</w:t>
            </w:r>
          </w:p>
          <w:p w14:paraId="28D44697" w14:textId="645A776F" w:rsidR="00002B7E" w:rsidRPr="00342A36" w:rsidRDefault="00002B7E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Program zawiera min.: 10 scenariuszy zajęć; 10 opisów branż zawodowych występujących na rynku pracy (biuro, budownictwo, nauka, ochrona, przyroda, sport, sztuka, teleinformatyka, transport, usługi, zdrowie) oraz informacje o wybranych zawodach wchodzących skład tych branż m.in. zadania zawodowe, niezbędne wymagania do wykonywania określonego zawodu; 50 charakterystyk zawodów w formie multimedialnych prezentacji; 10 testów wstępnych zainteresowań branżowych; 70 gier (krzyżówki, puzzle, cegiełki) sprawdzających wiedzę o zawodach; 50 porad  – zabawnych i pouczających porad do wykorzystaniu w życiu codziennym. Licencja bez ograniczeń czasowych, wielostanowiskowa.</w:t>
            </w:r>
          </w:p>
        </w:tc>
        <w:tc>
          <w:tcPr>
            <w:tcW w:w="674" w:type="dxa"/>
          </w:tcPr>
          <w:p w14:paraId="72A4DF8D" w14:textId="7DA4CAB7" w:rsidR="00002B7E" w:rsidRDefault="00002B7E" w:rsidP="00AE6A4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9" w:type="dxa"/>
          </w:tcPr>
          <w:p w14:paraId="3A21161D" w14:textId="576DF515" w:rsidR="00002B7E" w:rsidRDefault="00002B7E" w:rsidP="000C1D7C">
            <w:pPr>
              <w:jc w:val="center"/>
            </w:pPr>
            <w:r>
              <w:t>1 (SP2)</w:t>
            </w:r>
          </w:p>
        </w:tc>
        <w:tc>
          <w:tcPr>
            <w:tcW w:w="1295" w:type="dxa"/>
          </w:tcPr>
          <w:p w14:paraId="3DF3E4F5" w14:textId="056ABF92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31EA61CC" w14:textId="77777777" w:rsidR="00002B7E" w:rsidRDefault="00002B7E" w:rsidP="00AE6A4A"/>
        </w:tc>
        <w:tc>
          <w:tcPr>
            <w:tcW w:w="1613" w:type="dxa"/>
          </w:tcPr>
          <w:p w14:paraId="40667E86" w14:textId="77777777" w:rsidR="00002B7E" w:rsidRDefault="00002B7E" w:rsidP="00AE6A4A"/>
        </w:tc>
        <w:tc>
          <w:tcPr>
            <w:tcW w:w="1559" w:type="dxa"/>
          </w:tcPr>
          <w:p w14:paraId="225A33F9" w14:textId="50BEBD06" w:rsidR="00002B7E" w:rsidRDefault="00002B7E" w:rsidP="00AE6A4A"/>
        </w:tc>
        <w:tc>
          <w:tcPr>
            <w:tcW w:w="1294" w:type="dxa"/>
          </w:tcPr>
          <w:p w14:paraId="79889E56" w14:textId="77777777" w:rsidR="00002B7E" w:rsidRDefault="00002B7E" w:rsidP="00AE6A4A"/>
        </w:tc>
      </w:tr>
      <w:tr w:rsidR="00002B7E" w14:paraId="573D336A" w14:textId="77777777" w:rsidTr="00D85B44">
        <w:tc>
          <w:tcPr>
            <w:tcW w:w="528" w:type="dxa"/>
          </w:tcPr>
          <w:p w14:paraId="37E3008D" w14:textId="61EA4B70" w:rsidR="00002B7E" w:rsidRDefault="00002B7E" w:rsidP="00AE6A4A">
            <w:r>
              <w:lastRenderedPageBreak/>
              <w:t>13</w:t>
            </w:r>
          </w:p>
        </w:tc>
        <w:tc>
          <w:tcPr>
            <w:tcW w:w="1518" w:type="dxa"/>
          </w:tcPr>
          <w:p w14:paraId="1A98F6A5" w14:textId="49BE4A77" w:rsidR="00002B7E" w:rsidRPr="00342A36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oprogramowanie do zajęć – jęz. angielski</w:t>
            </w:r>
          </w:p>
        </w:tc>
        <w:tc>
          <w:tcPr>
            <w:tcW w:w="4299" w:type="dxa"/>
          </w:tcPr>
          <w:p w14:paraId="28933508" w14:textId="77777777" w:rsidR="00002B7E" w:rsidRPr="008065F7" w:rsidRDefault="00002B7E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Multimedialny program edukacyjny służący do nauki języka angielskiego na poziomie szkoły podstawowej. Program zawiera zadania i ćwiczenia interaktywne z zakresu gramatyki języka angielskiego podzielone na min. następujące działy tematyczne: Części zdania i rzeczowniki – występowanie części w zdaniu, liczba mnoga; Zaimki – osobowe, dzierżawcze, nieokreślone; Czasowniki – czas teraźniejszy i czas przeszły prosty, czasowniki modalne; Przyimki i spójniki – połączenia przyimkowe, spójniki; Tworzenie pytań, odpowiedzi i negacji – zmiana szyku wyrazów, pytania uzupełniające, tworzenie negacji; Zasób słów – określanie czasu, stopniowanie przymiotników, słówka; Dyktanda – uzupełnianie liter i słów w zdaniach.</w:t>
            </w:r>
          </w:p>
          <w:p w14:paraId="326644C1" w14:textId="77777777" w:rsidR="00002B7E" w:rsidRPr="008065F7" w:rsidRDefault="00002B7E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Program musi umożliwiać pracę z tablicami interaktywnymi dowolnego typu i drukowanie zadań oraz testów.</w:t>
            </w:r>
          </w:p>
          <w:p w14:paraId="793ACE1D" w14:textId="18687995" w:rsidR="00002B7E" w:rsidRPr="008065F7" w:rsidRDefault="00002B7E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Program musi umożliwiać tworzenie tabeli z wynikami uczniów dla każdego typu zadań z informacjami: o rodzaju rozwiązywanego zadania, dacie, godzinie, liczbie poprawnych i błędnych odpowiedzi oraz ocenie końcowej. Licencja bez ograniczeń czasowych na 40 stanowisk.</w:t>
            </w:r>
          </w:p>
        </w:tc>
        <w:tc>
          <w:tcPr>
            <w:tcW w:w="674" w:type="dxa"/>
          </w:tcPr>
          <w:p w14:paraId="600214E3" w14:textId="7B0CF7F5" w:rsidR="00002B7E" w:rsidRDefault="00002B7E" w:rsidP="00AE6A4A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4AE826F3" w14:textId="1C1F2EE3" w:rsidR="00002B7E" w:rsidRDefault="00002B7E" w:rsidP="00D753CB">
            <w:pPr>
              <w:jc w:val="center"/>
            </w:pPr>
            <w:r>
              <w:t>1(SP2)</w:t>
            </w:r>
          </w:p>
        </w:tc>
        <w:tc>
          <w:tcPr>
            <w:tcW w:w="1295" w:type="dxa"/>
          </w:tcPr>
          <w:p w14:paraId="2918505B" w14:textId="6B44078C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0570C478" w14:textId="77777777" w:rsidR="00002B7E" w:rsidRDefault="00002B7E" w:rsidP="00AE6A4A"/>
        </w:tc>
        <w:tc>
          <w:tcPr>
            <w:tcW w:w="1613" w:type="dxa"/>
          </w:tcPr>
          <w:p w14:paraId="1671696C" w14:textId="77777777" w:rsidR="00002B7E" w:rsidRDefault="00002B7E" w:rsidP="00AE6A4A"/>
        </w:tc>
        <w:tc>
          <w:tcPr>
            <w:tcW w:w="1559" w:type="dxa"/>
          </w:tcPr>
          <w:p w14:paraId="472B13FD" w14:textId="3710B15F" w:rsidR="00002B7E" w:rsidRDefault="00002B7E" w:rsidP="00AE6A4A"/>
        </w:tc>
        <w:tc>
          <w:tcPr>
            <w:tcW w:w="1294" w:type="dxa"/>
          </w:tcPr>
          <w:p w14:paraId="5AAAB756" w14:textId="77777777" w:rsidR="00002B7E" w:rsidRDefault="00002B7E" w:rsidP="00AE6A4A"/>
        </w:tc>
      </w:tr>
      <w:tr w:rsidR="00002B7E" w14:paraId="72BE6B60" w14:textId="77777777" w:rsidTr="00D85B44">
        <w:tc>
          <w:tcPr>
            <w:tcW w:w="528" w:type="dxa"/>
          </w:tcPr>
          <w:p w14:paraId="544D9D7F" w14:textId="0E2A2D2D" w:rsidR="00002B7E" w:rsidRDefault="00002B7E" w:rsidP="00AE6A4A">
            <w:r>
              <w:lastRenderedPageBreak/>
              <w:t>14</w:t>
            </w:r>
          </w:p>
        </w:tc>
        <w:tc>
          <w:tcPr>
            <w:tcW w:w="1518" w:type="dxa"/>
          </w:tcPr>
          <w:p w14:paraId="409FE6A1" w14:textId="1EA33568" w:rsidR="00002B7E" w:rsidRPr="008065F7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robot do nauki programowania</w:t>
            </w:r>
          </w:p>
        </w:tc>
        <w:tc>
          <w:tcPr>
            <w:tcW w:w="4299" w:type="dxa"/>
          </w:tcPr>
          <w:p w14:paraId="296731A0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 xml:space="preserve">Robot edukacyjny do nauki programowania dla dzieci. Robot potrafi m.in. reagować na światło i dźwięki, podążać wzdłuż linii, omijać przeszkody, "uczyć się" komend standardowych pilotów na podczerwień, wykonywać polecenia zaprogramowane na 4 różne sposoby: za pomocą kodów kreskowych, piktogramów, języka </w:t>
            </w:r>
            <w:proofErr w:type="spellStart"/>
            <w:r w:rsidRPr="000C1D7C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0C1D7C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0C1D7C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0C1D7C">
              <w:rPr>
                <w:rFonts w:cstheme="minorHAnsi"/>
                <w:sz w:val="18"/>
                <w:szCs w:val="18"/>
              </w:rPr>
              <w:t xml:space="preserve">. Wymiary robota: min. 8 x 8 x 4 cm. </w:t>
            </w:r>
          </w:p>
          <w:p w14:paraId="76E7969F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Specyfikacja robota:</w:t>
            </w:r>
          </w:p>
          <w:p w14:paraId="2D8A4740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- wykrywanie przeszkód – 2 diody IR (podczerwieni) i odbiornik,</w:t>
            </w:r>
          </w:p>
          <w:p w14:paraId="2CDC34E6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- pilot zdalnego sterowania – robot potrafi „uczyć się” komend standardowych pilotów TV,</w:t>
            </w:r>
          </w:p>
          <w:p w14:paraId="16E61C72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- śledzenie linii – czerwona dioda LED i fototranzystor, który może służyć jako czytnik kodów kreskowych i port programowania,</w:t>
            </w:r>
          </w:p>
          <w:p w14:paraId="14DE006F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- czujniki światła – 2 fototranzystory,</w:t>
            </w:r>
          </w:p>
          <w:p w14:paraId="23C34C96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- piezoelektryczny sygnalizator dźwięku,</w:t>
            </w:r>
          </w:p>
          <w:p w14:paraId="165DDB0E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- napęd różnicowy,</w:t>
            </w:r>
          </w:p>
          <w:p w14:paraId="29A96348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 xml:space="preserve">- 2 czerwone diody LED do </w:t>
            </w:r>
            <w:proofErr w:type="spellStart"/>
            <w:r w:rsidRPr="000C1D7C">
              <w:rPr>
                <w:rFonts w:cstheme="minorHAnsi"/>
                <w:sz w:val="18"/>
                <w:szCs w:val="18"/>
              </w:rPr>
              <w:t>doświatlania</w:t>
            </w:r>
            <w:proofErr w:type="spellEnd"/>
            <w:r w:rsidRPr="000C1D7C">
              <w:rPr>
                <w:rFonts w:cstheme="minorHAnsi"/>
                <w:sz w:val="18"/>
                <w:szCs w:val="18"/>
              </w:rPr>
              <w:t>,</w:t>
            </w:r>
          </w:p>
          <w:p w14:paraId="625287A9" w14:textId="77777777" w:rsidR="00002B7E" w:rsidRPr="000C1D7C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- procesor.</w:t>
            </w:r>
          </w:p>
          <w:p w14:paraId="515F91FE" w14:textId="132B5BAD" w:rsidR="00002B7E" w:rsidRPr="008065F7" w:rsidRDefault="00002B7E" w:rsidP="000C1D7C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Zestaw zawiera min. robota i kabel do programowania robota.</w:t>
            </w:r>
          </w:p>
        </w:tc>
        <w:tc>
          <w:tcPr>
            <w:tcW w:w="674" w:type="dxa"/>
          </w:tcPr>
          <w:p w14:paraId="5A709F81" w14:textId="0168CA4D" w:rsidR="00002B7E" w:rsidRDefault="00002B7E" w:rsidP="00AE6A4A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14:paraId="2DA3F6B9" w14:textId="6163CB99" w:rsidR="00002B7E" w:rsidRDefault="00D85B44" w:rsidP="00D753CB">
            <w:pPr>
              <w:jc w:val="center"/>
            </w:pPr>
            <w:r>
              <w:t xml:space="preserve">15 (SP1) </w:t>
            </w:r>
            <w:r w:rsidR="00002B7E">
              <w:t xml:space="preserve"> 15 (SP2)</w:t>
            </w:r>
          </w:p>
        </w:tc>
        <w:tc>
          <w:tcPr>
            <w:tcW w:w="1295" w:type="dxa"/>
          </w:tcPr>
          <w:p w14:paraId="46CAE2D8" w14:textId="2BE278F3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47D41F89" w14:textId="77777777" w:rsidR="00002B7E" w:rsidRDefault="00002B7E" w:rsidP="00AE6A4A"/>
        </w:tc>
        <w:tc>
          <w:tcPr>
            <w:tcW w:w="1613" w:type="dxa"/>
          </w:tcPr>
          <w:p w14:paraId="71A281AE" w14:textId="77777777" w:rsidR="00002B7E" w:rsidRDefault="00002B7E" w:rsidP="00AE6A4A"/>
        </w:tc>
        <w:tc>
          <w:tcPr>
            <w:tcW w:w="1559" w:type="dxa"/>
          </w:tcPr>
          <w:p w14:paraId="063CEF67" w14:textId="17E61AE5" w:rsidR="00002B7E" w:rsidRDefault="00002B7E" w:rsidP="00AE6A4A"/>
        </w:tc>
        <w:tc>
          <w:tcPr>
            <w:tcW w:w="1294" w:type="dxa"/>
          </w:tcPr>
          <w:p w14:paraId="6AB8EDE0" w14:textId="77777777" w:rsidR="00002B7E" w:rsidRDefault="00002B7E" w:rsidP="00AE6A4A"/>
        </w:tc>
      </w:tr>
      <w:tr w:rsidR="00002B7E" w14:paraId="59289E48" w14:textId="77777777" w:rsidTr="00D85B44">
        <w:tc>
          <w:tcPr>
            <w:tcW w:w="528" w:type="dxa"/>
          </w:tcPr>
          <w:p w14:paraId="0F6C6A28" w14:textId="064D1D68" w:rsidR="00002B7E" w:rsidRDefault="00002B7E" w:rsidP="00AE6A4A">
            <w:r>
              <w:t>15</w:t>
            </w:r>
          </w:p>
        </w:tc>
        <w:tc>
          <w:tcPr>
            <w:tcW w:w="1518" w:type="dxa"/>
          </w:tcPr>
          <w:p w14:paraId="4D3128C4" w14:textId="439A7C8C" w:rsidR="00002B7E" w:rsidRPr="000C1D7C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mały robot do nauki programowania</w:t>
            </w:r>
          </w:p>
        </w:tc>
        <w:tc>
          <w:tcPr>
            <w:tcW w:w="4299" w:type="dxa"/>
          </w:tcPr>
          <w:p w14:paraId="05C938C1" w14:textId="77777777" w:rsidR="00002B7E" w:rsidRPr="00DF2058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 xml:space="preserve">Robot edukacyjny do nauki programowania dla dzieci w wieku od 5 lat. Robot potrafi min.: podążać wzdłuż narysowanej linii, odczytywać kolorowe kody oraz wykonywać polecenia zaprogramowane w języku </w:t>
            </w:r>
            <w:proofErr w:type="spellStart"/>
            <w:r w:rsidRPr="00DF2058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DF2058">
              <w:rPr>
                <w:rFonts w:cstheme="minorHAnsi"/>
                <w:sz w:val="18"/>
                <w:szCs w:val="18"/>
              </w:rPr>
              <w:t xml:space="preserve"> lub innym bazującym na nim, zgodny z systemem iOS i Android. Wymiary robota max.: 3,5 x 3,5 cm. Czas pracy robota min. 1 godz., zasilanie – bateria wewnętrzna, ładowanie przez USB.</w:t>
            </w:r>
          </w:p>
          <w:p w14:paraId="71F5D5CB" w14:textId="1393030E" w:rsidR="00002B7E" w:rsidRPr="000C1D7C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 xml:space="preserve">Zestaw zawiera min.: robota, przewód do ładowania robota, zestaw flamastrów umożliwiających wyznaczanie tras dla robota (min. 4 kolory: czarny, czerwony, zielony, niebieski), kartę do wyznaczenia trasy robota, instrukcję w jęz. polskim.            </w:t>
            </w:r>
          </w:p>
        </w:tc>
        <w:tc>
          <w:tcPr>
            <w:tcW w:w="674" w:type="dxa"/>
          </w:tcPr>
          <w:p w14:paraId="7F17D0D7" w14:textId="09E8F9BE" w:rsidR="00002B7E" w:rsidRDefault="00002B7E" w:rsidP="00AE6A4A">
            <w:pPr>
              <w:jc w:val="center"/>
            </w:pPr>
            <w:r>
              <w:t>71</w:t>
            </w:r>
          </w:p>
        </w:tc>
        <w:tc>
          <w:tcPr>
            <w:tcW w:w="1169" w:type="dxa"/>
          </w:tcPr>
          <w:p w14:paraId="533D6853" w14:textId="6193E451" w:rsidR="00D85B44" w:rsidRDefault="00D85B44" w:rsidP="00D753CB">
            <w:pPr>
              <w:jc w:val="center"/>
            </w:pPr>
            <w:r>
              <w:t>15 (SP1) 15 (SP2)</w:t>
            </w:r>
          </w:p>
          <w:p w14:paraId="2F04D149" w14:textId="01AAF024" w:rsidR="00D85B44" w:rsidRDefault="00D85B44" w:rsidP="00D753CB">
            <w:pPr>
              <w:jc w:val="center"/>
            </w:pPr>
            <w:r>
              <w:t>15 (SP3)</w:t>
            </w:r>
          </w:p>
          <w:p w14:paraId="4FB3D14C" w14:textId="66DDAF1D" w:rsidR="00002B7E" w:rsidRDefault="00002B7E" w:rsidP="00D753CB">
            <w:pPr>
              <w:jc w:val="center"/>
            </w:pPr>
            <w:r w:rsidRPr="00DF2058">
              <w:t>26 (SP5)</w:t>
            </w:r>
          </w:p>
        </w:tc>
        <w:tc>
          <w:tcPr>
            <w:tcW w:w="1295" w:type="dxa"/>
          </w:tcPr>
          <w:p w14:paraId="2A9CEDA9" w14:textId="2A46DC1E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0C19C659" w14:textId="77777777" w:rsidR="00002B7E" w:rsidRDefault="00002B7E" w:rsidP="00AE6A4A"/>
        </w:tc>
        <w:tc>
          <w:tcPr>
            <w:tcW w:w="1613" w:type="dxa"/>
          </w:tcPr>
          <w:p w14:paraId="3303C624" w14:textId="77777777" w:rsidR="00002B7E" w:rsidRDefault="00002B7E" w:rsidP="00AE6A4A"/>
        </w:tc>
        <w:tc>
          <w:tcPr>
            <w:tcW w:w="1559" w:type="dxa"/>
          </w:tcPr>
          <w:p w14:paraId="407140ED" w14:textId="0255DCC9" w:rsidR="00002B7E" w:rsidRDefault="00002B7E" w:rsidP="00AE6A4A"/>
        </w:tc>
        <w:tc>
          <w:tcPr>
            <w:tcW w:w="1294" w:type="dxa"/>
          </w:tcPr>
          <w:p w14:paraId="53D4A8A7" w14:textId="77777777" w:rsidR="00002B7E" w:rsidRDefault="00002B7E" w:rsidP="00AE6A4A"/>
        </w:tc>
      </w:tr>
      <w:tr w:rsidR="00002B7E" w14:paraId="66233228" w14:textId="77777777" w:rsidTr="00D85B44">
        <w:tc>
          <w:tcPr>
            <w:tcW w:w="528" w:type="dxa"/>
          </w:tcPr>
          <w:p w14:paraId="7B616A64" w14:textId="6F48109B" w:rsidR="00002B7E" w:rsidRDefault="00002B7E" w:rsidP="00AE6A4A">
            <w:r>
              <w:t>16</w:t>
            </w:r>
          </w:p>
        </w:tc>
        <w:tc>
          <w:tcPr>
            <w:tcW w:w="1518" w:type="dxa"/>
          </w:tcPr>
          <w:p w14:paraId="633B7E74" w14:textId="212B8B6D" w:rsidR="00002B7E" w:rsidRPr="00DF2058" w:rsidRDefault="00002B7E" w:rsidP="00AE6A4A">
            <w:pPr>
              <w:rPr>
                <w:rFonts w:cstheme="minorHAnsi"/>
                <w:sz w:val="18"/>
                <w:szCs w:val="18"/>
              </w:rPr>
            </w:pPr>
            <w:r w:rsidRPr="004B6560">
              <w:rPr>
                <w:rFonts w:cstheme="minorHAnsi"/>
                <w:sz w:val="20"/>
                <w:szCs w:val="20"/>
              </w:rPr>
              <w:t xml:space="preserve">zestaw do </w:t>
            </w:r>
            <w:r w:rsidRPr="004B6560">
              <w:rPr>
                <w:rFonts w:cstheme="minorHAnsi"/>
                <w:sz w:val="20"/>
                <w:szCs w:val="20"/>
              </w:rPr>
              <w:lastRenderedPageBreak/>
              <w:t>nauki programowania - 6 małych robotów</w:t>
            </w:r>
          </w:p>
        </w:tc>
        <w:tc>
          <w:tcPr>
            <w:tcW w:w="4299" w:type="dxa"/>
          </w:tcPr>
          <w:p w14:paraId="1FBA461A" w14:textId="77777777" w:rsidR="00002B7E" w:rsidRPr="00DF2058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lastRenderedPageBreak/>
              <w:t>Zestaw składa się min. z:</w:t>
            </w:r>
          </w:p>
          <w:p w14:paraId="482004BF" w14:textId="77777777" w:rsidR="00002B7E" w:rsidRPr="00DF2058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 xml:space="preserve">- 6 małych robotów edukacyjnych do nauki </w:t>
            </w:r>
            <w:r w:rsidRPr="00DF2058">
              <w:rPr>
                <w:rFonts w:cstheme="minorHAnsi"/>
                <w:sz w:val="18"/>
                <w:szCs w:val="18"/>
              </w:rPr>
              <w:lastRenderedPageBreak/>
              <w:t xml:space="preserve">programowania dla dzieci w wieku od 5 lat. Każdy robot wchodzący w skład zestawu potrafi m.in.: podążać wzdłuż narysowanej linii, odczytywać kolorowe kody oraz wykonywać polecenia zaprogramowane w języku </w:t>
            </w:r>
            <w:proofErr w:type="spellStart"/>
            <w:r w:rsidRPr="00DF2058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DF2058">
              <w:rPr>
                <w:rFonts w:cstheme="minorHAnsi"/>
                <w:sz w:val="18"/>
                <w:szCs w:val="18"/>
              </w:rPr>
              <w:t xml:space="preserve"> lub innym bazującym na nim, zgodny z systemem iOS i Android. Wymiary pojedynczego robota max.: 3,5 x 3,5 cm. Czas pracy robota min. 1 godz., zasilanie – bateria wewnętrzna, ładowanie przez USB.</w:t>
            </w:r>
          </w:p>
          <w:p w14:paraId="0F630129" w14:textId="77777777" w:rsidR="00002B7E" w:rsidRPr="00DF2058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 xml:space="preserve">- 6 przewodów USB do ładowania robotów, oraz 1 hub USB do ładowania kilku robotów jednocześnie;                                                             </w:t>
            </w:r>
          </w:p>
          <w:p w14:paraId="64303957" w14:textId="77777777" w:rsidR="00002B7E" w:rsidRPr="00DF2058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- 6 zestawów mazaków umożliwiających wyznaczenie tras do robotów (min. 4 kolory: czarny, czerwony, zielony, niebieski),</w:t>
            </w:r>
          </w:p>
          <w:p w14:paraId="2914A855" w14:textId="77777777" w:rsidR="00002B7E" w:rsidRPr="00DF2058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- 6 kart do wyznaczenia tras robotów,</w:t>
            </w:r>
          </w:p>
          <w:p w14:paraId="188A83AC" w14:textId="77777777" w:rsidR="00002B7E" w:rsidRPr="00DF2058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- instrukcji w jęz. polskim,</w:t>
            </w:r>
          </w:p>
          <w:p w14:paraId="7C6F1934" w14:textId="14EA1935" w:rsidR="00002B7E" w:rsidRPr="00DF2058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 xml:space="preserve">- pakietu scenariuszy lekcji dla edukacji wczesnoszkolnej, których tematyka dotyka m.in. szkoły, klasy, drogi do szkoły, środków transportu, znaków drogowych, projektowania miasta marzeń, podróży po najpiękniejszych miastach Polski, położenia Polski w Europie, figur geometrycznych, działań matematycznych, mnożenia, tworzenia baśni, pór roku, dni tygodnia, układu słonecznego, kosmosu, muzyki, instrumentów muzycznych, zwierząt gospodarskich, zoo, programowania tańca robotów.  </w:t>
            </w:r>
          </w:p>
        </w:tc>
        <w:tc>
          <w:tcPr>
            <w:tcW w:w="674" w:type="dxa"/>
          </w:tcPr>
          <w:p w14:paraId="4D26E3C4" w14:textId="67ECFBFE" w:rsidR="00002B7E" w:rsidRDefault="00002B7E" w:rsidP="00AE6A4A">
            <w:pPr>
              <w:jc w:val="center"/>
            </w:pPr>
            <w:r>
              <w:lastRenderedPageBreak/>
              <w:t>8</w:t>
            </w:r>
          </w:p>
        </w:tc>
        <w:tc>
          <w:tcPr>
            <w:tcW w:w="1169" w:type="dxa"/>
          </w:tcPr>
          <w:p w14:paraId="5AA8D8CF" w14:textId="77777777" w:rsidR="00D060EB" w:rsidRDefault="00002B7E" w:rsidP="00D060EB">
            <w:pPr>
              <w:jc w:val="center"/>
            </w:pPr>
            <w:r>
              <w:t xml:space="preserve">7 (SP4) </w:t>
            </w:r>
          </w:p>
          <w:p w14:paraId="67FCA40D" w14:textId="7AEB4EC2" w:rsidR="00002B7E" w:rsidRPr="00DF2058" w:rsidRDefault="00002B7E" w:rsidP="00D060EB">
            <w:pPr>
              <w:jc w:val="center"/>
            </w:pPr>
            <w:r>
              <w:lastRenderedPageBreak/>
              <w:t>1 (SP6)</w:t>
            </w:r>
          </w:p>
        </w:tc>
        <w:tc>
          <w:tcPr>
            <w:tcW w:w="1295" w:type="dxa"/>
          </w:tcPr>
          <w:p w14:paraId="43D7543B" w14:textId="7B773C91" w:rsidR="00002B7E" w:rsidRDefault="00002B7E" w:rsidP="00AE6A4A">
            <w:r>
              <w:rPr>
                <w:rFonts w:cstheme="minorHAnsi"/>
                <w:sz w:val="18"/>
                <w:szCs w:val="18"/>
              </w:rPr>
              <w:lastRenderedPageBreak/>
              <w:t>23%</w:t>
            </w:r>
          </w:p>
        </w:tc>
        <w:tc>
          <w:tcPr>
            <w:tcW w:w="1233" w:type="dxa"/>
          </w:tcPr>
          <w:p w14:paraId="125052A6" w14:textId="77777777" w:rsidR="00002B7E" w:rsidRDefault="00002B7E" w:rsidP="00AE6A4A"/>
        </w:tc>
        <w:tc>
          <w:tcPr>
            <w:tcW w:w="1613" w:type="dxa"/>
          </w:tcPr>
          <w:p w14:paraId="33382971" w14:textId="77777777" w:rsidR="00002B7E" w:rsidRDefault="00002B7E" w:rsidP="00AE6A4A"/>
        </w:tc>
        <w:tc>
          <w:tcPr>
            <w:tcW w:w="1559" w:type="dxa"/>
          </w:tcPr>
          <w:p w14:paraId="622E7C5C" w14:textId="32D5129F" w:rsidR="00002B7E" w:rsidRDefault="00002B7E" w:rsidP="00AE6A4A"/>
        </w:tc>
        <w:tc>
          <w:tcPr>
            <w:tcW w:w="1294" w:type="dxa"/>
          </w:tcPr>
          <w:p w14:paraId="2C65B602" w14:textId="77777777" w:rsidR="00002B7E" w:rsidRDefault="00002B7E" w:rsidP="00AE6A4A"/>
        </w:tc>
      </w:tr>
      <w:tr w:rsidR="00002B7E" w14:paraId="5676CA51" w14:textId="77777777" w:rsidTr="00D85B44">
        <w:tc>
          <w:tcPr>
            <w:tcW w:w="528" w:type="dxa"/>
          </w:tcPr>
          <w:p w14:paraId="25F99449" w14:textId="263C6004" w:rsidR="00002B7E" w:rsidRDefault="00002B7E" w:rsidP="00AE6A4A">
            <w:r>
              <w:lastRenderedPageBreak/>
              <w:t>17</w:t>
            </w:r>
          </w:p>
        </w:tc>
        <w:tc>
          <w:tcPr>
            <w:tcW w:w="1518" w:type="dxa"/>
          </w:tcPr>
          <w:p w14:paraId="72BA764E" w14:textId="2D0E2C8E" w:rsidR="00002B7E" w:rsidRPr="004B6560" w:rsidRDefault="00002B7E" w:rsidP="00AE6A4A">
            <w:pPr>
              <w:rPr>
                <w:rFonts w:cstheme="minorHAnsi"/>
                <w:sz w:val="20"/>
                <w:szCs w:val="20"/>
              </w:rPr>
            </w:pPr>
            <w:r w:rsidRPr="007B74BB">
              <w:rPr>
                <w:rFonts w:cstheme="minorHAnsi"/>
                <w:sz w:val="20"/>
                <w:szCs w:val="20"/>
              </w:rPr>
              <w:t>markery do wyznaczania tras małych robotów do nauki programowania – poz. 3</w:t>
            </w:r>
          </w:p>
        </w:tc>
        <w:tc>
          <w:tcPr>
            <w:tcW w:w="4299" w:type="dxa"/>
          </w:tcPr>
          <w:p w14:paraId="76597A9B" w14:textId="5799D9BB" w:rsidR="00002B7E" w:rsidRPr="00DF2058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7B74BB">
              <w:rPr>
                <w:rFonts w:cstheme="minorHAnsi"/>
                <w:sz w:val="18"/>
                <w:szCs w:val="18"/>
              </w:rPr>
              <w:t>Markery umożliwiają łatwe i szybkie narysowanie trasy, po której mają podążać małe roboty do nauki programowania. Zestaw składa się z min. 4 mazaków w kolorze: czarnym, czerwonym, zielonym i niebieskim.</w:t>
            </w:r>
          </w:p>
        </w:tc>
        <w:tc>
          <w:tcPr>
            <w:tcW w:w="674" w:type="dxa"/>
          </w:tcPr>
          <w:p w14:paraId="61C17847" w14:textId="4442BD64" w:rsidR="00002B7E" w:rsidRDefault="00002B7E" w:rsidP="00AE6A4A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14:paraId="56303241" w14:textId="41F6EA0A" w:rsidR="00002B7E" w:rsidRDefault="00D060EB" w:rsidP="00D753CB">
            <w:pPr>
              <w:jc w:val="center"/>
            </w:pPr>
            <w:r>
              <w:t xml:space="preserve">15 (SP1) </w:t>
            </w:r>
            <w:r w:rsidR="00002B7E">
              <w:t>15 (SP2)</w:t>
            </w:r>
          </w:p>
        </w:tc>
        <w:tc>
          <w:tcPr>
            <w:tcW w:w="1295" w:type="dxa"/>
          </w:tcPr>
          <w:p w14:paraId="12B85717" w14:textId="285B866E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6AE0E96D" w14:textId="77777777" w:rsidR="00002B7E" w:rsidRDefault="00002B7E" w:rsidP="00AE6A4A"/>
        </w:tc>
        <w:tc>
          <w:tcPr>
            <w:tcW w:w="1613" w:type="dxa"/>
          </w:tcPr>
          <w:p w14:paraId="21EEB974" w14:textId="77777777" w:rsidR="00002B7E" w:rsidRDefault="00002B7E" w:rsidP="00AE6A4A"/>
        </w:tc>
        <w:tc>
          <w:tcPr>
            <w:tcW w:w="1559" w:type="dxa"/>
          </w:tcPr>
          <w:p w14:paraId="1204C820" w14:textId="0C9A9910" w:rsidR="00002B7E" w:rsidRDefault="00002B7E" w:rsidP="00AE6A4A"/>
        </w:tc>
        <w:tc>
          <w:tcPr>
            <w:tcW w:w="1294" w:type="dxa"/>
          </w:tcPr>
          <w:p w14:paraId="5C7E254D" w14:textId="77777777" w:rsidR="00002B7E" w:rsidRDefault="00002B7E" w:rsidP="00AE6A4A"/>
        </w:tc>
      </w:tr>
      <w:tr w:rsidR="00002B7E" w14:paraId="7D6FF580" w14:textId="77777777" w:rsidTr="00D85B44">
        <w:tc>
          <w:tcPr>
            <w:tcW w:w="528" w:type="dxa"/>
          </w:tcPr>
          <w:p w14:paraId="068A1762" w14:textId="4B2A2510" w:rsidR="00002B7E" w:rsidRDefault="00002B7E" w:rsidP="00AE6A4A">
            <w:r>
              <w:t>18</w:t>
            </w:r>
          </w:p>
        </w:tc>
        <w:tc>
          <w:tcPr>
            <w:tcW w:w="1518" w:type="dxa"/>
          </w:tcPr>
          <w:p w14:paraId="7AAFC6D7" w14:textId="2E9BD796" w:rsidR="00002B7E" w:rsidRPr="007B74BB" w:rsidRDefault="00002B7E" w:rsidP="00AE6A4A">
            <w:pPr>
              <w:rPr>
                <w:rFonts w:cstheme="minorHAnsi"/>
                <w:sz w:val="20"/>
                <w:szCs w:val="20"/>
              </w:rPr>
            </w:pPr>
            <w:r w:rsidRPr="007B74BB">
              <w:rPr>
                <w:rFonts w:cstheme="minorHAnsi"/>
                <w:sz w:val="20"/>
                <w:szCs w:val="20"/>
              </w:rPr>
              <w:t>gra planszowa do nauki programowania</w:t>
            </w:r>
          </w:p>
        </w:tc>
        <w:tc>
          <w:tcPr>
            <w:tcW w:w="4299" w:type="dxa"/>
          </w:tcPr>
          <w:p w14:paraId="446C27CE" w14:textId="7DB844E9" w:rsidR="00002B7E" w:rsidRPr="007B74BB" w:rsidRDefault="00002B7E" w:rsidP="00DF2058">
            <w:pPr>
              <w:rPr>
                <w:rFonts w:cstheme="minorHAnsi"/>
                <w:sz w:val="18"/>
                <w:szCs w:val="18"/>
              </w:rPr>
            </w:pPr>
            <w:r w:rsidRPr="00A6676F">
              <w:rPr>
                <w:rFonts w:cstheme="minorHAnsi"/>
                <w:sz w:val="18"/>
                <w:szCs w:val="18"/>
              </w:rPr>
              <w:t xml:space="preserve">Gra planszowa do nauki programowania dla dzieci od 6 lat, wersja edukacyjna. Gra polega na ułożeniu kodu programu z papierowych klocków. Po zeskanowaniu kodu przy pomocy darmowej aplikacji realizowane jest zadanie. Pojedyncza gra musi składać się z min.: 170 </w:t>
            </w:r>
            <w:r w:rsidRPr="00A6676F">
              <w:rPr>
                <w:rFonts w:cstheme="minorHAnsi"/>
                <w:sz w:val="18"/>
                <w:szCs w:val="18"/>
              </w:rPr>
              <w:lastRenderedPageBreak/>
              <w:t xml:space="preserve">kartonowych klocków, 90 zadań podzielonych na 10 modułów, kodu licencyjnego do aplikacji, planszy do układania klocków, </w:t>
            </w:r>
            <w:proofErr w:type="spellStart"/>
            <w:r w:rsidRPr="00A6676F">
              <w:rPr>
                <w:rFonts w:cstheme="minorHAnsi"/>
                <w:sz w:val="18"/>
                <w:szCs w:val="18"/>
              </w:rPr>
              <w:t>organizera</w:t>
            </w:r>
            <w:proofErr w:type="spellEnd"/>
            <w:r w:rsidRPr="00A6676F">
              <w:rPr>
                <w:rFonts w:cstheme="minorHAnsi"/>
                <w:sz w:val="18"/>
                <w:szCs w:val="18"/>
              </w:rPr>
              <w:t>, instrukcji w jęz. polskim.</w:t>
            </w:r>
          </w:p>
        </w:tc>
        <w:tc>
          <w:tcPr>
            <w:tcW w:w="674" w:type="dxa"/>
          </w:tcPr>
          <w:p w14:paraId="043FF3DD" w14:textId="21388898" w:rsidR="00002B7E" w:rsidRDefault="00002B7E" w:rsidP="00AE6A4A">
            <w:pPr>
              <w:jc w:val="center"/>
            </w:pPr>
            <w:r>
              <w:lastRenderedPageBreak/>
              <w:t>43</w:t>
            </w:r>
          </w:p>
        </w:tc>
        <w:tc>
          <w:tcPr>
            <w:tcW w:w="1169" w:type="dxa"/>
          </w:tcPr>
          <w:p w14:paraId="25A9FB1D" w14:textId="5246A029" w:rsidR="00D060EB" w:rsidRDefault="00D060EB" w:rsidP="00D753CB">
            <w:pPr>
              <w:jc w:val="center"/>
            </w:pPr>
            <w:r>
              <w:t>15 (SP1) 15 (SP2)</w:t>
            </w:r>
          </w:p>
          <w:p w14:paraId="247B1996" w14:textId="051358E9" w:rsidR="00002B7E" w:rsidRDefault="00002B7E" w:rsidP="00D753CB">
            <w:pPr>
              <w:jc w:val="center"/>
            </w:pPr>
            <w:r>
              <w:t>13 (SP5)</w:t>
            </w:r>
          </w:p>
        </w:tc>
        <w:tc>
          <w:tcPr>
            <w:tcW w:w="1295" w:type="dxa"/>
          </w:tcPr>
          <w:p w14:paraId="08490B06" w14:textId="5A40F842" w:rsidR="00002B7E" w:rsidRDefault="00002B7E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14:paraId="185BD248" w14:textId="77777777" w:rsidR="00002B7E" w:rsidRDefault="00002B7E" w:rsidP="00AE6A4A"/>
        </w:tc>
        <w:tc>
          <w:tcPr>
            <w:tcW w:w="1613" w:type="dxa"/>
          </w:tcPr>
          <w:p w14:paraId="5B19A8AF" w14:textId="77777777" w:rsidR="00002B7E" w:rsidRDefault="00002B7E" w:rsidP="00AE6A4A"/>
        </w:tc>
        <w:tc>
          <w:tcPr>
            <w:tcW w:w="1559" w:type="dxa"/>
          </w:tcPr>
          <w:p w14:paraId="21916117" w14:textId="5E4D6B49" w:rsidR="00002B7E" w:rsidRDefault="00002B7E" w:rsidP="00AE6A4A"/>
        </w:tc>
        <w:tc>
          <w:tcPr>
            <w:tcW w:w="1294" w:type="dxa"/>
          </w:tcPr>
          <w:p w14:paraId="614681C6" w14:textId="77777777" w:rsidR="00002B7E" w:rsidRDefault="00002B7E" w:rsidP="00AE6A4A"/>
        </w:tc>
      </w:tr>
      <w:tr w:rsidR="00002B7E" w14:paraId="5BE74474" w14:textId="77777777" w:rsidTr="00D85B44">
        <w:tc>
          <w:tcPr>
            <w:tcW w:w="13888" w:type="dxa"/>
            <w:gridSpan w:val="9"/>
          </w:tcPr>
          <w:p w14:paraId="27E3C703" w14:textId="02692143" w:rsidR="00002B7E" w:rsidRDefault="00002B7E" w:rsidP="00C10BFE">
            <w:pPr>
              <w:jc w:val="right"/>
            </w:pPr>
            <w:r>
              <w:lastRenderedPageBreak/>
              <w:t>Łączna wartość zamówienia brutto:</w:t>
            </w:r>
          </w:p>
        </w:tc>
        <w:tc>
          <w:tcPr>
            <w:tcW w:w="1294" w:type="dxa"/>
          </w:tcPr>
          <w:p w14:paraId="68569036" w14:textId="77777777" w:rsidR="00002B7E" w:rsidRDefault="00002B7E" w:rsidP="00AE6A4A"/>
        </w:tc>
      </w:tr>
    </w:tbl>
    <w:p w14:paraId="6FA663D0" w14:textId="2B743704" w:rsidR="00FC54BE" w:rsidRDefault="002911F5" w:rsidP="002911F5">
      <w:pPr>
        <w:ind w:left="360"/>
        <w:rPr>
          <w:color w:val="FF0000"/>
          <w:sz w:val="24"/>
          <w:szCs w:val="24"/>
        </w:rPr>
      </w:pPr>
      <w:r w:rsidRPr="002911F5">
        <w:rPr>
          <w:color w:val="FF0000"/>
          <w:sz w:val="24"/>
          <w:szCs w:val="24"/>
        </w:rPr>
        <w:t>*UWAGA</w:t>
      </w:r>
      <w:r w:rsidR="00C11B6B">
        <w:rPr>
          <w:color w:val="FF0000"/>
          <w:sz w:val="24"/>
          <w:szCs w:val="24"/>
        </w:rPr>
        <w:t xml:space="preserve"> </w:t>
      </w:r>
    </w:p>
    <w:p w14:paraId="7C88E989" w14:textId="7881E4B3" w:rsidR="00C11B6B" w:rsidRPr="002911F5" w:rsidRDefault="008466B6" w:rsidP="002911F5">
      <w:pPr>
        <w:ind w:left="360"/>
        <w:rPr>
          <w:color w:val="FF0000"/>
          <w:sz w:val="24"/>
          <w:szCs w:val="24"/>
        </w:rPr>
      </w:pPr>
      <w:r w:rsidRPr="008466B6">
        <w:rPr>
          <w:color w:val="FF0000"/>
          <w:sz w:val="24"/>
          <w:szCs w:val="24"/>
        </w:rPr>
        <w:t xml:space="preserve">ZAMAWIAJĄCY ZASTRZEGA, IŻ </w:t>
      </w:r>
      <w:r w:rsidR="00214459">
        <w:rPr>
          <w:color w:val="FF0000"/>
          <w:sz w:val="24"/>
          <w:szCs w:val="24"/>
        </w:rPr>
        <w:t>ZGODNIE Z ZAPISEM ROZDZIAŁU 4 UST. 9 SWZ</w:t>
      </w:r>
      <w:r w:rsidR="00214459" w:rsidRPr="008466B6">
        <w:rPr>
          <w:color w:val="FF0000"/>
          <w:sz w:val="24"/>
          <w:szCs w:val="24"/>
        </w:rPr>
        <w:t xml:space="preserve"> </w:t>
      </w:r>
      <w:r w:rsidRPr="008466B6">
        <w:rPr>
          <w:color w:val="FF0000"/>
          <w:sz w:val="24"/>
          <w:szCs w:val="24"/>
        </w:rPr>
        <w:t xml:space="preserve">BRAK WSKAZANIA PRZEZ WYKONAWCĘ </w:t>
      </w:r>
      <w:r w:rsidR="004514BE">
        <w:rPr>
          <w:color w:val="FF0000"/>
          <w:sz w:val="24"/>
          <w:szCs w:val="24"/>
        </w:rPr>
        <w:t xml:space="preserve">KODU PRODUCENTA ORAZ NAZWY PRODUCENTA (POZWALAJĄCYCH NA </w:t>
      </w:r>
      <w:r w:rsidR="008416FF">
        <w:rPr>
          <w:color w:val="FF0000"/>
          <w:sz w:val="24"/>
          <w:szCs w:val="24"/>
        </w:rPr>
        <w:t xml:space="preserve">IDENTYFIKACJĘ SPRZĘTU) </w:t>
      </w:r>
      <w:r w:rsidRPr="008466B6">
        <w:rPr>
          <w:color w:val="FF0000"/>
          <w:sz w:val="24"/>
          <w:szCs w:val="24"/>
        </w:rPr>
        <w:t>BĘDZIE TRAKTOWANY JAKO NIEZGODNOŚĆ OFERTY Z WARUNKAMI ZAMÓWIENIA I NA PODSTAWIE ART. 226 UST. 1 PKT 5 OFERTA TA ZOSTANIE ODRZUCONA.</w:t>
      </w:r>
    </w:p>
    <w:p w14:paraId="5D50150D" w14:textId="77777777" w:rsidR="000738E0" w:rsidRDefault="000738E0"/>
    <w:sectPr w:rsidR="000738E0" w:rsidSect="00F804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3C3F0" w14:textId="77777777" w:rsidR="002B793B" w:rsidRDefault="002B793B" w:rsidP="002B793B">
      <w:pPr>
        <w:spacing w:after="0" w:line="240" w:lineRule="auto"/>
      </w:pPr>
      <w:r>
        <w:separator/>
      </w:r>
    </w:p>
  </w:endnote>
  <w:endnote w:type="continuationSeparator" w:id="0">
    <w:p w14:paraId="730A79D1" w14:textId="77777777" w:rsidR="002B793B" w:rsidRDefault="002B793B" w:rsidP="002B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C2D5" w14:textId="77777777" w:rsidR="002B793B" w:rsidRDefault="002B793B" w:rsidP="002B793B">
      <w:pPr>
        <w:spacing w:after="0" w:line="240" w:lineRule="auto"/>
      </w:pPr>
      <w:r>
        <w:separator/>
      </w:r>
    </w:p>
  </w:footnote>
  <w:footnote w:type="continuationSeparator" w:id="0">
    <w:p w14:paraId="12041E74" w14:textId="77777777" w:rsidR="002B793B" w:rsidRDefault="002B793B" w:rsidP="002B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CC433" w14:textId="49980A08" w:rsidR="00566F6C" w:rsidRDefault="00566F6C" w:rsidP="00566F6C">
    <w:pPr>
      <w:pStyle w:val="Nagwek"/>
      <w:ind w:left="2694"/>
    </w:pPr>
    <w:r>
      <w:rPr>
        <w:noProof/>
        <w:lang w:eastAsia="pl-PL"/>
      </w:rPr>
      <w:drawing>
        <wp:inline distT="0" distB="0" distL="0" distR="0" wp14:anchorId="721320DD" wp14:editId="026A785C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DFBFC8" w14:textId="77777777" w:rsidR="00566F6C" w:rsidRDefault="00566F6C">
    <w:pPr>
      <w:pStyle w:val="Nagwek"/>
    </w:pPr>
  </w:p>
  <w:p w14:paraId="0F8F809D" w14:textId="1DC7F67F" w:rsidR="002B793B" w:rsidRDefault="002B793B">
    <w:pPr>
      <w:pStyle w:val="Nagwek"/>
    </w:pPr>
    <w:r>
      <w:t>Załącznik 1b do SWZ</w:t>
    </w:r>
    <w:r w:rsidR="00002B7E">
      <w:t xml:space="preserve"> - </w:t>
    </w:r>
    <w:r w:rsidR="00002B7E" w:rsidRPr="00B101CB">
      <w:t>Zestawienie ilościowo-cenowe (Szczegółowy opis przedmiotu zamówienia)</w:t>
    </w:r>
    <w:r w:rsidR="00002B7E">
      <w:t xml:space="preserve"> dla części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40"/>
    <w:multiLevelType w:val="hybridMultilevel"/>
    <w:tmpl w:val="4C0E17A0"/>
    <w:lvl w:ilvl="0" w:tplc="1902E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E"/>
    <w:rsid w:val="00002B7E"/>
    <w:rsid w:val="0005734C"/>
    <w:rsid w:val="000738E0"/>
    <w:rsid w:val="000745AD"/>
    <w:rsid w:val="000964D5"/>
    <w:rsid w:val="000B4F3E"/>
    <w:rsid w:val="000C1D7C"/>
    <w:rsid w:val="001267B8"/>
    <w:rsid w:val="00214459"/>
    <w:rsid w:val="00222E56"/>
    <w:rsid w:val="00234371"/>
    <w:rsid w:val="002351B4"/>
    <w:rsid w:val="00235B4C"/>
    <w:rsid w:val="002774B0"/>
    <w:rsid w:val="002911F5"/>
    <w:rsid w:val="002B793B"/>
    <w:rsid w:val="0031600E"/>
    <w:rsid w:val="00330D4C"/>
    <w:rsid w:val="00342A36"/>
    <w:rsid w:val="003856E8"/>
    <w:rsid w:val="003F66D6"/>
    <w:rsid w:val="004049F7"/>
    <w:rsid w:val="004514BE"/>
    <w:rsid w:val="004C4056"/>
    <w:rsid w:val="00566F6C"/>
    <w:rsid w:val="0060743B"/>
    <w:rsid w:val="006321AF"/>
    <w:rsid w:val="00633D74"/>
    <w:rsid w:val="00676301"/>
    <w:rsid w:val="00694FE3"/>
    <w:rsid w:val="0077477B"/>
    <w:rsid w:val="00791E38"/>
    <w:rsid w:val="007B74BB"/>
    <w:rsid w:val="008065F7"/>
    <w:rsid w:val="00834775"/>
    <w:rsid w:val="008416FF"/>
    <w:rsid w:val="008466B6"/>
    <w:rsid w:val="008942C6"/>
    <w:rsid w:val="008F0F12"/>
    <w:rsid w:val="0091734F"/>
    <w:rsid w:val="00A003B8"/>
    <w:rsid w:val="00A01A30"/>
    <w:rsid w:val="00A264E7"/>
    <w:rsid w:val="00A6676F"/>
    <w:rsid w:val="00A716E0"/>
    <w:rsid w:val="00B9059F"/>
    <w:rsid w:val="00B9611A"/>
    <w:rsid w:val="00BB44E0"/>
    <w:rsid w:val="00C03FFD"/>
    <w:rsid w:val="00C10BFE"/>
    <w:rsid w:val="00C11B6B"/>
    <w:rsid w:val="00C32D36"/>
    <w:rsid w:val="00C40690"/>
    <w:rsid w:val="00C8345A"/>
    <w:rsid w:val="00CC1EBB"/>
    <w:rsid w:val="00D060EB"/>
    <w:rsid w:val="00D753CB"/>
    <w:rsid w:val="00D835C2"/>
    <w:rsid w:val="00D85B44"/>
    <w:rsid w:val="00DF2058"/>
    <w:rsid w:val="00E63902"/>
    <w:rsid w:val="00E757C4"/>
    <w:rsid w:val="00EB10D7"/>
    <w:rsid w:val="00EE1F9B"/>
    <w:rsid w:val="00F222C8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50D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C54BE"/>
  </w:style>
  <w:style w:type="paragraph" w:styleId="Nagwek">
    <w:name w:val="header"/>
    <w:basedOn w:val="Normalny"/>
    <w:link w:val="NagwekZnak"/>
    <w:uiPriority w:val="99"/>
    <w:unhideWhenUsed/>
    <w:rsid w:val="002B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3B"/>
  </w:style>
  <w:style w:type="paragraph" w:styleId="Stopka">
    <w:name w:val="footer"/>
    <w:basedOn w:val="Normalny"/>
    <w:link w:val="StopkaZnak"/>
    <w:uiPriority w:val="99"/>
    <w:unhideWhenUsed/>
    <w:rsid w:val="002B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3B"/>
  </w:style>
  <w:style w:type="paragraph" w:styleId="Tekstdymka">
    <w:name w:val="Balloon Text"/>
    <w:basedOn w:val="Normalny"/>
    <w:link w:val="TekstdymkaZnak"/>
    <w:uiPriority w:val="99"/>
    <w:semiHidden/>
    <w:unhideWhenUsed/>
    <w:rsid w:val="0027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C54BE"/>
  </w:style>
  <w:style w:type="paragraph" w:styleId="Nagwek">
    <w:name w:val="header"/>
    <w:basedOn w:val="Normalny"/>
    <w:link w:val="NagwekZnak"/>
    <w:uiPriority w:val="99"/>
    <w:unhideWhenUsed/>
    <w:rsid w:val="002B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3B"/>
  </w:style>
  <w:style w:type="paragraph" w:styleId="Stopka">
    <w:name w:val="footer"/>
    <w:basedOn w:val="Normalny"/>
    <w:link w:val="StopkaZnak"/>
    <w:uiPriority w:val="99"/>
    <w:unhideWhenUsed/>
    <w:rsid w:val="002B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3B"/>
  </w:style>
  <w:style w:type="paragraph" w:styleId="Tekstdymka">
    <w:name w:val="Balloon Text"/>
    <w:basedOn w:val="Normalny"/>
    <w:link w:val="TekstdymkaZnak"/>
    <w:uiPriority w:val="99"/>
    <w:semiHidden/>
    <w:unhideWhenUsed/>
    <w:rsid w:val="0027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3207</Words>
  <Characters>19247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dominikag</dc:creator>
  <cp:keywords/>
  <dc:description/>
  <cp:lastModifiedBy>Joanna Gałązka</cp:lastModifiedBy>
  <cp:revision>28</cp:revision>
  <cp:lastPrinted>2022-01-26T16:58:00Z</cp:lastPrinted>
  <dcterms:created xsi:type="dcterms:W3CDTF">2021-12-07T12:22:00Z</dcterms:created>
  <dcterms:modified xsi:type="dcterms:W3CDTF">2022-02-02T14:19:00Z</dcterms:modified>
</cp:coreProperties>
</file>