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94311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28BEC93B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3A3A9F32" w14:textId="12EB01F2"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D01A23" w:rsidRPr="00D01A23">
        <w:rPr>
          <w:b/>
        </w:rPr>
        <w:t>SA.270.2.</w:t>
      </w:r>
      <w:r w:rsidR="002942C9">
        <w:rPr>
          <w:b/>
        </w:rPr>
        <w:t>7</w:t>
      </w:r>
      <w:r w:rsidR="00D01A23" w:rsidRPr="00D01A23">
        <w:rPr>
          <w:b/>
        </w:rPr>
        <w:t xml:space="preserve">.2023 </w:t>
      </w:r>
      <w:r w:rsidR="00D01A23" w:rsidRPr="00D01A23">
        <w:rPr>
          <w:b/>
        </w:rPr>
        <w:tab/>
      </w:r>
    </w:p>
    <w:p w14:paraId="75FA14E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601F183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639AFC97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4BD90A11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60640684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785AD5B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C58633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67BA3FB2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6F2A827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14:paraId="1419B58E" w14:textId="77777777" w:rsidTr="00866DCC">
        <w:tc>
          <w:tcPr>
            <w:tcW w:w="9104" w:type="dxa"/>
            <w:shd w:val="clear" w:color="auto" w:fill="D9D9D9"/>
          </w:tcPr>
          <w:p w14:paraId="4CDB8078" w14:textId="77777777"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1BDC5DD4" w14:textId="5370D628"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D601AB">
              <w:t>(</w:t>
            </w:r>
            <w:r w:rsidR="002942C9" w:rsidRPr="002942C9">
              <w:t>Dz. U. z 2023 r. poz. 1605, 1720</w:t>
            </w:r>
            <w:r w:rsidRPr="00D80D4C">
              <w:t>)</w:t>
            </w:r>
            <w:r w:rsidRPr="00110593">
              <w:t xml:space="preserve"> (dalej jako: ustawa Pzp), dotyczące:</w:t>
            </w:r>
          </w:p>
          <w:p w14:paraId="70084682" w14:textId="77777777" w:rsidR="00D80D4C" w:rsidRPr="0043102D" w:rsidRDefault="00D80D4C" w:rsidP="00866DC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0885E7C9" w14:textId="77777777"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956D08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528A402D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1CCCF197" w14:textId="3A65777E" w:rsidR="00AE7C70" w:rsidRDefault="000E07DF" w:rsidP="000E07DF">
      <w:pPr>
        <w:pStyle w:val="Tekstpodstawowywcity"/>
        <w:spacing w:line="360" w:lineRule="auto"/>
        <w:ind w:firstLine="0"/>
        <w:jc w:val="center"/>
        <w:rPr>
          <w:b/>
          <w:sz w:val="22"/>
          <w:szCs w:val="22"/>
        </w:rPr>
      </w:pPr>
      <w:r w:rsidRPr="000E07DF">
        <w:rPr>
          <w:b/>
          <w:sz w:val="22"/>
          <w:szCs w:val="22"/>
        </w:rPr>
        <w:t>„Bieżące utrzymanie dróg leśnych na t</w:t>
      </w:r>
      <w:r w:rsidR="00F40709">
        <w:rPr>
          <w:b/>
          <w:sz w:val="22"/>
          <w:szCs w:val="22"/>
        </w:rPr>
        <w:t>e</w:t>
      </w:r>
      <w:r w:rsidRPr="000E07DF">
        <w:rPr>
          <w:b/>
          <w:sz w:val="22"/>
          <w:szCs w:val="22"/>
        </w:rPr>
        <w:t>renie Nadleśnictwa Zwoleń w 202</w:t>
      </w:r>
      <w:r w:rsidR="002942C9">
        <w:rPr>
          <w:b/>
          <w:sz w:val="22"/>
          <w:szCs w:val="22"/>
        </w:rPr>
        <w:t>4</w:t>
      </w:r>
      <w:r w:rsidRPr="000E07DF">
        <w:rPr>
          <w:b/>
          <w:sz w:val="22"/>
          <w:szCs w:val="22"/>
        </w:rPr>
        <w:t xml:space="preserve"> roku”</w:t>
      </w:r>
    </w:p>
    <w:p w14:paraId="7D5CEF44" w14:textId="77777777"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14:paraId="7153F37E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3CB12947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7389500C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75D0D298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35E5767B" w14:textId="77777777" w:rsidTr="00C37CD2">
        <w:trPr>
          <w:trHeight w:val="321"/>
        </w:trPr>
        <w:tc>
          <w:tcPr>
            <w:tcW w:w="516" w:type="dxa"/>
          </w:tcPr>
          <w:p w14:paraId="672C035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1E88C64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02C131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C4F1CE1" w14:textId="77777777" w:rsidTr="009A4CD3">
        <w:tc>
          <w:tcPr>
            <w:tcW w:w="516" w:type="dxa"/>
          </w:tcPr>
          <w:p w14:paraId="3EFF22B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5CE3295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11B588D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563271FA" w14:textId="77777777" w:rsidTr="009A4CD3">
        <w:tc>
          <w:tcPr>
            <w:tcW w:w="516" w:type="dxa"/>
          </w:tcPr>
          <w:p w14:paraId="0213EB3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13339A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3538917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684B708A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1294D7A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188E1804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3C0B00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07EC5A9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1A71A2E3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1482A4A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72F4476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D4D1E" w14:textId="77777777" w:rsidR="00704672" w:rsidRDefault="00704672">
      <w:r>
        <w:separator/>
      </w:r>
    </w:p>
  </w:endnote>
  <w:endnote w:type="continuationSeparator" w:id="0">
    <w:p w14:paraId="6C96A1F1" w14:textId="77777777" w:rsidR="00704672" w:rsidRDefault="0070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B69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7C73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6DC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529066B" w14:textId="77777777"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B3E3C9" wp14:editId="5C36767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21E80745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B4B9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B4B9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2CCA" w14:textId="77777777"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85B0" w14:textId="77777777" w:rsidR="00704672" w:rsidRDefault="00704672">
      <w:r>
        <w:separator/>
      </w:r>
    </w:p>
  </w:footnote>
  <w:footnote w:type="continuationSeparator" w:id="0">
    <w:p w14:paraId="36556DDB" w14:textId="77777777" w:rsidR="00704672" w:rsidRDefault="00704672">
      <w:r>
        <w:continuationSeparator/>
      </w:r>
    </w:p>
  </w:footnote>
  <w:footnote w:id="1">
    <w:p w14:paraId="306B113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A8A0" w14:textId="77777777"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C5C5" w14:textId="77777777"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EB8D" w14:textId="77777777"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171799">
    <w:abstractNumId w:val="13"/>
  </w:num>
  <w:num w:numId="2" w16cid:durableId="2105220343">
    <w:abstractNumId w:val="0"/>
  </w:num>
  <w:num w:numId="3" w16cid:durableId="429131739">
    <w:abstractNumId w:val="11"/>
  </w:num>
  <w:num w:numId="4" w16cid:durableId="1932085302">
    <w:abstractNumId w:val="8"/>
  </w:num>
  <w:num w:numId="5" w16cid:durableId="873232994">
    <w:abstractNumId w:val="7"/>
  </w:num>
  <w:num w:numId="6" w16cid:durableId="128059726">
    <w:abstractNumId w:val="1"/>
  </w:num>
  <w:num w:numId="7" w16cid:durableId="2137797508">
    <w:abstractNumId w:val="6"/>
  </w:num>
  <w:num w:numId="8" w16cid:durableId="2030568052">
    <w:abstractNumId w:val="3"/>
  </w:num>
  <w:num w:numId="9" w16cid:durableId="147479818">
    <w:abstractNumId w:val="2"/>
  </w:num>
  <w:num w:numId="10" w16cid:durableId="236062118">
    <w:abstractNumId w:val="5"/>
  </w:num>
  <w:num w:numId="11" w16cid:durableId="11154491">
    <w:abstractNumId w:val="10"/>
  </w:num>
  <w:num w:numId="12" w16cid:durableId="1836604362">
    <w:abstractNumId w:val="4"/>
  </w:num>
  <w:num w:numId="13" w16cid:durableId="857812721">
    <w:abstractNumId w:val="9"/>
  </w:num>
  <w:num w:numId="14" w16cid:durableId="20622907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65"/>
    <w:rsid w:val="0000184A"/>
    <w:rsid w:val="00012997"/>
    <w:rsid w:val="000621A2"/>
    <w:rsid w:val="000719DC"/>
    <w:rsid w:val="00075CEC"/>
    <w:rsid w:val="000E0467"/>
    <w:rsid w:val="000E07DF"/>
    <w:rsid w:val="00106AC7"/>
    <w:rsid w:val="00111985"/>
    <w:rsid w:val="00147532"/>
    <w:rsid w:val="001614BA"/>
    <w:rsid w:val="00183A1A"/>
    <w:rsid w:val="00204613"/>
    <w:rsid w:val="00240A0C"/>
    <w:rsid w:val="002942C9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E1F1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3B1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04672"/>
    <w:rsid w:val="00704EFF"/>
    <w:rsid w:val="00736B31"/>
    <w:rsid w:val="00747C6F"/>
    <w:rsid w:val="00753DC1"/>
    <w:rsid w:val="00774CBD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0328A"/>
    <w:rsid w:val="00952336"/>
    <w:rsid w:val="00972785"/>
    <w:rsid w:val="009A1A72"/>
    <w:rsid w:val="009A21D7"/>
    <w:rsid w:val="009A2365"/>
    <w:rsid w:val="009A4A2C"/>
    <w:rsid w:val="009A4CD3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AE7C70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01A23"/>
    <w:rsid w:val="00D178C0"/>
    <w:rsid w:val="00D601AB"/>
    <w:rsid w:val="00D74F94"/>
    <w:rsid w:val="00D80D4C"/>
    <w:rsid w:val="00DB3F39"/>
    <w:rsid w:val="00DD482A"/>
    <w:rsid w:val="00DE0396"/>
    <w:rsid w:val="00DE0405"/>
    <w:rsid w:val="00DE252B"/>
    <w:rsid w:val="00E0743A"/>
    <w:rsid w:val="00E16142"/>
    <w:rsid w:val="00E37A20"/>
    <w:rsid w:val="00E412FF"/>
    <w:rsid w:val="00E871B9"/>
    <w:rsid w:val="00EB4B94"/>
    <w:rsid w:val="00EB5766"/>
    <w:rsid w:val="00EC667E"/>
    <w:rsid w:val="00ED7F4A"/>
    <w:rsid w:val="00F40709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912DC8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E3F07-99EE-433A-BE08-006710F7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</cp:lastModifiedBy>
  <cp:revision>15</cp:revision>
  <cp:lastPrinted>2010-01-07T09:39:00Z</cp:lastPrinted>
  <dcterms:created xsi:type="dcterms:W3CDTF">2021-04-28T09:03:00Z</dcterms:created>
  <dcterms:modified xsi:type="dcterms:W3CDTF">2023-12-08T13:02:00Z</dcterms:modified>
</cp:coreProperties>
</file>