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255" w:rsidRPr="0084652C" w:rsidRDefault="008F0255" w:rsidP="0084652C">
      <w:pPr>
        <w:pStyle w:val="Nagwek2"/>
        <w:spacing w:line="276" w:lineRule="auto"/>
        <w:rPr>
          <w:sz w:val="22"/>
          <w:szCs w:val="22"/>
        </w:rPr>
      </w:pPr>
      <w:r w:rsidRPr="0084652C">
        <w:rPr>
          <w:sz w:val="22"/>
          <w:szCs w:val="22"/>
        </w:rPr>
        <w:t xml:space="preserve">                     </w:t>
      </w:r>
    </w:p>
    <w:p w:rsidR="008F0255" w:rsidRPr="0084652C" w:rsidRDefault="008F0255" w:rsidP="0084652C">
      <w:pPr>
        <w:pStyle w:val="Nagwek1"/>
        <w:tabs>
          <w:tab w:val="left" w:pos="708"/>
        </w:tabs>
        <w:spacing w:line="276" w:lineRule="auto"/>
        <w:jc w:val="left"/>
        <w:rPr>
          <w:rFonts w:cs="Arial"/>
          <w:bCs/>
          <w:sz w:val="22"/>
          <w:szCs w:val="22"/>
          <w:u w:val="single"/>
        </w:rPr>
      </w:pPr>
    </w:p>
    <w:p w:rsidR="00E959E4" w:rsidRPr="007E10A5" w:rsidRDefault="00DE0ED0" w:rsidP="0084652C">
      <w:pPr>
        <w:pStyle w:val="Nagwek1"/>
        <w:tabs>
          <w:tab w:val="left" w:pos="708"/>
        </w:tabs>
        <w:spacing w:line="276" w:lineRule="auto"/>
        <w:ind w:left="4860"/>
        <w:jc w:val="left"/>
        <w:rPr>
          <w:rFonts w:cs="Arial"/>
          <w:b w:val="0"/>
          <w:sz w:val="22"/>
          <w:szCs w:val="22"/>
          <w:lang w:val="pl-PL"/>
        </w:rPr>
      </w:pPr>
      <w:r w:rsidRPr="0084652C">
        <w:rPr>
          <w:rFonts w:cs="Arial"/>
          <w:bCs/>
          <w:sz w:val="22"/>
          <w:szCs w:val="22"/>
        </w:rPr>
        <w:tab/>
        <w:t xml:space="preserve">      </w:t>
      </w:r>
      <w:r w:rsidR="0084652C">
        <w:rPr>
          <w:rFonts w:cs="Arial"/>
          <w:bCs/>
          <w:sz w:val="22"/>
          <w:szCs w:val="22"/>
          <w:lang w:val="pl-PL"/>
        </w:rPr>
        <w:t xml:space="preserve"> </w:t>
      </w:r>
      <w:r w:rsidRPr="0084652C">
        <w:rPr>
          <w:rFonts w:cs="Arial"/>
          <w:bCs/>
          <w:sz w:val="22"/>
          <w:szCs w:val="22"/>
        </w:rPr>
        <w:t xml:space="preserve">  </w:t>
      </w:r>
      <w:r w:rsidR="00116FEA" w:rsidRPr="0084652C">
        <w:rPr>
          <w:rFonts w:cs="Arial"/>
          <w:bCs/>
          <w:sz w:val="22"/>
          <w:szCs w:val="22"/>
          <w:lang w:val="pl-PL"/>
        </w:rPr>
        <w:t xml:space="preserve"> </w:t>
      </w:r>
      <w:r w:rsidR="001C0985" w:rsidRPr="0084652C">
        <w:rPr>
          <w:rFonts w:cs="Arial"/>
          <w:bCs/>
          <w:sz w:val="22"/>
          <w:szCs w:val="22"/>
          <w:lang w:val="pl-PL"/>
        </w:rPr>
        <w:t xml:space="preserve">  </w:t>
      </w:r>
      <w:r w:rsidR="008F0255" w:rsidRPr="0084652C">
        <w:rPr>
          <w:rFonts w:cs="Arial"/>
          <w:bCs/>
          <w:sz w:val="22"/>
          <w:szCs w:val="22"/>
        </w:rPr>
        <w:t xml:space="preserve"> </w:t>
      </w:r>
      <w:r w:rsidR="00AF4851" w:rsidRPr="007E10A5">
        <w:rPr>
          <w:rFonts w:cs="Arial"/>
          <w:b w:val="0"/>
          <w:sz w:val="22"/>
          <w:szCs w:val="22"/>
        </w:rPr>
        <w:t>ZATWIERDZA</w:t>
      </w:r>
      <w:r w:rsidR="00AF4851" w:rsidRPr="007E10A5">
        <w:rPr>
          <w:rFonts w:cs="Arial"/>
          <w:b w:val="0"/>
          <w:sz w:val="22"/>
          <w:szCs w:val="22"/>
          <w:lang w:val="pl-PL"/>
        </w:rPr>
        <w:t>M</w:t>
      </w:r>
    </w:p>
    <w:p w:rsidR="008F0255" w:rsidRDefault="00E959E4" w:rsidP="0084652C">
      <w:pPr>
        <w:pStyle w:val="Nagwek1"/>
        <w:tabs>
          <w:tab w:val="left" w:pos="708"/>
        </w:tabs>
        <w:spacing w:line="276" w:lineRule="auto"/>
        <w:ind w:left="4860"/>
        <w:jc w:val="left"/>
        <w:rPr>
          <w:rFonts w:cs="Arial"/>
          <w:b w:val="0"/>
          <w:sz w:val="22"/>
          <w:szCs w:val="22"/>
          <w:lang w:val="pl-PL"/>
        </w:rPr>
      </w:pPr>
      <w:r w:rsidRPr="0084652C">
        <w:rPr>
          <w:rFonts w:cs="Arial"/>
          <w:b w:val="0"/>
          <w:sz w:val="22"/>
          <w:szCs w:val="22"/>
        </w:rPr>
        <w:t xml:space="preserve">       </w:t>
      </w:r>
      <w:r w:rsidR="00FA4F8B" w:rsidRPr="0084652C">
        <w:rPr>
          <w:rFonts w:cs="Arial"/>
          <w:b w:val="0"/>
          <w:sz w:val="22"/>
          <w:szCs w:val="22"/>
        </w:rPr>
        <w:t xml:space="preserve">    </w:t>
      </w:r>
      <w:r w:rsidR="00151ADB" w:rsidRPr="0084652C">
        <w:rPr>
          <w:rFonts w:cs="Arial"/>
          <w:b w:val="0"/>
          <w:sz w:val="22"/>
          <w:szCs w:val="22"/>
        </w:rPr>
        <w:t>DOWÓDCA JW</w:t>
      </w:r>
      <w:r w:rsidR="00EA5477" w:rsidRPr="0084652C">
        <w:rPr>
          <w:rFonts w:cs="Arial"/>
          <w:b w:val="0"/>
          <w:sz w:val="22"/>
          <w:szCs w:val="22"/>
        </w:rPr>
        <w:t xml:space="preserve"> </w:t>
      </w:r>
      <w:r w:rsidR="00151ADB" w:rsidRPr="0084652C">
        <w:rPr>
          <w:rFonts w:cs="Arial"/>
          <w:b w:val="0"/>
          <w:sz w:val="22"/>
          <w:szCs w:val="22"/>
        </w:rPr>
        <w:t>4026</w:t>
      </w:r>
    </w:p>
    <w:p w:rsidR="00AF4851" w:rsidRDefault="00AF4851" w:rsidP="00AF4851">
      <w:pPr>
        <w:rPr>
          <w:lang w:eastAsia="x-none"/>
        </w:rPr>
      </w:pPr>
    </w:p>
    <w:p w:rsidR="00AF4851" w:rsidRDefault="00AF4851" w:rsidP="00AF4851">
      <w:pPr>
        <w:rPr>
          <w:lang w:eastAsia="x-none"/>
        </w:rPr>
      </w:pPr>
    </w:p>
    <w:p w:rsidR="00AF4851" w:rsidRPr="00294243" w:rsidRDefault="00AF4851" w:rsidP="00AF4851">
      <w:pPr>
        <w:rPr>
          <w:rFonts w:ascii="Arial" w:hAnsi="Arial" w:cs="Arial"/>
          <w:sz w:val="22"/>
          <w:szCs w:val="22"/>
          <w:lang w:eastAsia="x-none"/>
        </w:rPr>
      </w:pPr>
      <w:r>
        <w:rPr>
          <w:lang w:eastAsia="x-none"/>
        </w:rPr>
        <w:tab/>
      </w:r>
      <w:r>
        <w:rPr>
          <w:lang w:eastAsia="x-none"/>
        </w:rPr>
        <w:tab/>
      </w:r>
      <w:r>
        <w:rPr>
          <w:lang w:eastAsia="x-none"/>
        </w:rPr>
        <w:tab/>
      </w:r>
      <w:r>
        <w:rPr>
          <w:lang w:eastAsia="x-none"/>
        </w:rPr>
        <w:tab/>
      </w:r>
      <w:r>
        <w:rPr>
          <w:lang w:eastAsia="x-none"/>
        </w:rPr>
        <w:tab/>
      </w:r>
      <w:r>
        <w:rPr>
          <w:lang w:eastAsia="x-none"/>
        </w:rPr>
        <w:tab/>
      </w:r>
      <w:r w:rsidR="00F5701E" w:rsidRPr="00294243">
        <w:rPr>
          <w:rFonts w:ascii="Arial" w:hAnsi="Arial" w:cs="Arial"/>
          <w:sz w:val="22"/>
          <w:szCs w:val="22"/>
          <w:lang w:eastAsia="x-none"/>
        </w:rPr>
        <w:t xml:space="preserve">            </w:t>
      </w:r>
      <w:r w:rsidR="00371ADD">
        <w:rPr>
          <w:rFonts w:ascii="Arial" w:hAnsi="Arial" w:cs="Arial"/>
          <w:sz w:val="22"/>
          <w:szCs w:val="22"/>
          <w:lang w:eastAsia="x-none"/>
        </w:rPr>
        <w:t>…………………………………</w:t>
      </w:r>
    </w:p>
    <w:p w:rsidR="008F0255" w:rsidRPr="0084652C" w:rsidRDefault="00FA4F8B" w:rsidP="0084652C">
      <w:pPr>
        <w:spacing w:line="276" w:lineRule="auto"/>
        <w:ind w:left="4860"/>
        <w:rPr>
          <w:rFonts w:ascii="Arial" w:hAnsi="Arial" w:cs="Arial"/>
          <w:b/>
          <w:sz w:val="22"/>
          <w:szCs w:val="22"/>
        </w:rPr>
      </w:pPr>
      <w:r w:rsidRPr="0084652C">
        <w:rPr>
          <w:rFonts w:ascii="Arial" w:hAnsi="Arial" w:cs="Arial"/>
          <w:b/>
          <w:sz w:val="22"/>
          <w:szCs w:val="22"/>
        </w:rPr>
        <w:t xml:space="preserve"> </w:t>
      </w:r>
    </w:p>
    <w:p w:rsidR="009D3085" w:rsidRPr="0084652C" w:rsidRDefault="002B2CAF" w:rsidP="0084652C">
      <w:pPr>
        <w:spacing w:line="276" w:lineRule="auto"/>
        <w:rPr>
          <w:rFonts w:ascii="Arial" w:hAnsi="Arial" w:cs="Arial"/>
          <w:sz w:val="22"/>
          <w:szCs w:val="22"/>
        </w:rPr>
      </w:pPr>
      <w:r w:rsidRPr="0084652C">
        <w:rPr>
          <w:rFonts w:ascii="Arial" w:hAnsi="Arial" w:cs="Arial"/>
          <w:b/>
          <w:sz w:val="22"/>
          <w:szCs w:val="22"/>
        </w:rPr>
        <w:t xml:space="preserve">      </w:t>
      </w:r>
      <w:r w:rsidR="004703C3" w:rsidRPr="0084652C">
        <w:rPr>
          <w:rFonts w:ascii="Arial" w:hAnsi="Arial" w:cs="Arial"/>
          <w:b/>
          <w:sz w:val="22"/>
          <w:szCs w:val="22"/>
        </w:rPr>
        <w:t xml:space="preserve"> </w:t>
      </w:r>
      <w:r w:rsidRPr="0084652C">
        <w:rPr>
          <w:rFonts w:ascii="Arial" w:hAnsi="Arial" w:cs="Arial"/>
          <w:b/>
          <w:sz w:val="22"/>
          <w:szCs w:val="22"/>
        </w:rPr>
        <w:t xml:space="preserve">     </w:t>
      </w:r>
    </w:p>
    <w:p w:rsidR="0097133D" w:rsidRPr="0084652C" w:rsidRDefault="0097133D" w:rsidP="0084652C">
      <w:pPr>
        <w:spacing w:line="276" w:lineRule="auto"/>
        <w:rPr>
          <w:rFonts w:ascii="Arial" w:hAnsi="Arial" w:cs="Arial"/>
          <w:sz w:val="22"/>
          <w:szCs w:val="22"/>
        </w:rPr>
      </w:pPr>
    </w:p>
    <w:p w:rsidR="009D3085" w:rsidRPr="0084652C" w:rsidRDefault="009D3085" w:rsidP="0084652C">
      <w:pPr>
        <w:spacing w:line="276" w:lineRule="auto"/>
        <w:rPr>
          <w:rFonts w:ascii="Arial" w:hAnsi="Arial" w:cs="Arial"/>
          <w:sz w:val="22"/>
          <w:szCs w:val="22"/>
        </w:rPr>
      </w:pPr>
    </w:p>
    <w:p w:rsidR="00AD5743" w:rsidRPr="0084652C" w:rsidRDefault="00AD5743" w:rsidP="0084652C">
      <w:pPr>
        <w:pStyle w:val="Nagwek1"/>
        <w:spacing w:line="276" w:lineRule="auto"/>
        <w:rPr>
          <w:rFonts w:cs="Arial"/>
          <w:spacing w:val="20"/>
          <w:w w:val="130"/>
          <w:kern w:val="24"/>
          <w:sz w:val="22"/>
          <w:szCs w:val="22"/>
        </w:rPr>
      </w:pPr>
      <w:r w:rsidRPr="0084652C">
        <w:rPr>
          <w:rFonts w:cs="Arial"/>
          <w:spacing w:val="20"/>
          <w:w w:val="130"/>
          <w:kern w:val="24"/>
          <w:sz w:val="22"/>
          <w:szCs w:val="22"/>
        </w:rPr>
        <w:t>Z A M A W I A J Ą C Y:</w:t>
      </w:r>
    </w:p>
    <w:p w:rsidR="00AD5743" w:rsidRPr="0084652C" w:rsidRDefault="00AD5743" w:rsidP="0084652C">
      <w:pPr>
        <w:spacing w:line="276" w:lineRule="auto"/>
        <w:jc w:val="both"/>
        <w:rPr>
          <w:rFonts w:ascii="Arial" w:hAnsi="Arial" w:cs="Arial"/>
          <w:sz w:val="22"/>
          <w:szCs w:val="22"/>
        </w:rPr>
      </w:pPr>
    </w:p>
    <w:p w:rsidR="00AD5743" w:rsidRPr="0084652C" w:rsidRDefault="00FA4F8B" w:rsidP="0084652C">
      <w:pPr>
        <w:pStyle w:val="tyt"/>
        <w:spacing w:before="0" w:after="0" w:line="276" w:lineRule="auto"/>
        <w:rPr>
          <w:rFonts w:ascii="Arial" w:hAnsi="Arial" w:cs="Arial"/>
          <w:bCs/>
          <w:sz w:val="22"/>
          <w:szCs w:val="22"/>
        </w:rPr>
      </w:pPr>
      <w:r w:rsidRPr="0084652C">
        <w:rPr>
          <w:rFonts w:ascii="Arial" w:hAnsi="Arial" w:cs="Arial"/>
          <w:bCs/>
          <w:sz w:val="22"/>
          <w:szCs w:val="22"/>
        </w:rPr>
        <w:t>JEDNOSTKA WOJSKOWA 4026</w:t>
      </w:r>
    </w:p>
    <w:p w:rsidR="00AD5743" w:rsidRPr="0084652C" w:rsidRDefault="00AD5743" w:rsidP="0084652C">
      <w:pPr>
        <w:spacing w:line="276" w:lineRule="auto"/>
        <w:jc w:val="both"/>
        <w:rPr>
          <w:rFonts w:ascii="Arial" w:hAnsi="Arial" w:cs="Arial"/>
          <w:b/>
          <w:color w:val="FF0000"/>
          <w:sz w:val="22"/>
          <w:szCs w:val="22"/>
        </w:rPr>
      </w:pPr>
    </w:p>
    <w:p w:rsidR="00AD5743" w:rsidRPr="0084652C" w:rsidRDefault="00AD5743" w:rsidP="0084652C">
      <w:pPr>
        <w:spacing w:line="276" w:lineRule="auto"/>
        <w:jc w:val="both"/>
        <w:rPr>
          <w:rFonts w:ascii="Arial" w:hAnsi="Arial" w:cs="Arial"/>
          <w:b/>
          <w:color w:val="FF0000"/>
          <w:sz w:val="22"/>
          <w:szCs w:val="22"/>
        </w:rPr>
      </w:pPr>
    </w:p>
    <w:p w:rsidR="00AD5743" w:rsidRDefault="00AD5743" w:rsidP="0084652C">
      <w:pPr>
        <w:spacing w:line="276" w:lineRule="auto"/>
        <w:jc w:val="both"/>
        <w:rPr>
          <w:rFonts w:ascii="Arial" w:hAnsi="Arial" w:cs="Arial"/>
          <w:b/>
          <w:color w:val="FF0000"/>
          <w:sz w:val="22"/>
          <w:szCs w:val="22"/>
        </w:rPr>
      </w:pPr>
    </w:p>
    <w:p w:rsidR="004B621F" w:rsidRPr="00FA6D52" w:rsidRDefault="004B621F" w:rsidP="004B621F">
      <w:pPr>
        <w:spacing w:line="276" w:lineRule="auto"/>
        <w:ind w:left="851" w:hanging="851"/>
        <w:jc w:val="center"/>
        <w:rPr>
          <w:rFonts w:ascii="Arial" w:hAnsi="Arial" w:cs="Arial"/>
          <w:sz w:val="36"/>
          <w:szCs w:val="36"/>
        </w:rPr>
      </w:pPr>
      <w:r w:rsidRPr="00FA6D52">
        <w:rPr>
          <w:rFonts w:ascii="Arial" w:hAnsi="Arial" w:cs="Arial"/>
          <w:sz w:val="36"/>
          <w:szCs w:val="36"/>
        </w:rPr>
        <w:t>Warunki Przetargu</w:t>
      </w:r>
    </w:p>
    <w:p w:rsidR="004B621F" w:rsidRDefault="004B621F" w:rsidP="0084652C">
      <w:pPr>
        <w:spacing w:line="276" w:lineRule="auto"/>
        <w:jc w:val="both"/>
        <w:rPr>
          <w:rFonts w:ascii="Arial" w:hAnsi="Arial" w:cs="Arial"/>
          <w:b/>
          <w:color w:val="FF0000"/>
          <w:sz w:val="22"/>
          <w:szCs w:val="22"/>
        </w:rPr>
      </w:pPr>
    </w:p>
    <w:p w:rsidR="004B621F" w:rsidRPr="0084652C" w:rsidRDefault="004B621F" w:rsidP="0084652C">
      <w:pPr>
        <w:spacing w:line="276" w:lineRule="auto"/>
        <w:jc w:val="both"/>
        <w:rPr>
          <w:rFonts w:ascii="Arial" w:hAnsi="Arial" w:cs="Arial"/>
          <w:b/>
          <w:color w:val="FF0000"/>
          <w:sz w:val="22"/>
          <w:szCs w:val="22"/>
        </w:rPr>
      </w:pPr>
    </w:p>
    <w:p w:rsidR="00AD5743" w:rsidRDefault="00AD5743" w:rsidP="0084652C">
      <w:pPr>
        <w:spacing w:line="276" w:lineRule="auto"/>
        <w:jc w:val="both"/>
        <w:rPr>
          <w:rFonts w:ascii="Arial" w:hAnsi="Arial" w:cs="Arial"/>
          <w:color w:val="FF0000"/>
          <w:sz w:val="22"/>
          <w:szCs w:val="22"/>
        </w:rPr>
      </w:pPr>
    </w:p>
    <w:p w:rsidR="00AD1365" w:rsidRPr="0084652C" w:rsidRDefault="00AD1365" w:rsidP="0084652C">
      <w:pPr>
        <w:spacing w:line="276" w:lineRule="auto"/>
        <w:jc w:val="both"/>
        <w:rPr>
          <w:rFonts w:ascii="Arial" w:hAnsi="Arial" w:cs="Arial"/>
          <w:color w:val="FF0000"/>
          <w:sz w:val="22"/>
          <w:szCs w:val="22"/>
        </w:rPr>
      </w:pPr>
    </w:p>
    <w:p w:rsidR="0084652C" w:rsidRPr="009C74A4" w:rsidRDefault="0084652C" w:rsidP="0084652C">
      <w:pPr>
        <w:spacing w:line="276" w:lineRule="auto"/>
        <w:jc w:val="center"/>
        <w:rPr>
          <w:rFonts w:ascii="Arial" w:hAnsi="Arial" w:cs="Arial"/>
          <w:color w:val="000000"/>
          <w:sz w:val="22"/>
          <w:szCs w:val="22"/>
        </w:rPr>
      </w:pPr>
      <w:r w:rsidRPr="009C74A4">
        <w:rPr>
          <w:rFonts w:ascii="Arial" w:hAnsi="Arial" w:cs="Arial"/>
          <w:color w:val="000000"/>
          <w:sz w:val="22"/>
          <w:szCs w:val="22"/>
        </w:rPr>
        <w:t>Zaprasza do złożenia oferty w trybie przetargu o wartości zamówienia nieprzekraczającej progów unijnych o jakich stanowi art. 3 ustawy z 11 września 2019 r. - Prawo zamówień publicznych (</w:t>
      </w:r>
      <w:r w:rsidR="007E10A5">
        <w:rPr>
          <w:rFonts w:ascii="Arial" w:hAnsi="Arial" w:cs="Arial"/>
          <w:color w:val="000000"/>
          <w:sz w:val="22"/>
          <w:szCs w:val="22"/>
        </w:rPr>
        <w:t xml:space="preserve">t.j. </w:t>
      </w:r>
      <w:r w:rsidRPr="009C74A4">
        <w:rPr>
          <w:rFonts w:ascii="Arial" w:hAnsi="Arial" w:cs="Arial"/>
          <w:color w:val="000000"/>
          <w:sz w:val="22"/>
          <w:szCs w:val="22"/>
        </w:rPr>
        <w:t>Dz. U. z 20</w:t>
      </w:r>
      <w:r w:rsidR="007E10A5">
        <w:rPr>
          <w:rFonts w:ascii="Arial" w:hAnsi="Arial" w:cs="Arial"/>
          <w:color w:val="000000"/>
          <w:sz w:val="22"/>
          <w:szCs w:val="22"/>
        </w:rPr>
        <w:t>2</w:t>
      </w:r>
      <w:r w:rsidRPr="009C74A4">
        <w:rPr>
          <w:rFonts w:ascii="Arial" w:hAnsi="Arial" w:cs="Arial"/>
          <w:color w:val="000000"/>
          <w:sz w:val="22"/>
          <w:szCs w:val="22"/>
        </w:rPr>
        <w:t xml:space="preserve">1 r. poz. </w:t>
      </w:r>
      <w:r w:rsidR="007E10A5">
        <w:rPr>
          <w:rFonts w:ascii="Arial" w:hAnsi="Arial" w:cs="Arial"/>
          <w:color w:val="000000"/>
          <w:sz w:val="22"/>
          <w:szCs w:val="22"/>
        </w:rPr>
        <w:t>1129</w:t>
      </w:r>
      <w:r w:rsidRPr="009C74A4">
        <w:rPr>
          <w:rFonts w:ascii="Arial" w:hAnsi="Arial" w:cs="Arial"/>
          <w:color w:val="000000"/>
          <w:sz w:val="22"/>
          <w:szCs w:val="22"/>
        </w:rPr>
        <w:t>) – dalej ustawy PZP na:</w:t>
      </w:r>
    </w:p>
    <w:p w:rsidR="0084652C" w:rsidRDefault="0084652C" w:rsidP="0084652C">
      <w:pPr>
        <w:spacing w:line="276" w:lineRule="auto"/>
        <w:jc w:val="center"/>
        <w:rPr>
          <w:rFonts w:ascii="Arial" w:hAnsi="Arial" w:cs="Arial"/>
          <w:color w:val="FF0000"/>
          <w:sz w:val="22"/>
          <w:szCs w:val="22"/>
        </w:rPr>
      </w:pPr>
    </w:p>
    <w:p w:rsidR="00AD1365" w:rsidRDefault="00AD1365" w:rsidP="0084652C">
      <w:pPr>
        <w:spacing w:line="276" w:lineRule="auto"/>
        <w:jc w:val="center"/>
        <w:rPr>
          <w:rFonts w:ascii="Arial" w:hAnsi="Arial" w:cs="Arial"/>
          <w:color w:val="FF0000"/>
          <w:sz w:val="22"/>
          <w:szCs w:val="22"/>
        </w:rPr>
      </w:pPr>
    </w:p>
    <w:p w:rsidR="00AD5743" w:rsidRPr="0084652C" w:rsidRDefault="0084652C" w:rsidP="0084652C">
      <w:pPr>
        <w:spacing w:line="276" w:lineRule="auto"/>
        <w:jc w:val="both"/>
        <w:rPr>
          <w:rFonts w:ascii="Arial" w:hAnsi="Arial" w:cs="Arial"/>
          <w:color w:val="FF0000"/>
          <w:sz w:val="22"/>
          <w:szCs w:val="22"/>
        </w:rPr>
      </w:pPr>
      <w:r w:rsidRPr="0084652C">
        <w:rPr>
          <w:rFonts w:ascii="Arial" w:hAnsi="Arial" w:cs="Arial"/>
          <w:color w:val="FF0000"/>
          <w:sz w:val="22"/>
          <w:szCs w:val="22"/>
        </w:rPr>
        <w:t xml:space="preserve"> </w:t>
      </w:r>
    </w:p>
    <w:p w:rsidR="00BC6E8E" w:rsidRPr="00371ADD" w:rsidRDefault="00371ADD" w:rsidP="0084652C">
      <w:pPr>
        <w:spacing w:line="276" w:lineRule="auto"/>
        <w:ind w:left="851" w:hanging="851"/>
        <w:jc w:val="center"/>
        <w:rPr>
          <w:rFonts w:ascii="Arial" w:hAnsi="Arial" w:cs="Arial"/>
          <w:b/>
          <w:iCs/>
          <w:sz w:val="22"/>
          <w:szCs w:val="22"/>
          <w:lang w:eastAsia="x-none"/>
        </w:rPr>
      </w:pPr>
      <w:r w:rsidRPr="004B621F">
        <w:rPr>
          <w:rFonts w:ascii="Arial" w:hAnsi="Arial" w:cs="Arial"/>
          <w:b/>
          <w:iCs/>
          <w:sz w:val="22"/>
          <w:szCs w:val="22"/>
          <w:lang w:val="x-none" w:eastAsia="x-none"/>
        </w:rPr>
        <w:t>wykonanie</w:t>
      </w:r>
      <w:r w:rsidR="004B621F" w:rsidRPr="004B621F">
        <w:rPr>
          <w:rFonts w:ascii="Arial" w:hAnsi="Arial" w:cs="Arial"/>
          <w:b/>
          <w:iCs/>
          <w:sz w:val="22"/>
          <w:szCs w:val="22"/>
          <w:lang w:val="x-none" w:eastAsia="x-none"/>
        </w:rPr>
        <w:t xml:space="preserve"> naprawy </w:t>
      </w:r>
      <w:r>
        <w:rPr>
          <w:rFonts w:ascii="Arial" w:hAnsi="Arial" w:cs="Arial"/>
          <w:b/>
          <w:iCs/>
          <w:sz w:val="22"/>
          <w:szCs w:val="22"/>
          <w:lang w:eastAsia="x-none"/>
        </w:rPr>
        <w:t xml:space="preserve">lornetki termowizyjnej </w:t>
      </w:r>
    </w:p>
    <w:p w:rsidR="004B621F" w:rsidRPr="004B621F" w:rsidRDefault="004B621F" w:rsidP="0084652C">
      <w:pPr>
        <w:spacing w:line="276" w:lineRule="auto"/>
        <w:ind w:left="851" w:hanging="851"/>
        <w:jc w:val="center"/>
        <w:rPr>
          <w:rFonts w:ascii="Arial" w:hAnsi="Arial" w:cs="Arial"/>
          <w:sz w:val="22"/>
          <w:szCs w:val="22"/>
        </w:rPr>
      </w:pPr>
    </w:p>
    <w:p w:rsidR="00902BC8" w:rsidRPr="0084652C" w:rsidRDefault="00902BC8" w:rsidP="0084652C">
      <w:pPr>
        <w:spacing w:line="276" w:lineRule="auto"/>
        <w:ind w:left="851" w:hanging="851"/>
        <w:jc w:val="center"/>
        <w:rPr>
          <w:rFonts w:ascii="Arial" w:hAnsi="Arial" w:cs="Arial"/>
          <w:sz w:val="22"/>
          <w:szCs w:val="22"/>
        </w:rPr>
      </w:pPr>
    </w:p>
    <w:p w:rsidR="0084652C" w:rsidRPr="0084652C" w:rsidRDefault="0084652C" w:rsidP="0084652C">
      <w:pPr>
        <w:spacing w:line="276" w:lineRule="auto"/>
        <w:ind w:left="851" w:hanging="851"/>
        <w:jc w:val="center"/>
        <w:rPr>
          <w:rFonts w:ascii="Arial" w:hAnsi="Arial" w:cs="Arial"/>
          <w:sz w:val="22"/>
          <w:szCs w:val="22"/>
        </w:rPr>
      </w:pPr>
    </w:p>
    <w:p w:rsidR="00BC6E8E" w:rsidRDefault="00BC6E8E" w:rsidP="0084652C">
      <w:pPr>
        <w:spacing w:line="276" w:lineRule="auto"/>
        <w:ind w:left="851" w:hanging="851"/>
        <w:jc w:val="center"/>
        <w:rPr>
          <w:rFonts w:ascii="Arial" w:hAnsi="Arial" w:cs="Arial"/>
          <w:sz w:val="22"/>
          <w:szCs w:val="22"/>
        </w:rPr>
      </w:pPr>
    </w:p>
    <w:p w:rsidR="00AF4851" w:rsidRDefault="00AF4851" w:rsidP="0084652C">
      <w:pPr>
        <w:spacing w:line="276" w:lineRule="auto"/>
        <w:ind w:left="851" w:hanging="851"/>
        <w:jc w:val="center"/>
        <w:rPr>
          <w:rFonts w:ascii="Arial" w:hAnsi="Arial" w:cs="Arial"/>
          <w:sz w:val="22"/>
          <w:szCs w:val="22"/>
        </w:rPr>
      </w:pPr>
    </w:p>
    <w:p w:rsidR="00AF4851" w:rsidRPr="0084652C" w:rsidRDefault="00AF4851" w:rsidP="0084652C">
      <w:pPr>
        <w:spacing w:line="276" w:lineRule="auto"/>
        <w:ind w:left="851" w:hanging="851"/>
        <w:jc w:val="center"/>
        <w:rPr>
          <w:rFonts w:ascii="Arial" w:hAnsi="Arial" w:cs="Arial"/>
          <w:sz w:val="22"/>
          <w:szCs w:val="22"/>
        </w:rPr>
      </w:pPr>
    </w:p>
    <w:p w:rsidR="00FB5843" w:rsidRDefault="00371ADD" w:rsidP="0020763A">
      <w:pPr>
        <w:spacing w:line="276" w:lineRule="auto"/>
        <w:ind w:left="709" w:hanging="698"/>
        <w:jc w:val="center"/>
        <w:rPr>
          <w:rFonts w:ascii="Arial" w:hAnsi="Arial" w:cs="Arial"/>
          <w:sz w:val="22"/>
          <w:szCs w:val="22"/>
        </w:rPr>
      </w:pPr>
      <w:r>
        <w:rPr>
          <w:rFonts w:ascii="Arial" w:hAnsi="Arial" w:cs="Arial"/>
          <w:sz w:val="22"/>
          <w:szCs w:val="22"/>
        </w:rPr>
        <w:t>CPV - 50</w:t>
      </w:r>
      <w:r w:rsidR="001A440F">
        <w:rPr>
          <w:rFonts w:ascii="Arial" w:hAnsi="Arial" w:cs="Arial"/>
          <w:sz w:val="22"/>
          <w:szCs w:val="22"/>
        </w:rPr>
        <w:t>3</w:t>
      </w:r>
      <w:r w:rsidR="00A77F0F" w:rsidRPr="00A77F0F">
        <w:rPr>
          <w:rFonts w:ascii="Arial" w:hAnsi="Arial" w:cs="Arial"/>
          <w:sz w:val="22"/>
          <w:szCs w:val="22"/>
        </w:rPr>
        <w:t>0000</w:t>
      </w:r>
      <w:r>
        <w:rPr>
          <w:rFonts w:ascii="Arial" w:hAnsi="Arial" w:cs="Arial"/>
          <w:sz w:val="22"/>
          <w:szCs w:val="22"/>
        </w:rPr>
        <w:t>0</w:t>
      </w:r>
      <w:r w:rsidR="00A77F0F" w:rsidRPr="00A77F0F">
        <w:rPr>
          <w:rFonts w:ascii="Arial" w:hAnsi="Arial" w:cs="Arial"/>
          <w:sz w:val="22"/>
          <w:szCs w:val="22"/>
        </w:rPr>
        <w:t>-8</w:t>
      </w:r>
    </w:p>
    <w:p w:rsidR="00D94E83" w:rsidRPr="0084652C" w:rsidRDefault="00D94E83" w:rsidP="0084652C">
      <w:pPr>
        <w:spacing w:line="276" w:lineRule="auto"/>
        <w:ind w:left="1418" w:hanging="698"/>
        <w:jc w:val="both"/>
        <w:rPr>
          <w:rFonts w:ascii="Arial" w:hAnsi="Arial" w:cs="Arial"/>
          <w:sz w:val="22"/>
          <w:szCs w:val="22"/>
        </w:rPr>
      </w:pPr>
    </w:p>
    <w:p w:rsidR="006511D8" w:rsidRPr="0084652C" w:rsidRDefault="006511D8" w:rsidP="0084652C">
      <w:pPr>
        <w:pBdr>
          <w:bottom w:val="single" w:sz="12" w:space="1" w:color="auto"/>
        </w:pBdr>
        <w:tabs>
          <w:tab w:val="left" w:pos="720"/>
        </w:tabs>
        <w:spacing w:line="276" w:lineRule="auto"/>
        <w:jc w:val="both"/>
        <w:rPr>
          <w:rFonts w:ascii="Arial" w:hAnsi="Arial" w:cs="Arial"/>
          <w:bCs/>
          <w:sz w:val="22"/>
          <w:szCs w:val="22"/>
        </w:rPr>
      </w:pPr>
    </w:p>
    <w:p w:rsidR="006511D8" w:rsidRPr="0084652C" w:rsidRDefault="006511D8" w:rsidP="0084652C">
      <w:pPr>
        <w:pBdr>
          <w:bottom w:val="single" w:sz="12" w:space="1" w:color="auto"/>
        </w:pBdr>
        <w:tabs>
          <w:tab w:val="left" w:pos="720"/>
        </w:tabs>
        <w:spacing w:line="276" w:lineRule="auto"/>
        <w:jc w:val="both"/>
        <w:rPr>
          <w:rFonts w:ascii="Arial" w:hAnsi="Arial" w:cs="Arial"/>
          <w:b/>
          <w:bCs/>
          <w:color w:val="FF0000"/>
          <w:sz w:val="22"/>
          <w:szCs w:val="22"/>
        </w:rPr>
      </w:pPr>
    </w:p>
    <w:p w:rsidR="006511D8" w:rsidRPr="0084652C" w:rsidRDefault="006511D8" w:rsidP="0084652C">
      <w:pPr>
        <w:pBdr>
          <w:bottom w:val="single" w:sz="12" w:space="1" w:color="auto"/>
        </w:pBdr>
        <w:tabs>
          <w:tab w:val="left" w:pos="720"/>
        </w:tabs>
        <w:spacing w:line="276" w:lineRule="auto"/>
        <w:jc w:val="both"/>
        <w:rPr>
          <w:rFonts w:ascii="Arial" w:hAnsi="Arial" w:cs="Arial"/>
          <w:b/>
          <w:bCs/>
          <w:color w:val="FF0000"/>
          <w:sz w:val="22"/>
          <w:szCs w:val="22"/>
        </w:rPr>
      </w:pPr>
    </w:p>
    <w:p w:rsidR="006511D8" w:rsidRPr="0084652C" w:rsidRDefault="006511D8" w:rsidP="0084652C">
      <w:pPr>
        <w:pBdr>
          <w:bottom w:val="single" w:sz="12" w:space="1" w:color="auto"/>
        </w:pBdr>
        <w:tabs>
          <w:tab w:val="left" w:pos="720"/>
        </w:tabs>
        <w:spacing w:line="276" w:lineRule="auto"/>
        <w:jc w:val="both"/>
        <w:rPr>
          <w:rFonts w:ascii="Arial" w:hAnsi="Arial" w:cs="Arial"/>
          <w:b/>
          <w:bCs/>
          <w:color w:val="FF0000"/>
          <w:sz w:val="22"/>
          <w:szCs w:val="22"/>
        </w:rPr>
      </w:pPr>
    </w:p>
    <w:p w:rsidR="00745C92" w:rsidRPr="0084652C" w:rsidRDefault="00745C92" w:rsidP="0084652C">
      <w:pPr>
        <w:pBdr>
          <w:bottom w:val="single" w:sz="12" w:space="1" w:color="auto"/>
        </w:pBdr>
        <w:tabs>
          <w:tab w:val="left" w:pos="720"/>
        </w:tabs>
        <w:spacing w:line="276" w:lineRule="auto"/>
        <w:jc w:val="both"/>
        <w:rPr>
          <w:rFonts w:ascii="Arial" w:hAnsi="Arial" w:cs="Arial"/>
          <w:b/>
          <w:bCs/>
          <w:color w:val="FF0000"/>
          <w:sz w:val="22"/>
          <w:szCs w:val="22"/>
        </w:rPr>
      </w:pPr>
    </w:p>
    <w:p w:rsidR="006511D8" w:rsidRPr="0084652C" w:rsidRDefault="006511D8" w:rsidP="0084652C">
      <w:pPr>
        <w:pBdr>
          <w:bottom w:val="single" w:sz="12" w:space="1" w:color="auto"/>
        </w:pBdr>
        <w:tabs>
          <w:tab w:val="left" w:pos="720"/>
        </w:tabs>
        <w:spacing w:line="276" w:lineRule="auto"/>
        <w:jc w:val="both"/>
        <w:rPr>
          <w:rFonts w:ascii="Arial" w:hAnsi="Arial" w:cs="Arial"/>
          <w:b/>
          <w:bCs/>
          <w:color w:val="FF0000"/>
          <w:sz w:val="22"/>
          <w:szCs w:val="22"/>
        </w:rPr>
      </w:pPr>
    </w:p>
    <w:p w:rsidR="006511D8" w:rsidRPr="0084652C" w:rsidRDefault="006511D8" w:rsidP="0084652C">
      <w:pPr>
        <w:pBdr>
          <w:bottom w:val="single" w:sz="12" w:space="1" w:color="auto"/>
        </w:pBdr>
        <w:tabs>
          <w:tab w:val="left" w:pos="720"/>
        </w:tabs>
        <w:spacing w:line="276" w:lineRule="auto"/>
        <w:jc w:val="both"/>
        <w:rPr>
          <w:rFonts w:ascii="Arial" w:hAnsi="Arial" w:cs="Arial"/>
          <w:b/>
          <w:bCs/>
          <w:color w:val="FF0000"/>
          <w:sz w:val="22"/>
          <w:szCs w:val="22"/>
        </w:rPr>
      </w:pPr>
    </w:p>
    <w:p w:rsidR="00AD5743" w:rsidRPr="0084652C" w:rsidRDefault="00AD5743" w:rsidP="0084652C">
      <w:pPr>
        <w:pBdr>
          <w:bottom w:val="single" w:sz="12" w:space="1" w:color="auto"/>
        </w:pBdr>
        <w:tabs>
          <w:tab w:val="left" w:pos="720"/>
        </w:tabs>
        <w:spacing w:line="276" w:lineRule="auto"/>
        <w:jc w:val="both"/>
        <w:rPr>
          <w:rFonts w:ascii="Arial" w:hAnsi="Arial" w:cs="Arial"/>
          <w:b/>
          <w:bCs/>
          <w:color w:val="FF0000"/>
          <w:sz w:val="22"/>
          <w:szCs w:val="22"/>
        </w:rPr>
      </w:pPr>
    </w:p>
    <w:p w:rsidR="00AD5743" w:rsidRPr="0084652C" w:rsidRDefault="0020763A" w:rsidP="0084652C">
      <w:pPr>
        <w:spacing w:line="276" w:lineRule="auto"/>
        <w:jc w:val="center"/>
        <w:rPr>
          <w:rFonts w:ascii="Arial" w:hAnsi="Arial" w:cs="Arial"/>
          <w:b/>
          <w:bCs/>
          <w:sz w:val="22"/>
          <w:szCs w:val="22"/>
        </w:rPr>
      </w:pPr>
      <w:r>
        <w:rPr>
          <w:rFonts w:ascii="Arial" w:hAnsi="Arial" w:cs="Arial"/>
          <w:b/>
          <w:bCs/>
          <w:sz w:val="22"/>
          <w:szCs w:val="22"/>
        </w:rPr>
        <w:t>Gdynia 2022</w:t>
      </w:r>
    </w:p>
    <w:p w:rsidR="00AD5743" w:rsidRPr="0084652C" w:rsidRDefault="00522894" w:rsidP="0084652C">
      <w:pPr>
        <w:spacing w:before="240" w:after="120" w:line="276" w:lineRule="auto"/>
        <w:jc w:val="both"/>
        <w:rPr>
          <w:rFonts w:ascii="Arial" w:hAnsi="Arial" w:cs="Arial"/>
          <w:b/>
          <w:bCs/>
          <w:sz w:val="22"/>
          <w:szCs w:val="22"/>
          <w:u w:val="single"/>
        </w:rPr>
      </w:pPr>
      <w:r w:rsidRPr="0084652C">
        <w:rPr>
          <w:rFonts w:ascii="Arial" w:hAnsi="Arial" w:cs="Arial"/>
          <w:b/>
          <w:bCs/>
          <w:sz w:val="22"/>
          <w:szCs w:val="22"/>
          <w:u w:val="single"/>
        </w:rPr>
        <w:br w:type="page"/>
      </w:r>
      <w:r w:rsidR="00AD5743" w:rsidRPr="0084652C">
        <w:rPr>
          <w:rFonts w:ascii="Arial" w:hAnsi="Arial" w:cs="Arial"/>
          <w:b/>
          <w:bCs/>
          <w:sz w:val="22"/>
          <w:szCs w:val="22"/>
        </w:rPr>
        <w:lastRenderedPageBreak/>
        <w:t>I. NAZWA ORAZ ADRES ZAMAWIAJACEGO</w:t>
      </w:r>
      <w:r w:rsidR="00AD5743" w:rsidRPr="0084652C">
        <w:rPr>
          <w:rFonts w:ascii="Arial" w:hAnsi="Arial" w:cs="Arial"/>
          <w:b/>
          <w:bCs/>
          <w:sz w:val="22"/>
          <w:szCs w:val="22"/>
          <w:u w:val="single"/>
        </w:rPr>
        <w:t xml:space="preserve"> </w:t>
      </w:r>
    </w:p>
    <w:p w:rsidR="00AD5743" w:rsidRPr="0084652C" w:rsidRDefault="00FA4F8B" w:rsidP="0084652C">
      <w:pPr>
        <w:spacing w:line="276" w:lineRule="auto"/>
        <w:ind w:left="284"/>
        <w:jc w:val="both"/>
        <w:rPr>
          <w:rFonts w:ascii="Arial" w:hAnsi="Arial" w:cs="Arial"/>
          <w:sz w:val="22"/>
          <w:szCs w:val="22"/>
        </w:rPr>
      </w:pPr>
      <w:r w:rsidRPr="0084652C">
        <w:rPr>
          <w:rFonts w:ascii="Arial" w:hAnsi="Arial" w:cs="Arial"/>
          <w:sz w:val="22"/>
          <w:szCs w:val="22"/>
        </w:rPr>
        <w:t>JEDNOSTKA WOJSKOWA 4026</w:t>
      </w:r>
    </w:p>
    <w:p w:rsidR="00AD5743" w:rsidRPr="0084652C" w:rsidRDefault="005F2FF6" w:rsidP="0084652C">
      <w:pPr>
        <w:spacing w:line="276" w:lineRule="auto"/>
        <w:ind w:left="284"/>
        <w:jc w:val="both"/>
        <w:rPr>
          <w:rFonts w:ascii="Arial" w:hAnsi="Arial" w:cs="Arial"/>
          <w:sz w:val="22"/>
          <w:szCs w:val="22"/>
        </w:rPr>
      </w:pPr>
      <w:r w:rsidRPr="0084652C">
        <w:rPr>
          <w:rFonts w:ascii="Arial" w:hAnsi="Arial" w:cs="Arial"/>
          <w:sz w:val="22"/>
          <w:szCs w:val="22"/>
        </w:rPr>
        <w:t xml:space="preserve">ul. </w:t>
      </w:r>
      <w:r w:rsidR="00FA4F8B" w:rsidRPr="0084652C">
        <w:rPr>
          <w:rFonts w:ascii="Arial" w:hAnsi="Arial" w:cs="Arial"/>
          <w:sz w:val="22"/>
          <w:szCs w:val="22"/>
        </w:rPr>
        <w:t>Rondo Bitwy pod Oliwą 1</w:t>
      </w:r>
    </w:p>
    <w:p w:rsidR="00AD5743" w:rsidRDefault="00FA4F8B" w:rsidP="0084652C">
      <w:pPr>
        <w:spacing w:line="276" w:lineRule="auto"/>
        <w:ind w:left="284"/>
        <w:jc w:val="both"/>
        <w:rPr>
          <w:rFonts w:ascii="Arial" w:hAnsi="Arial" w:cs="Arial"/>
          <w:sz w:val="22"/>
          <w:szCs w:val="22"/>
        </w:rPr>
      </w:pPr>
      <w:r w:rsidRPr="0084652C">
        <w:rPr>
          <w:rFonts w:ascii="Arial" w:hAnsi="Arial" w:cs="Arial"/>
          <w:sz w:val="22"/>
          <w:szCs w:val="22"/>
        </w:rPr>
        <w:t>81-103</w:t>
      </w:r>
      <w:r w:rsidR="005F2FF6" w:rsidRPr="0084652C">
        <w:rPr>
          <w:rFonts w:ascii="Arial" w:hAnsi="Arial" w:cs="Arial"/>
          <w:sz w:val="22"/>
          <w:szCs w:val="22"/>
        </w:rPr>
        <w:t xml:space="preserve"> </w:t>
      </w:r>
      <w:r w:rsidR="00460AC6" w:rsidRPr="0084652C">
        <w:rPr>
          <w:rFonts w:ascii="Arial" w:hAnsi="Arial" w:cs="Arial"/>
          <w:sz w:val="22"/>
          <w:szCs w:val="22"/>
        </w:rPr>
        <w:t xml:space="preserve">Gdynia </w:t>
      </w:r>
      <w:r w:rsidR="00AD5743" w:rsidRPr="0084652C">
        <w:rPr>
          <w:rFonts w:ascii="Arial" w:hAnsi="Arial" w:cs="Arial"/>
          <w:sz w:val="22"/>
          <w:szCs w:val="22"/>
        </w:rPr>
        <w:t xml:space="preserve"> </w:t>
      </w:r>
    </w:p>
    <w:p w:rsidR="00AD1365" w:rsidRDefault="00AD1365" w:rsidP="00AD1365">
      <w:pPr>
        <w:spacing w:line="276" w:lineRule="auto"/>
        <w:ind w:left="284"/>
        <w:jc w:val="both"/>
        <w:rPr>
          <w:rFonts w:ascii="Arial" w:hAnsi="Arial" w:cs="Arial"/>
          <w:sz w:val="22"/>
          <w:szCs w:val="22"/>
        </w:rPr>
      </w:pPr>
      <w:r w:rsidRPr="00AD1365">
        <w:rPr>
          <w:rFonts w:ascii="Arial" w:hAnsi="Arial" w:cs="Arial"/>
          <w:sz w:val="22"/>
          <w:szCs w:val="22"/>
        </w:rPr>
        <w:t xml:space="preserve">NIP: 9581604772 </w:t>
      </w:r>
    </w:p>
    <w:p w:rsidR="005D20A9" w:rsidRDefault="005D20A9" w:rsidP="005D20A9">
      <w:pPr>
        <w:tabs>
          <w:tab w:val="num" w:pos="284"/>
        </w:tabs>
        <w:spacing w:line="276" w:lineRule="auto"/>
        <w:ind w:left="284"/>
        <w:jc w:val="both"/>
        <w:rPr>
          <w:rFonts w:ascii="Arial" w:hAnsi="Arial" w:cs="Arial"/>
          <w:sz w:val="22"/>
          <w:szCs w:val="22"/>
        </w:rPr>
      </w:pPr>
      <w:r w:rsidRPr="005D503D">
        <w:rPr>
          <w:rFonts w:ascii="Arial" w:hAnsi="Arial" w:cs="Arial"/>
          <w:sz w:val="22"/>
          <w:szCs w:val="22"/>
        </w:rPr>
        <w:t>tel. 261 267</w:t>
      </w:r>
      <w:r w:rsidR="008462FD">
        <w:rPr>
          <w:rFonts w:ascii="Arial" w:hAnsi="Arial" w:cs="Arial"/>
          <w:sz w:val="22"/>
          <w:szCs w:val="22"/>
        </w:rPr>
        <w:t> </w:t>
      </w:r>
      <w:r w:rsidRPr="005D503D">
        <w:rPr>
          <w:rFonts w:ascii="Arial" w:hAnsi="Arial" w:cs="Arial"/>
          <w:sz w:val="22"/>
          <w:szCs w:val="22"/>
        </w:rPr>
        <w:t>433</w:t>
      </w:r>
    </w:p>
    <w:p w:rsidR="008462FD" w:rsidRPr="005D503D" w:rsidRDefault="008462FD" w:rsidP="005D20A9">
      <w:pPr>
        <w:tabs>
          <w:tab w:val="num" w:pos="284"/>
        </w:tabs>
        <w:spacing w:line="276" w:lineRule="auto"/>
        <w:ind w:left="284"/>
        <w:jc w:val="both"/>
        <w:rPr>
          <w:rFonts w:ascii="Arial" w:hAnsi="Arial" w:cs="Arial"/>
          <w:sz w:val="22"/>
          <w:szCs w:val="22"/>
        </w:rPr>
      </w:pPr>
      <w:r>
        <w:rPr>
          <w:rFonts w:ascii="Arial" w:hAnsi="Arial" w:cs="Arial"/>
          <w:sz w:val="22"/>
          <w:szCs w:val="22"/>
        </w:rPr>
        <w:t>fax.</w:t>
      </w:r>
      <w:r w:rsidRPr="008462FD">
        <w:t xml:space="preserve"> </w:t>
      </w:r>
      <w:r w:rsidRPr="008462FD">
        <w:rPr>
          <w:rFonts w:ascii="Arial" w:hAnsi="Arial" w:cs="Arial"/>
          <w:sz w:val="22"/>
          <w:szCs w:val="22"/>
        </w:rPr>
        <w:t>261 266 669</w:t>
      </w:r>
    </w:p>
    <w:p w:rsidR="005D20A9" w:rsidRDefault="005D20A9" w:rsidP="005D20A9">
      <w:pPr>
        <w:tabs>
          <w:tab w:val="num" w:pos="284"/>
        </w:tabs>
        <w:spacing w:line="276" w:lineRule="auto"/>
        <w:ind w:left="284"/>
        <w:jc w:val="both"/>
        <w:rPr>
          <w:rFonts w:ascii="Arial" w:hAnsi="Arial" w:cs="Arial"/>
          <w:sz w:val="22"/>
          <w:szCs w:val="22"/>
        </w:rPr>
      </w:pPr>
      <w:r w:rsidRPr="005D503D">
        <w:rPr>
          <w:rFonts w:ascii="Arial" w:hAnsi="Arial" w:cs="Arial"/>
          <w:sz w:val="22"/>
          <w:szCs w:val="22"/>
        </w:rPr>
        <w:t xml:space="preserve">e-mail: </w:t>
      </w:r>
      <w:hyperlink r:id="rId10" w:history="1">
        <w:r w:rsidRPr="004B26A3">
          <w:rPr>
            <w:rStyle w:val="Hipercze"/>
            <w:rFonts w:ascii="Arial" w:hAnsi="Arial" w:cs="Arial"/>
            <w:sz w:val="22"/>
            <w:szCs w:val="22"/>
          </w:rPr>
          <w:t>4026.zamowienia@ron.mil.pl</w:t>
        </w:r>
      </w:hyperlink>
    </w:p>
    <w:p w:rsidR="005D20A9" w:rsidRDefault="005D20A9" w:rsidP="005D20A9">
      <w:pPr>
        <w:tabs>
          <w:tab w:val="num" w:pos="284"/>
        </w:tabs>
        <w:spacing w:line="276" w:lineRule="auto"/>
        <w:ind w:left="284"/>
        <w:jc w:val="both"/>
        <w:rPr>
          <w:rFonts w:ascii="Arial" w:hAnsi="Arial" w:cs="Arial"/>
          <w:sz w:val="22"/>
          <w:szCs w:val="22"/>
        </w:rPr>
      </w:pPr>
    </w:p>
    <w:p w:rsidR="005D20A9" w:rsidRDefault="005D20A9" w:rsidP="005D20A9">
      <w:pPr>
        <w:tabs>
          <w:tab w:val="num" w:pos="284"/>
        </w:tabs>
        <w:spacing w:line="276" w:lineRule="auto"/>
        <w:ind w:left="284"/>
        <w:jc w:val="both"/>
        <w:rPr>
          <w:rFonts w:ascii="Arial" w:hAnsi="Arial" w:cs="Arial"/>
          <w:sz w:val="22"/>
          <w:szCs w:val="22"/>
        </w:rPr>
      </w:pPr>
      <w:r w:rsidRPr="005D503D">
        <w:rPr>
          <w:rFonts w:ascii="Arial" w:hAnsi="Arial" w:cs="Arial"/>
          <w:b/>
          <w:sz w:val="22"/>
          <w:szCs w:val="22"/>
        </w:rPr>
        <w:t>Uwaga!</w:t>
      </w:r>
      <w:r w:rsidRPr="005D503D">
        <w:rPr>
          <w:rFonts w:ascii="Arial" w:hAnsi="Arial" w:cs="Arial"/>
          <w:sz w:val="22"/>
          <w:szCs w:val="22"/>
        </w:rPr>
        <w:t xml:space="preserve"> </w:t>
      </w:r>
    </w:p>
    <w:p w:rsidR="005D20A9" w:rsidRPr="0084652C" w:rsidRDefault="005D20A9" w:rsidP="005D20A9">
      <w:pPr>
        <w:tabs>
          <w:tab w:val="num" w:pos="284"/>
        </w:tabs>
        <w:spacing w:line="276" w:lineRule="auto"/>
        <w:ind w:left="284"/>
        <w:jc w:val="both"/>
        <w:rPr>
          <w:rFonts w:ascii="Arial" w:hAnsi="Arial" w:cs="Arial"/>
          <w:sz w:val="22"/>
          <w:szCs w:val="22"/>
        </w:rPr>
      </w:pPr>
      <w:r w:rsidRPr="005D503D">
        <w:rPr>
          <w:rFonts w:ascii="Arial" w:hAnsi="Arial" w:cs="Arial"/>
          <w:sz w:val="22"/>
          <w:szCs w:val="22"/>
        </w:rPr>
        <w:t xml:space="preserve">Zamawiający przypomina, że w toku postępowania komunikacja ustna dopuszczalna jest jedynie w toku negocjacji lub dialogu oraz w odniesieniu do informacji, które nie są istotne. Zasady dotyczące sposobu komunikowania się zostały przez Zamawiającego umieszczone </w:t>
      </w:r>
      <w:r>
        <w:rPr>
          <w:rFonts w:ascii="Arial" w:hAnsi="Arial" w:cs="Arial"/>
          <w:sz w:val="22"/>
          <w:szCs w:val="22"/>
        </w:rPr>
        <w:t>w Rozdziale VIII</w:t>
      </w:r>
      <w:r w:rsidRPr="005D503D">
        <w:rPr>
          <w:rFonts w:ascii="Arial" w:hAnsi="Arial" w:cs="Arial"/>
          <w:sz w:val="22"/>
          <w:szCs w:val="22"/>
        </w:rPr>
        <w:t>.</w:t>
      </w:r>
    </w:p>
    <w:p w:rsidR="00AD5743" w:rsidRPr="0084652C" w:rsidRDefault="00347A63" w:rsidP="0084652C">
      <w:pPr>
        <w:spacing w:before="240" w:after="120" w:line="276" w:lineRule="auto"/>
        <w:jc w:val="both"/>
        <w:rPr>
          <w:rFonts w:ascii="Arial" w:hAnsi="Arial" w:cs="Arial"/>
          <w:b/>
          <w:bCs/>
          <w:sz w:val="22"/>
          <w:szCs w:val="22"/>
        </w:rPr>
      </w:pPr>
      <w:r w:rsidRPr="0084652C">
        <w:rPr>
          <w:rFonts w:ascii="Arial" w:hAnsi="Arial" w:cs="Arial"/>
          <w:b/>
          <w:bCs/>
          <w:sz w:val="22"/>
          <w:szCs w:val="22"/>
        </w:rPr>
        <w:t>II. TRYB UDZIELENIA ZAMÓWIENIA</w:t>
      </w:r>
    </w:p>
    <w:p w:rsidR="00AD5743" w:rsidRPr="0084652C" w:rsidRDefault="00AD5743" w:rsidP="0084652C">
      <w:pPr>
        <w:spacing w:line="276" w:lineRule="auto"/>
        <w:ind w:left="284"/>
        <w:jc w:val="both"/>
        <w:rPr>
          <w:rFonts w:ascii="Arial" w:hAnsi="Arial" w:cs="Arial"/>
          <w:sz w:val="22"/>
          <w:szCs w:val="22"/>
        </w:rPr>
      </w:pPr>
      <w:r w:rsidRPr="0084652C">
        <w:rPr>
          <w:rFonts w:ascii="Arial" w:hAnsi="Arial" w:cs="Arial"/>
          <w:sz w:val="22"/>
          <w:szCs w:val="22"/>
        </w:rPr>
        <w:t>Przetarg</w:t>
      </w:r>
      <w:r w:rsidR="00371ADD">
        <w:rPr>
          <w:rFonts w:ascii="Arial" w:hAnsi="Arial" w:cs="Arial"/>
          <w:sz w:val="22"/>
          <w:szCs w:val="22"/>
        </w:rPr>
        <w:t xml:space="preserve"> w dziedzinie obronności i obrony</w:t>
      </w:r>
      <w:r w:rsidR="00952C5E">
        <w:rPr>
          <w:rFonts w:ascii="Arial" w:hAnsi="Arial" w:cs="Arial"/>
          <w:sz w:val="22"/>
          <w:szCs w:val="22"/>
        </w:rPr>
        <w:t>,</w:t>
      </w:r>
      <w:r w:rsidRPr="0084652C">
        <w:rPr>
          <w:rFonts w:ascii="Arial" w:hAnsi="Arial" w:cs="Arial"/>
          <w:sz w:val="22"/>
          <w:szCs w:val="22"/>
        </w:rPr>
        <w:t xml:space="preserve"> </w:t>
      </w:r>
      <w:r w:rsidR="002B2CAF" w:rsidRPr="0084652C">
        <w:rPr>
          <w:rFonts w:ascii="Arial" w:hAnsi="Arial" w:cs="Arial"/>
          <w:sz w:val="22"/>
          <w:szCs w:val="22"/>
        </w:rPr>
        <w:t xml:space="preserve">o wartości </w:t>
      </w:r>
      <w:r w:rsidR="0084652C" w:rsidRPr="0084652C">
        <w:rPr>
          <w:rFonts w:ascii="Arial" w:hAnsi="Arial" w:cs="Arial"/>
          <w:sz w:val="22"/>
          <w:szCs w:val="22"/>
        </w:rPr>
        <w:t>zamówienia nieprzekraczającej progów unijnych</w:t>
      </w:r>
      <w:r w:rsidR="008462FD">
        <w:rPr>
          <w:rFonts w:ascii="Arial" w:hAnsi="Arial" w:cs="Arial"/>
          <w:sz w:val="22"/>
          <w:szCs w:val="22"/>
        </w:rPr>
        <w:t>,</w:t>
      </w:r>
      <w:r w:rsidR="0084652C" w:rsidRPr="0084652C">
        <w:rPr>
          <w:rFonts w:ascii="Arial" w:hAnsi="Arial" w:cs="Arial"/>
          <w:sz w:val="22"/>
          <w:szCs w:val="22"/>
        </w:rPr>
        <w:t xml:space="preserve"> o jakich stanowi art. 3 ustawy z 11 września 2019 r. - Prawo zamówień publicznych (</w:t>
      </w:r>
      <w:r w:rsidR="00952C5E">
        <w:rPr>
          <w:rFonts w:ascii="Arial" w:hAnsi="Arial" w:cs="Arial"/>
          <w:sz w:val="22"/>
          <w:szCs w:val="22"/>
        </w:rPr>
        <w:t>t.</w:t>
      </w:r>
      <w:r w:rsidR="004E551F">
        <w:rPr>
          <w:rFonts w:ascii="Arial" w:hAnsi="Arial" w:cs="Arial"/>
          <w:sz w:val="22"/>
          <w:szCs w:val="22"/>
        </w:rPr>
        <w:t xml:space="preserve"> </w:t>
      </w:r>
      <w:r w:rsidR="00952C5E">
        <w:rPr>
          <w:rFonts w:ascii="Arial" w:hAnsi="Arial" w:cs="Arial"/>
          <w:sz w:val="22"/>
          <w:szCs w:val="22"/>
        </w:rPr>
        <w:t>j</w:t>
      </w:r>
      <w:r w:rsidR="004E551F">
        <w:rPr>
          <w:rFonts w:ascii="Arial" w:hAnsi="Arial" w:cs="Arial"/>
          <w:sz w:val="22"/>
          <w:szCs w:val="22"/>
        </w:rPr>
        <w:t>edn</w:t>
      </w:r>
      <w:r w:rsidR="00952C5E">
        <w:rPr>
          <w:rFonts w:ascii="Arial" w:hAnsi="Arial" w:cs="Arial"/>
          <w:sz w:val="22"/>
          <w:szCs w:val="22"/>
        </w:rPr>
        <w:t>. Dz. U. z 2021</w:t>
      </w:r>
      <w:r w:rsidR="0084652C" w:rsidRPr="0084652C">
        <w:rPr>
          <w:rFonts w:ascii="Arial" w:hAnsi="Arial" w:cs="Arial"/>
          <w:sz w:val="22"/>
          <w:szCs w:val="22"/>
        </w:rPr>
        <w:t xml:space="preserve"> r. poz. </w:t>
      </w:r>
      <w:r w:rsidR="00952C5E">
        <w:rPr>
          <w:rFonts w:ascii="Arial" w:hAnsi="Arial" w:cs="Arial"/>
          <w:sz w:val="22"/>
          <w:szCs w:val="22"/>
        </w:rPr>
        <w:t>1129)</w:t>
      </w:r>
      <w:r w:rsidR="0084652C" w:rsidRPr="0084652C">
        <w:rPr>
          <w:rFonts w:ascii="Arial" w:hAnsi="Arial" w:cs="Arial"/>
          <w:sz w:val="22"/>
          <w:szCs w:val="22"/>
        </w:rPr>
        <w:t> – dalej ustawy PZP</w:t>
      </w:r>
      <w:r w:rsidR="00952C5E">
        <w:rPr>
          <w:rFonts w:ascii="Arial" w:hAnsi="Arial" w:cs="Arial"/>
          <w:sz w:val="22"/>
          <w:szCs w:val="22"/>
        </w:rPr>
        <w:t>,</w:t>
      </w:r>
      <w:r w:rsidR="0084652C" w:rsidRPr="0084652C">
        <w:rPr>
          <w:rFonts w:ascii="Arial" w:hAnsi="Arial" w:cs="Arial"/>
          <w:sz w:val="22"/>
          <w:szCs w:val="22"/>
        </w:rPr>
        <w:t xml:space="preserve"> </w:t>
      </w:r>
      <w:r w:rsidRPr="0084652C">
        <w:rPr>
          <w:rFonts w:ascii="Arial" w:hAnsi="Arial" w:cs="Arial"/>
          <w:sz w:val="22"/>
          <w:szCs w:val="22"/>
        </w:rPr>
        <w:t xml:space="preserve">prowadzony na podstawie </w:t>
      </w:r>
      <w:r w:rsidR="00E33AEF" w:rsidRPr="0084652C">
        <w:rPr>
          <w:rFonts w:ascii="Arial" w:hAnsi="Arial" w:cs="Arial"/>
          <w:sz w:val="22"/>
          <w:szCs w:val="22"/>
        </w:rPr>
        <w:t>wewnętrznego Regulaminu JW 4026</w:t>
      </w:r>
      <w:r w:rsidR="00A74575" w:rsidRPr="0084652C">
        <w:rPr>
          <w:rFonts w:ascii="Arial" w:hAnsi="Arial" w:cs="Arial"/>
          <w:sz w:val="22"/>
          <w:szCs w:val="22"/>
        </w:rPr>
        <w:t>.</w:t>
      </w:r>
    </w:p>
    <w:p w:rsidR="00AD5743" w:rsidRPr="0084652C" w:rsidRDefault="00347A63" w:rsidP="0084652C">
      <w:pPr>
        <w:spacing w:before="240" w:after="120" w:line="276" w:lineRule="auto"/>
        <w:jc w:val="both"/>
        <w:rPr>
          <w:rFonts w:ascii="Arial" w:hAnsi="Arial" w:cs="Arial"/>
          <w:b/>
          <w:bCs/>
          <w:sz w:val="22"/>
          <w:szCs w:val="22"/>
        </w:rPr>
      </w:pPr>
      <w:r w:rsidRPr="0084652C">
        <w:rPr>
          <w:rFonts w:ascii="Arial" w:hAnsi="Arial" w:cs="Arial"/>
          <w:b/>
          <w:bCs/>
          <w:sz w:val="22"/>
          <w:szCs w:val="22"/>
        </w:rPr>
        <w:t>III. OPIS PRZEDMIOTU ZAMÓWIENIA</w:t>
      </w:r>
    </w:p>
    <w:p w:rsidR="00A77F0F" w:rsidRPr="00A77F0F" w:rsidRDefault="00A77F0F" w:rsidP="00FD4015">
      <w:pPr>
        <w:pStyle w:val="Akapitzlist"/>
        <w:numPr>
          <w:ilvl w:val="0"/>
          <w:numId w:val="1"/>
        </w:numPr>
        <w:jc w:val="both"/>
        <w:rPr>
          <w:rFonts w:ascii="Arial" w:hAnsi="Arial" w:cs="Arial"/>
          <w:sz w:val="22"/>
          <w:szCs w:val="22"/>
          <w:lang w:val="x-none" w:eastAsia="x-none"/>
        </w:rPr>
      </w:pPr>
      <w:r w:rsidRPr="00A77F0F">
        <w:rPr>
          <w:rFonts w:ascii="Arial" w:hAnsi="Arial" w:cs="Arial"/>
          <w:sz w:val="22"/>
          <w:szCs w:val="22"/>
          <w:lang w:val="x-none" w:eastAsia="x-none"/>
        </w:rPr>
        <w:t xml:space="preserve">Przedmiotem zamówienia jest </w:t>
      </w:r>
      <w:r w:rsidR="00371ADD" w:rsidRPr="00371ADD">
        <w:rPr>
          <w:rFonts w:ascii="Arial" w:hAnsi="Arial" w:cs="Arial"/>
          <w:sz w:val="22"/>
          <w:szCs w:val="22"/>
          <w:lang w:eastAsia="x-none"/>
        </w:rPr>
        <w:t xml:space="preserve">wykonanie naprawy </w:t>
      </w:r>
      <w:r w:rsidR="008462FD">
        <w:rPr>
          <w:rFonts w:ascii="Arial" w:hAnsi="Arial" w:cs="Arial"/>
          <w:sz w:val="22"/>
          <w:szCs w:val="22"/>
          <w:lang w:eastAsia="x-none"/>
        </w:rPr>
        <w:t>1 sz.</w:t>
      </w:r>
      <w:r w:rsidR="008462FD" w:rsidRPr="00371ADD">
        <w:rPr>
          <w:rFonts w:ascii="Arial" w:hAnsi="Arial" w:cs="Arial"/>
          <w:sz w:val="22"/>
          <w:szCs w:val="22"/>
          <w:lang w:eastAsia="x-none"/>
        </w:rPr>
        <w:t xml:space="preserve"> </w:t>
      </w:r>
      <w:r w:rsidR="00371ADD" w:rsidRPr="00371ADD">
        <w:rPr>
          <w:rFonts w:ascii="Arial" w:hAnsi="Arial" w:cs="Arial"/>
          <w:sz w:val="22"/>
          <w:szCs w:val="22"/>
          <w:lang w:eastAsia="x-none"/>
        </w:rPr>
        <w:t>lornetki termowizyjnej MOSKITO T 1 913091</w:t>
      </w:r>
      <w:r w:rsidR="008462FD">
        <w:rPr>
          <w:rFonts w:ascii="Arial" w:hAnsi="Arial" w:cs="Arial"/>
          <w:sz w:val="22"/>
          <w:szCs w:val="22"/>
          <w:lang w:eastAsia="x-none"/>
        </w:rPr>
        <w:t>.</w:t>
      </w:r>
    </w:p>
    <w:p w:rsidR="002420CC" w:rsidRPr="0084652C" w:rsidRDefault="00B756DE" w:rsidP="009C74A4">
      <w:pPr>
        <w:pStyle w:val="Tekstpodstawowywcity"/>
        <w:numPr>
          <w:ilvl w:val="0"/>
          <w:numId w:val="1"/>
        </w:numPr>
        <w:spacing w:before="120" w:after="120" w:line="276" w:lineRule="auto"/>
        <w:ind w:left="568" w:hanging="284"/>
        <w:rPr>
          <w:rFonts w:cs="Arial"/>
          <w:szCs w:val="22"/>
        </w:rPr>
      </w:pPr>
      <w:r w:rsidRPr="0084652C">
        <w:rPr>
          <w:rFonts w:cs="Arial"/>
          <w:szCs w:val="22"/>
        </w:rPr>
        <w:t xml:space="preserve">Dane dotyczące </w:t>
      </w:r>
      <w:r w:rsidR="00FC4CF7">
        <w:rPr>
          <w:rFonts w:cs="Arial"/>
          <w:szCs w:val="22"/>
          <w:lang w:val="pl-PL"/>
        </w:rPr>
        <w:t>przedmiotu zamówienia</w:t>
      </w:r>
      <w:r w:rsidR="00F06514" w:rsidRPr="0084652C">
        <w:rPr>
          <w:rFonts w:cs="Arial"/>
          <w:szCs w:val="22"/>
        </w:rPr>
        <w:t xml:space="preserve"> znajdują się w</w:t>
      </w:r>
      <w:r w:rsidR="00633FCB" w:rsidRPr="0084652C">
        <w:rPr>
          <w:rFonts w:cs="Arial"/>
          <w:szCs w:val="22"/>
        </w:rPr>
        <w:t xml:space="preserve"> </w:t>
      </w:r>
      <w:r w:rsidR="00F06514" w:rsidRPr="00DA0906">
        <w:rPr>
          <w:rFonts w:cs="Arial"/>
          <w:szCs w:val="22"/>
        </w:rPr>
        <w:t xml:space="preserve">załączniku </w:t>
      </w:r>
      <w:r w:rsidR="00633FCB" w:rsidRPr="00DA0906">
        <w:rPr>
          <w:rFonts w:cs="Arial"/>
          <w:szCs w:val="22"/>
        </w:rPr>
        <w:t xml:space="preserve">nr </w:t>
      </w:r>
      <w:r w:rsidR="00A77F0F">
        <w:rPr>
          <w:rFonts w:cs="Arial"/>
          <w:szCs w:val="22"/>
          <w:lang w:val="pl-PL"/>
        </w:rPr>
        <w:t>3</w:t>
      </w:r>
      <w:r w:rsidR="00FC4CF7">
        <w:rPr>
          <w:rFonts w:cs="Arial"/>
          <w:b/>
          <w:szCs w:val="22"/>
          <w:lang w:val="pl-PL"/>
        </w:rPr>
        <w:t xml:space="preserve"> </w:t>
      </w:r>
      <w:r w:rsidR="00633FCB" w:rsidRPr="0084652C">
        <w:rPr>
          <w:rFonts w:cs="Arial"/>
          <w:szCs w:val="22"/>
        </w:rPr>
        <w:t>do</w:t>
      </w:r>
      <w:r w:rsidR="00796BA5" w:rsidRPr="0084652C">
        <w:rPr>
          <w:rFonts w:cs="Arial"/>
          <w:szCs w:val="22"/>
        </w:rPr>
        <w:t xml:space="preserve"> niniejsz</w:t>
      </w:r>
      <w:r w:rsidR="00796BA5" w:rsidRPr="0084652C">
        <w:rPr>
          <w:rFonts w:cs="Arial"/>
          <w:szCs w:val="22"/>
          <w:lang w:val="pl-PL"/>
        </w:rPr>
        <w:t>ych warunków przetargu</w:t>
      </w:r>
      <w:r w:rsidR="00633FCB" w:rsidRPr="0084652C">
        <w:rPr>
          <w:rFonts w:cs="Arial"/>
          <w:szCs w:val="22"/>
        </w:rPr>
        <w:t>.</w:t>
      </w:r>
    </w:p>
    <w:p w:rsidR="003E3548" w:rsidRPr="003E3548" w:rsidRDefault="003E3548" w:rsidP="003E3548">
      <w:pPr>
        <w:pStyle w:val="Tekstpodstawowywcity"/>
        <w:numPr>
          <w:ilvl w:val="0"/>
          <w:numId w:val="1"/>
        </w:numPr>
        <w:spacing w:before="120" w:after="120" w:line="276" w:lineRule="auto"/>
        <w:rPr>
          <w:rFonts w:cs="Arial"/>
          <w:szCs w:val="22"/>
        </w:rPr>
      </w:pPr>
      <w:r w:rsidRPr="003E3548">
        <w:rPr>
          <w:rFonts w:cs="Arial"/>
          <w:szCs w:val="22"/>
        </w:rPr>
        <w:t>Zamawiający</w:t>
      </w:r>
      <w:r w:rsidR="00371ADD">
        <w:rPr>
          <w:rFonts w:cs="Arial"/>
          <w:szCs w:val="22"/>
          <w:lang w:val="pl-PL"/>
        </w:rPr>
        <w:t xml:space="preserve"> nie</w:t>
      </w:r>
      <w:r w:rsidRPr="003E3548">
        <w:rPr>
          <w:rFonts w:cs="Arial"/>
          <w:szCs w:val="22"/>
        </w:rPr>
        <w:t xml:space="preserve"> przewiduje możliwość skorzystania z prawa opcji.</w:t>
      </w:r>
    </w:p>
    <w:p w:rsidR="002A7071" w:rsidRPr="00754631" w:rsidRDefault="00AD5743" w:rsidP="009C74A4">
      <w:pPr>
        <w:pStyle w:val="Tekstpodstawowywcity"/>
        <w:numPr>
          <w:ilvl w:val="0"/>
          <w:numId w:val="1"/>
        </w:numPr>
        <w:spacing w:before="120" w:after="120" w:line="276" w:lineRule="auto"/>
        <w:ind w:left="567" w:hanging="283"/>
        <w:rPr>
          <w:rFonts w:cs="Arial"/>
          <w:szCs w:val="22"/>
        </w:rPr>
      </w:pPr>
      <w:r w:rsidRPr="0084652C">
        <w:rPr>
          <w:rFonts w:cs="Arial"/>
          <w:szCs w:val="22"/>
        </w:rPr>
        <w:t xml:space="preserve">Przed upływem terminu składania ofert Zamawiający może zmodyfikować treść Warunków </w:t>
      </w:r>
      <w:r w:rsidR="00646743" w:rsidRPr="0084652C">
        <w:rPr>
          <w:rFonts w:cs="Arial"/>
          <w:szCs w:val="22"/>
          <w:lang w:val="pl-PL"/>
        </w:rPr>
        <w:t>Przetargu</w:t>
      </w:r>
      <w:r w:rsidRPr="0084652C">
        <w:rPr>
          <w:rFonts w:cs="Arial"/>
          <w:szCs w:val="22"/>
        </w:rPr>
        <w:t>. Dokonaną modyfikację Zamawiający umieści na stronie internetowej</w:t>
      </w:r>
      <w:r w:rsidR="00897EE2" w:rsidRPr="0084652C">
        <w:rPr>
          <w:rFonts w:cs="Arial"/>
          <w:szCs w:val="22"/>
          <w:lang w:val="pl-PL"/>
        </w:rPr>
        <w:t xml:space="preserve"> prowadzonego postępowania</w:t>
      </w:r>
      <w:r w:rsidRPr="0084652C">
        <w:rPr>
          <w:rFonts w:cs="Arial"/>
          <w:szCs w:val="22"/>
        </w:rPr>
        <w:t>.</w:t>
      </w:r>
    </w:p>
    <w:p w:rsidR="00754631" w:rsidRPr="00754631" w:rsidRDefault="00754631" w:rsidP="00754631">
      <w:pPr>
        <w:pStyle w:val="Tekstpodstawowywcity"/>
        <w:numPr>
          <w:ilvl w:val="0"/>
          <w:numId w:val="1"/>
        </w:numPr>
        <w:spacing w:before="120" w:after="120" w:line="276" w:lineRule="auto"/>
        <w:ind w:left="567" w:hanging="283"/>
        <w:rPr>
          <w:rFonts w:cs="Arial"/>
          <w:szCs w:val="22"/>
        </w:rPr>
      </w:pPr>
      <w:r w:rsidRPr="00754631">
        <w:rPr>
          <w:rFonts w:cs="Arial"/>
          <w:szCs w:val="22"/>
        </w:rPr>
        <w:t xml:space="preserve">Zamawiający </w:t>
      </w:r>
      <w:r w:rsidR="00382A5F">
        <w:rPr>
          <w:rFonts w:cs="Arial"/>
          <w:szCs w:val="22"/>
          <w:lang w:val="pl-PL"/>
        </w:rPr>
        <w:t xml:space="preserve">nie </w:t>
      </w:r>
      <w:r w:rsidRPr="00754631">
        <w:rPr>
          <w:rFonts w:cs="Arial"/>
          <w:szCs w:val="22"/>
        </w:rPr>
        <w:t>wymaga zatrudnienia p</w:t>
      </w:r>
      <w:r w:rsidR="00EF68A3">
        <w:rPr>
          <w:rFonts w:cs="Arial"/>
          <w:szCs w:val="22"/>
        </w:rPr>
        <w:t xml:space="preserve">rzez </w:t>
      </w:r>
      <w:r w:rsidR="00EF68A3">
        <w:rPr>
          <w:rFonts w:cs="Arial"/>
          <w:szCs w:val="22"/>
          <w:lang w:val="pl-PL"/>
        </w:rPr>
        <w:t>W</w:t>
      </w:r>
      <w:r w:rsidR="009D1D6B" w:rsidRPr="00754631">
        <w:rPr>
          <w:rFonts w:cs="Arial"/>
          <w:szCs w:val="22"/>
        </w:rPr>
        <w:t>wykonawcę</w:t>
      </w:r>
      <w:r w:rsidRPr="00754631">
        <w:rPr>
          <w:rFonts w:cs="Arial"/>
          <w:szCs w:val="22"/>
        </w:rPr>
        <w:t xml:space="preserve"> na podstawie umowy o pracę osób wykonujących wskazane przez </w:t>
      </w:r>
      <w:r w:rsidR="009D1D6B" w:rsidRPr="00754631">
        <w:rPr>
          <w:rFonts w:cs="Arial"/>
          <w:szCs w:val="22"/>
        </w:rPr>
        <w:t>zamawiającego</w:t>
      </w:r>
      <w:r w:rsidRPr="00754631">
        <w:rPr>
          <w:rFonts w:cs="Arial"/>
          <w:szCs w:val="22"/>
        </w:rPr>
        <w:t xml:space="preserve"> czynności w zakresie realizacji zamówienia, jeżeli wykonanie tych czynności polega na wykonywaniu pracy w sposób określony w art. 22 § 1 ustawy z dnia 26 czerwca 1974 r. - Kodeks pracy (t. jedn. Dz. </w:t>
      </w:r>
      <w:r>
        <w:rPr>
          <w:rFonts w:cs="Arial"/>
          <w:szCs w:val="22"/>
        </w:rPr>
        <w:t>U. z 2020r., poz. 1320 ze zm.)</w:t>
      </w:r>
      <w:r>
        <w:rPr>
          <w:rFonts w:cs="Arial"/>
          <w:szCs w:val="22"/>
          <w:lang w:val="pl-PL"/>
        </w:rPr>
        <w:t>.</w:t>
      </w:r>
    </w:p>
    <w:p w:rsidR="004A36AA" w:rsidRPr="0084652C" w:rsidRDefault="00442B7C" w:rsidP="0084652C">
      <w:pPr>
        <w:spacing w:before="240" w:after="120" w:line="276" w:lineRule="auto"/>
        <w:jc w:val="both"/>
        <w:rPr>
          <w:rFonts w:ascii="Arial" w:hAnsi="Arial" w:cs="Arial"/>
          <w:b/>
          <w:bCs/>
          <w:sz w:val="22"/>
          <w:szCs w:val="22"/>
        </w:rPr>
      </w:pPr>
      <w:r w:rsidRPr="0084652C">
        <w:rPr>
          <w:rFonts w:ascii="Arial" w:hAnsi="Arial" w:cs="Arial"/>
          <w:b/>
          <w:bCs/>
          <w:sz w:val="22"/>
          <w:szCs w:val="22"/>
        </w:rPr>
        <w:t xml:space="preserve">IV. OFERTY CZĘŚCIOWE I WARIANTOWE, PODWYKONAWCY </w:t>
      </w:r>
    </w:p>
    <w:p w:rsidR="00286C0D" w:rsidRPr="0084652C" w:rsidRDefault="004A36AA" w:rsidP="009C74A4">
      <w:pPr>
        <w:pStyle w:val="Tekstpodstawowywcity"/>
        <w:numPr>
          <w:ilvl w:val="0"/>
          <w:numId w:val="17"/>
        </w:numPr>
        <w:tabs>
          <w:tab w:val="clear" w:pos="360"/>
        </w:tabs>
        <w:spacing w:before="120" w:after="120" w:line="276" w:lineRule="auto"/>
        <w:ind w:left="567" w:hanging="283"/>
        <w:rPr>
          <w:rFonts w:cs="Arial"/>
          <w:b/>
          <w:bCs/>
          <w:szCs w:val="22"/>
        </w:rPr>
      </w:pPr>
      <w:r w:rsidRPr="0084652C">
        <w:rPr>
          <w:rFonts w:cs="Arial"/>
          <w:szCs w:val="22"/>
        </w:rPr>
        <w:t>Za</w:t>
      </w:r>
      <w:r w:rsidR="009E50F8" w:rsidRPr="0084652C">
        <w:rPr>
          <w:rFonts w:cs="Arial"/>
          <w:szCs w:val="22"/>
        </w:rPr>
        <w:t>mawiający</w:t>
      </w:r>
      <w:r w:rsidR="00533E72" w:rsidRPr="0084652C">
        <w:rPr>
          <w:rFonts w:cs="Arial"/>
          <w:szCs w:val="22"/>
        </w:rPr>
        <w:t xml:space="preserve"> </w:t>
      </w:r>
      <w:r w:rsidR="00AF4851">
        <w:rPr>
          <w:rFonts w:cs="Arial"/>
          <w:szCs w:val="22"/>
          <w:lang w:val="pl-PL"/>
        </w:rPr>
        <w:t xml:space="preserve">nie </w:t>
      </w:r>
      <w:r w:rsidR="00286C0D" w:rsidRPr="0084652C">
        <w:rPr>
          <w:rFonts w:cs="Arial"/>
          <w:szCs w:val="22"/>
        </w:rPr>
        <w:t>dopuszcza możliwość złożenia ofert częściowych.</w:t>
      </w:r>
    </w:p>
    <w:p w:rsidR="004A36AA" w:rsidRPr="0084652C" w:rsidRDefault="00286C0D" w:rsidP="009C74A4">
      <w:pPr>
        <w:pStyle w:val="Tekstpodstawowywcity"/>
        <w:numPr>
          <w:ilvl w:val="0"/>
          <w:numId w:val="17"/>
        </w:numPr>
        <w:tabs>
          <w:tab w:val="clear" w:pos="360"/>
        </w:tabs>
        <w:spacing w:before="120" w:after="120" w:line="276" w:lineRule="auto"/>
        <w:ind w:left="568" w:hanging="284"/>
        <w:rPr>
          <w:rFonts w:cs="Arial"/>
          <w:szCs w:val="22"/>
        </w:rPr>
      </w:pPr>
      <w:r w:rsidRPr="00DA0906">
        <w:rPr>
          <w:rFonts w:cs="Arial"/>
          <w:szCs w:val="22"/>
        </w:rPr>
        <w:t>Wykonawca</w:t>
      </w:r>
      <w:r w:rsidR="00466B02">
        <w:rPr>
          <w:rFonts w:cs="Arial"/>
          <w:szCs w:val="22"/>
        </w:rPr>
        <w:t xml:space="preserve"> może złożyć </w:t>
      </w:r>
      <w:r w:rsidR="00466B02">
        <w:rPr>
          <w:rFonts w:cs="Arial"/>
          <w:szCs w:val="22"/>
          <w:lang w:val="pl-PL"/>
        </w:rPr>
        <w:t xml:space="preserve">tylko jedną </w:t>
      </w:r>
      <w:r w:rsidR="00466B02">
        <w:rPr>
          <w:rFonts w:cs="Arial"/>
          <w:szCs w:val="22"/>
        </w:rPr>
        <w:t>ofert</w:t>
      </w:r>
      <w:r w:rsidR="00466B02">
        <w:rPr>
          <w:rFonts w:cs="Arial"/>
          <w:szCs w:val="22"/>
          <w:lang w:val="pl-PL"/>
        </w:rPr>
        <w:t>ę</w:t>
      </w:r>
      <w:r w:rsidRPr="0084652C">
        <w:rPr>
          <w:rFonts w:cs="Arial"/>
          <w:szCs w:val="22"/>
        </w:rPr>
        <w:t>.</w:t>
      </w:r>
    </w:p>
    <w:p w:rsidR="004A36AA" w:rsidRPr="0084652C" w:rsidRDefault="00286C0D" w:rsidP="009C74A4">
      <w:pPr>
        <w:pStyle w:val="Tekstpodstawowywcity"/>
        <w:numPr>
          <w:ilvl w:val="0"/>
          <w:numId w:val="17"/>
        </w:numPr>
        <w:tabs>
          <w:tab w:val="clear" w:pos="360"/>
        </w:tabs>
        <w:spacing w:before="120" w:after="120" w:line="276" w:lineRule="auto"/>
        <w:ind w:left="568" w:hanging="284"/>
        <w:rPr>
          <w:rFonts w:cs="Arial"/>
          <w:szCs w:val="22"/>
        </w:rPr>
      </w:pPr>
      <w:r w:rsidRPr="0084652C">
        <w:rPr>
          <w:rFonts w:cs="Arial"/>
          <w:szCs w:val="22"/>
        </w:rPr>
        <w:t xml:space="preserve">Postępowanie może zakończyć się wyborem jednego </w:t>
      </w:r>
      <w:r w:rsidRPr="00DA0906">
        <w:rPr>
          <w:rFonts w:cs="Arial"/>
          <w:szCs w:val="22"/>
        </w:rPr>
        <w:t>Wykonawc</w:t>
      </w:r>
      <w:r w:rsidR="00DA0906">
        <w:rPr>
          <w:rFonts w:cs="Arial"/>
          <w:szCs w:val="22"/>
          <w:lang w:val="pl-PL"/>
        </w:rPr>
        <w:t>y</w:t>
      </w:r>
      <w:r w:rsidRPr="0084652C">
        <w:rPr>
          <w:rFonts w:cs="Arial"/>
          <w:szCs w:val="22"/>
        </w:rPr>
        <w:t>.</w:t>
      </w:r>
    </w:p>
    <w:p w:rsidR="004A36AA" w:rsidRPr="0084652C" w:rsidRDefault="00286C0D" w:rsidP="009C74A4">
      <w:pPr>
        <w:pStyle w:val="Tekstpodstawowywcity"/>
        <w:numPr>
          <w:ilvl w:val="0"/>
          <w:numId w:val="17"/>
        </w:numPr>
        <w:tabs>
          <w:tab w:val="clear" w:pos="360"/>
        </w:tabs>
        <w:spacing w:before="120" w:after="120" w:line="276" w:lineRule="auto"/>
        <w:ind w:left="568" w:hanging="284"/>
        <w:rPr>
          <w:rFonts w:cs="Arial"/>
          <w:szCs w:val="22"/>
        </w:rPr>
      </w:pPr>
      <w:r w:rsidRPr="00DA0906">
        <w:rPr>
          <w:rFonts w:cs="Arial"/>
          <w:szCs w:val="22"/>
        </w:rPr>
        <w:t>Zamawiający</w:t>
      </w:r>
      <w:r w:rsidRPr="0084652C">
        <w:rPr>
          <w:rFonts w:cs="Arial"/>
          <w:szCs w:val="22"/>
        </w:rPr>
        <w:t xml:space="preserve"> nie dopuszcza możliwości składania ofert wariantowych.</w:t>
      </w:r>
    </w:p>
    <w:p w:rsidR="00163681" w:rsidRPr="004171C1" w:rsidRDefault="00286C0D" w:rsidP="004171C1">
      <w:pPr>
        <w:pStyle w:val="Tekstpodstawowywcity"/>
        <w:numPr>
          <w:ilvl w:val="0"/>
          <w:numId w:val="17"/>
        </w:numPr>
        <w:tabs>
          <w:tab w:val="clear" w:pos="360"/>
        </w:tabs>
        <w:spacing w:before="120" w:after="120" w:line="276" w:lineRule="auto"/>
        <w:ind w:left="284" w:hanging="284"/>
        <w:rPr>
          <w:rFonts w:cs="Arial"/>
          <w:szCs w:val="22"/>
        </w:rPr>
      </w:pPr>
      <w:r w:rsidRPr="004171C1">
        <w:rPr>
          <w:rFonts w:cs="Arial"/>
          <w:szCs w:val="22"/>
        </w:rPr>
        <w:lastRenderedPageBreak/>
        <w:t xml:space="preserve">Zamawiający </w:t>
      </w:r>
      <w:r w:rsidR="005F202B" w:rsidRPr="004171C1">
        <w:rPr>
          <w:rFonts w:cs="Arial"/>
          <w:szCs w:val="22"/>
        </w:rPr>
        <w:t>dopuszcza możliwości</w:t>
      </w:r>
      <w:r w:rsidRPr="004171C1">
        <w:rPr>
          <w:rFonts w:cs="Arial"/>
          <w:szCs w:val="22"/>
        </w:rPr>
        <w:t xml:space="preserve"> zlecenia przez Wykonawcę wykonania części </w:t>
      </w:r>
      <w:r w:rsidR="008D4474" w:rsidRPr="004171C1">
        <w:rPr>
          <w:rFonts w:cs="Arial"/>
          <w:szCs w:val="22"/>
          <w:lang w:val="pl-PL"/>
        </w:rPr>
        <w:t>usługi</w:t>
      </w:r>
      <w:r w:rsidR="005F202B" w:rsidRPr="004171C1">
        <w:rPr>
          <w:rFonts w:cs="Arial"/>
          <w:szCs w:val="22"/>
        </w:rPr>
        <w:t xml:space="preserve"> </w:t>
      </w:r>
      <w:r w:rsidRPr="004171C1">
        <w:rPr>
          <w:rFonts w:cs="Arial"/>
          <w:szCs w:val="22"/>
        </w:rPr>
        <w:t xml:space="preserve">w ramach niniejszego zamówienia – podwykonawcom. </w:t>
      </w:r>
    </w:p>
    <w:p w:rsidR="004171C1" w:rsidRDefault="004171C1" w:rsidP="004171C1">
      <w:pPr>
        <w:numPr>
          <w:ilvl w:val="0"/>
          <w:numId w:val="17"/>
        </w:numPr>
        <w:spacing w:line="276" w:lineRule="auto"/>
        <w:jc w:val="both"/>
        <w:rPr>
          <w:rFonts w:ascii="Arial" w:hAnsi="Arial" w:cs="Arial"/>
          <w:sz w:val="22"/>
          <w:szCs w:val="22"/>
        </w:rPr>
      </w:pPr>
      <w:r w:rsidRPr="004171C1">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150CAF" w:rsidRDefault="00150CAF" w:rsidP="00150CAF">
      <w:pPr>
        <w:spacing w:line="276" w:lineRule="auto"/>
        <w:ind w:left="360"/>
        <w:jc w:val="both"/>
        <w:rPr>
          <w:rFonts w:ascii="Arial" w:hAnsi="Arial" w:cs="Arial"/>
          <w:sz w:val="22"/>
          <w:szCs w:val="22"/>
        </w:rPr>
      </w:pPr>
    </w:p>
    <w:p w:rsidR="001A440F" w:rsidRDefault="001A440F" w:rsidP="00150CAF">
      <w:pPr>
        <w:spacing w:line="276" w:lineRule="auto"/>
        <w:ind w:left="360"/>
        <w:jc w:val="both"/>
        <w:rPr>
          <w:rFonts w:ascii="Arial" w:hAnsi="Arial" w:cs="Arial"/>
          <w:sz w:val="22"/>
          <w:szCs w:val="22"/>
        </w:rPr>
      </w:pPr>
      <w:r>
        <w:rPr>
          <w:rFonts w:ascii="Arial" w:hAnsi="Arial" w:cs="Arial"/>
          <w:sz w:val="22"/>
          <w:szCs w:val="22"/>
        </w:rPr>
        <w:t xml:space="preserve">Główny kod </w:t>
      </w:r>
      <w:r w:rsidR="00CB260D" w:rsidRPr="00CB260D">
        <w:rPr>
          <w:rFonts w:ascii="Arial" w:hAnsi="Arial" w:cs="Arial"/>
          <w:sz w:val="22"/>
          <w:szCs w:val="22"/>
        </w:rPr>
        <w:t>CPV - 50300000-8</w:t>
      </w:r>
    </w:p>
    <w:p w:rsidR="00CB260D" w:rsidRPr="004171C1" w:rsidRDefault="00B00D91" w:rsidP="00CB260D">
      <w:pPr>
        <w:spacing w:line="276" w:lineRule="auto"/>
        <w:ind w:left="360"/>
        <w:jc w:val="both"/>
        <w:rPr>
          <w:rFonts w:ascii="Arial" w:hAnsi="Arial" w:cs="Arial"/>
          <w:sz w:val="22"/>
          <w:szCs w:val="22"/>
        </w:rPr>
      </w:pPr>
      <w:r>
        <w:rPr>
          <w:rFonts w:ascii="Arial" w:hAnsi="Arial" w:cs="Arial"/>
          <w:sz w:val="22"/>
          <w:szCs w:val="22"/>
        </w:rPr>
        <w:t>Dodatkowy kod CPV - 50430000-8</w:t>
      </w:r>
      <w:bookmarkStart w:id="0" w:name="_GoBack"/>
      <w:bookmarkEnd w:id="0"/>
    </w:p>
    <w:p w:rsidR="002A7071" w:rsidRPr="0084652C" w:rsidRDefault="0096199D" w:rsidP="0084652C">
      <w:pPr>
        <w:pStyle w:val="Tekstpodstawowy2"/>
        <w:tabs>
          <w:tab w:val="left" w:pos="360"/>
        </w:tabs>
        <w:spacing w:before="240" w:after="120" w:line="276" w:lineRule="auto"/>
        <w:rPr>
          <w:b/>
          <w:szCs w:val="22"/>
        </w:rPr>
      </w:pPr>
      <w:r w:rsidRPr="0084652C">
        <w:rPr>
          <w:b/>
          <w:szCs w:val="22"/>
        </w:rPr>
        <w:t>V. ZAMOWIENIA UZUPEŁNIAJĄCE</w:t>
      </w:r>
    </w:p>
    <w:p w:rsidR="00334206" w:rsidRDefault="003F7A27" w:rsidP="0084652C">
      <w:pPr>
        <w:pStyle w:val="Tekstpodstawowy2"/>
        <w:spacing w:after="240" w:line="276" w:lineRule="auto"/>
        <w:ind w:left="284"/>
        <w:rPr>
          <w:bCs/>
          <w:szCs w:val="22"/>
        </w:rPr>
      </w:pPr>
      <w:r w:rsidRPr="0084652C">
        <w:rPr>
          <w:bCs/>
          <w:szCs w:val="22"/>
        </w:rPr>
        <w:t xml:space="preserve">Zamawiający </w:t>
      </w:r>
      <w:r w:rsidR="005162F4" w:rsidRPr="0084652C">
        <w:rPr>
          <w:bCs/>
          <w:szCs w:val="22"/>
        </w:rPr>
        <w:t xml:space="preserve">nie </w:t>
      </w:r>
      <w:r w:rsidRPr="0084652C">
        <w:rPr>
          <w:bCs/>
          <w:szCs w:val="22"/>
        </w:rPr>
        <w:t>przew</w:t>
      </w:r>
      <w:r w:rsidR="005162F4" w:rsidRPr="0084652C">
        <w:rPr>
          <w:bCs/>
          <w:szCs w:val="22"/>
        </w:rPr>
        <w:t>iduje zamówień uzupełniających</w:t>
      </w:r>
      <w:r w:rsidRPr="0084652C">
        <w:rPr>
          <w:bCs/>
          <w:szCs w:val="22"/>
        </w:rPr>
        <w:t>.</w:t>
      </w:r>
    </w:p>
    <w:p w:rsidR="0096199D" w:rsidRPr="00DA0906" w:rsidRDefault="00AD5743" w:rsidP="0084652C">
      <w:pPr>
        <w:pStyle w:val="Nagwek7"/>
        <w:keepNext w:val="0"/>
        <w:spacing w:before="240" w:after="120" w:line="276" w:lineRule="auto"/>
        <w:rPr>
          <w:rFonts w:cs="Arial"/>
          <w:szCs w:val="22"/>
          <w:u w:val="none"/>
        </w:rPr>
      </w:pPr>
      <w:r w:rsidRPr="0084652C">
        <w:rPr>
          <w:rFonts w:cs="Arial"/>
          <w:szCs w:val="22"/>
          <w:u w:val="none"/>
        </w:rPr>
        <w:t>V</w:t>
      </w:r>
      <w:r w:rsidR="0096199D" w:rsidRPr="0084652C">
        <w:rPr>
          <w:rFonts w:cs="Arial"/>
          <w:szCs w:val="22"/>
          <w:u w:val="none"/>
        </w:rPr>
        <w:t>I</w:t>
      </w:r>
      <w:r w:rsidRPr="0084652C">
        <w:rPr>
          <w:rFonts w:cs="Arial"/>
          <w:szCs w:val="22"/>
          <w:u w:val="none"/>
        </w:rPr>
        <w:t>. TERMIN WYKONANIA ZAMÓ</w:t>
      </w:r>
      <w:r w:rsidRPr="00DA0906">
        <w:rPr>
          <w:rFonts w:cs="Arial"/>
          <w:szCs w:val="22"/>
          <w:u w:val="none"/>
        </w:rPr>
        <w:t>WIENIA</w:t>
      </w:r>
      <w:r w:rsidR="0096199D" w:rsidRPr="00DA0906">
        <w:rPr>
          <w:rFonts w:cs="Arial"/>
          <w:szCs w:val="22"/>
          <w:u w:val="none"/>
        </w:rPr>
        <w:t xml:space="preserve"> </w:t>
      </w:r>
    </w:p>
    <w:p w:rsidR="002F1FCC" w:rsidRDefault="00D94E83" w:rsidP="0084652C">
      <w:pPr>
        <w:pStyle w:val="Tekstpodstawowy2"/>
        <w:spacing w:line="276" w:lineRule="auto"/>
        <w:ind w:left="284"/>
        <w:rPr>
          <w:b/>
          <w:szCs w:val="22"/>
          <w:u w:val="single"/>
        </w:rPr>
      </w:pPr>
      <w:r>
        <w:rPr>
          <w:szCs w:val="22"/>
        </w:rPr>
        <w:t>T</w:t>
      </w:r>
      <w:r w:rsidR="00F01BAE" w:rsidRPr="00DA0906">
        <w:rPr>
          <w:szCs w:val="22"/>
        </w:rPr>
        <w:t>ermin realizacji</w:t>
      </w:r>
      <w:r w:rsidR="005162F4" w:rsidRPr="00DA0906">
        <w:rPr>
          <w:szCs w:val="22"/>
        </w:rPr>
        <w:t xml:space="preserve"> </w:t>
      </w:r>
      <w:r>
        <w:rPr>
          <w:szCs w:val="22"/>
        </w:rPr>
        <w:t xml:space="preserve">zamówienia </w:t>
      </w:r>
      <w:r w:rsidR="00F01BAE" w:rsidRPr="00DA0906">
        <w:rPr>
          <w:szCs w:val="22"/>
        </w:rPr>
        <w:t>–</w:t>
      </w:r>
      <w:r w:rsidR="00292F6F" w:rsidRPr="00DA0906">
        <w:rPr>
          <w:szCs w:val="22"/>
        </w:rPr>
        <w:t xml:space="preserve"> </w:t>
      </w:r>
      <w:r w:rsidR="00952C5E">
        <w:rPr>
          <w:szCs w:val="22"/>
        </w:rPr>
        <w:t xml:space="preserve">od daty podpisania umowy </w:t>
      </w:r>
      <w:r w:rsidR="00B807BB" w:rsidRPr="00952C5E">
        <w:rPr>
          <w:szCs w:val="22"/>
        </w:rPr>
        <w:t xml:space="preserve">do dnia </w:t>
      </w:r>
      <w:r w:rsidR="008B0200">
        <w:rPr>
          <w:szCs w:val="22"/>
        </w:rPr>
        <w:t>30.09</w:t>
      </w:r>
      <w:r w:rsidR="00952C5E" w:rsidRPr="00952C5E">
        <w:rPr>
          <w:szCs w:val="22"/>
        </w:rPr>
        <w:t>.2022</w:t>
      </w:r>
      <w:r w:rsidR="00555D16" w:rsidRPr="00952C5E">
        <w:rPr>
          <w:szCs w:val="22"/>
        </w:rPr>
        <w:t xml:space="preserve"> </w:t>
      </w:r>
      <w:r w:rsidR="00B807BB" w:rsidRPr="00952C5E">
        <w:rPr>
          <w:szCs w:val="22"/>
        </w:rPr>
        <w:t>r.</w:t>
      </w:r>
    </w:p>
    <w:p w:rsidR="00CF3501" w:rsidRPr="0084652C" w:rsidRDefault="00AD5743" w:rsidP="0084652C">
      <w:pPr>
        <w:spacing w:before="240" w:after="120" w:line="276" w:lineRule="auto"/>
        <w:jc w:val="both"/>
        <w:rPr>
          <w:rFonts w:ascii="Arial" w:hAnsi="Arial" w:cs="Arial"/>
          <w:b/>
          <w:bCs/>
          <w:sz w:val="22"/>
          <w:szCs w:val="22"/>
        </w:rPr>
      </w:pPr>
      <w:r w:rsidRPr="0084652C">
        <w:rPr>
          <w:rFonts w:ascii="Arial" w:hAnsi="Arial" w:cs="Arial"/>
          <w:b/>
          <w:bCs/>
          <w:sz w:val="22"/>
          <w:szCs w:val="22"/>
        </w:rPr>
        <w:t>VI</w:t>
      </w:r>
      <w:r w:rsidR="0096199D" w:rsidRPr="0084652C">
        <w:rPr>
          <w:rFonts w:ascii="Arial" w:hAnsi="Arial" w:cs="Arial"/>
          <w:b/>
          <w:bCs/>
          <w:sz w:val="22"/>
          <w:szCs w:val="22"/>
        </w:rPr>
        <w:t>I</w:t>
      </w:r>
      <w:r w:rsidRPr="0084652C">
        <w:rPr>
          <w:rFonts w:ascii="Arial" w:hAnsi="Arial" w:cs="Arial"/>
          <w:b/>
          <w:bCs/>
          <w:sz w:val="22"/>
          <w:szCs w:val="22"/>
        </w:rPr>
        <w:t xml:space="preserve">. </w:t>
      </w:r>
      <w:r w:rsidR="00E91B7E" w:rsidRPr="0084652C">
        <w:rPr>
          <w:rFonts w:ascii="Arial" w:hAnsi="Arial" w:cs="Arial"/>
          <w:b/>
          <w:bCs/>
          <w:sz w:val="22"/>
          <w:szCs w:val="22"/>
        </w:rPr>
        <w:t>WARUNKI</w:t>
      </w:r>
      <w:r w:rsidRPr="0084652C">
        <w:rPr>
          <w:rFonts w:ascii="Arial" w:hAnsi="Arial" w:cs="Arial"/>
          <w:b/>
          <w:bCs/>
          <w:sz w:val="22"/>
          <w:szCs w:val="22"/>
        </w:rPr>
        <w:t xml:space="preserve"> UDZIAŁU W POSTĘPOWANIU </w:t>
      </w:r>
    </w:p>
    <w:p w:rsidR="00A356E5" w:rsidRPr="0084652C" w:rsidRDefault="00CF3501" w:rsidP="009C74A4">
      <w:pPr>
        <w:numPr>
          <w:ilvl w:val="0"/>
          <w:numId w:val="2"/>
        </w:numPr>
        <w:tabs>
          <w:tab w:val="left" w:pos="360"/>
        </w:tabs>
        <w:spacing w:before="240" w:after="240" w:line="276" w:lineRule="auto"/>
        <w:jc w:val="both"/>
        <w:rPr>
          <w:rFonts w:ascii="Arial" w:hAnsi="Arial" w:cs="Arial"/>
          <w:sz w:val="22"/>
          <w:szCs w:val="22"/>
        </w:rPr>
      </w:pPr>
      <w:r w:rsidRPr="0084652C">
        <w:rPr>
          <w:rFonts w:ascii="Arial" w:hAnsi="Arial" w:cs="Arial"/>
          <w:sz w:val="22"/>
          <w:szCs w:val="22"/>
        </w:rPr>
        <w:t xml:space="preserve">O </w:t>
      </w:r>
      <w:r w:rsidR="00A356E5" w:rsidRPr="0084652C">
        <w:rPr>
          <w:rFonts w:ascii="Arial" w:hAnsi="Arial" w:cs="Arial"/>
          <w:sz w:val="22"/>
          <w:szCs w:val="22"/>
        </w:rPr>
        <w:t>udzielenie zamówienia mogą ubiegać się wykonawcy, którzy:</w:t>
      </w:r>
    </w:p>
    <w:p w:rsidR="00A77F0F" w:rsidRPr="00F7342D" w:rsidRDefault="00A77F0F" w:rsidP="004171C1">
      <w:pPr>
        <w:numPr>
          <w:ilvl w:val="0"/>
          <w:numId w:val="3"/>
        </w:numPr>
        <w:tabs>
          <w:tab w:val="left" w:pos="360"/>
        </w:tabs>
        <w:spacing w:line="276" w:lineRule="auto"/>
        <w:jc w:val="both"/>
        <w:rPr>
          <w:rFonts w:ascii="Arial" w:hAnsi="Arial" w:cs="Arial"/>
          <w:sz w:val="22"/>
          <w:szCs w:val="22"/>
        </w:rPr>
      </w:pPr>
      <w:r w:rsidRPr="00F7342D">
        <w:rPr>
          <w:rFonts w:ascii="Arial" w:hAnsi="Arial" w:cs="Arial"/>
          <w:sz w:val="22"/>
          <w:szCs w:val="22"/>
        </w:rPr>
        <w:t>posiadają kompetencje lub uprawnienia do prowadzenia działalności związanej z realizacją zamówienia będącego przedmiotem nin</w:t>
      </w:r>
      <w:r>
        <w:rPr>
          <w:rFonts w:ascii="Arial" w:hAnsi="Arial" w:cs="Arial"/>
          <w:sz w:val="22"/>
          <w:szCs w:val="22"/>
        </w:rPr>
        <w:t>iejszego postępowania, na dowód</w:t>
      </w:r>
      <w:r w:rsidRPr="00F7342D">
        <w:rPr>
          <w:rFonts w:ascii="Arial" w:hAnsi="Arial" w:cs="Arial"/>
          <w:sz w:val="22"/>
          <w:szCs w:val="22"/>
        </w:rPr>
        <w:t xml:space="preserve"> czego przedstawią, w szczególności:</w:t>
      </w:r>
    </w:p>
    <w:p w:rsidR="0067760D" w:rsidRPr="0067760D" w:rsidRDefault="00FA497C" w:rsidP="00D316DB">
      <w:pPr>
        <w:pStyle w:val="Akapitzlist"/>
        <w:numPr>
          <w:ilvl w:val="0"/>
          <w:numId w:val="25"/>
        </w:numPr>
        <w:spacing w:line="276" w:lineRule="auto"/>
        <w:ind w:left="1843"/>
        <w:jc w:val="both"/>
        <w:rPr>
          <w:rFonts w:ascii="Arial" w:hAnsi="Arial" w:cs="Arial"/>
          <w:sz w:val="22"/>
          <w:szCs w:val="22"/>
        </w:rPr>
      </w:pPr>
      <w:r w:rsidRPr="00FA497C">
        <w:rPr>
          <w:rFonts w:ascii="Arial" w:hAnsi="Arial" w:cs="Arial"/>
          <w:sz w:val="22"/>
          <w:szCs w:val="22"/>
        </w:rPr>
        <w:t>posiadają aktualną koncesje MSWiA wydaną na podstawie Ustawy z dnia 13 czerwca 2019 roku o wykonywaniu działalności gospodarczej w zakresie wytwarzania lub obrotu materiałami wybuchowymi, b</w:t>
      </w:r>
      <w:r w:rsidR="00235B9E">
        <w:rPr>
          <w:rFonts w:ascii="Arial" w:hAnsi="Arial" w:cs="Arial"/>
          <w:sz w:val="22"/>
          <w:szCs w:val="22"/>
        </w:rPr>
        <w:t>ronią, amunicją oraz wyrobami i </w:t>
      </w:r>
      <w:r w:rsidRPr="00FA497C">
        <w:rPr>
          <w:rFonts w:ascii="Arial" w:hAnsi="Arial" w:cs="Arial"/>
          <w:sz w:val="22"/>
          <w:szCs w:val="22"/>
        </w:rPr>
        <w:t>technologią o przeznaczen</w:t>
      </w:r>
      <w:r w:rsidR="00235B9E">
        <w:rPr>
          <w:rFonts w:ascii="Arial" w:hAnsi="Arial" w:cs="Arial"/>
          <w:sz w:val="22"/>
          <w:szCs w:val="22"/>
        </w:rPr>
        <w:t>iu wojskowym lub policyjnym (t. </w:t>
      </w:r>
      <w:r w:rsidRPr="00FA497C">
        <w:rPr>
          <w:rFonts w:ascii="Arial" w:hAnsi="Arial" w:cs="Arial"/>
          <w:sz w:val="22"/>
          <w:szCs w:val="22"/>
        </w:rPr>
        <w:t>jedn. Dz. U. z 2022 r. po</w:t>
      </w:r>
      <w:r w:rsidR="00235B9E">
        <w:rPr>
          <w:rFonts w:ascii="Arial" w:hAnsi="Arial" w:cs="Arial"/>
          <w:sz w:val="22"/>
          <w:szCs w:val="22"/>
        </w:rPr>
        <w:t>z. 268), w zakresie wskazanym w </w:t>
      </w:r>
      <w:r w:rsidRPr="00FA497C">
        <w:rPr>
          <w:rFonts w:ascii="Arial" w:hAnsi="Arial" w:cs="Arial"/>
          <w:sz w:val="22"/>
          <w:szCs w:val="22"/>
        </w:rPr>
        <w:t>„Rozporządzeniu Rady Min</w:t>
      </w:r>
      <w:r w:rsidR="00235B9E">
        <w:rPr>
          <w:rFonts w:ascii="Arial" w:hAnsi="Arial" w:cs="Arial"/>
          <w:sz w:val="22"/>
          <w:szCs w:val="22"/>
        </w:rPr>
        <w:t>istrów z dnia 17.09.2019 roku w </w:t>
      </w:r>
      <w:r w:rsidRPr="00FA497C">
        <w:rPr>
          <w:rFonts w:ascii="Arial" w:hAnsi="Arial" w:cs="Arial"/>
          <w:sz w:val="22"/>
          <w:szCs w:val="22"/>
        </w:rPr>
        <w:t xml:space="preserve">sprawie klasyfikacji rodzajów materiałów wybuchowych, broni, amunicji oraz wyrobów i technologii o przeznaczeniu wojskowym lub policyjnym, na których wytwarzanie lub obrót jest wymagane uzyskanie koncesji” </w:t>
      </w:r>
      <w:r w:rsidR="008462FD" w:rsidRPr="008462FD">
        <w:rPr>
          <w:rFonts w:ascii="Arial" w:hAnsi="Arial" w:cs="Arial"/>
          <w:sz w:val="22"/>
          <w:szCs w:val="22"/>
        </w:rPr>
        <w:t xml:space="preserve">przedstawić koncesję MSWiA </w:t>
      </w:r>
      <w:r w:rsidR="001C1090">
        <w:rPr>
          <w:rFonts w:ascii="Arial" w:hAnsi="Arial" w:cs="Arial"/>
          <w:sz w:val="22"/>
          <w:szCs w:val="22"/>
        </w:rPr>
        <w:t>części IV</w:t>
      </w:r>
      <w:r w:rsidR="0067760D">
        <w:rPr>
          <w:rFonts w:ascii="Arial" w:hAnsi="Arial" w:cs="Arial"/>
          <w:sz w:val="22"/>
          <w:szCs w:val="22"/>
        </w:rPr>
        <w:t xml:space="preserve"> w zakresie WT VIII pkt.1;</w:t>
      </w:r>
    </w:p>
    <w:p w:rsidR="008462FD" w:rsidRPr="00141A33" w:rsidRDefault="008462FD" w:rsidP="00C05677">
      <w:pPr>
        <w:spacing w:line="276" w:lineRule="auto"/>
        <w:ind w:left="1843"/>
        <w:jc w:val="both"/>
        <w:rPr>
          <w:rFonts w:ascii="Arial" w:hAnsi="Arial" w:cs="Arial"/>
          <w:sz w:val="22"/>
          <w:szCs w:val="22"/>
        </w:rPr>
      </w:pPr>
    </w:p>
    <w:p w:rsidR="00A77F0F" w:rsidRPr="0067760D" w:rsidRDefault="00A77F0F" w:rsidP="0067760D">
      <w:pPr>
        <w:numPr>
          <w:ilvl w:val="0"/>
          <w:numId w:val="3"/>
        </w:numPr>
        <w:tabs>
          <w:tab w:val="left" w:pos="709"/>
        </w:tabs>
        <w:spacing w:line="276" w:lineRule="auto"/>
        <w:jc w:val="both"/>
        <w:rPr>
          <w:rFonts w:ascii="Arial" w:hAnsi="Arial" w:cs="Arial"/>
          <w:b/>
          <w:sz w:val="22"/>
          <w:szCs w:val="22"/>
        </w:rPr>
      </w:pPr>
      <w:r w:rsidRPr="00F7342D">
        <w:rPr>
          <w:rFonts w:ascii="Arial" w:hAnsi="Arial" w:cs="Arial"/>
          <w:sz w:val="22"/>
          <w:szCs w:val="22"/>
        </w:rPr>
        <w:t xml:space="preserve">posiadają </w:t>
      </w:r>
      <w:r w:rsidRPr="00C05677">
        <w:rPr>
          <w:rFonts w:ascii="Arial" w:hAnsi="Arial" w:cs="Arial"/>
          <w:sz w:val="22"/>
          <w:szCs w:val="22"/>
        </w:rPr>
        <w:t xml:space="preserve">niezbędną wiedzę i </w:t>
      </w:r>
      <w:r w:rsidRPr="00F7342D">
        <w:rPr>
          <w:rFonts w:ascii="Arial" w:hAnsi="Arial" w:cs="Arial"/>
          <w:sz w:val="22"/>
          <w:szCs w:val="22"/>
        </w:rPr>
        <w:t>doświadczenie oraz dysponują potencjałem technicznym i osobami zdolnymi do wykonania zamówienia</w:t>
      </w:r>
      <w:r w:rsidR="00223390" w:rsidRPr="00FF302D">
        <w:rPr>
          <w:rFonts w:ascii="Arial" w:hAnsi="Arial" w:cs="Arial"/>
          <w:sz w:val="22"/>
          <w:szCs w:val="22"/>
        </w:rPr>
        <w:t>,</w:t>
      </w:r>
      <w:r w:rsidR="0067760D" w:rsidRPr="0067760D">
        <w:t xml:space="preserve"> </w:t>
      </w:r>
      <w:r w:rsidR="0067760D" w:rsidRPr="0067760D">
        <w:rPr>
          <w:rFonts w:ascii="Arial" w:hAnsi="Arial" w:cs="Arial"/>
          <w:sz w:val="22"/>
          <w:szCs w:val="22"/>
        </w:rPr>
        <w:t>w szczególności</w:t>
      </w:r>
      <w:r w:rsidR="0067760D">
        <w:rPr>
          <w:rFonts w:ascii="Arial" w:hAnsi="Arial" w:cs="Arial"/>
          <w:sz w:val="22"/>
          <w:szCs w:val="22"/>
        </w:rPr>
        <w:t>:</w:t>
      </w:r>
    </w:p>
    <w:p w:rsidR="00D316DB" w:rsidRDefault="0067760D" w:rsidP="0067760D">
      <w:pPr>
        <w:pStyle w:val="Akapitzlist"/>
        <w:numPr>
          <w:ilvl w:val="0"/>
          <w:numId w:val="28"/>
        </w:numPr>
        <w:tabs>
          <w:tab w:val="left" w:pos="709"/>
        </w:tabs>
        <w:spacing w:line="276" w:lineRule="auto"/>
        <w:jc w:val="both"/>
        <w:rPr>
          <w:rFonts w:ascii="Arial" w:hAnsi="Arial" w:cs="Arial"/>
          <w:sz w:val="22"/>
          <w:szCs w:val="22"/>
        </w:rPr>
      </w:pPr>
      <w:r w:rsidRPr="0067760D">
        <w:rPr>
          <w:rFonts w:ascii="Arial" w:hAnsi="Arial" w:cs="Arial"/>
          <w:sz w:val="22"/>
          <w:szCs w:val="22"/>
        </w:rPr>
        <w:t xml:space="preserve">posiadają aktualny dokument/certyfikat poświadczający dysponowanie personelem uprawnionym  do prowadzenia napraw przedmiotu zamówienia </w:t>
      </w:r>
    </w:p>
    <w:p w:rsidR="00D316DB" w:rsidRDefault="0067760D" w:rsidP="00D316DB">
      <w:pPr>
        <w:pStyle w:val="Akapitzlist"/>
        <w:tabs>
          <w:tab w:val="left" w:pos="709"/>
        </w:tabs>
        <w:spacing w:line="276" w:lineRule="auto"/>
        <w:ind w:left="1800"/>
        <w:jc w:val="both"/>
        <w:rPr>
          <w:rFonts w:ascii="Arial" w:hAnsi="Arial" w:cs="Arial"/>
          <w:sz w:val="22"/>
          <w:szCs w:val="22"/>
        </w:rPr>
      </w:pPr>
      <w:r w:rsidRPr="0067760D">
        <w:rPr>
          <w:rFonts w:ascii="Arial" w:hAnsi="Arial" w:cs="Arial"/>
          <w:sz w:val="22"/>
          <w:szCs w:val="22"/>
        </w:rPr>
        <w:t xml:space="preserve">lub </w:t>
      </w:r>
    </w:p>
    <w:p w:rsidR="0067760D" w:rsidRPr="0067760D" w:rsidRDefault="0067760D" w:rsidP="00D316DB">
      <w:pPr>
        <w:pStyle w:val="Akapitzlist"/>
        <w:tabs>
          <w:tab w:val="left" w:pos="709"/>
        </w:tabs>
        <w:spacing w:line="276" w:lineRule="auto"/>
        <w:ind w:left="1800"/>
        <w:jc w:val="both"/>
        <w:rPr>
          <w:rFonts w:ascii="Arial" w:hAnsi="Arial" w:cs="Arial"/>
          <w:sz w:val="22"/>
          <w:szCs w:val="22"/>
        </w:rPr>
      </w:pPr>
      <w:r w:rsidRPr="0067760D">
        <w:rPr>
          <w:rFonts w:ascii="Arial" w:hAnsi="Arial" w:cs="Arial"/>
          <w:sz w:val="22"/>
          <w:szCs w:val="22"/>
        </w:rPr>
        <w:t xml:space="preserve">posiadają dokument/certyfikat uprawniający do prowadzenia napraw przedmiotu zamówienia poświadczony przez producenta. </w:t>
      </w:r>
    </w:p>
    <w:p w:rsidR="0067760D" w:rsidRPr="0067760D" w:rsidRDefault="0067760D" w:rsidP="0067760D">
      <w:pPr>
        <w:pStyle w:val="Akapitzlist"/>
        <w:tabs>
          <w:tab w:val="left" w:pos="709"/>
        </w:tabs>
        <w:spacing w:line="276" w:lineRule="auto"/>
        <w:ind w:left="1800"/>
        <w:jc w:val="both"/>
        <w:rPr>
          <w:rFonts w:ascii="Arial" w:hAnsi="Arial" w:cs="Arial"/>
          <w:b/>
          <w:sz w:val="22"/>
          <w:szCs w:val="22"/>
        </w:rPr>
      </w:pPr>
    </w:p>
    <w:p w:rsidR="004171C1" w:rsidRPr="004171C1" w:rsidRDefault="004171C1" w:rsidP="004171C1">
      <w:pPr>
        <w:spacing w:line="276" w:lineRule="auto"/>
        <w:ind w:left="426" w:right="20"/>
        <w:jc w:val="both"/>
        <w:rPr>
          <w:rFonts w:ascii="Arial" w:eastAsia="Arial" w:hAnsi="Arial" w:cs="Arial"/>
          <w:sz w:val="22"/>
          <w:szCs w:val="22"/>
          <w:lang w:val="pl"/>
        </w:rPr>
      </w:pPr>
      <w:r w:rsidRPr="004171C1">
        <w:rPr>
          <w:rFonts w:ascii="Arial" w:eastAsia="Arial" w:hAnsi="Arial" w:cs="Arial"/>
          <w:sz w:val="22"/>
          <w:szCs w:val="22"/>
          <w:lang w:val="pl"/>
        </w:rPr>
        <w:t xml:space="preserve">Zamawiający, w stosunku do Wykonawców wspólnie ubiegających się </w:t>
      </w:r>
      <w:r w:rsidRPr="004171C1">
        <w:rPr>
          <w:rFonts w:ascii="Arial" w:eastAsia="Arial" w:hAnsi="Arial" w:cs="Arial"/>
          <w:sz w:val="22"/>
          <w:szCs w:val="22"/>
          <w:lang w:val="pl"/>
        </w:rPr>
        <w:br/>
        <w:t>o udzielenie zamówienia, w odniesieniu do warunku dotyczącego zdolności technicznej lub zawodowej – dopuszcza łączne spełnianie warunku przez Wykonawców.</w:t>
      </w:r>
    </w:p>
    <w:p w:rsidR="00FC4CF7" w:rsidRPr="00FC4CF7" w:rsidRDefault="00FC4CF7" w:rsidP="00FC4CF7">
      <w:pPr>
        <w:tabs>
          <w:tab w:val="left" w:pos="709"/>
        </w:tabs>
        <w:spacing w:before="240" w:line="276" w:lineRule="auto"/>
        <w:ind w:left="992"/>
        <w:jc w:val="both"/>
        <w:rPr>
          <w:rFonts w:ascii="Arial" w:hAnsi="Arial" w:cs="Arial"/>
          <w:sz w:val="22"/>
          <w:szCs w:val="22"/>
        </w:rPr>
      </w:pPr>
      <w:r w:rsidRPr="00FC4CF7">
        <w:rPr>
          <w:rFonts w:ascii="Arial" w:hAnsi="Arial" w:cs="Arial"/>
          <w:b/>
          <w:sz w:val="22"/>
          <w:szCs w:val="22"/>
        </w:rPr>
        <w:t>UWAGA</w:t>
      </w:r>
    </w:p>
    <w:p w:rsidR="00FC4CF7" w:rsidRPr="00C11D3A" w:rsidRDefault="00FC4CF7" w:rsidP="00FC4CF7">
      <w:pPr>
        <w:tabs>
          <w:tab w:val="left" w:pos="567"/>
        </w:tabs>
        <w:spacing w:line="276" w:lineRule="auto"/>
        <w:ind w:left="567"/>
        <w:jc w:val="both"/>
        <w:rPr>
          <w:rFonts w:ascii="Arial" w:hAnsi="Arial" w:cs="Arial"/>
          <w:bCs/>
          <w:sz w:val="22"/>
          <w:szCs w:val="22"/>
          <w:shd w:val="clear" w:color="auto" w:fill="FFFFFF"/>
        </w:rPr>
      </w:pPr>
      <w:r w:rsidRPr="00C11D3A">
        <w:rPr>
          <w:rFonts w:ascii="Arial" w:hAnsi="Arial" w:cs="Arial"/>
          <w:bCs/>
          <w:sz w:val="22"/>
          <w:szCs w:val="22"/>
          <w:shd w:val="clear" w:color="auto" w:fill="FFFFFF"/>
        </w:rPr>
        <w:t xml:space="preserve">Wykaz kompetencji lub uprawnienia do prowadzenia działalności związanej </w:t>
      </w:r>
      <w:r w:rsidRPr="00C11D3A">
        <w:rPr>
          <w:rFonts w:ascii="Arial" w:hAnsi="Arial" w:cs="Arial"/>
          <w:bCs/>
          <w:sz w:val="22"/>
          <w:szCs w:val="22"/>
          <w:shd w:val="clear" w:color="auto" w:fill="FFFFFF"/>
        </w:rPr>
        <w:br/>
        <w:t>z realizacją zamówienia będącego przedmiotem niniejszego postępowania,</w:t>
      </w:r>
      <w:r w:rsidR="00D94E83">
        <w:rPr>
          <w:rFonts w:ascii="Arial" w:hAnsi="Arial" w:cs="Arial"/>
          <w:bCs/>
          <w:sz w:val="22"/>
          <w:szCs w:val="22"/>
          <w:shd w:val="clear" w:color="auto" w:fill="FFFFFF"/>
        </w:rPr>
        <w:br/>
      </w:r>
      <w:r w:rsidRPr="00C11D3A">
        <w:rPr>
          <w:rFonts w:ascii="Arial" w:hAnsi="Arial" w:cs="Arial"/>
          <w:bCs/>
          <w:sz w:val="22"/>
          <w:szCs w:val="22"/>
          <w:shd w:val="clear" w:color="auto" w:fill="FFFFFF"/>
        </w:rPr>
        <w:t xml:space="preserve">o których mowa w pkt. 1. ppkt. 1 lit. a) </w:t>
      </w:r>
      <w:r w:rsidR="004171C1">
        <w:rPr>
          <w:rFonts w:ascii="Arial" w:hAnsi="Arial" w:cs="Arial"/>
          <w:bCs/>
          <w:sz w:val="22"/>
          <w:szCs w:val="22"/>
          <w:shd w:val="clear" w:color="auto" w:fill="FFFFFF"/>
        </w:rPr>
        <w:t xml:space="preserve">oraz </w:t>
      </w:r>
      <w:r w:rsidR="00EB1AE1" w:rsidRPr="00EB1AE1">
        <w:rPr>
          <w:rFonts w:ascii="Arial" w:hAnsi="Arial" w:cs="Arial"/>
          <w:bCs/>
          <w:sz w:val="22"/>
          <w:szCs w:val="22"/>
          <w:shd w:val="clear" w:color="auto" w:fill="FFFFFF"/>
        </w:rPr>
        <w:t xml:space="preserve">dokument/certyfikat </w:t>
      </w:r>
      <w:r w:rsidR="00EB1AE1">
        <w:rPr>
          <w:rFonts w:ascii="Arial" w:hAnsi="Arial" w:cs="Arial"/>
          <w:bCs/>
          <w:sz w:val="22"/>
          <w:szCs w:val="22"/>
          <w:shd w:val="clear" w:color="auto" w:fill="FFFFFF"/>
        </w:rPr>
        <w:t xml:space="preserve">uprawniający </w:t>
      </w:r>
      <w:r w:rsidR="00EB1AE1" w:rsidRPr="00EB1AE1">
        <w:rPr>
          <w:rFonts w:ascii="Arial" w:hAnsi="Arial" w:cs="Arial"/>
          <w:bCs/>
          <w:sz w:val="22"/>
          <w:szCs w:val="22"/>
          <w:shd w:val="clear" w:color="auto" w:fill="FFFFFF"/>
        </w:rPr>
        <w:t>do prowadzenia napraw</w:t>
      </w:r>
      <w:r w:rsidR="00EB1AE1">
        <w:rPr>
          <w:rFonts w:ascii="Arial" w:hAnsi="Arial" w:cs="Arial"/>
          <w:bCs/>
          <w:sz w:val="22"/>
          <w:szCs w:val="22"/>
          <w:shd w:val="clear" w:color="auto" w:fill="FFFFFF"/>
        </w:rPr>
        <w:t>,</w:t>
      </w:r>
      <w:r w:rsidR="00EB1AE1" w:rsidRPr="00EB1AE1">
        <w:rPr>
          <w:rFonts w:ascii="Arial" w:hAnsi="Arial" w:cs="Arial"/>
          <w:bCs/>
          <w:sz w:val="22"/>
          <w:szCs w:val="22"/>
          <w:shd w:val="clear" w:color="auto" w:fill="FFFFFF"/>
        </w:rPr>
        <w:t xml:space="preserve"> </w:t>
      </w:r>
      <w:r w:rsidR="00EB1AE1">
        <w:rPr>
          <w:rFonts w:ascii="Arial" w:hAnsi="Arial" w:cs="Arial"/>
          <w:bCs/>
          <w:sz w:val="22"/>
          <w:szCs w:val="22"/>
          <w:shd w:val="clear" w:color="auto" w:fill="FFFFFF"/>
        </w:rPr>
        <w:t xml:space="preserve">o którym mowa </w:t>
      </w:r>
      <w:r w:rsidR="004171C1">
        <w:rPr>
          <w:rFonts w:ascii="Arial" w:hAnsi="Arial" w:cs="Arial"/>
          <w:bCs/>
          <w:sz w:val="22"/>
          <w:szCs w:val="22"/>
          <w:shd w:val="clear" w:color="auto" w:fill="FFFFFF"/>
        </w:rPr>
        <w:t>w pkt. 1. ppkt. 2</w:t>
      </w:r>
      <w:r w:rsidR="004171C1" w:rsidRPr="00C11D3A">
        <w:rPr>
          <w:rFonts w:ascii="Arial" w:hAnsi="Arial" w:cs="Arial"/>
          <w:bCs/>
          <w:sz w:val="22"/>
          <w:szCs w:val="22"/>
          <w:shd w:val="clear" w:color="auto" w:fill="FFFFFF"/>
        </w:rPr>
        <w:t xml:space="preserve"> lit. a) </w:t>
      </w:r>
      <w:r w:rsidRPr="00C11D3A">
        <w:rPr>
          <w:rFonts w:ascii="Arial" w:hAnsi="Arial" w:cs="Arial"/>
          <w:bCs/>
          <w:sz w:val="22"/>
          <w:szCs w:val="22"/>
          <w:shd w:val="clear" w:color="auto" w:fill="FFFFFF"/>
        </w:rPr>
        <w:t>WP</w:t>
      </w:r>
      <w:r w:rsidR="00EB1AE1">
        <w:rPr>
          <w:rFonts w:ascii="Arial" w:hAnsi="Arial" w:cs="Arial"/>
          <w:bCs/>
          <w:sz w:val="22"/>
          <w:szCs w:val="22"/>
          <w:shd w:val="clear" w:color="auto" w:fill="FFFFFF"/>
        </w:rPr>
        <w:t xml:space="preserve">, wykonawca </w:t>
      </w:r>
      <w:r w:rsidRPr="0084652C">
        <w:rPr>
          <w:rFonts w:ascii="Arial" w:hAnsi="Arial" w:cs="Arial"/>
          <w:bCs/>
          <w:sz w:val="22"/>
          <w:szCs w:val="22"/>
          <w:shd w:val="clear" w:color="auto" w:fill="FFFFFF"/>
        </w:rPr>
        <w:t>win</w:t>
      </w:r>
      <w:r w:rsidR="00EB1AE1">
        <w:rPr>
          <w:rFonts w:ascii="Arial" w:hAnsi="Arial" w:cs="Arial"/>
          <w:bCs/>
          <w:sz w:val="22"/>
          <w:szCs w:val="22"/>
          <w:shd w:val="clear" w:color="auto" w:fill="FFFFFF"/>
        </w:rPr>
        <w:t>ien</w:t>
      </w:r>
      <w:r w:rsidRPr="0084652C">
        <w:rPr>
          <w:rFonts w:ascii="Arial" w:hAnsi="Arial" w:cs="Arial"/>
          <w:bCs/>
          <w:sz w:val="22"/>
          <w:szCs w:val="22"/>
          <w:shd w:val="clear" w:color="auto" w:fill="FFFFFF"/>
        </w:rPr>
        <w:t xml:space="preserve"> złożyć</w:t>
      </w:r>
      <w:r w:rsidRPr="0084652C">
        <w:rPr>
          <w:rFonts w:ascii="Arial" w:hAnsi="Arial" w:cs="Arial"/>
          <w:sz w:val="22"/>
          <w:szCs w:val="22"/>
        </w:rPr>
        <w:t xml:space="preserve"> </w:t>
      </w:r>
      <w:r w:rsidRPr="00C11D3A">
        <w:rPr>
          <w:rFonts w:ascii="Arial" w:hAnsi="Arial" w:cs="Arial"/>
          <w:bCs/>
          <w:sz w:val="22"/>
          <w:szCs w:val="22"/>
          <w:shd w:val="clear" w:color="auto" w:fill="FFFFFF"/>
        </w:rPr>
        <w:t>wraz z ofertą</w:t>
      </w:r>
      <w:r w:rsidR="00C11D3A">
        <w:rPr>
          <w:rFonts w:ascii="Arial" w:hAnsi="Arial" w:cs="Arial"/>
          <w:bCs/>
          <w:sz w:val="22"/>
          <w:szCs w:val="22"/>
          <w:shd w:val="clear" w:color="auto" w:fill="FFFFFF"/>
        </w:rPr>
        <w:t>.</w:t>
      </w:r>
    </w:p>
    <w:p w:rsidR="00710E79" w:rsidRPr="0084652C" w:rsidRDefault="00710E79" w:rsidP="00FC4CF7">
      <w:pPr>
        <w:tabs>
          <w:tab w:val="left" w:pos="709"/>
        </w:tabs>
        <w:spacing w:line="276" w:lineRule="auto"/>
        <w:ind w:left="993"/>
        <w:jc w:val="both"/>
        <w:rPr>
          <w:rFonts w:ascii="Arial" w:hAnsi="Arial" w:cs="Arial"/>
          <w:sz w:val="22"/>
          <w:szCs w:val="22"/>
        </w:rPr>
      </w:pPr>
    </w:p>
    <w:p w:rsidR="00CF3501" w:rsidRPr="0084652C" w:rsidRDefault="001C5B55" w:rsidP="009C74A4">
      <w:pPr>
        <w:numPr>
          <w:ilvl w:val="0"/>
          <w:numId w:val="2"/>
        </w:numPr>
        <w:tabs>
          <w:tab w:val="left" w:pos="709"/>
        </w:tabs>
        <w:spacing w:line="276" w:lineRule="auto"/>
        <w:jc w:val="both"/>
        <w:rPr>
          <w:rFonts w:ascii="Arial" w:hAnsi="Arial" w:cs="Arial"/>
          <w:sz w:val="22"/>
          <w:szCs w:val="22"/>
        </w:rPr>
      </w:pPr>
      <w:r w:rsidRPr="0084652C">
        <w:rPr>
          <w:rFonts w:ascii="Arial" w:hAnsi="Arial" w:cs="Arial"/>
          <w:sz w:val="22"/>
          <w:szCs w:val="22"/>
        </w:rPr>
        <w:t xml:space="preserve">O </w:t>
      </w:r>
      <w:r w:rsidR="00CF3501" w:rsidRPr="0084652C">
        <w:rPr>
          <w:rFonts w:ascii="Arial" w:hAnsi="Arial" w:cs="Arial"/>
          <w:sz w:val="22"/>
          <w:szCs w:val="22"/>
        </w:rPr>
        <w:t>udzielenie zamówienia mogą ubi</w:t>
      </w:r>
      <w:r w:rsidR="007858F2" w:rsidRPr="0084652C">
        <w:rPr>
          <w:rFonts w:ascii="Arial" w:hAnsi="Arial" w:cs="Arial"/>
          <w:sz w:val="22"/>
          <w:szCs w:val="22"/>
        </w:rPr>
        <w:t>egać się W</w:t>
      </w:r>
      <w:r w:rsidR="00CF3501" w:rsidRPr="0084652C">
        <w:rPr>
          <w:rFonts w:ascii="Arial" w:hAnsi="Arial" w:cs="Arial"/>
          <w:sz w:val="22"/>
          <w:szCs w:val="22"/>
        </w:rPr>
        <w:t>ykonawcy, którzy</w:t>
      </w:r>
      <w:r w:rsidR="001A2C76" w:rsidRPr="0084652C">
        <w:rPr>
          <w:rFonts w:ascii="Arial" w:hAnsi="Arial" w:cs="Arial"/>
          <w:sz w:val="22"/>
          <w:szCs w:val="22"/>
        </w:rPr>
        <w:t xml:space="preserve"> oferują przedmiot zamówienia </w:t>
      </w:r>
      <w:r w:rsidR="00CF3501" w:rsidRPr="0084652C">
        <w:rPr>
          <w:rFonts w:ascii="Arial" w:hAnsi="Arial" w:cs="Arial"/>
          <w:sz w:val="22"/>
          <w:szCs w:val="22"/>
        </w:rPr>
        <w:t>zgodny</w:t>
      </w:r>
      <w:r w:rsidR="007858F2" w:rsidRPr="0084652C">
        <w:rPr>
          <w:rFonts w:ascii="Arial" w:hAnsi="Arial" w:cs="Arial"/>
          <w:sz w:val="22"/>
          <w:szCs w:val="22"/>
        </w:rPr>
        <w:t xml:space="preserve"> z wymaganiami Z</w:t>
      </w:r>
      <w:r w:rsidR="00CF3501" w:rsidRPr="0084652C">
        <w:rPr>
          <w:rFonts w:ascii="Arial" w:hAnsi="Arial" w:cs="Arial"/>
          <w:sz w:val="22"/>
          <w:szCs w:val="22"/>
        </w:rPr>
        <w:t>amawiającego.</w:t>
      </w:r>
    </w:p>
    <w:p w:rsidR="00CF3501" w:rsidRPr="0084652C" w:rsidRDefault="00CF3501" w:rsidP="009C74A4">
      <w:pPr>
        <w:numPr>
          <w:ilvl w:val="0"/>
          <w:numId w:val="2"/>
        </w:numPr>
        <w:tabs>
          <w:tab w:val="right" w:pos="284"/>
          <w:tab w:val="left" w:pos="408"/>
        </w:tabs>
        <w:spacing w:line="276" w:lineRule="auto"/>
        <w:jc w:val="both"/>
        <w:rPr>
          <w:rFonts w:ascii="Arial" w:hAnsi="Arial" w:cs="Arial"/>
          <w:sz w:val="22"/>
          <w:szCs w:val="22"/>
        </w:rPr>
      </w:pPr>
      <w:r w:rsidRPr="0084652C">
        <w:rPr>
          <w:rFonts w:ascii="Arial" w:hAnsi="Arial" w:cs="Arial"/>
          <w:sz w:val="22"/>
          <w:szCs w:val="22"/>
        </w:rPr>
        <w:t xml:space="preserve">Wykonawca jest zobowiązany do złożenia </w:t>
      </w:r>
      <w:r w:rsidR="00F145C7">
        <w:rPr>
          <w:rFonts w:ascii="Arial" w:hAnsi="Arial" w:cs="Arial"/>
          <w:sz w:val="22"/>
          <w:szCs w:val="22"/>
        </w:rPr>
        <w:t>oferty</w:t>
      </w:r>
      <w:r w:rsidRPr="0084652C">
        <w:rPr>
          <w:rFonts w:ascii="Arial" w:hAnsi="Arial" w:cs="Arial"/>
          <w:sz w:val="22"/>
          <w:szCs w:val="22"/>
        </w:rPr>
        <w:t xml:space="preserve"> według wzoru określonego </w:t>
      </w:r>
      <w:r w:rsidR="00D94E83">
        <w:rPr>
          <w:rFonts w:ascii="Arial" w:hAnsi="Arial" w:cs="Arial"/>
          <w:sz w:val="22"/>
          <w:szCs w:val="22"/>
        </w:rPr>
        <w:br/>
      </w:r>
      <w:r w:rsidRPr="0084652C">
        <w:rPr>
          <w:rFonts w:ascii="Arial" w:hAnsi="Arial" w:cs="Arial"/>
          <w:sz w:val="22"/>
          <w:szCs w:val="22"/>
        </w:rPr>
        <w:t>w załączniku nr 1 do niniejszych warunków przetargu.</w:t>
      </w:r>
    </w:p>
    <w:p w:rsidR="00CF3501" w:rsidRPr="0084652C" w:rsidRDefault="00CF3501" w:rsidP="009C74A4">
      <w:pPr>
        <w:numPr>
          <w:ilvl w:val="0"/>
          <w:numId w:val="2"/>
        </w:numPr>
        <w:tabs>
          <w:tab w:val="right" w:pos="284"/>
          <w:tab w:val="left" w:pos="408"/>
        </w:tabs>
        <w:spacing w:line="276" w:lineRule="auto"/>
        <w:jc w:val="both"/>
        <w:rPr>
          <w:rFonts w:ascii="Arial" w:hAnsi="Arial" w:cs="Arial"/>
          <w:sz w:val="22"/>
          <w:szCs w:val="22"/>
        </w:rPr>
      </w:pPr>
      <w:r w:rsidRPr="0084652C">
        <w:rPr>
          <w:rFonts w:ascii="Arial" w:hAnsi="Arial" w:cs="Arial"/>
          <w:sz w:val="22"/>
          <w:szCs w:val="22"/>
        </w:rPr>
        <w:t>Zamawiający dopuszcza moż</w:t>
      </w:r>
      <w:r w:rsidR="007858F2" w:rsidRPr="0084652C">
        <w:rPr>
          <w:rFonts w:ascii="Arial" w:hAnsi="Arial" w:cs="Arial"/>
          <w:sz w:val="22"/>
          <w:szCs w:val="22"/>
        </w:rPr>
        <w:t>liwość wspólnego ubiegania się W</w:t>
      </w:r>
      <w:r w:rsidRPr="0084652C">
        <w:rPr>
          <w:rFonts w:ascii="Arial" w:hAnsi="Arial" w:cs="Arial"/>
          <w:sz w:val="22"/>
          <w:szCs w:val="22"/>
        </w:rPr>
        <w:t xml:space="preserve">ykonawców </w:t>
      </w:r>
      <w:r w:rsidR="00D94E83">
        <w:rPr>
          <w:rFonts w:ascii="Arial" w:hAnsi="Arial" w:cs="Arial"/>
          <w:sz w:val="22"/>
          <w:szCs w:val="22"/>
        </w:rPr>
        <w:br/>
      </w:r>
      <w:r w:rsidRPr="0084652C">
        <w:rPr>
          <w:rFonts w:ascii="Arial" w:hAnsi="Arial" w:cs="Arial"/>
          <w:sz w:val="22"/>
          <w:szCs w:val="22"/>
        </w:rPr>
        <w:t>o realizację zamówienia.</w:t>
      </w:r>
      <w:r w:rsidR="00B26261" w:rsidRPr="0084652C">
        <w:rPr>
          <w:rFonts w:ascii="Arial" w:hAnsi="Arial" w:cs="Arial"/>
          <w:sz w:val="22"/>
          <w:szCs w:val="22"/>
        </w:rPr>
        <w:t xml:space="preserve"> </w:t>
      </w:r>
      <w:r w:rsidR="007858F2" w:rsidRPr="0084652C">
        <w:rPr>
          <w:rFonts w:ascii="Arial" w:hAnsi="Arial" w:cs="Arial"/>
          <w:sz w:val="22"/>
          <w:szCs w:val="22"/>
        </w:rPr>
        <w:t>W takim przypadku</w:t>
      </w:r>
      <w:r w:rsidR="00C22A23">
        <w:rPr>
          <w:rFonts w:ascii="Arial" w:hAnsi="Arial" w:cs="Arial"/>
          <w:sz w:val="22"/>
          <w:szCs w:val="22"/>
        </w:rPr>
        <w:t xml:space="preserve">:    </w:t>
      </w:r>
    </w:p>
    <w:p w:rsidR="00E057C0" w:rsidRDefault="00A77F0F" w:rsidP="009D1D6B">
      <w:pPr>
        <w:numPr>
          <w:ilvl w:val="0"/>
          <w:numId w:val="15"/>
        </w:numPr>
        <w:tabs>
          <w:tab w:val="right" w:pos="284"/>
          <w:tab w:val="left" w:pos="408"/>
        </w:tabs>
        <w:spacing w:line="276" w:lineRule="auto"/>
        <w:ind w:left="993" w:hanging="426"/>
        <w:jc w:val="both"/>
        <w:rPr>
          <w:rFonts w:ascii="Arial" w:hAnsi="Arial" w:cs="Arial"/>
          <w:sz w:val="22"/>
          <w:szCs w:val="22"/>
        </w:rPr>
      </w:pPr>
      <w:r>
        <w:rPr>
          <w:rFonts w:ascii="Arial" w:hAnsi="Arial" w:cs="Arial"/>
          <w:sz w:val="22"/>
          <w:szCs w:val="22"/>
        </w:rPr>
        <w:t xml:space="preserve">co najmniej jeden z Wykonawców przedstawi </w:t>
      </w:r>
      <w:r w:rsidR="00EB1AE1">
        <w:rPr>
          <w:rFonts w:ascii="Arial" w:hAnsi="Arial" w:cs="Arial"/>
          <w:sz w:val="22"/>
          <w:szCs w:val="22"/>
        </w:rPr>
        <w:t>aktualną koncesję</w:t>
      </w:r>
      <w:r w:rsidR="00646A5A">
        <w:rPr>
          <w:rFonts w:ascii="Arial" w:hAnsi="Arial" w:cs="Arial"/>
          <w:sz w:val="22"/>
          <w:szCs w:val="22"/>
        </w:rPr>
        <w:t>,</w:t>
      </w:r>
      <w:r w:rsidRPr="00A77F0F">
        <w:rPr>
          <w:rFonts w:ascii="Arial" w:hAnsi="Arial" w:cs="Arial"/>
          <w:sz w:val="22"/>
          <w:szCs w:val="22"/>
        </w:rPr>
        <w:t xml:space="preserve"> </w:t>
      </w:r>
      <w:r w:rsidR="009D1D6B">
        <w:rPr>
          <w:rFonts w:ascii="Arial" w:hAnsi="Arial" w:cs="Arial"/>
          <w:sz w:val="22"/>
          <w:szCs w:val="22"/>
        </w:rPr>
        <w:br/>
      </w:r>
      <w:r w:rsidR="00EB1AE1">
        <w:rPr>
          <w:rFonts w:ascii="Arial" w:hAnsi="Arial" w:cs="Arial"/>
          <w:sz w:val="22"/>
          <w:szCs w:val="22"/>
        </w:rPr>
        <w:t>o której</w:t>
      </w:r>
      <w:r w:rsidR="00646A5A" w:rsidRPr="00646A5A">
        <w:rPr>
          <w:rFonts w:ascii="Arial" w:hAnsi="Arial" w:cs="Arial"/>
          <w:sz w:val="22"/>
          <w:szCs w:val="22"/>
        </w:rPr>
        <w:t xml:space="preserve"> </w:t>
      </w:r>
      <w:r w:rsidR="00646A5A">
        <w:rPr>
          <w:rFonts w:ascii="Arial" w:hAnsi="Arial" w:cs="Arial"/>
          <w:sz w:val="22"/>
          <w:szCs w:val="22"/>
        </w:rPr>
        <w:t>mowa w pkt. 1. ppkt. 1) lit. a)</w:t>
      </w:r>
      <w:r w:rsidR="00704EBB" w:rsidRPr="0084652C">
        <w:rPr>
          <w:rFonts w:ascii="Arial" w:hAnsi="Arial" w:cs="Arial"/>
          <w:sz w:val="22"/>
          <w:szCs w:val="22"/>
        </w:rPr>
        <w:t>;</w:t>
      </w:r>
    </w:p>
    <w:p w:rsidR="00A77F0F" w:rsidRPr="0084652C" w:rsidRDefault="00A77F0F" w:rsidP="00EB1AE1">
      <w:pPr>
        <w:numPr>
          <w:ilvl w:val="0"/>
          <w:numId w:val="15"/>
        </w:numPr>
        <w:tabs>
          <w:tab w:val="right" w:pos="284"/>
          <w:tab w:val="left" w:pos="408"/>
        </w:tabs>
        <w:spacing w:line="276" w:lineRule="auto"/>
        <w:ind w:left="993"/>
        <w:jc w:val="both"/>
        <w:rPr>
          <w:rFonts w:ascii="Arial" w:hAnsi="Arial" w:cs="Arial"/>
          <w:sz w:val="22"/>
          <w:szCs w:val="22"/>
        </w:rPr>
      </w:pPr>
      <w:r w:rsidRPr="00A77F0F">
        <w:rPr>
          <w:rFonts w:ascii="Arial" w:hAnsi="Arial" w:cs="Arial"/>
          <w:sz w:val="22"/>
          <w:szCs w:val="22"/>
        </w:rPr>
        <w:t>co najmniej jeden z Wykonawców przedstawi</w:t>
      </w:r>
      <w:r w:rsidRPr="00A77F0F">
        <w:t xml:space="preserve"> </w:t>
      </w:r>
      <w:r w:rsidR="00EB1AE1" w:rsidRPr="00EB1AE1">
        <w:rPr>
          <w:rFonts w:ascii="Arial" w:hAnsi="Arial" w:cs="Arial"/>
          <w:sz w:val="22"/>
          <w:szCs w:val="22"/>
        </w:rPr>
        <w:t xml:space="preserve">aktualny dokument/certyfikat poświadczający dysponowanie personelem uprawnionym  do prowadzenia napraw przedmiotu zamówienia lub </w:t>
      </w:r>
      <w:r w:rsidR="00D316DB">
        <w:rPr>
          <w:rFonts w:ascii="Arial" w:hAnsi="Arial" w:cs="Arial"/>
          <w:sz w:val="22"/>
          <w:szCs w:val="22"/>
        </w:rPr>
        <w:t>przedstawi</w:t>
      </w:r>
      <w:r w:rsidR="00EB1AE1" w:rsidRPr="00EB1AE1">
        <w:rPr>
          <w:rFonts w:ascii="Arial" w:hAnsi="Arial" w:cs="Arial"/>
          <w:sz w:val="22"/>
          <w:szCs w:val="22"/>
        </w:rPr>
        <w:t xml:space="preserve"> </w:t>
      </w:r>
      <w:r w:rsidR="00D316DB">
        <w:rPr>
          <w:rFonts w:ascii="Arial" w:hAnsi="Arial" w:cs="Arial"/>
          <w:sz w:val="22"/>
          <w:szCs w:val="22"/>
        </w:rPr>
        <w:t xml:space="preserve">aktualny </w:t>
      </w:r>
      <w:r w:rsidR="00EB1AE1" w:rsidRPr="00EB1AE1">
        <w:rPr>
          <w:rFonts w:ascii="Arial" w:hAnsi="Arial" w:cs="Arial"/>
          <w:sz w:val="22"/>
          <w:szCs w:val="22"/>
        </w:rPr>
        <w:t>dokument/certyfikat uprawniający do prowadzenia napraw przedmiotu zamówienia</w:t>
      </w:r>
      <w:r>
        <w:rPr>
          <w:rFonts w:ascii="Arial" w:hAnsi="Arial" w:cs="Arial"/>
          <w:sz w:val="22"/>
          <w:szCs w:val="22"/>
        </w:rPr>
        <w:t xml:space="preserve">, o którym mowa w pkt. 1. </w:t>
      </w:r>
      <w:r w:rsidR="00646A5A">
        <w:rPr>
          <w:rFonts w:ascii="Arial" w:hAnsi="Arial" w:cs="Arial"/>
          <w:sz w:val="22"/>
          <w:szCs w:val="22"/>
        </w:rPr>
        <w:t xml:space="preserve">ppkt. </w:t>
      </w:r>
      <w:r w:rsidR="00EB1AE1">
        <w:rPr>
          <w:rFonts w:ascii="Arial" w:hAnsi="Arial" w:cs="Arial"/>
          <w:sz w:val="22"/>
          <w:szCs w:val="22"/>
        </w:rPr>
        <w:t>2</w:t>
      </w:r>
      <w:r>
        <w:rPr>
          <w:rFonts w:ascii="Arial" w:hAnsi="Arial" w:cs="Arial"/>
          <w:sz w:val="22"/>
          <w:szCs w:val="22"/>
        </w:rPr>
        <w:t>)</w:t>
      </w:r>
      <w:r w:rsidR="00EB1AE1">
        <w:rPr>
          <w:rFonts w:ascii="Arial" w:hAnsi="Arial" w:cs="Arial"/>
          <w:sz w:val="22"/>
          <w:szCs w:val="22"/>
        </w:rPr>
        <w:t xml:space="preserve"> lit a</w:t>
      </w:r>
      <w:r w:rsidR="00A46C9E">
        <w:rPr>
          <w:rFonts w:ascii="Arial" w:hAnsi="Arial" w:cs="Arial"/>
          <w:sz w:val="22"/>
          <w:szCs w:val="22"/>
        </w:rPr>
        <w:t>).</w:t>
      </w:r>
    </w:p>
    <w:p w:rsidR="00764402" w:rsidRDefault="00AB1256" w:rsidP="009C74A4">
      <w:pPr>
        <w:numPr>
          <w:ilvl w:val="0"/>
          <w:numId w:val="2"/>
        </w:numPr>
        <w:suppressAutoHyphens/>
        <w:spacing w:before="120" w:after="120" w:line="276" w:lineRule="auto"/>
        <w:ind w:left="641" w:hanging="357"/>
        <w:jc w:val="both"/>
        <w:rPr>
          <w:rFonts w:ascii="Arial" w:hAnsi="Arial" w:cs="Arial"/>
          <w:sz w:val="22"/>
          <w:szCs w:val="22"/>
        </w:rPr>
      </w:pPr>
      <w:r w:rsidRPr="0084652C">
        <w:rPr>
          <w:rFonts w:ascii="Arial" w:hAnsi="Arial" w:cs="Arial"/>
          <w:sz w:val="22"/>
          <w:szCs w:val="22"/>
        </w:rPr>
        <w:t>Jeżeli osobą/osobami podpisującymi ofertę nie jest</w:t>
      </w:r>
      <w:r w:rsidR="00347A63" w:rsidRPr="0084652C">
        <w:rPr>
          <w:rFonts w:ascii="Arial" w:hAnsi="Arial" w:cs="Arial"/>
          <w:sz w:val="22"/>
          <w:szCs w:val="22"/>
        </w:rPr>
        <w:t xml:space="preserve">/są osoba/osoby upoważniona/-e </w:t>
      </w:r>
      <w:r w:rsidRPr="0084652C">
        <w:rPr>
          <w:rFonts w:ascii="Arial" w:hAnsi="Arial" w:cs="Arial"/>
          <w:sz w:val="22"/>
          <w:szCs w:val="22"/>
        </w:rPr>
        <w:t>na podstawie odpisu z Krajowego Rejestru Sądow</w:t>
      </w:r>
      <w:r w:rsidR="00347A63" w:rsidRPr="0084652C">
        <w:rPr>
          <w:rFonts w:ascii="Arial" w:hAnsi="Arial" w:cs="Arial"/>
          <w:sz w:val="22"/>
          <w:szCs w:val="22"/>
        </w:rPr>
        <w:t xml:space="preserve">ego lub zaświadczenia o wpisie </w:t>
      </w:r>
      <w:r w:rsidRPr="0084652C">
        <w:rPr>
          <w:rFonts w:ascii="Arial" w:hAnsi="Arial" w:cs="Arial"/>
          <w:sz w:val="22"/>
          <w:szCs w:val="22"/>
        </w:rPr>
        <w:t xml:space="preserve">do ewidencji działalności gospodarczej – wraz </w:t>
      </w:r>
      <w:r w:rsidR="009D1D6B">
        <w:rPr>
          <w:rFonts w:ascii="Arial" w:hAnsi="Arial" w:cs="Arial"/>
          <w:sz w:val="22"/>
          <w:szCs w:val="22"/>
        </w:rPr>
        <w:br/>
      </w:r>
      <w:r w:rsidRPr="0084652C">
        <w:rPr>
          <w:rFonts w:ascii="Arial" w:hAnsi="Arial" w:cs="Arial"/>
          <w:sz w:val="22"/>
          <w:szCs w:val="22"/>
        </w:rPr>
        <w:t xml:space="preserve">z ofertą należy złożyć pełnomocnictwo do podpisania oferty </w:t>
      </w:r>
      <w:r w:rsidR="009D1D6B">
        <w:rPr>
          <w:rFonts w:ascii="Arial" w:hAnsi="Arial" w:cs="Arial"/>
          <w:sz w:val="22"/>
          <w:szCs w:val="22"/>
        </w:rPr>
        <w:br/>
      </w:r>
      <w:r w:rsidRPr="0084652C">
        <w:rPr>
          <w:rFonts w:ascii="Arial" w:hAnsi="Arial" w:cs="Arial"/>
          <w:sz w:val="22"/>
          <w:szCs w:val="22"/>
        </w:rPr>
        <w:t>i reprezentowania Wykonawcy w postępowaniu. Pełnomocnictwo musi być złożone w oryginale lub kopii notarialnie poświadczonej.</w:t>
      </w:r>
    </w:p>
    <w:p w:rsidR="004171C1" w:rsidRPr="004171C1" w:rsidRDefault="004171C1" w:rsidP="004171C1">
      <w:pPr>
        <w:numPr>
          <w:ilvl w:val="0"/>
          <w:numId w:val="2"/>
        </w:numPr>
        <w:suppressAutoHyphens/>
        <w:spacing w:before="120" w:after="120" w:line="276" w:lineRule="auto"/>
        <w:jc w:val="both"/>
        <w:rPr>
          <w:rFonts w:ascii="Arial" w:hAnsi="Arial" w:cs="Arial"/>
          <w:sz w:val="22"/>
          <w:szCs w:val="22"/>
        </w:rPr>
      </w:pPr>
      <w:r w:rsidRPr="004171C1">
        <w:rPr>
          <w:rFonts w:ascii="Arial" w:hAnsi="Arial" w:cs="Arial"/>
          <w:sz w:val="22"/>
          <w:szCs w:val="22"/>
        </w:rPr>
        <w:t>Wykonawca może w celu potwierdzenia spełniania warunków udziału w polegać na zdolnościach technicznych lub zawodowych podmiotów udostępniających zasoby, niezależnie od charakteru prawnego łączących go z nimi stosunków prawnych.</w:t>
      </w:r>
    </w:p>
    <w:p w:rsidR="004171C1" w:rsidRPr="004171C1" w:rsidRDefault="004171C1" w:rsidP="004171C1">
      <w:pPr>
        <w:numPr>
          <w:ilvl w:val="0"/>
          <w:numId w:val="2"/>
        </w:numPr>
        <w:suppressAutoHyphens/>
        <w:spacing w:before="120" w:after="120" w:line="276" w:lineRule="auto"/>
        <w:jc w:val="both"/>
        <w:rPr>
          <w:rFonts w:ascii="Arial" w:hAnsi="Arial" w:cs="Arial"/>
          <w:sz w:val="22"/>
          <w:szCs w:val="22"/>
        </w:rPr>
      </w:pPr>
      <w:r w:rsidRPr="004171C1">
        <w:rPr>
          <w:rFonts w:ascii="Arial" w:hAnsi="Arial" w:cs="Arial"/>
          <w:sz w:val="22"/>
          <w:szCs w:val="22"/>
        </w:rPr>
        <w:t>W odniesieniu do warunków dotyczących doświadczenia, wykonawcy mogą polegać na zdolnościach podmiotów udostępniających zasoby, jeśli podmioty te wykonają świadczenie do realizacji którego te zdolności są wymagane.</w:t>
      </w:r>
    </w:p>
    <w:p w:rsidR="004171C1" w:rsidRDefault="004171C1" w:rsidP="004171C1">
      <w:pPr>
        <w:numPr>
          <w:ilvl w:val="0"/>
          <w:numId w:val="2"/>
        </w:numPr>
        <w:suppressAutoHyphens/>
        <w:spacing w:before="120" w:after="120" w:line="276" w:lineRule="auto"/>
        <w:ind w:left="641"/>
        <w:jc w:val="both"/>
        <w:rPr>
          <w:rFonts w:ascii="Arial" w:hAnsi="Arial" w:cs="Arial"/>
          <w:sz w:val="22"/>
          <w:szCs w:val="22"/>
        </w:rPr>
      </w:pPr>
      <w:r w:rsidRPr="00F906FF">
        <w:rPr>
          <w:rFonts w:ascii="Arial" w:hAnsi="Arial" w:cs="Arial"/>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AD5743" w:rsidRPr="0084652C" w:rsidRDefault="00347A63" w:rsidP="0084652C">
      <w:pPr>
        <w:spacing w:before="240" w:after="120" w:line="276" w:lineRule="auto"/>
        <w:ind w:left="567" w:hanging="567"/>
        <w:jc w:val="both"/>
        <w:rPr>
          <w:rFonts w:ascii="Arial" w:hAnsi="Arial" w:cs="Arial"/>
          <w:sz w:val="22"/>
          <w:szCs w:val="22"/>
        </w:rPr>
      </w:pPr>
      <w:r w:rsidRPr="0084652C">
        <w:rPr>
          <w:rFonts w:ascii="Arial" w:hAnsi="Arial" w:cs="Arial"/>
          <w:b/>
          <w:bCs/>
          <w:sz w:val="22"/>
          <w:szCs w:val="22"/>
        </w:rPr>
        <w:lastRenderedPageBreak/>
        <w:t>VIII</w:t>
      </w:r>
      <w:r w:rsidR="00AD5743" w:rsidRPr="0084652C">
        <w:rPr>
          <w:rFonts w:ascii="Arial" w:hAnsi="Arial" w:cs="Arial"/>
          <w:b/>
          <w:bCs/>
          <w:sz w:val="22"/>
          <w:szCs w:val="22"/>
        </w:rPr>
        <w:t>. INFORMAC</w:t>
      </w:r>
      <w:r w:rsidR="0028500C">
        <w:rPr>
          <w:rFonts w:ascii="Arial" w:hAnsi="Arial" w:cs="Arial"/>
          <w:b/>
          <w:bCs/>
          <w:sz w:val="22"/>
          <w:szCs w:val="22"/>
        </w:rPr>
        <w:t>JE O SPOSOBIE POROZUMIEWANIA SIĘ</w:t>
      </w:r>
      <w:r w:rsidR="00AD5743" w:rsidRPr="0084652C">
        <w:rPr>
          <w:rFonts w:ascii="Arial" w:hAnsi="Arial" w:cs="Arial"/>
          <w:b/>
          <w:bCs/>
          <w:sz w:val="22"/>
          <w:szCs w:val="22"/>
        </w:rPr>
        <w:t xml:space="preserve"> ZAMAWIAJACEGO Z WYKONAWCAMI.</w:t>
      </w:r>
      <w:r w:rsidR="00AD5743" w:rsidRPr="0084652C">
        <w:rPr>
          <w:rFonts w:ascii="Arial" w:hAnsi="Arial" w:cs="Arial"/>
          <w:sz w:val="22"/>
          <w:szCs w:val="22"/>
        </w:rPr>
        <w:t xml:space="preserve"> </w:t>
      </w:r>
    </w:p>
    <w:p w:rsidR="00234CDF" w:rsidRDefault="00234CDF" w:rsidP="009C74A4">
      <w:pPr>
        <w:numPr>
          <w:ilvl w:val="0"/>
          <w:numId w:val="4"/>
        </w:numPr>
        <w:spacing w:line="276" w:lineRule="auto"/>
        <w:jc w:val="both"/>
        <w:rPr>
          <w:rFonts w:ascii="Arial" w:hAnsi="Arial" w:cs="Arial"/>
          <w:sz w:val="22"/>
          <w:szCs w:val="22"/>
        </w:rPr>
      </w:pPr>
      <w:r w:rsidRPr="0084652C">
        <w:rPr>
          <w:rFonts w:ascii="Arial" w:hAnsi="Arial" w:cs="Arial"/>
          <w:sz w:val="22"/>
          <w:szCs w:val="22"/>
        </w:rPr>
        <w:t xml:space="preserve">Osobami uprawnionymi do kontaktu z Wykonawcami są: </w:t>
      </w:r>
    </w:p>
    <w:p w:rsidR="00902BC8" w:rsidRPr="0084652C" w:rsidRDefault="00902BC8" w:rsidP="00902BC8">
      <w:pPr>
        <w:tabs>
          <w:tab w:val="left" w:pos="851"/>
        </w:tabs>
        <w:spacing w:line="276" w:lineRule="auto"/>
        <w:ind w:left="720"/>
        <w:jc w:val="both"/>
        <w:rPr>
          <w:rFonts w:ascii="Arial" w:hAnsi="Arial" w:cs="Arial"/>
          <w:sz w:val="22"/>
          <w:szCs w:val="22"/>
        </w:rPr>
      </w:pPr>
      <w:r>
        <w:rPr>
          <w:rFonts w:ascii="Arial" w:hAnsi="Arial" w:cs="Arial"/>
          <w:sz w:val="22"/>
          <w:szCs w:val="22"/>
        </w:rPr>
        <w:tab/>
      </w:r>
      <w:r w:rsidR="00D94E83">
        <w:rPr>
          <w:rFonts w:ascii="Arial" w:hAnsi="Arial" w:cs="Arial"/>
          <w:sz w:val="22"/>
          <w:szCs w:val="22"/>
        </w:rPr>
        <w:t xml:space="preserve">P. </w:t>
      </w:r>
      <w:r>
        <w:rPr>
          <w:rFonts w:ascii="Arial" w:hAnsi="Arial" w:cs="Arial"/>
          <w:sz w:val="22"/>
          <w:szCs w:val="22"/>
        </w:rPr>
        <w:t>Aneta Olszewska</w:t>
      </w:r>
      <w:r w:rsidR="00D94E83">
        <w:rPr>
          <w:rFonts w:ascii="Arial" w:hAnsi="Arial" w:cs="Arial"/>
          <w:sz w:val="22"/>
          <w:szCs w:val="22"/>
        </w:rPr>
        <w:t>;</w:t>
      </w:r>
    </w:p>
    <w:p w:rsidR="00D94E83" w:rsidRDefault="005D503D" w:rsidP="00902BC8">
      <w:pPr>
        <w:tabs>
          <w:tab w:val="num" w:pos="284"/>
          <w:tab w:val="left" w:pos="851"/>
        </w:tabs>
        <w:spacing w:line="276" w:lineRule="auto"/>
        <w:ind w:left="284"/>
        <w:jc w:val="both"/>
        <w:rPr>
          <w:rFonts w:ascii="Arial" w:hAnsi="Arial" w:cs="Arial"/>
          <w:sz w:val="22"/>
          <w:szCs w:val="22"/>
        </w:rPr>
      </w:pPr>
      <w:r>
        <w:rPr>
          <w:rFonts w:ascii="Arial" w:hAnsi="Arial" w:cs="Arial"/>
          <w:sz w:val="22"/>
          <w:szCs w:val="22"/>
        </w:rPr>
        <w:t xml:space="preserve">        </w:t>
      </w:r>
      <w:r w:rsidR="00D94E83">
        <w:rPr>
          <w:rFonts w:ascii="Arial" w:hAnsi="Arial" w:cs="Arial"/>
          <w:sz w:val="22"/>
          <w:szCs w:val="22"/>
        </w:rPr>
        <w:t xml:space="preserve"> </w:t>
      </w:r>
      <w:r w:rsidR="00234CDF" w:rsidRPr="0084652C">
        <w:rPr>
          <w:rFonts w:ascii="Arial" w:hAnsi="Arial" w:cs="Arial"/>
          <w:sz w:val="22"/>
          <w:szCs w:val="22"/>
        </w:rPr>
        <w:t>Sekcja zamówień publicznych</w:t>
      </w:r>
      <w:r w:rsidR="00E606F5">
        <w:rPr>
          <w:rFonts w:ascii="Arial" w:hAnsi="Arial" w:cs="Arial"/>
          <w:sz w:val="22"/>
          <w:szCs w:val="22"/>
        </w:rPr>
        <w:t xml:space="preserve"> </w:t>
      </w:r>
      <w:r w:rsidR="00E606F5" w:rsidRPr="00E606F5">
        <w:rPr>
          <w:rFonts w:ascii="Arial" w:hAnsi="Arial" w:cs="Arial"/>
          <w:sz w:val="22"/>
          <w:szCs w:val="22"/>
        </w:rPr>
        <w:t>JW 4026</w:t>
      </w:r>
      <w:r w:rsidR="00D94E83">
        <w:rPr>
          <w:rFonts w:ascii="Arial" w:hAnsi="Arial" w:cs="Arial"/>
          <w:sz w:val="22"/>
          <w:szCs w:val="22"/>
        </w:rPr>
        <w:t>;</w:t>
      </w:r>
    </w:p>
    <w:p w:rsidR="00234CDF" w:rsidRPr="0084652C" w:rsidRDefault="00D94E83" w:rsidP="00902BC8">
      <w:pPr>
        <w:tabs>
          <w:tab w:val="num" w:pos="284"/>
          <w:tab w:val="left" w:pos="851"/>
        </w:tabs>
        <w:spacing w:line="276" w:lineRule="auto"/>
        <w:ind w:left="284"/>
        <w:jc w:val="both"/>
        <w:rPr>
          <w:rFonts w:ascii="Arial" w:hAnsi="Arial" w:cs="Arial"/>
          <w:sz w:val="22"/>
          <w:szCs w:val="22"/>
        </w:rPr>
      </w:pPr>
      <w:r>
        <w:rPr>
          <w:rFonts w:ascii="Arial" w:hAnsi="Arial" w:cs="Arial"/>
          <w:sz w:val="22"/>
          <w:szCs w:val="22"/>
        </w:rPr>
        <w:tab/>
        <w:t>T</w:t>
      </w:r>
      <w:r w:rsidR="00902BC8">
        <w:rPr>
          <w:rFonts w:ascii="Arial" w:hAnsi="Arial" w:cs="Arial"/>
          <w:sz w:val="22"/>
          <w:szCs w:val="22"/>
        </w:rPr>
        <w:t>el. 261 267 433</w:t>
      </w:r>
    </w:p>
    <w:p w:rsidR="00234CDF" w:rsidRPr="0084652C" w:rsidRDefault="00234CDF" w:rsidP="009C74A4">
      <w:pPr>
        <w:numPr>
          <w:ilvl w:val="0"/>
          <w:numId w:val="4"/>
        </w:numPr>
        <w:spacing w:line="276" w:lineRule="auto"/>
        <w:jc w:val="both"/>
        <w:rPr>
          <w:rFonts w:ascii="Arial" w:hAnsi="Arial" w:cs="Arial"/>
          <w:sz w:val="22"/>
          <w:szCs w:val="22"/>
        </w:rPr>
      </w:pPr>
      <w:r w:rsidRPr="0084652C">
        <w:rPr>
          <w:rFonts w:ascii="Arial" w:hAnsi="Arial" w:cs="Arial"/>
          <w:sz w:val="22"/>
          <w:szCs w:val="22"/>
        </w:rPr>
        <w:t xml:space="preserve">Postępowanie prowadzone jest w języku polskim w formie elektronicznej za pośrednictwem platformazakupowa.pl pod adresem: </w:t>
      </w:r>
    </w:p>
    <w:p w:rsidR="00234CDF" w:rsidRPr="0084652C" w:rsidRDefault="005D503D" w:rsidP="0084652C">
      <w:pPr>
        <w:tabs>
          <w:tab w:val="num" w:pos="284"/>
        </w:tabs>
        <w:spacing w:line="276" w:lineRule="auto"/>
        <w:ind w:left="284"/>
        <w:jc w:val="both"/>
        <w:rPr>
          <w:rFonts w:ascii="Arial" w:hAnsi="Arial" w:cs="Arial"/>
          <w:sz w:val="22"/>
          <w:szCs w:val="22"/>
        </w:rPr>
      </w:pPr>
      <w:r>
        <w:rPr>
          <w:rFonts w:ascii="Arial" w:hAnsi="Arial" w:cs="Arial"/>
          <w:sz w:val="22"/>
          <w:szCs w:val="22"/>
        </w:rPr>
        <w:tab/>
      </w:r>
      <w:hyperlink r:id="rId11" w:history="1">
        <w:r w:rsidR="00234CDF" w:rsidRPr="0084652C">
          <w:rPr>
            <w:rStyle w:val="Hipercze"/>
            <w:rFonts w:ascii="Arial" w:hAnsi="Arial" w:cs="Arial"/>
            <w:sz w:val="22"/>
            <w:szCs w:val="22"/>
          </w:rPr>
          <w:t>https://platformazakupowa.pl/pn/jw4026</w:t>
        </w:r>
      </w:hyperlink>
    </w:p>
    <w:p w:rsidR="00234CDF" w:rsidRPr="0084652C" w:rsidRDefault="00234CDF" w:rsidP="009C74A4">
      <w:pPr>
        <w:numPr>
          <w:ilvl w:val="0"/>
          <w:numId w:val="4"/>
        </w:numPr>
        <w:spacing w:line="276" w:lineRule="auto"/>
        <w:jc w:val="both"/>
        <w:rPr>
          <w:rFonts w:ascii="Arial" w:hAnsi="Arial" w:cs="Arial"/>
          <w:sz w:val="22"/>
          <w:szCs w:val="22"/>
        </w:rPr>
      </w:pPr>
      <w:r w:rsidRPr="0084652C">
        <w:rPr>
          <w:rFonts w:ascii="Arial" w:hAnsi="Arial" w:cs="Arial"/>
          <w:sz w:val="22"/>
          <w:szCs w:val="22"/>
        </w:rPr>
        <w:t xml:space="preserve">W celu skrócenia czasu udzielenia odpowiedzi na pytania preferuje się, aby komunikacja między zamawiającym a Wykonawcami, w tym wszelkie oświadczenia, wnioski, zawiadomienia oraz informacje, przekazywane były za pośrednictwem platformazakupowa.pl i formularza „Wyślij wiadomość do zamawiającego”. </w:t>
      </w:r>
    </w:p>
    <w:p w:rsidR="00234CDF" w:rsidRPr="0084652C" w:rsidRDefault="00234CDF" w:rsidP="0084652C">
      <w:pPr>
        <w:tabs>
          <w:tab w:val="num" w:pos="709"/>
        </w:tabs>
        <w:spacing w:line="276" w:lineRule="auto"/>
        <w:ind w:left="709"/>
        <w:jc w:val="both"/>
        <w:rPr>
          <w:rFonts w:ascii="Arial" w:hAnsi="Arial" w:cs="Arial"/>
          <w:sz w:val="22"/>
          <w:szCs w:val="22"/>
        </w:rPr>
      </w:pPr>
      <w:r w:rsidRPr="0084652C">
        <w:rPr>
          <w:rFonts w:ascii="Arial" w:hAnsi="Arial" w:cs="Arial"/>
          <w:sz w:val="22"/>
          <w:szCs w:val="22"/>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awaryjnie, komunikację  za pośrednictwem poczty elektronicznej. Adres poczty elektronicznej osoby uprawnionej do kontaktu z Wykonawcami: </w:t>
      </w:r>
      <w:hyperlink r:id="rId12" w:history="1">
        <w:r w:rsidR="00BD3220" w:rsidRPr="00234836">
          <w:rPr>
            <w:rStyle w:val="Hipercze"/>
            <w:rFonts w:ascii="Arial" w:hAnsi="Arial" w:cs="Arial"/>
            <w:sz w:val="22"/>
            <w:szCs w:val="22"/>
          </w:rPr>
          <w:t>4026.zamowienia@ron.mil.pl</w:t>
        </w:r>
      </w:hyperlink>
      <w:r w:rsidR="00BD3220">
        <w:rPr>
          <w:rFonts w:ascii="Arial" w:hAnsi="Arial" w:cs="Arial"/>
          <w:sz w:val="22"/>
          <w:szCs w:val="22"/>
        </w:rPr>
        <w:t xml:space="preserve"> </w:t>
      </w:r>
    </w:p>
    <w:p w:rsidR="00234CDF" w:rsidRPr="0084652C" w:rsidRDefault="00234CDF" w:rsidP="009C74A4">
      <w:pPr>
        <w:numPr>
          <w:ilvl w:val="0"/>
          <w:numId w:val="4"/>
        </w:numPr>
        <w:spacing w:line="276" w:lineRule="auto"/>
        <w:jc w:val="both"/>
        <w:rPr>
          <w:rFonts w:ascii="Arial" w:hAnsi="Arial" w:cs="Arial"/>
          <w:sz w:val="22"/>
          <w:szCs w:val="22"/>
        </w:rPr>
      </w:pPr>
      <w:r w:rsidRPr="0084652C">
        <w:rPr>
          <w:rFonts w:ascii="Arial" w:hAnsi="Arial" w:cs="Arial"/>
          <w:sz w:val="22"/>
          <w:szCs w:val="22"/>
        </w:rPr>
        <w:t xml:space="preserve">Zamawiający będzie przekazywał wykonawcom informacje w formie elektronicznej za pośrednictwem platformazakupowa.pl. Informacje dotyczące odpowiedzi na pytania, zmiany </w:t>
      </w:r>
      <w:r w:rsidR="005D20A9">
        <w:rPr>
          <w:rFonts w:ascii="Arial" w:hAnsi="Arial" w:cs="Arial"/>
          <w:sz w:val="22"/>
          <w:szCs w:val="22"/>
        </w:rPr>
        <w:t>warunków przetargu</w:t>
      </w:r>
      <w:r w:rsidRPr="0084652C">
        <w:rPr>
          <w:rFonts w:ascii="Arial" w:hAnsi="Arial" w:cs="Arial"/>
          <w:sz w:val="22"/>
          <w:szCs w:val="22"/>
        </w:rPr>
        <w:t xml:space="preserve">, zmiany terminu składania i otwarcia ofert Zamawiający będzie zamieszczał na platformie w sekcji “Komunikaty”. Korespondencja, której zgodnie </w:t>
      </w:r>
      <w:r w:rsidR="009D1D6B">
        <w:rPr>
          <w:rFonts w:ascii="Arial" w:hAnsi="Arial" w:cs="Arial"/>
          <w:sz w:val="22"/>
          <w:szCs w:val="22"/>
        </w:rPr>
        <w:br/>
      </w:r>
      <w:r w:rsidRPr="0084652C">
        <w:rPr>
          <w:rFonts w:ascii="Arial" w:hAnsi="Arial" w:cs="Arial"/>
          <w:sz w:val="22"/>
          <w:szCs w:val="22"/>
        </w:rPr>
        <w:t>z obowiązującymi przepisami adresatem jest konkretny Wykonawca, będzie przekazywana w formie elektronicznej za pośrednictwem platformazakupowa.pl do konkretnego wykonawcy.</w:t>
      </w:r>
    </w:p>
    <w:p w:rsidR="00234CDF" w:rsidRPr="0084652C" w:rsidRDefault="00234CDF" w:rsidP="009C74A4">
      <w:pPr>
        <w:numPr>
          <w:ilvl w:val="0"/>
          <w:numId w:val="4"/>
        </w:numPr>
        <w:spacing w:line="276" w:lineRule="auto"/>
        <w:jc w:val="both"/>
        <w:rPr>
          <w:rFonts w:ascii="Arial" w:hAnsi="Arial" w:cs="Arial"/>
          <w:sz w:val="22"/>
          <w:szCs w:val="22"/>
        </w:rPr>
      </w:pPr>
      <w:r w:rsidRPr="0084652C">
        <w:rPr>
          <w:rFonts w:ascii="Arial" w:hAnsi="Arial" w:cs="Arial"/>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234CDF" w:rsidRPr="0084652C" w:rsidRDefault="00234CDF" w:rsidP="009C74A4">
      <w:pPr>
        <w:numPr>
          <w:ilvl w:val="0"/>
          <w:numId w:val="4"/>
        </w:numPr>
        <w:spacing w:line="276" w:lineRule="auto"/>
        <w:jc w:val="both"/>
        <w:rPr>
          <w:rFonts w:ascii="Arial" w:hAnsi="Arial" w:cs="Arial"/>
          <w:sz w:val="22"/>
          <w:szCs w:val="22"/>
        </w:rPr>
      </w:pPr>
      <w:r w:rsidRPr="0084652C">
        <w:rPr>
          <w:rFonts w:ascii="Arial" w:hAnsi="Arial" w:cs="Arial"/>
          <w:sz w:val="22"/>
          <w:szCs w:val="22"/>
        </w:rPr>
        <w:t xml:space="preserve">Zamawiający, zgodnie z § 3 ust. 3 Rozporządzenia Prezesa Rady Ministrów w sprawie użycia środków komunikacji elektronicznej </w:t>
      </w:r>
      <w:r w:rsidR="009D1D6B">
        <w:rPr>
          <w:rFonts w:ascii="Arial" w:hAnsi="Arial" w:cs="Arial"/>
          <w:sz w:val="22"/>
          <w:szCs w:val="22"/>
        </w:rPr>
        <w:br/>
      </w:r>
      <w:r w:rsidRPr="0084652C">
        <w:rPr>
          <w:rFonts w:ascii="Arial" w:hAnsi="Arial" w:cs="Arial"/>
          <w:sz w:val="22"/>
          <w:szCs w:val="22"/>
        </w:rPr>
        <w:t xml:space="preserve">w postępowaniu o udzielenie zamówienia publicznego oraz udostępnienia </w:t>
      </w:r>
      <w:r w:rsidR="009D1D6B">
        <w:rPr>
          <w:rFonts w:ascii="Arial" w:hAnsi="Arial" w:cs="Arial"/>
          <w:sz w:val="22"/>
          <w:szCs w:val="22"/>
        </w:rPr>
        <w:br/>
      </w:r>
      <w:r w:rsidRPr="0084652C">
        <w:rPr>
          <w:rFonts w:ascii="Arial" w:hAnsi="Arial" w:cs="Arial"/>
          <w:sz w:val="22"/>
          <w:szCs w:val="22"/>
        </w:rPr>
        <w:t>i przechowywania dokumentów elektronicznych (Dz. U. z 2017 r. poz. 1320; dalej: “Rozporządzenie w sprawie środków komunikacji”), określa niezbędne wymagania sprzętowo - aplikacyjne umożliwiające pracę na platformazakupowa.pl, tj.:</w:t>
      </w:r>
    </w:p>
    <w:p w:rsidR="00234CDF" w:rsidRPr="0084652C" w:rsidRDefault="00234CDF" w:rsidP="0084652C">
      <w:pPr>
        <w:tabs>
          <w:tab w:val="num" w:pos="851"/>
        </w:tabs>
        <w:spacing w:line="276" w:lineRule="auto"/>
        <w:ind w:left="851"/>
        <w:jc w:val="both"/>
        <w:rPr>
          <w:rFonts w:ascii="Arial" w:hAnsi="Arial" w:cs="Arial"/>
          <w:sz w:val="22"/>
          <w:szCs w:val="22"/>
        </w:rPr>
      </w:pPr>
      <w:r w:rsidRPr="0084652C">
        <w:rPr>
          <w:rFonts w:ascii="Arial" w:hAnsi="Arial" w:cs="Arial"/>
          <w:sz w:val="22"/>
          <w:szCs w:val="22"/>
        </w:rPr>
        <w:t>a)</w:t>
      </w:r>
      <w:r w:rsidRPr="0084652C">
        <w:rPr>
          <w:rFonts w:ascii="Arial" w:hAnsi="Arial" w:cs="Arial"/>
          <w:sz w:val="22"/>
          <w:szCs w:val="22"/>
        </w:rPr>
        <w:tab/>
        <w:t>stały dostęp do sieci Internet o gwarantowanej przepustowości nie mniejszej niż 512 kb/s,</w:t>
      </w:r>
    </w:p>
    <w:p w:rsidR="00234CDF" w:rsidRPr="0084652C" w:rsidRDefault="00234CDF" w:rsidP="0084652C">
      <w:pPr>
        <w:tabs>
          <w:tab w:val="num" w:pos="851"/>
        </w:tabs>
        <w:spacing w:line="276" w:lineRule="auto"/>
        <w:ind w:left="851"/>
        <w:jc w:val="both"/>
        <w:rPr>
          <w:rFonts w:ascii="Arial" w:hAnsi="Arial" w:cs="Arial"/>
          <w:sz w:val="22"/>
          <w:szCs w:val="22"/>
        </w:rPr>
      </w:pPr>
      <w:r w:rsidRPr="0084652C">
        <w:rPr>
          <w:rFonts w:ascii="Arial" w:hAnsi="Arial" w:cs="Arial"/>
          <w:sz w:val="22"/>
          <w:szCs w:val="22"/>
        </w:rPr>
        <w:t>b)</w:t>
      </w:r>
      <w:r w:rsidRPr="0084652C">
        <w:rPr>
          <w:rFonts w:ascii="Arial" w:hAnsi="Arial" w:cs="Arial"/>
          <w:sz w:val="22"/>
          <w:szCs w:val="22"/>
        </w:rPr>
        <w:tab/>
        <w:t>komputer klasy PC lub MAC o następującej konfiguracji: pamięć min. 2 GB Ram, procesor Intel IV 2 GHZ lub jego nowsza wersja, jeden z systemów operacyjnych - MS Windows 7, Mac Os x 10 4, Linux, lub ich nowsze wersje,</w:t>
      </w:r>
    </w:p>
    <w:p w:rsidR="00234CDF" w:rsidRPr="0084652C" w:rsidRDefault="00234CDF" w:rsidP="0084652C">
      <w:pPr>
        <w:tabs>
          <w:tab w:val="num" w:pos="851"/>
        </w:tabs>
        <w:spacing w:line="276" w:lineRule="auto"/>
        <w:ind w:left="851"/>
        <w:jc w:val="both"/>
        <w:rPr>
          <w:rFonts w:ascii="Arial" w:hAnsi="Arial" w:cs="Arial"/>
          <w:sz w:val="22"/>
          <w:szCs w:val="22"/>
        </w:rPr>
      </w:pPr>
      <w:r w:rsidRPr="0084652C">
        <w:rPr>
          <w:rFonts w:ascii="Arial" w:hAnsi="Arial" w:cs="Arial"/>
          <w:sz w:val="22"/>
          <w:szCs w:val="22"/>
        </w:rPr>
        <w:lastRenderedPageBreak/>
        <w:t>c)</w:t>
      </w:r>
      <w:r w:rsidRPr="0084652C">
        <w:rPr>
          <w:rFonts w:ascii="Arial" w:hAnsi="Arial" w:cs="Arial"/>
          <w:sz w:val="22"/>
          <w:szCs w:val="22"/>
        </w:rPr>
        <w:tab/>
        <w:t>zainstalowana dowolna przeglądarka internetowa, w przypadku Internet Explorer minimalnie wersja 10 0.,</w:t>
      </w:r>
    </w:p>
    <w:p w:rsidR="00234CDF" w:rsidRPr="0084652C" w:rsidRDefault="00234CDF" w:rsidP="0084652C">
      <w:pPr>
        <w:tabs>
          <w:tab w:val="num" w:pos="851"/>
        </w:tabs>
        <w:spacing w:line="276" w:lineRule="auto"/>
        <w:ind w:left="851"/>
        <w:jc w:val="both"/>
        <w:rPr>
          <w:rFonts w:ascii="Arial" w:hAnsi="Arial" w:cs="Arial"/>
          <w:sz w:val="22"/>
          <w:szCs w:val="22"/>
        </w:rPr>
      </w:pPr>
      <w:r w:rsidRPr="0084652C">
        <w:rPr>
          <w:rFonts w:ascii="Arial" w:hAnsi="Arial" w:cs="Arial"/>
          <w:sz w:val="22"/>
          <w:szCs w:val="22"/>
        </w:rPr>
        <w:t>d)</w:t>
      </w:r>
      <w:r w:rsidRPr="0084652C">
        <w:rPr>
          <w:rFonts w:ascii="Arial" w:hAnsi="Arial" w:cs="Arial"/>
          <w:sz w:val="22"/>
          <w:szCs w:val="22"/>
        </w:rPr>
        <w:tab/>
        <w:t>włączona obsługa JavaScript,</w:t>
      </w:r>
    </w:p>
    <w:p w:rsidR="00234CDF" w:rsidRPr="0084652C" w:rsidRDefault="00234CDF" w:rsidP="0084652C">
      <w:pPr>
        <w:tabs>
          <w:tab w:val="num" w:pos="851"/>
        </w:tabs>
        <w:spacing w:line="276" w:lineRule="auto"/>
        <w:ind w:left="851"/>
        <w:jc w:val="both"/>
        <w:rPr>
          <w:rFonts w:ascii="Arial" w:hAnsi="Arial" w:cs="Arial"/>
          <w:sz w:val="22"/>
          <w:szCs w:val="22"/>
        </w:rPr>
      </w:pPr>
      <w:r w:rsidRPr="0084652C">
        <w:rPr>
          <w:rFonts w:ascii="Arial" w:hAnsi="Arial" w:cs="Arial"/>
          <w:sz w:val="22"/>
          <w:szCs w:val="22"/>
        </w:rPr>
        <w:t>e)</w:t>
      </w:r>
      <w:r w:rsidRPr="0084652C">
        <w:rPr>
          <w:rFonts w:ascii="Arial" w:hAnsi="Arial" w:cs="Arial"/>
          <w:sz w:val="22"/>
          <w:szCs w:val="22"/>
        </w:rPr>
        <w:tab/>
        <w:t>zainstalowany program Adobe Acrobat Reader lub inny obsługujący format plików .pdf,</w:t>
      </w:r>
    </w:p>
    <w:p w:rsidR="00234CDF" w:rsidRPr="0084652C" w:rsidRDefault="00234CDF" w:rsidP="0084652C">
      <w:pPr>
        <w:tabs>
          <w:tab w:val="num" w:pos="851"/>
        </w:tabs>
        <w:spacing w:line="276" w:lineRule="auto"/>
        <w:ind w:left="851"/>
        <w:jc w:val="both"/>
        <w:rPr>
          <w:rFonts w:ascii="Arial" w:hAnsi="Arial" w:cs="Arial"/>
          <w:sz w:val="22"/>
          <w:szCs w:val="22"/>
        </w:rPr>
      </w:pPr>
      <w:r w:rsidRPr="0084652C">
        <w:rPr>
          <w:rFonts w:ascii="Arial" w:hAnsi="Arial" w:cs="Arial"/>
          <w:sz w:val="22"/>
          <w:szCs w:val="22"/>
        </w:rPr>
        <w:t>f)</w:t>
      </w:r>
      <w:r w:rsidRPr="0084652C">
        <w:rPr>
          <w:rFonts w:ascii="Arial" w:hAnsi="Arial" w:cs="Arial"/>
          <w:sz w:val="22"/>
          <w:szCs w:val="22"/>
        </w:rPr>
        <w:tab/>
        <w:t xml:space="preserve">Platformazakupowa.pl działa według standardu przyjętego </w:t>
      </w:r>
      <w:r w:rsidR="00D94E83">
        <w:rPr>
          <w:rFonts w:ascii="Arial" w:hAnsi="Arial" w:cs="Arial"/>
          <w:sz w:val="22"/>
          <w:szCs w:val="22"/>
        </w:rPr>
        <w:br/>
      </w:r>
      <w:r w:rsidRPr="0084652C">
        <w:rPr>
          <w:rFonts w:ascii="Arial" w:hAnsi="Arial" w:cs="Arial"/>
          <w:sz w:val="22"/>
          <w:szCs w:val="22"/>
        </w:rPr>
        <w:t>w komunikacji sieciowej - kodowanie UTF8,</w:t>
      </w:r>
    </w:p>
    <w:p w:rsidR="00234CDF" w:rsidRDefault="00234CDF" w:rsidP="0084652C">
      <w:pPr>
        <w:tabs>
          <w:tab w:val="num" w:pos="709"/>
        </w:tabs>
        <w:spacing w:line="276" w:lineRule="auto"/>
        <w:ind w:left="851"/>
        <w:jc w:val="both"/>
        <w:rPr>
          <w:rFonts w:ascii="Arial" w:hAnsi="Arial" w:cs="Arial"/>
          <w:sz w:val="22"/>
          <w:szCs w:val="22"/>
        </w:rPr>
      </w:pPr>
      <w:r w:rsidRPr="0084652C">
        <w:rPr>
          <w:rFonts w:ascii="Arial" w:hAnsi="Arial" w:cs="Arial"/>
          <w:sz w:val="22"/>
          <w:szCs w:val="22"/>
        </w:rPr>
        <w:t>g)</w:t>
      </w:r>
      <w:r w:rsidRPr="0084652C">
        <w:rPr>
          <w:rFonts w:ascii="Arial" w:hAnsi="Arial" w:cs="Arial"/>
          <w:sz w:val="22"/>
          <w:szCs w:val="22"/>
        </w:rPr>
        <w:tab/>
        <w:t>Oznaczenie czasu odbioru danych przez platformę zakupową stanowi datę oraz dokładny czas (hh:mm:ss) generowany wg. czasu lokalnego serwera synchronizowanego z zegarem Głównego Urzędu Miar.</w:t>
      </w:r>
    </w:p>
    <w:p w:rsidR="00234CDF" w:rsidRPr="00902BC8" w:rsidRDefault="00234CDF" w:rsidP="00902BC8">
      <w:pPr>
        <w:pStyle w:val="Akapitzlist"/>
        <w:numPr>
          <w:ilvl w:val="0"/>
          <w:numId w:val="23"/>
        </w:numPr>
        <w:tabs>
          <w:tab w:val="num" w:pos="709"/>
        </w:tabs>
        <w:spacing w:line="276" w:lineRule="auto"/>
        <w:ind w:left="709"/>
        <w:jc w:val="both"/>
        <w:rPr>
          <w:rFonts w:ascii="Arial" w:hAnsi="Arial" w:cs="Arial"/>
          <w:sz w:val="22"/>
          <w:szCs w:val="22"/>
        </w:rPr>
      </w:pPr>
      <w:r w:rsidRPr="00902BC8">
        <w:rPr>
          <w:rFonts w:ascii="Arial" w:hAnsi="Arial" w:cs="Arial"/>
          <w:sz w:val="22"/>
          <w:szCs w:val="22"/>
        </w:rPr>
        <w:t>Wykonawca, przystępując do niniejszego postępowania o udzielenie zamówienia publicznego:</w:t>
      </w:r>
    </w:p>
    <w:p w:rsidR="00234CDF" w:rsidRPr="0084652C" w:rsidRDefault="00902BC8" w:rsidP="0084652C">
      <w:pPr>
        <w:tabs>
          <w:tab w:val="num" w:pos="709"/>
        </w:tabs>
        <w:spacing w:line="276" w:lineRule="auto"/>
        <w:ind w:left="851"/>
        <w:jc w:val="both"/>
        <w:rPr>
          <w:rFonts w:ascii="Arial" w:hAnsi="Arial" w:cs="Arial"/>
          <w:sz w:val="22"/>
          <w:szCs w:val="22"/>
        </w:rPr>
      </w:pPr>
      <w:r>
        <w:rPr>
          <w:rFonts w:ascii="Arial" w:hAnsi="Arial" w:cs="Arial"/>
          <w:sz w:val="22"/>
          <w:szCs w:val="22"/>
        </w:rPr>
        <w:t>a</w:t>
      </w:r>
      <w:r w:rsidR="00234CDF" w:rsidRPr="0084652C">
        <w:rPr>
          <w:rFonts w:ascii="Arial" w:hAnsi="Arial" w:cs="Arial"/>
          <w:sz w:val="22"/>
          <w:szCs w:val="22"/>
        </w:rPr>
        <w:t>)</w:t>
      </w:r>
      <w:r w:rsidR="00234CDF" w:rsidRPr="0084652C">
        <w:rPr>
          <w:rFonts w:ascii="Arial" w:hAnsi="Arial" w:cs="Arial"/>
          <w:sz w:val="22"/>
          <w:szCs w:val="22"/>
        </w:rPr>
        <w:tab/>
        <w:t xml:space="preserve">akceptuje warunki korzystania z platformazakupowa.pl określone </w:t>
      </w:r>
      <w:r w:rsidR="00D94E83">
        <w:rPr>
          <w:rFonts w:ascii="Arial" w:hAnsi="Arial" w:cs="Arial"/>
          <w:sz w:val="22"/>
          <w:szCs w:val="22"/>
        </w:rPr>
        <w:br/>
      </w:r>
      <w:r w:rsidR="00234CDF" w:rsidRPr="0084652C">
        <w:rPr>
          <w:rFonts w:ascii="Arial" w:hAnsi="Arial" w:cs="Arial"/>
          <w:sz w:val="22"/>
          <w:szCs w:val="22"/>
        </w:rPr>
        <w:t xml:space="preserve">w Regulaminie zamieszczonym na stronie internetowej pod linkiem </w:t>
      </w:r>
      <w:r w:rsidR="00D94E83">
        <w:rPr>
          <w:rFonts w:ascii="Arial" w:hAnsi="Arial" w:cs="Arial"/>
          <w:sz w:val="22"/>
          <w:szCs w:val="22"/>
        </w:rPr>
        <w:br/>
      </w:r>
      <w:r w:rsidR="00234CDF" w:rsidRPr="0084652C">
        <w:rPr>
          <w:rFonts w:ascii="Arial" w:hAnsi="Arial" w:cs="Arial"/>
          <w:sz w:val="22"/>
          <w:szCs w:val="22"/>
        </w:rPr>
        <w:t>w zakładce „Regulamin" oraz uznaje go za wiążący,</w:t>
      </w:r>
    </w:p>
    <w:p w:rsidR="00DC3D78" w:rsidRPr="0084652C" w:rsidRDefault="00902BC8" w:rsidP="0084652C">
      <w:pPr>
        <w:tabs>
          <w:tab w:val="num" w:pos="709"/>
        </w:tabs>
        <w:spacing w:line="276" w:lineRule="auto"/>
        <w:ind w:left="851"/>
        <w:jc w:val="both"/>
        <w:rPr>
          <w:rFonts w:ascii="Arial" w:hAnsi="Arial" w:cs="Arial"/>
          <w:sz w:val="22"/>
          <w:szCs w:val="22"/>
        </w:rPr>
      </w:pPr>
      <w:r>
        <w:rPr>
          <w:rFonts w:ascii="Arial" w:hAnsi="Arial" w:cs="Arial"/>
          <w:sz w:val="22"/>
          <w:szCs w:val="22"/>
        </w:rPr>
        <w:t>b</w:t>
      </w:r>
      <w:r w:rsidR="00234CDF" w:rsidRPr="0084652C">
        <w:rPr>
          <w:rFonts w:ascii="Arial" w:hAnsi="Arial" w:cs="Arial"/>
          <w:sz w:val="22"/>
          <w:szCs w:val="22"/>
        </w:rPr>
        <w:t>)</w:t>
      </w:r>
      <w:r w:rsidR="00234CDF" w:rsidRPr="0084652C">
        <w:rPr>
          <w:rFonts w:ascii="Arial" w:hAnsi="Arial" w:cs="Arial"/>
          <w:sz w:val="22"/>
          <w:szCs w:val="22"/>
        </w:rPr>
        <w:tab/>
        <w:t xml:space="preserve">zapoznał i stosuje się do Instrukcji składania ofert/wniosków dostępnej pod linkiem. </w:t>
      </w:r>
    </w:p>
    <w:p w:rsidR="00234CDF" w:rsidRPr="0084652C" w:rsidRDefault="00234CDF" w:rsidP="00902BC8">
      <w:pPr>
        <w:numPr>
          <w:ilvl w:val="0"/>
          <w:numId w:val="24"/>
        </w:numPr>
        <w:spacing w:line="276" w:lineRule="auto"/>
        <w:jc w:val="both"/>
        <w:rPr>
          <w:rFonts w:ascii="Arial" w:hAnsi="Arial" w:cs="Arial"/>
          <w:sz w:val="22"/>
          <w:szCs w:val="22"/>
        </w:rPr>
      </w:pPr>
      <w:r w:rsidRPr="0084652C">
        <w:rPr>
          <w:rFonts w:ascii="Arial" w:hAnsi="Arial" w:cs="Arial"/>
          <w:sz w:val="22"/>
          <w:szCs w:val="22"/>
        </w:rPr>
        <w:t>Zamawiający nie ponosi odpowiedzialności za złożenie oferty w sposób niezgodny z Instrukcją korzys</w:t>
      </w:r>
      <w:r w:rsidR="00822DD1">
        <w:rPr>
          <w:rFonts w:ascii="Arial" w:hAnsi="Arial" w:cs="Arial"/>
          <w:sz w:val="22"/>
          <w:szCs w:val="22"/>
        </w:rPr>
        <w:t>tania z platformazakupowa.pl, w </w:t>
      </w:r>
      <w:r w:rsidRPr="0084652C">
        <w:rPr>
          <w:rFonts w:ascii="Arial" w:hAnsi="Arial" w:cs="Arial"/>
          <w:sz w:val="22"/>
          <w:szCs w:val="22"/>
        </w:rPr>
        <w:t xml:space="preserve">szczególności za sytuację, gdy zamawiający zapozna się z treścią oferty przed upływem terminu składania ofert (np. złożenie oferty w zakładce „Wyślij wiadomość do zamawiającego”). </w:t>
      </w:r>
    </w:p>
    <w:p w:rsidR="00234CDF" w:rsidRPr="0084652C" w:rsidRDefault="00234CDF" w:rsidP="0084652C">
      <w:pPr>
        <w:tabs>
          <w:tab w:val="num" w:pos="567"/>
        </w:tabs>
        <w:spacing w:line="276" w:lineRule="auto"/>
        <w:ind w:left="709"/>
        <w:jc w:val="both"/>
        <w:rPr>
          <w:rFonts w:ascii="Arial" w:hAnsi="Arial" w:cs="Arial"/>
          <w:sz w:val="22"/>
          <w:szCs w:val="22"/>
        </w:rPr>
      </w:pPr>
      <w:r w:rsidRPr="0084652C">
        <w:rPr>
          <w:rFonts w:ascii="Arial" w:hAnsi="Arial" w:cs="Arial"/>
          <w:sz w:val="22"/>
          <w:szCs w:val="22"/>
        </w:rPr>
        <w:t xml:space="preserve">Taka oferta zostanie uznana przez Zamawiającego za ofertę handlową i nie będzie brana pod uwagę w przedmiotowym postępowaniu ponieważ nie został spełniony obowiązek narzucony </w:t>
      </w:r>
      <w:r w:rsidR="0057168C" w:rsidRPr="0084652C">
        <w:rPr>
          <w:rFonts w:ascii="Arial" w:hAnsi="Arial" w:cs="Arial"/>
          <w:sz w:val="22"/>
          <w:szCs w:val="22"/>
        </w:rPr>
        <w:t>w WP</w:t>
      </w:r>
      <w:r w:rsidRPr="0084652C">
        <w:rPr>
          <w:rFonts w:ascii="Arial" w:hAnsi="Arial" w:cs="Arial"/>
          <w:sz w:val="22"/>
          <w:szCs w:val="22"/>
        </w:rPr>
        <w:t>.</w:t>
      </w:r>
    </w:p>
    <w:p w:rsidR="009D1D6B" w:rsidRDefault="00234CDF" w:rsidP="00902BC8">
      <w:pPr>
        <w:numPr>
          <w:ilvl w:val="0"/>
          <w:numId w:val="24"/>
        </w:numPr>
        <w:spacing w:line="276" w:lineRule="auto"/>
        <w:jc w:val="both"/>
        <w:rPr>
          <w:rFonts w:ascii="Arial" w:hAnsi="Arial" w:cs="Arial"/>
          <w:sz w:val="22"/>
          <w:szCs w:val="22"/>
        </w:rPr>
      </w:pPr>
      <w:r w:rsidRPr="0084652C">
        <w:rPr>
          <w:rFonts w:ascii="Arial" w:hAnsi="Arial" w:cs="Arial"/>
          <w:sz w:val="22"/>
          <w:szCs w:val="22"/>
        </w:rPr>
        <w:t>Zamawiający informuje, że instrukcje korzystania z platformazakupowa.pl dotyczące w szczególności logowania, składania wniosków o wyjaśnienie treści W</w:t>
      </w:r>
      <w:r w:rsidR="00271759">
        <w:rPr>
          <w:rFonts w:ascii="Arial" w:hAnsi="Arial" w:cs="Arial"/>
          <w:sz w:val="22"/>
          <w:szCs w:val="22"/>
        </w:rPr>
        <w:t xml:space="preserve">arunków </w:t>
      </w:r>
      <w:r w:rsidR="005F6F3B" w:rsidRPr="0084652C">
        <w:rPr>
          <w:rFonts w:ascii="Arial" w:hAnsi="Arial" w:cs="Arial"/>
          <w:sz w:val="22"/>
          <w:szCs w:val="22"/>
        </w:rPr>
        <w:t>P</w:t>
      </w:r>
      <w:r w:rsidR="00271759">
        <w:rPr>
          <w:rFonts w:ascii="Arial" w:hAnsi="Arial" w:cs="Arial"/>
          <w:sz w:val="22"/>
          <w:szCs w:val="22"/>
        </w:rPr>
        <w:t>rzetargu</w:t>
      </w:r>
      <w:r w:rsidRPr="0084652C">
        <w:rPr>
          <w:rFonts w:ascii="Arial" w:hAnsi="Arial" w:cs="Arial"/>
          <w:sz w:val="22"/>
          <w:szCs w:val="22"/>
        </w:rPr>
        <w:t>, składania ofert oraz innych czynności podejmowanych w niniejszym postępowaniu przy użyciu platformazakupowa.pl znajdują się w zakładce „Instrukcje dla Wykonawców" na stronie internetowej pod adresem:</w:t>
      </w:r>
    </w:p>
    <w:p w:rsidR="00234CDF" w:rsidRPr="0084652C" w:rsidRDefault="009970F1" w:rsidP="009D1D6B">
      <w:pPr>
        <w:spacing w:line="276" w:lineRule="auto"/>
        <w:ind w:left="720"/>
        <w:jc w:val="both"/>
        <w:rPr>
          <w:rFonts w:ascii="Arial" w:hAnsi="Arial" w:cs="Arial"/>
          <w:sz w:val="22"/>
          <w:szCs w:val="22"/>
        </w:rPr>
      </w:pPr>
      <w:hyperlink r:id="rId13" w:history="1">
        <w:r w:rsidR="00105EB5" w:rsidRPr="00234836">
          <w:rPr>
            <w:rStyle w:val="Hipercze"/>
            <w:rFonts w:ascii="Arial" w:hAnsi="Arial" w:cs="Arial"/>
            <w:sz w:val="22"/>
            <w:szCs w:val="22"/>
          </w:rPr>
          <w:t>https://platformazakupowa.pl/strona/45-instrukcje</w:t>
        </w:r>
      </w:hyperlink>
      <w:r w:rsidR="00105EB5">
        <w:rPr>
          <w:rFonts w:ascii="Arial" w:hAnsi="Arial" w:cs="Arial"/>
          <w:sz w:val="22"/>
          <w:szCs w:val="22"/>
        </w:rPr>
        <w:t xml:space="preserve"> </w:t>
      </w:r>
    </w:p>
    <w:p w:rsidR="00646743" w:rsidRPr="0084652C" w:rsidRDefault="001D5AA0" w:rsidP="0084652C">
      <w:pPr>
        <w:tabs>
          <w:tab w:val="left" w:pos="0"/>
        </w:tabs>
        <w:spacing w:before="120" w:line="276" w:lineRule="auto"/>
        <w:jc w:val="both"/>
        <w:rPr>
          <w:rFonts w:ascii="Arial" w:hAnsi="Arial" w:cs="Arial"/>
          <w:bCs/>
          <w:sz w:val="22"/>
          <w:szCs w:val="22"/>
        </w:rPr>
      </w:pPr>
      <w:r w:rsidRPr="0084652C">
        <w:rPr>
          <w:rFonts w:ascii="Arial" w:hAnsi="Arial" w:cs="Arial"/>
          <w:b/>
          <w:bCs/>
          <w:color w:val="FF0000"/>
          <w:sz w:val="22"/>
          <w:szCs w:val="22"/>
        </w:rPr>
        <w:tab/>
      </w:r>
      <w:r w:rsidR="00AD5743" w:rsidRPr="0084652C">
        <w:rPr>
          <w:rFonts w:ascii="Arial" w:hAnsi="Arial" w:cs="Arial"/>
          <w:b/>
          <w:bCs/>
          <w:sz w:val="22"/>
          <w:szCs w:val="22"/>
        </w:rPr>
        <w:t>UWAGA</w:t>
      </w:r>
    </w:p>
    <w:p w:rsidR="00DC3D78" w:rsidRPr="0084652C" w:rsidRDefault="00DC3D78" w:rsidP="0084652C">
      <w:pPr>
        <w:spacing w:line="276" w:lineRule="auto"/>
        <w:ind w:left="709"/>
        <w:jc w:val="both"/>
        <w:rPr>
          <w:rFonts w:ascii="Arial" w:hAnsi="Arial" w:cs="Arial"/>
          <w:b/>
          <w:sz w:val="22"/>
          <w:szCs w:val="22"/>
        </w:rPr>
      </w:pPr>
      <w:r w:rsidRPr="0084652C">
        <w:rPr>
          <w:rFonts w:ascii="Arial" w:hAnsi="Arial" w:cs="Arial"/>
          <w:b/>
          <w:sz w:val="22"/>
          <w:szCs w:val="22"/>
        </w:rPr>
        <w:t>Godziny pracy: 7:30 -15:30 od poniedziałku do piątku.</w:t>
      </w:r>
    </w:p>
    <w:p w:rsidR="001C5B55" w:rsidRPr="0084652C" w:rsidRDefault="00AD5743" w:rsidP="0084652C">
      <w:pPr>
        <w:spacing w:line="276" w:lineRule="auto"/>
        <w:ind w:left="709"/>
        <w:jc w:val="both"/>
        <w:rPr>
          <w:rFonts w:ascii="Arial" w:hAnsi="Arial" w:cs="Arial"/>
          <w:b/>
          <w:sz w:val="22"/>
          <w:szCs w:val="22"/>
          <w:u w:val="single"/>
        </w:rPr>
      </w:pPr>
      <w:r w:rsidRPr="0084652C">
        <w:rPr>
          <w:rFonts w:ascii="Arial" w:hAnsi="Arial" w:cs="Arial"/>
          <w:sz w:val="22"/>
          <w:szCs w:val="22"/>
        </w:rPr>
        <w:t xml:space="preserve">Po godzinach pracy Zamawiający nie ma możliwości odbioru korespondencji i zapoznania się z jej treścią. W związku z tym wszelka korespondencja, która wpłynie po godzinach urzędowania będzie uznana </w:t>
      </w:r>
      <w:r w:rsidR="009D1D6B">
        <w:rPr>
          <w:rFonts w:ascii="Arial" w:hAnsi="Arial" w:cs="Arial"/>
          <w:sz w:val="22"/>
          <w:szCs w:val="22"/>
        </w:rPr>
        <w:br/>
      </w:r>
      <w:r w:rsidRPr="0084652C">
        <w:rPr>
          <w:rFonts w:ascii="Arial" w:hAnsi="Arial" w:cs="Arial"/>
          <w:sz w:val="22"/>
          <w:szCs w:val="22"/>
        </w:rPr>
        <w:t>z datą następnego dnia roboczego Zamawiającego, licząc od daty otrzymania.</w:t>
      </w:r>
      <w:r w:rsidR="00773F87" w:rsidRPr="0084652C">
        <w:rPr>
          <w:rFonts w:ascii="Arial" w:hAnsi="Arial" w:cs="Arial"/>
          <w:b/>
          <w:sz w:val="22"/>
          <w:szCs w:val="22"/>
          <w:u w:val="single"/>
        </w:rPr>
        <w:t xml:space="preserve"> </w:t>
      </w:r>
    </w:p>
    <w:p w:rsidR="00AD5743" w:rsidRPr="0084652C" w:rsidRDefault="00347A63" w:rsidP="0084652C">
      <w:pPr>
        <w:spacing w:before="240" w:after="120" w:line="276" w:lineRule="auto"/>
        <w:jc w:val="both"/>
        <w:rPr>
          <w:rFonts w:ascii="Arial" w:hAnsi="Arial" w:cs="Arial"/>
          <w:b/>
          <w:bCs/>
          <w:sz w:val="22"/>
          <w:szCs w:val="22"/>
        </w:rPr>
      </w:pPr>
      <w:r w:rsidRPr="0084652C">
        <w:rPr>
          <w:rFonts w:ascii="Arial" w:hAnsi="Arial" w:cs="Arial"/>
          <w:b/>
          <w:bCs/>
          <w:sz w:val="22"/>
          <w:szCs w:val="22"/>
        </w:rPr>
        <w:t>I</w:t>
      </w:r>
      <w:r w:rsidR="00AD5743" w:rsidRPr="0084652C">
        <w:rPr>
          <w:rFonts w:ascii="Arial" w:hAnsi="Arial" w:cs="Arial"/>
          <w:b/>
          <w:bCs/>
          <w:sz w:val="22"/>
          <w:szCs w:val="22"/>
        </w:rPr>
        <w:t xml:space="preserve">X. WYMAGANIA DOTYCZACE WADIUM. </w:t>
      </w:r>
    </w:p>
    <w:p w:rsidR="00AD5743" w:rsidRPr="0084652C" w:rsidRDefault="00AD5743" w:rsidP="0084652C">
      <w:pPr>
        <w:pStyle w:val="Tekstpodstawowy2"/>
        <w:spacing w:line="276" w:lineRule="auto"/>
        <w:ind w:left="284"/>
        <w:rPr>
          <w:szCs w:val="22"/>
        </w:rPr>
      </w:pPr>
      <w:r w:rsidRPr="0084652C">
        <w:rPr>
          <w:szCs w:val="22"/>
        </w:rPr>
        <w:t xml:space="preserve">Zamawiający nie żąda wniesienia wadium. </w:t>
      </w:r>
    </w:p>
    <w:p w:rsidR="00AD5743" w:rsidRPr="0084652C" w:rsidRDefault="00347A63" w:rsidP="0084652C">
      <w:pPr>
        <w:spacing w:before="240" w:after="120" w:line="276" w:lineRule="auto"/>
        <w:jc w:val="both"/>
        <w:rPr>
          <w:rFonts w:ascii="Arial" w:hAnsi="Arial" w:cs="Arial"/>
          <w:b/>
          <w:bCs/>
          <w:sz w:val="22"/>
          <w:szCs w:val="22"/>
        </w:rPr>
      </w:pPr>
      <w:r w:rsidRPr="0084652C">
        <w:rPr>
          <w:rFonts w:ascii="Arial" w:hAnsi="Arial" w:cs="Arial"/>
          <w:b/>
          <w:bCs/>
          <w:sz w:val="22"/>
          <w:szCs w:val="22"/>
        </w:rPr>
        <w:t>X</w:t>
      </w:r>
      <w:r w:rsidR="00AD5743" w:rsidRPr="0084652C">
        <w:rPr>
          <w:rFonts w:ascii="Arial" w:hAnsi="Arial" w:cs="Arial"/>
          <w:b/>
          <w:bCs/>
          <w:sz w:val="22"/>
          <w:szCs w:val="22"/>
        </w:rPr>
        <w:t xml:space="preserve">. TERMIN ZWIĄZANIA OFERTĄ. </w:t>
      </w:r>
    </w:p>
    <w:p w:rsidR="00313226" w:rsidRDefault="00AD5743" w:rsidP="0084652C">
      <w:pPr>
        <w:spacing w:line="276" w:lineRule="auto"/>
        <w:ind w:left="284"/>
        <w:jc w:val="both"/>
        <w:rPr>
          <w:rFonts w:ascii="Arial" w:hAnsi="Arial" w:cs="Arial"/>
          <w:sz w:val="22"/>
          <w:szCs w:val="22"/>
        </w:rPr>
      </w:pPr>
      <w:r w:rsidRPr="0084652C">
        <w:rPr>
          <w:rFonts w:ascii="Arial" w:hAnsi="Arial" w:cs="Arial"/>
          <w:sz w:val="22"/>
          <w:szCs w:val="22"/>
        </w:rPr>
        <w:t xml:space="preserve">Wykonawca pozostaje związany ofertą przez okres </w:t>
      </w:r>
      <w:r w:rsidRPr="0084652C">
        <w:rPr>
          <w:rFonts w:ascii="Arial" w:hAnsi="Arial" w:cs="Arial"/>
          <w:b/>
          <w:bCs/>
          <w:sz w:val="22"/>
          <w:szCs w:val="22"/>
        </w:rPr>
        <w:t>30 dni</w:t>
      </w:r>
      <w:r w:rsidRPr="0084652C">
        <w:rPr>
          <w:rFonts w:ascii="Arial" w:hAnsi="Arial" w:cs="Arial"/>
          <w:sz w:val="22"/>
          <w:szCs w:val="22"/>
        </w:rPr>
        <w:t xml:space="preserve">. Bieg terminu rozpoczyna się wraz z upływem terminu składania ofert. </w:t>
      </w:r>
    </w:p>
    <w:p w:rsidR="00AD5743" w:rsidRPr="0084652C" w:rsidRDefault="00960747" w:rsidP="0084652C">
      <w:pPr>
        <w:spacing w:before="240" w:line="276" w:lineRule="auto"/>
        <w:jc w:val="both"/>
        <w:rPr>
          <w:rFonts w:ascii="Arial" w:hAnsi="Arial" w:cs="Arial"/>
          <w:b/>
          <w:bCs/>
          <w:sz w:val="22"/>
          <w:szCs w:val="22"/>
        </w:rPr>
      </w:pPr>
      <w:r w:rsidRPr="0084652C">
        <w:rPr>
          <w:rFonts w:ascii="Arial" w:hAnsi="Arial" w:cs="Arial"/>
          <w:b/>
          <w:bCs/>
          <w:sz w:val="22"/>
          <w:szCs w:val="22"/>
        </w:rPr>
        <w:lastRenderedPageBreak/>
        <w:t>X</w:t>
      </w:r>
      <w:r w:rsidR="00AD5743" w:rsidRPr="0084652C">
        <w:rPr>
          <w:rFonts w:ascii="Arial" w:hAnsi="Arial" w:cs="Arial"/>
          <w:b/>
          <w:bCs/>
          <w:sz w:val="22"/>
          <w:szCs w:val="22"/>
        </w:rPr>
        <w:t xml:space="preserve">I. OPIS SPOSOBU PRZYGOTOWANIA OFERTY. </w:t>
      </w:r>
    </w:p>
    <w:p w:rsidR="00DC3D78" w:rsidRPr="0084652C" w:rsidRDefault="005D20A9" w:rsidP="007808EC">
      <w:pPr>
        <w:numPr>
          <w:ilvl w:val="0"/>
          <w:numId w:val="13"/>
        </w:numPr>
        <w:spacing w:before="120" w:line="276" w:lineRule="auto"/>
        <w:jc w:val="both"/>
        <w:rPr>
          <w:rFonts w:ascii="Arial" w:hAnsi="Arial" w:cs="Arial"/>
          <w:sz w:val="22"/>
          <w:szCs w:val="22"/>
        </w:rPr>
      </w:pPr>
      <w:r>
        <w:rPr>
          <w:rFonts w:ascii="Arial" w:hAnsi="Arial" w:cs="Arial"/>
          <w:sz w:val="22"/>
          <w:szCs w:val="22"/>
        </w:rPr>
        <w:t>Oferta</w:t>
      </w:r>
      <w:r w:rsidR="00DC3D78" w:rsidRPr="0084652C">
        <w:rPr>
          <w:rFonts w:ascii="Arial" w:hAnsi="Arial" w:cs="Arial"/>
          <w:sz w:val="22"/>
          <w:szCs w:val="22"/>
        </w:rPr>
        <w:t xml:space="preserve"> oraz </w:t>
      </w:r>
      <w:r w:rsidR="00993F65">
        <w:rPr>
          <w:rFonts w:ascii="Arial" w:hAnsi="Arial" w:cs="Arial"/>
          <w:sz w:val="22"/>
          <w:szCs w:val="22"/>
        </w:rPr>
        <w:t xml:space="preserve">podmiotowe i </w:t>
      </w:r>
      <w:r w:rsidR="00DC3D78" w:rsidRPr="0084652C">
        <w:rPr>
          <w:rFonts w:ascii="Arial" w:hAnsi="Arial" w:cs="Arial"/>
          <w:sz w:val="22"/>
          <w:szCs w:val="22"/>
        </w:rPr>
        <w:t>przedmiotowe środki dowodowe (jeżeli były wymagane) składane elektronicznie muszą zostać podpisane elektronicznym kwalifikowanym podpisem lub</w:t>
      </w:r>
      <w:r w:rsidR="007808EC" w:rsidRPr="007808EC">
        <w:t xml:space="preserve"> </w:t>
      </w:r>
      <w:r w:rsidR="007808EC" w:rsidRPr="007808EC">
        <w:rPr>
          <w:rFonts w:ascii="Arial" w:hAnsi="Arial" w:cs="Arial"/>
          <w:sz w:val="22"/>
          <w:szCs w:val="22"/>
        </w:rPr>
        <w:t>elektronicznym</w:t>
      </w:r>
      <w:r w:rsidR="00DC3D78" w:rsidRPr="0084652C">
        <w:rPr>
          <w:rFonts w:ascii="Arial" w:hAnsi="Arial" w:cs="Arial"/>
          <w:sz w:val="22"/>
          <w:szCs w:val="22"/>
        </w:rPr>
        <w:t xml:space="preserve"> podpisem zaufanym lub </w:t>
      </w:r>
      <w:r w:rsidR="007808EC" w:rsidRPr="007808EC">
        <w:rPr>
          <w:rFonts w:ascii="Arial" w:hAnsi="Arial" w:cs="Arial"/>
          <w:sz w:val="22"/>
          <w:szCs w:val="22"/>
        </w:rPr>
        <w:t xml:space="preserve">elektronicznym </w:t>
      </w:r>
      <w:r w:rsidR="00DC3D78" w:rsidRPr="0084652C">
        <w:rPr>
          <w:rFonts w:ascii="Arial" w:hAnsi="Arial" w:cs="Arial"/>
          <w:sz w:val="22"/>
          <w:szCs w:val="22"/>
        </w:rPr>
        <w:t xml:space="preserve">podpisem osobistym. </w:t>
      </w:r>
      <w:r w:rsidR="002322C3">
        <w:rPr>
          <w:rFonts w:ascii="Arial" w:hAnsi="Arial" w:cs="Arial"/>
          <w:sz w:val="22"/>
          <w:szCs w:val="22"/>
        </w:rPr>
        <w:t>Formularz ofertowy</w:t>
      </w:r>
      <w:r w:rsidR="003955AF" w:rsidRPr="0084652C">
        <w:rPr>
          <w:rFonts w:ascii="Arial" w:hAnsi="Arial" w:cs="Arial"/>
          <w:sz w:val="22"/>
          <w:szCs w:val="22"/>
        </w:rPr>
        <w:t xml:space="preserve"> stanowi załącznik nr 1</w:t>
      </w:r>
      <w:r w:rsidR="002322C3">
        <w:rPr>
          <w:rFonts w:ascii="Arial" w:hAnsi="Arial" w:cs="Arial"/>
          <w:sz w:val="22"/>
          <w:szCs w:val="22"/>
        </w:rPr>
        <w:t xml:space="preserve"> do WP</w:t>
      </w:r>
      <w:r w:rsidR="00AF4851">
        <w:rPr>
          <w:rFonts w:ascii="Arial" w:hAnsi="Arial" w:cs="Arial"/>
          <w:sz w:val="22"/>
          <w:szCs w:val="22"/>
        </w:rPr>
        <w:t>.</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W procesie składania oferty</w:t>
      </w:r>
      <w:r w:rsidR="005D20A9">
        <w:rPr>
          <w:rFonts w:ascii="Arial" w:hAnsi="Arial" w:cs="Arial"/>
          <w:sz w:val="22"/>
          <w:szCs w:val="22"/>
        </w:rPr>
        <w:t xml:space="preserve"> </w:t>
      </w:r>
      <w:r w:rsidRPr="0084652C">
        <w:rPr>
          <w:rFonts w:ascii="Arial" w:hAnsi="Arial" w:cs="Arial"/>
          <w:sz w:val="22"/>
          <w:szCs w:val="22"/>
        </w:rPr>
        <w:t xml:space="preserve">w tym przedmiotowych środków dowodowych na platformie,  kwalifikowany podpis elektroniczny Wykonawca może złożyć bezpośrednio na dokumencie, który następnie przesyła do systemu (opcja rekomendowana przez platformazakupowa.pl) oraz dodatkowo dla całego pakietu dokumentów w kroku 2 Formularza składania oferty (po kliknięciu </w:t>
      </w:r>
      <w:r w:rsidR="009D1D6B">
        <w:rPr>
          <w:rFonts w:ascii="Arial" w:hAnsi="Arial" w:cs="Arial"/>
          <w:sz w:val="22"/>
          <w:szCs w:val="22"/>
        </w:rPr>
        <w:br/>
      </w:r>
      <w:r w:rsidRPr="0084652C">
        <w:rPr>
          <w:rFonts w:ascii="Arial" w:hAnsi="Arial" w:cs="Arial"/>
          <w:sz w:val="22"/>
          <w:szCs w:val="22"/>
        </w:rPr>
        <w:t>w przycisk Przejdź do podsumowania).</w:t>
      </w:r>
    </w:p>
    <w:p w:rsidR="00DC3D78" w:rsidRDefault="00DC3D78" w:rsidP="007808EC">
      <w:pPr>
        <w:numPr>
          <w:ilvl w:val="0"/>
          <w:numId w:val="13"/>
        </w:numPr>
        <w:spacing w:before="120" w:line="276" w:lineRule="auto"/>
        <w:jc w:val="both"/>
        <w:rPr>
          <w:rFonts w:ascii="Arial" w:hAnsi="Arial" w:cs="Arial"/>
          <w:sz w:val="22"/>
          <w:szCs w:val="22"/>
        </w:rPr>
      </w:pPr>
      <w:r w:rsidRPr="0084652C">
        <w:rPr>
          <w:rFonts w:ascii="Arial" w:hAnsi="Arial" w:cs="Arial"/>
          <w:sz w:val="22"/>
          <w:szCs w:val="22"/>
        </w:rPr>
        <w:t>Poświadczenia za zgodność z oryginałem dokonuje odpowiednio Wykonawca, podmiot, na którego zdolnościach lub sytuacji polega Wykonawca, wykonawcy wspólnie ubiegający się o udzielenie zamówienia publicznego albo pod</w:t>
      </w:r>
      <w:r w:rsidR="005F6F3B" w:rsidRPr="0084652C">
        <w:rPr>
          <w:rFonts w:ascii="Arial" w:hAnsi="Arial" w:cs="Arial"/>
          <w:sz w:val="22"/>
          <w:szCs w:val="22"/>
        </w:rPr>
        <w:t>w</w:t>
      </w:r>
      <w:r w:rsidRPr="0084652C">
        <w:rPr>
          <w:rFonts w:ascii="Arial" w:hAnsi="Arial" w:cs="Arial"/>
          <w:sz w:val="22"/>
          <w:szCs w:val="22"/>
        </w:rPr>
        <w:t xml:space="preserve">ykonawca, w zakresie dokumentów, które każdego </w:t>
      </w:r>
      <w:r w:rsidR="009D1D6B">
        <w:rPr>
          <w:rFonts w:ascii="Arial" w:hAnsi="Arial" w:cs="Arial"/>
          <w:sz w:val="22"/>
          <w:szCs w:val="22"/>
        </w:rPr>
        <w:br/>
      </w:r>
      <w:r w:rsidRPr="0084652C">
        <w:rPr>
          <w:rFonts w:ascii="Arial" w:hAnsi="Arial" w:cs="Arial"/>
          <w:sz w:val="22"/>
          <w:szCs w:val="22"/>
        </w:rPr>
        <w:t xml:space="preserve">z nich dotyczą. Poprzez oryginał należy rozumieć dokument podpisany kwalifikowanym podpisem elektronicznym lub </w:t>
      </w:r>
      <w:r w:rsidR="007808EC" w:rsidRPr="007808EC">
        <w:rPr>
          <w:rFonts w:ascii="Arial" w:hAnsi="Arial" w:cs="Arial"/>
          <w:sz w:val="22"/>
          <w:szCs w:val="22"/>
        </w:rPr>
        <w:t xml:space="preserve">elektronicznym </w:t>
      </w:r>
      <w:r w:rsidRPr="0084652C">
        <w:rPr>
          <w:rFonts w:ascii="Arial" w:hAnsi="Arial" w:cs="Arial"/>
          <w:sz w:val="22"/>
          <w:szCs w:val="22"/>
        </w:rPr>
        <w:t xml:space="preserve">podpisem zaufanym lub </w:t>
      </w:r>
      <w:r w:rsidR="007808EC" w:rsidRPr="007808EC">
        <w:rPr>
          <w:rFonts w:ascii="Arial" w:hAnsi="Arial" w:cs="Arial"/>
          <w:sz w:val="22"/>
          <w:szCs w:val="22"/>
        </w:rPr>
        <w:t xml:space="preserve">elektronicznym </w:t>
      </w:r>
      <w:r w:rsidRPr="0084652C">
        <w:rPr>
          <w:rFonts w:ascii="Arial" w:hAnsi="Arial" w:cs="Arial"/>
          <w:sz w:val="22"/>
          <w:szCs w:val="22"/>
        </w:rPr>
        <w:t xml:space="preserve">podpisem osobistym przez osobę/osoby upoważnioną/upoważnione. Poświadczenie za zgodność z oryginałem następuje w formie elektronicznej podpisane kwalifikowanym podpisem elektronicznym lub </w:t>
      </w:r>
      <w:r w:rsidR="007808EC" w:rsidRPr="007808EC">
        <w:rPr>
          <w:rFonts w:ascii="Arial" w:hAnsi="Arial" w:cs="Arial"/>
          <w:sz w:val="22"/>
          <w:szCs w:val="22"/>
        </w:rPr>
        <w:t xml:space="preserve">elektronicznym </w:t>
      </w:r>
      <w:r w:rsidRPr="0084652C">
        <w:rPr>
          <w:rFonts w:ascii="Arial" w:hAnsi="Arial" w:cs="Arial"/>
          <w:sz w:val="22"/>
          <w:szCs w:val="22"/>
        </w:rPr>
        <w:t xml:space="preserve">podpisem zaufanym lub </w:t>
      </w:r>
      <w:r w:rsidR="007808EC" w:rsidRPr="007808EC">
        <w:rPr>
          <w:rFonts w:ascii="Arial" w:hAnsi="Arial" w:cs="Arial"/>
          <w:sz w:val="22"/>
          <w:szCs w:val="22"/>
        </w:rPr>
        <w:t xml:space="preserve">elektronicznym </w:t>
      </w:r>
      <w:r w:rsidRPr="0084652C">
        <w:rPr>
          <w:rFonts w:ascii="Arial" w:hAnsi="Arial" w:cs="Arial"/>
          <w:sz w:val="22"/>
          <w:szCs w:val="22"/>
        </w:rPr>
        <w:t xml:space="preserve">podpisem osobistym przez osobę/osoby upoważnioną/upoważnione. </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Oferta powinna być:</w:t>
      </w:r>
    </w:p>
    <w:p w:rsidR="00DC3D78" w:rsidRPr="0084652C" w:rsidRDefault="00DC3D78" w:rsidP="009C74A4">
      <w:pPr>
        <w:numPr>
          <w:ilvl w:val="0"/>
          <w:numId w:val="19"/>
        </w:numPr>
        <w:spacing w:before="120" w:line="276" w:lineRule="auto"/>
        <w:jc w:val="both"/>
        <w:rPr>
          <w:rFonts w:ascii="Arial" w:hAnsi="Arial" w:cs="Arial"/>
          <w:sz w:val="22"/>
          <w:szCs w:val="22"/>
        </w:rPr>
      </w:pPr>
      <w:r w:rsidRPr="0084652C">
        <w:rPr>
          <w:rFonts w:ascii="Arial" w:hAnsi="Arial" w:cs="Arial"/>
          <w:sz w:val="22"/>
          <w:szCs w:val="22"/>
        </w:rPr>
        <w:t xml:space="preserve">sporządzona na </w:t>
      </w:r>
      <w:r w:rsidR="006D7D17">
        <w:rPr>
          <w:rFonts w:ascii="Arial" w:hAnsi="Arial" w:cs="Arial"/>
          <w:sz w:val="22"/>
          <w:szCs w:val="22"/>
        </w:rPr>
        <w:t>podstawie załączników niniejszych</w:t>
      </w:r>
      <w:r w:rsidRPr="0084652C">
        <w:rPr>
          <w:rFonts w:ascii="Arial" w:hAnsi="Arial" w:cs="Arial"/>
          <w:sz w:val="22"/>
          <w:szCs w:val="22"/>
        </w:rPr>
        <w:t xml:space="preserve"> WP w języku polskim</w:t>
      </w:r>
      <w:r w:rsidR="00204433">
        <w:rPr>
          <w:rFonts w:ascii="Arial" w:hAnsi="Arial" w:cs="Arial"/>
          <w:sz w:val="22"/>
          <w:szCs w:val="22"/>
        </w:rPr>
        <w:t>;</w:t>
      </w:r>
    </w:p>
    <w:p w:rsidR="00DC3D78" w:rsidRPr="00B75740" w:rsidRDefault="00DC3D78" w:rsidP="00B75740">
      <w:pPr>
        <w:numPr>
          <w:ilvl w:val="0"/>
          <w:numId w:val="19"/>
        </w:numPr>
        <w:spacing w:before="120" w:line="276" w:lineRule="auto"/>
        <w:jc w:val="both"/>
        <w:rPr>
          <w:rFonts w:ascii="Arial" w:hAnsi="Arial" w:cs="Arial"/>
          <w:sz w:val="22"/>
          <w:szCs w:val="22"/>
        </w:rPr>
      </w:pPr>
      <w:r w:rsidRPr="00B75740">
        <w:rPr>
          <w:rFonts w:ascii="Arial" w:hAnsi="Arial" w:cs="Arial"/>
          <w:sz w:val="22"/>
          <w:szCs w:val="22"/>
        </w:rPr>
        <w:t>złożona przy użyciu środków komunikacji elektronicznej tzn. za poś</w:t>
      </w:r>
      <w:r w:rsidR="00204433" w:rsidRPr="00B75740">
        <w:rPr>
          <w:rFonts w:ascii="Arial" w:hAnsi="Arial" w:cs="Arial"/>
          <w:sz w:val="22"/>
          <w:szCs w:val="22"/>
        </w:rPr>
        <w:t>rednictwem platformazakupowa.pl;</w:t>
      </w:r>
    </w:p>
    <w:p w:rsidR="00B75740" w:rsidRDefault="00B75740" w:rsidP="00AF4851">
      <w:pPr>
        <w:numPr>
          <w:ilvl w:val="0"/>
          <w:numId w:val="19"/>
        </w:numPr>
        <w:spacing w:before="120" w:line="276" w:lineRule="auto"/>
        <w:jc w:val="both"/>
        <w:rPr>
          <w:rFonts w:ascii="Arial" w:hAnsi="Arial" w:cs="Arial"/>
          <w:sz w:val="22"/>
          <w:szCs w:val="22"/>
        </w:rPr>
      </w:pPr>
      <w:r w:rsidRPr="0084652C">
        <w:rPr>
          <w:rFonts w:ascii="Arial" w:hAnsi="Arial" w:cs="Arial"/>
          <w:sz w:val="22"/>
          <w:szCs w:val="22"/>
        </w:rPr>
        <w:t>podpisana kwalifikowanym podpisem elektronicznym lub elektronicznym podpisem zaufanym lub</w:t>
      </w:r>
      <w:r w:rsidRPr="00AF4851">
        <w:t xml:space="preserve"> </w:t>
      </w:r>
      <w:r w:rsidRPr="00AF4851">
        <w:rPr>
          <w:rFonts w:ascii="Arial" w:hAnsi="Arial" w:cs="Arial"/>
          <w:sz w:val="22"/>
          <w:szCs w:val="22"/>
        </w:rPr>
        <w:t>elektronicznym</w:t>
      </w:r>
      <w:r w:rsidRPr="0084652C">
        <w:rPr>
          <w:rFonts w:ascii="Arial" w:hAnsi="Arial" w:cs="Arial"/>
          <w:sz w:val="22"/>
          <w:szCs w:val="22"/>
        </w:rPr>
        <w:t xml:space="preserve"> podpisem osobistym przez osobę/osoby upoważnioną/upoważnione</w:t>
      </w:r>
      <w:r>
        <w:rPr>
          <w:rFonts w:ascii="Arial" w:hAnsi="Arial" w:cs="Arial"/>
          <w:sz w:val="22"/>
          <w:szCs w:val="22"/>
        </w:rPr>
        <w:t>;</w:t>
      </w:r>
    </w:p>
    <w:p w:rsidR="00DC3D78" w:rsidRPr="000A081A" w:rsidRDefault="00B75740" w:rsidP="000A081A">
      <w:pPr>
        <w:numPr>
          <w:ilvl w:val="0"/>
          <w:numId w:val="19"/>
        </w:numPr>
        <w:spacing w:before="120" w:line="276" w:lineRule="auto"/>
        <w:jc w:val="both"/>
        <w:rPr>
          <w:rFonts w:ascii="Arial" w:hAnsi="Arial" w:cs="Arial"/>
          <w:sz w:val="22"/>
          <w:szCs w:val="22"/>
        </w:rPr>
      </w:pPr>
      <w:r>
        <w:rPr>
          <w:rFonts w:ascii="Arial" w:hAnsi="Arial" w:cs="Arial"/>
          <w:sz w:val="22"/>
          <w:szCs w:val="22"/>
        </w:rPr>
        <w:t xml:space="preserve">do oferty Wykonawca zobowiązany jest dołączyć </w:t>
      </w:r>
      <w:r w:rsidR="003D33A2">
        <w:rPr>
          <w:rFonts w:ascii="Arial" w:hAnsi="Arial" w:cs="Arial"/>
          <w:sz w:val="22"/>
          <w:szCs w:val="22"/>
        </w:rPr>
        <w:t xml:space="preserve">dokumenty, o których mowa w </w:t>
      </w:r>
      <w:r w:rsidR="000127A9">
        <w:rPr>
          <w:rFonts w:ascii="Arial" w:hAnsi="Arial" w:cs="Arial"/>
          <w:sz w:val="22"/>
          <w:szCs w:val="22"/>
        </w:rPr>
        <w:t>Rozdziale VII pkt. 1.</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 xml:space="preserve">Podpisy kwalifikowane wykorzystywane przez Wykonawców do podpisywania wszelkich plików muszą spełniać “Rozporządzenie Parlamentu Europejskiego i Rady w sprawie identyfikacji elektronicznej </w:t>
      </w:r>
      <w:r w:rsidR="009D1D6B">
        <w:rPr>
          <w:rFonts w:ascii="Arial" w:hAnsi="Arial" w:cs="Arial"/>
          <w:sz w:val="22"/>
          <w:szCs w:val="22"/>
        </w:rPr>
        <w:br/>
      </w:r>
      <w:r w:rsidRPr="0084652C">
        <w:rPr>
          <w:rFonts w:ascii="Arial" w:hAnsi="Arial" w:cs="Arial"/>
          <w:sz w:val="22"/>
          <w:szCs w:val="22"/>
        </w:rPr>
        <w:t>i usług zaufania w odniesieniu do transakcji elektronicznych na rynku wewnętrznym (eIDAS) (UE) nr 910/2014 - od 1 lipca 2016 roku”.</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W przypadku wykorzystania formatu podpisu XAdES zewnętrzny. Zamawiający wymaga dołączenia odpowiedniej ilości plików tj. podpisywanych plików z danymi oraz plików XAdES.</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 xml:space="preserve">Zgodnie z art. 18 ust. 3 ustawy Pzp, nie ujawnia się informacji stanowiących tajemnicę przedsiębiorstwa, w rozumieniu przepisów o </w:t>
      </w:r>
      <w:r w:rsidRPr="0084652C">
        <w:rPr>
          <w:rFonts w:ascii="Arial" w:hAnsi="Arial" w:cs="Arial"/>
          <w:sz w:val="22"/>
          <w:szCs w:val="22"/>
        </w:rPr>
        <w:lastRenderedPageBreak/>
        <w:t>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rsidR="00DC3D78" w:rsidRPr="0084652C" w:rsidRDefault="009970F1" w:rsidP="0084652C">
      <w:pPr>
        <w:spacing w:before="120" w:line="276" w:lineRule="auto"/>
        <w:ind w:left="720"/>
        <w:jc w:val="both"/>
        <w:rPr>
          <w:rFonts w:ascii="Arial" w:hAnsi="Arial" w:cs="Arial"/>
          <w:sz w:val="22"/>
          <w:szCs w:val="22"/>
        </w:rPr>
      </w:pPr>
      <w:hyperlink r:id="rId14" w:history="1">
        <w:r w:rsidR="007372C5" w:rsidRPr="00431482">
          <w:rPr>
            <w:rStyle w:val="Hipercze"/>
            <w:rFonts w:ascii="Arial" w:hAnsi="Arial" w:cs="Arial"/>
            <w:sz w:val="22"/>
            <w:szCs w:val="22"/>
          </w:rPr>
          <w:t>https://platformazakupowa.pl/strona/45-instrukcje</w:t>
        </w:r>
      </w:hyperlink>
      <w:r w:rsidR="007372C5">
        <w:rPr>
          <w:rFonts w:ascii="Arial" w:hAnsi="Arial" w:cs="Arial"/>
          <w:sz w:val="22"/>
          <w:szCs w:val="22"/>
        </w:rPr>
        <w:t xml:space="preserve"> </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Każdy z Wykonawców może złożyć tylko jedną ofertę</w:t>
      </w:r>
      <w:r w:rsidR="003955AF" w:rsidRPr="0084652C">
        <w:rPr>
          <w:rFonts w:ascii="Arial" w:hAnsi="Arial" w:cs="Arial"/>
          <w:sz w:val="22"/>
          <w:szCs w:val="22"/>
        </w:rPr>
        <w:t xml:space="preserve"> do danej części</w:t>
      </w:r>
      <w:r w:rsidRPr="0084652C">
        <w:rPr>
          <w:rFonts w:ascii="Arial" w:hAnsi="Arial" w:cs="Arial"/>
          <w:sz w:val="22"/>
          <w:szCs w:val="22"/>
        </w:rPr>
        <w:t>. Złożenie większej liczby ofert</w:t>
      </w:r>
      <w:r w:rsidR="003955AF" w:rsidRPr="0084652C">
        <w:rPr>
          <w:rFonts w:ascii="Arial" w:hAnsi="Arial" w:cs="Arial"/>
          <w:sz w:val="22"/>
          <w:szCs w:val="22"/>
        </w:rPr>
        <w:t xml:space="preserve"> do danej części</w:t>
      </w:r>
      <w:r w:rsidRPr="0084652C">
        <w:rPr>
          <w:rFonts w:ascii="Arial" w:hAnsi="Arial" w:cs="Arial"/>
          <w:sz w:val="22"/>
          <w:szCs w:val="22"/>
        </w:rPr>
        <w:t xml:space="preserve"> lub oferty zawierającej propozycje wariantowe podlegać będzie odrzuceniu.</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Ceny oferty muszą zawierać wszystkie koszty, jakie musi ponieść Wykonawca, aby zrealizować zamówienie z najwyższą starannością oraz ewentualne rabaty.</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 xml:space="preserve">Dokumenty i oświadczenia składane przez wykonawcę powinny być </w:t>
      </w:r>
      <w:r w:rsidR="009D1D6B">
        <w:rPr>
          <w:rFonts w:ascii="Arial" w:hAnsi="Arial" w:cs="Arial"/>
          <w:sz w:val="22"/>
          <w:szCs w:val="22"/>
        </w:rPr>
        <w:br/>
      </w:r>
      <w:r w:rsidRPr="0084652C">
        <w:rPr>
          <w:rFonts w:ascii="Arial" w:hAnsi="Arial" w:cs="Arial"/>
          <w:sz w:val="22"/>
          <w:szCs w:val="22"/>
        </w:rPr>
        <w:t xml:space="preserve">w języku polskim, chyba że </w:t>
      </w:r>
      <w:r w:rsidR="003955AF" w:rsidRPr="0084652C">
        <w:rPr>
          <w:rFonts w:ascii="Arial" w:hAnsi="Arial" w:cs="Arial"/>
          <w:sz w:val="22"/>
          <w:szCs w:val="22"/>
        </w:rPr>
        <w:t>w W</w:t>
      </w:r>
      <w:r w:rsidR="005D20A9">
        <w:rPr>
          <w:rFonts w:ascii="Arial" w:hAnsi="Arial" w:cs="Arial"/>
          <w:sz w:val="22"/>
          <w:szCs w:val="22"/>
        </w:rPr>
        <w:t xml:space="preserve">arunkach </w:t>
      </w:r>
      <w:r w:rsidR="003955AF" w:rsidRPr="0084652C">
        <w:rPr>
          <w:rFonts w:ascii="Arial" w:hAnsi="Arial" w:cs="Arial"/>
          <w:sz w:val="22"/>
          <w:szCs w:val="22"/>
        </w:rPr>
        <w:t>P</w:t>
      </w:r>
      <w:r w:rsidR="005D20A9">
        <w:rPr>
          <w:rFonts w:ascii="Arial" w:hAnsi="Arial" w:cs="Arial"/>
          <w:sz w:val="22"/>
          <w:szCs w:val="22"/>
        </w:rPr>
        <w:t>rzeta</w:t>
      </w:r>
      <w:r w:rsidR="0090485F">
        <w:rPr>
          <w:rFonts w:ascii="Arial" w:hAnsi="Arial" w:cs="Arial"/>
          <w:sz w:val="22"/>
          <w:szCs w:val="22"/>
        </w:rPr>
        <w:t>r</w:t>
      </w:r>
      <w:r w:rsidR="005D20A9">
        <w:rPr>
          <w:rFonts w:ascii="Arial" w:hAnsi="Arial" w:cs="Arial"/>
          <w:sz w:val="22"/>
          <w:szCs w:val="22"/>
        </w:rPr>
        <w:t>gu</w:t>
      </w:r>
      <w:r w:rsidRPr="0084652C">
        <w:rPr>
          <w:rFonts w:ascii="Arial" w:hAnsi="Arial" w:cs="Arial"/>
          <w:sz w:val="22"/>
          <w:szCs w:val="22"/>
        </w:rPr>
        <w:t xml:space="preserve"> dopuszczono inaczej. W przypadku  załączenia dokumentów sporządzonych w innym języku niż dopuszczony, Wykonawca zobowiązany jest załączyć tłumaczenie na język polski.</w:t>
      </w:r>
    </w:p>
    <w:p w:rsidR="00DC3D78" w:rsidRPr="0084652C" w:rsidRDefault="00DC3D78" w:rsidP="00993F65">
      <w:pPr>
        <w:numPr>
          <w:ilvl w:val="0"/>
          <w:numId w:val="13"/>
        </w:numPr>
        <w:spacing w:before="120" w:line="276" w:lineRule="auto"/>
        <w:jc w:val="both"/>
        <w:rPr>
          <w:rFonts w:ascii="Arial" w:hAnsi="Arial" w:cs="Arial"/>
          <w:sz w:val="22"/>
          <w:szCs w:val="22"/>
        </w:rPr>
      </w:pPr>
      <w:r w:rsidRPr="0084652C">
        <w:rPr>
          <w:rFonts w:ascii="Arial" w:hAnsi="Arial" w:cs="Arial"/>
          <w:sz w:val="22"/>
          <w:szCs w:val="22"/>
        </w:rPr>
        <w:t>Zgodnie z definicją dokumentu elektronicznego z art.</w:t>
      </w:r>
      <w:r w:rsidR="00872B2F">
        <w:rPr>
          <w:rFonts w:ascii="Arial" w:hAnsi="Arial" w:cs="Arial"/>
          <w:sz w:val="22"/>
          <w:szCs w:val="22"/>
        </w:rPr>
        <w:t xml:space="preserve"> </w:t>
      </w:r>
      <w:r w:rsidRPr="0084652C">
        <w:rPr>
          <w:rFonts w:ascii="Arial" w:hAnsi="Arial" w:cs="Arial"/>
          <w:sz w:val="22"/>
          <w:szCs w:val="22"/>
        </w:rPr>
        <w:t xml:space="preserve">3 ustęp 2 Ustawy </w:t>
      </w:r>
      <w:r w:rsidR="00BE3445">
        <w:rPr>
          <w:rFonts w:ascii="Arial" w:hAnsi="Arial" w:cs="Arial"/>
          <w:sz w:val="22"/>
          <w:szCs w:val="22"/>
        </w:rPr>
        <w:br/>
      </w:r>
      <w:r w:rsidRPr="0084652C">
        <w:rPr>
          <w:rFonts w:ascii="Arial" w:hAnsi="Arial" w:cs="Arial"/>
          <w:sz w:val="22"/>
          <w:szCs w:val="22"/>
        </w:rPr>
        <w:t>o informatyzacji działalności podmiotów realizujących zadania publiczne, opatrzenie pliku zawierającego skompresowane dane kwalifikowanym podpisem elektronicznym</w:t>
      </w:r>
      <w:r w:rsidR="00993F65">
        <w:rPr>
          <w:rFonts w:ascii="Arial" w:hAnsi="Arial" w:cs="Arial"/>
          <w:sz w:val="22"/>
          <w:szCs w:val="22"/>
        </w:rPr>
        <w:t>,</w:t>
      </w:r>
      <w:r w:rsidR="00993F65" w:rsidRPr="00993F65">
        <w:t xml:space="preserve"> </w:t>
      </w:r>
      <w:r w:rsidR="00993F65" w:rsidRPr="00993F65">
        <w:rPr>
          <w:rFonts w:ascii="Arial" w:hAnsi="Arial" w:cs="Arial"/>
          <w:sz w:val="22"/>
          <w:szCs w:val="22"/>
        </w:rPr>
        <w:t>elektronicznym podpisem zaufanym lub elektronicznym podpisem osobistym</w:t>
      </w:r>
      <w:r w:rsidR="00993F65">
        <w:rPr>
          <w:rFonts w:ascii="Arial" w:hAnsi="Arial" w:cs="Arial"/>
          <w:sz w:val="22"/>
          <w:szCs w:val="22"/>
        </w:rPr>
        <w:t>,</w:t>
      </w:r>
      <w:r w:rsidRPr="0084652C">
        <w:rPr>
          <w:rFonts w:ascii="Arial" w:hAnsi="Arial" w:cs="Arial"/>
          <w:sz w:val="22"/>
          <w:szCs w:val="22"/>
        </w:rPr>
        <w:t xml:space="preserve">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DC3D78" w:rsidRPr="0084652C" w:rsidRDefault="00DC3D78" w:rsidP="009C74A4">
      <w:pPr>
        <w:numPr>
          <w:ilvl w:val="0"/>
          <w:numId w:val="13"/>
        </w:numPr>
        <w:spacing w:before="120" w:line="276" w:lineRule="auto"/>
        <w:jc w:val="both"/>
        <w:rPr>
          <w:rFonts w:ascii="Arial" w:hAnsi="Arial" w:cs="Arial"/>
          <w:sz w:val="22"/>
          <w:szCs w:val="22"/>
        </w:rPr>
      </w:pPr>
      <w:r w:rsidRPr="0084652C">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rsidR="00AD5743" w:rsidRPr="0084652C" w:rsidRDefault="00AD5743" w:rsidP="009C74A4">
      <w:pPr>
        <w:numPr>
          <w:ilvl w:val="0"/>
          <w:numId w:val="13"/>
        </w:numPr>
        <w:spacing w:before="120" w:line="276" w:lineRule="auto"/>
        <w:ind w:left="714" w:hanging="357"/>
        <w:jc w:val="both"/>
        <w:rPr>
          <w:rFonts w:ascii="Arial" w:hAnsi="Arial" w:cs="Arial"/>
          <w:sz w:val="22"/>
          <w:szCs w:val="22"/>
        </w:rPr>
      </w:pPr>
      <w:r w:rsidRPr="0084652C">
        <w:rPr>
          <w:rFonts w:ascii="Arial" w:hAnsi="Arial" w:cs="Arial"/>
          <w:bCs/>
          <w:sz w:val="22"/>
          <w:szCs w:val="22"/>
        </w:rPr>
        <w:t>Oferta musi być podpisana przez osoby uprawnione do reprezentowania Wykonawcy i zaciągania zobowiązań w wysokości odpowiadającej wartości oferty, w szczególności w przypadku:</w:t>
      </w:r>
    </w:p>
    <w:p w:rsidR="00AD5743" w:rsidRPr="0084652C" w:rsidRDefault="00AD5743" w:rsidP="009C74A4">
      <w:pPr>
        <w:numPr>
          <w:ilvl w:val="0"/>
          <w:numId w:val="9"/>
        </w:numPr>
        <w:spacing w:after="120" w:line="276" w:lineRule="auto"/>
        <w:ind w:left="993" w:hanging="284"/>
        <w:jc w:val="both"/>
        <w:rPr>
          <w:rFonts w:ascii="Arial" w:hAnsi="Arial" w:cs="Arial"/>
          <w:bCs/>
          <w:sz w:val="22"/>
          <w:szCs w:val="22"/>
        </w:rPr>
      </w:pPr>
      <w:r w:rsidRPr="0084652C">
        <w:rPr>
          <w:rFonts w:ascii="Arial" w:hAnsi="Arial" w:cs="Arial"/>
          <w:sz w:val="22"/>
          <w:szCs w:val="22"/>
        </w:rPr>
        <w:t>osób prawnych sposób reprezentacji musi być zgodny z danymi zawartymi w odpowiednim rejestrze sądowym;</w:t>
      </w:r>
    </w:p>
    <w:p w:rsidR="00AD5743" w:rsidRPr="0084652C" w:rsidRDefault="00AD5743" w:rsidP="009C74A4">
      <w:pPr>
        <w:numPr>
          <w:ilvl w:val="0"/>
          <w:numId w:val="9"/>
        </w:numPr>
        <w:spacing w:after="120" w:line="276" w:lineRule="auto"/>
        <w:ind w:left="993" w:hanging="284"/>
        <w:jc w:val="both"/>
        <w:rPr>
          <w:rFonts w:ascii="Arial" w:hAnsi="Arial" w:cs="Arial"/>
          <w:bCs/>
          <w:sz w:val="22"/>
          <w:szCs w:val="22"/>
        </w:rPr>
      </w:pPr>
      <w:r w:rsidRPr="0084652C">
        <w:rPr>
          <w:rFonts w:ascii="Arial" w:hAnsi="Arial" w:cs="Arial"/>
          <w:sz w:val="22"/>
          <w:szCs w:val="22"/>
        </w:rPr>
        <w:t>przedsiębiorcy będącego osobą fizyczną – przez osobę wpisaną jako przedsiębiorca do ewidencji działalności gospodarczej;</w:t>
      </w:r>
    </w:p>
    <w:p w:rsidR="00AD5743" w:rsidRPr="0084652C" w:rsidRDefault="00AD5743" w:rsidP="009C74A4">
      <w:pPr>
        <w:numPr>
          <w:ilvl w:val="0"/>
          <w:numId w:val="9"/>
        </w:numPr>
        <w:spacing w:after="120" w:line="276" w:lineRule="auto"/>
        <w:ind w:left="993" w:hanging="284"/>
        <w:jc w:val="both"/>
        <w:rPr>
          <w:rFonts w:ascii="Arial" w:hAnsi="Arial" w:cs="Arial"/>
          <w:bCs/>
          <w:sz w:val="22"/>
          <w:szCs w:val="22"/>
        </w:rPr>
      </w:pPr>
      <w:r w:rsidRPr="0084652C">
        <w:rPr>
          <w:rFonts w:ascii="Arial" w:hAnsi="Arial" w:cs="Arial"/>
          <w:sz w:val="22"/>
          <w:szCs w:val="22"/>
        </w:rPr>
        <w:lastRenderedPageBreak/>
        <w:t xml:space="preserve">podpisania oferty przez osobę upoważnioną oferta musi zawierać dokument </w:t>
      </w:r>
      <w:r w:rsidR="00A35B10" w:rsidRPr="0084652C">
        <w:rPr>
          <w:rFonts w:ascii="Arial" w:hAnsi="Arial" w:cs="Arial"/>
          <w:sz w:val="22"/>
          <w:szCs w:val="22"/>
        </w:rPr>
        <w:t>pełnomocnictwa, z</w:t>
      </w:r>
      <w:r w:rsidRPr="0084652C">
        <w:rPr>
          <w:rFonts w:ascii="Arial" w:hAnsi="Arial" w:cs="Arial"/>
          <w:sz w:val="22"/>
          <w:szCs w:val="22"/>
        </w:rPr>
        <w:t xml:space="preserve"> którego będzie wynikało umocowanie tej </w:t>
      </w:r>
      <w:r w:rsidR="00A35B10" w:rsidRPr="0084652C">
        <w:rPr>
          <w:rFonts w:ascii="Arial" w:hAnsi="Arial" w:cs="Arial"/>
          <w:sz w:val="22"/>
          <w:szCs w:val="22"/>
        </w:rPr>
        <w:t>osoby do</w:t>
      </w:r>
      <w:r w:rsidRPr="0084652C">
        <w:rPr>
          <w:rFonts w:ascii="Arial" w:hAnsi="Arial" w:cs="Arial"/>
          <w:sz w:val="22"/>
          <w:szCs w:val="22"/>
        </w:rPr>
        <w:t xml:space="preserve"> podpisywania i złożenia oferty, wystawione przez osoby uprawnione do reprezentowania podmiotu. Pełnomocnictwo winno być dołączone w formie oryginału lub kopii poświadczonej notarialnie, bądź przez jego wystawcę;</w:t>
      </w:r>
    </w:p>
    <w:p w:rsidR="00AD5743" w:rsidRPr="0084652C" w:rsidRDefault="00AD5743" w:rsidP="009C74A4">
      <w:pPr>
        <w:numPr>
          <w:ilvl w:val="0"/>
          <w:numId w:val="9"/>
        </w:numPr>
        <w:spacing w:after="120" w:line="276" w:lineRule="auto"/>
        <w:ind w:left="993" w:hanging="284"/>
        <w:jc w:val="both"/>
        <w:rPr>
          <w:rFonts w:ascii="Arial" w:hAnsi="Arial" w:cs="Arial"/>
          <w:bCs/>
          <w:sz w:val="22"/>
          <w:szCs w:val="22"/>
        </w:rPr>
      </w:pPr>
      <w:r w:rsidRPr="0084652C">
        <w:rPr>
          <w:rFonts w:ascii="Arial" w:hAnsi="Arial" w:cs="Arial"/>
          <w:sz w:val="22"/>
          <w:szCs w:val="22"/>
        </w:rPr>
        <w:t xml:space="preserve">Wykonawców wspólnie ubiegających się o udzielenie zamówienia – przez osobę(y) (pełnomocnika) </w:t>
      </w:r>
      <w:r w:rsidR="00A35B10" w:rsidRPr="0084652C">
        <w:rPr>
          <w:rFonts w:ascii="Arial" w:hAnsi="Arial" w:cs="Arial"/>
          <w:sz w:val="22"/>
          <w:szCs w:val="22"/>
        </w:rPr>
        <w:t>upoważnione przez</w:t>
      </w:r>
      <w:r w:rsidRPr="0084652C">
        <w:rPr>
          <w:rFonts w:ascii="Arial" w:hAnsi="Arial" w:cs="Arial"/>
          <w:sz w:val="22"/>
          <w:szCs w:val="22"/>
        </w:rPr>
        <w:t xml:space="preserve"> wszystkich Wykonawców.</w:t>
      </w:r>
    </w:p>
    <w:p w:rsidR="00AD5743" w:rsidRPr="0084652C" w:rsidRDefault="00960747" w:rsidP="0084652C">
      <w:pPr>
        <w:spacing w:before="240" w:after="120" w:line="276" w:lineRule="auto"/>
        <w:jc w:val="both"/>
        <w:rPr>
          <w:rFonts w:ascii="Arial" w:hAnsi="Arial" w:cs="Arial"/>
          <w:b/>
          <w:bCs/>
          <w:sz w:val="22"/>
          <w:szCs w:val="22"/>
        </w:rPr>
      </w:pPr>
      <w:r w:rsidRPr="0084652C">
        <w:rPr>
          <w:rFonts w:ascii="Arial" w:hAnsi="Arial" w:cs="Arial"/>
          <w:b/>
          <w:bCs/>
          <w:sz w:val="22"/>
          <w:szCs w:val="22"/>
        </w:rPr>
        <w:t>X</w:t>
      </w:r>
      <w:r w:rsidR="00AD5743" w:rsidRPr="0084652C">
        <w:rPr>
          <w:rFonts w:ascii="Arial" w:hAnsi="Arial" w:cs="Arial"/>
          <w:b/>
          <w:bCs/>
          <w:sz w:val="22"/>
          <w:szCs w:val="22"/>
        </w:rPr>
        <w:t xml:space="preserve">II. MIEJSCE ORAZ TERMIN SKŁADANIA I OTWARCIA OFERT. </w:t>
      </w:r>
    </w:p>
    <w:p w:rsidR="009D1D6B" w:rsidRDefault="00757DFF" w:rsidP="009D1D6B">
      <w:pPr>
        <w:numPr>
          <w:ilvl w:val="0"/>
          <w:numId w:val="20"/>
        </w:numPr>
        <w:spacing w:line="276" w:lineRule="auto"/>
        <w:jc w:val="both"/>
        <w:rPr>
          <w:rFonts w:ascii="Arial" w:eastAsia="Arial" w:hAnsi="Arial" w:cs="Arial"/>
          <w:b/>
          <w:sz w:val="22"/>
          <w:szCs w:val="22"/>
          <w:lang w:val="pl"/>
        </w:rPr>
      </w:pPr>
      <w:r w:rsidRPr="00BB2108">
        <w:rPr>
          <w:rFonts w:ascii="Arial" w:eastAsia="Arial" w:hAnsi="Arial" w:cs="Arial"/>
          <w:sz w:val="22"/>
          <w:szCs w:val="22"/>
          <w:lang w:val="pl"/>
        </w:rPr>
        <w:t xml:space="preserve">Ofertę wraz z wymaganymi dokumentami należy umieścić na </w:t>
      </w:r>
      <w:hyperlink r:id="rId15">
        <w:r w:rsidRPr="00BB2108">
          <w:rPr>
            <w:rFonts w:ascii="Arial" w:eastAsia="Arial" w:hAnsi="Arial" w:cs="Arial"/>
            <w:sz w:val="22"/>
            <w:szCs w:val="22"/>
            <w:u w:val="single"/>
            <w:lang w:val="pl"/>
          </w:rPr>
          <w:t>platformazakupowa.pl</w:t>
        </w:r>
      </w:hyperlink>
      <w:r w:rsidRPr="00BB2108">
        <w:rPr>
          <w:rFonts w:ascii="Arial" w:eastAsia="Arial" w:hAnsi="Arial" w:cs="Arial"/>
          <w:sz w:val="22"/>
          <w:szCs w:val="22"/>
          <w:lang w:val="pl"/>
        </w:rPr>
        <w:t xml:space="preserve"> pod adresem:</w:t>
      </w:r>
    </w:p>
    <w:p w:rsidR="007372C5" w:rsidRDefault="009970F1" w:rsidP="009D1D6B">
      <w:pPr>
        <w:spacing w:line="276" w:lineRule="auto"/>
        <w:ind w:left="720"/>
        <w:jc w:val="both"/>
        <w:rPr>
          <w:rFonts w:ascii="Arial" w:hAnsi="Arial" w:cs="Arial"/>
          <w:sz w:val="22"/>
          <w:szCs w:val="22"/>
        </w:rPr>
      </w:pPr>
      <w:hyperlink r:id="rId16" w:history="1">
        <w:r w:rsidR="007372C5" w:rsidRPr="007372C5">
          <w:rPr>
            <w:rStyle w:val="Hipercze"/>
            <w:rFonts w:ascii="Arial" w:hAnsi="Arial" w:cs="Arial"/>
            <w:sz w:val="22"/>
            <w:szCs w:val="22"/>
          </w:rPr>
          <w:t>https://platformazakupowa.pl/pn/jw4026/proceedings</w:t>
        </w:r>
      </w:hyperlink>
    </w:p>
    <w:p w:rsidR="00757DFF" w:rsidRPr="009D1D6B" w:rsidRDefault="00757DFF" w:rsidP="009D1D6B">
      <w:pPr>
        <w:spacing w:line="276" w:lineRule="auto"/>
        <w:ind w:left="720"/>
        <w:jc w:val="both"/>
        <w:rPr>
          <w:rFonts w:ascii="Arial" w:eastAsia="Arial" w:hAnsi="Arial" w:cs="Arial"/>
          <w:b/>
          <w:sz w:val="22"/>
          <w:szCs w:val="22"/>
          <w:lang w:val="pl"/>
        </w:rPr>
      </w:pPr>
      <w:r w:rsidRPr="009D1D6B">
        <w:rPr>
          <w:rFonts w:ascii="Arial" w:eastAsia="Arial" w:hAnsi="Arial" w:cs="Arial"/>
          <w:sz w:val="22"/>
          <w:szCs w:val="22"/>
          <w:lang w:val="pl"/>
        </w:rPr>
        <w:t xml:space="preserve">na stronie internetowej prowadzonego postępowania  do dnia </w:t>
      </w:r>
      <w:r w:rsidR="00AD6363">
        <w:rPr>
          <w:rFonts w:ascii="Arial" w:eastAsia="Arial" w:hAnsi="Arial" w:cs="Arial"/>
          <w:b/>
          <w:sz w:val="22"/>
          <w:szCs w:val="22"/>
          <w:lang w:val="pl"/>
        </w:rPr>
        <w:t>09</w:t>
      </w:r>
      <w:r w:rsidR="007061E1" w:rsidRPr="009D1D6B">
        <w:rPr>
          <w:rFonts w:ascii="Arial" w:eastAsia="Arial" w:hAnsi="Arial" w:cs="Arial"/>
          <w:b/>
          <w:sz w:val="22"/>
          <w:szCs w:val="22"/>
          <w:lang w:val="pl"/>
        </w:rPr>
        <w:t>.</w:t>
      </w:r>
      <w:r w:rsidR="00BE3445" w:rsidRPr="009D1D6B">
        <w:rPr>
          <w:rFonts w:ascii="Arial" w:eastAsia="Arial" w:hAnsi="Arial" w:cs="Arial"/>
          <w:b/>
          <w:sz w:val="22"/>
          <w:szCs w:val="22"/>
          <w:lang w:val="pl"/>
        </w:rPr>
        <w:t>0</w:t>
      </w:r>
      <w:r w:rsidR="003D33A2">
        <w:rPr>
          <w:rFonts w:ascii="Arial" w:eastAsia="Arial" w:hAnsi="Arial" w:cs="Arial"/>
          <w:b/>
          <w:sz w:val="22"/>
          <w:szCs w:val="22"/>
          <w:lang w:val="pl"/>
        </w:rPr>
        <w:t>6</w:t>
      </w:r>
      <w:r w:rsidR="00AF4851" w:rsidRPr="009D1D6B">
        <w:rPr>
          <w:rFonts w:ascii="Arial" w:eastAsia="Arial" w:hAnsi="Arial" w:cs="Arial"/>
          <w:b/>
          <w:sz w:val="22"/>
          <w:szCs w:val="22"/>
          <w:lang w:val="pl"/>
        </w:rPr>
        <w:t>.</w:t>
      </w:r>
      <w:r w:rsidR="00CA152B" w:rsidRPr="009D1D6B">
        <w:rPr>
          <w:rFonts w:ascii="Arial" w:eastAsia="Arial" w:hAnsi="Arial" w:cs="Arial"/>
          <w:b/>
          <w:sz w:val="22"/>
          <w:szCs w:val="22"/>
          <w:lang w:val="pl"/>
        </w:rPr>
        <w:t>2022</w:t>
      </w:r>
      <w:r w:rsidR="007061E1" w:rsidRPr="009D1D6B">
        <w:rPr>
          <w:rFonts w:ascii="Arial" w:eastAsia="Arial" w:hAnsi="Arial" w:cs="Arial"/>
          <w:b/>
          <w:sz w:val="22"/>
          <w:szCs w:val="22"/>
          <w:lang w:val="pl"/>
        </w:rPr>
        <w:t xml:space="preserve"> r.</w:t>
      </w:r>
      <w:r w:rsidR="00BE3445" w:rsidRPr="009D1D6B">
        <w:rPr>
          <w:rFonts w:ascii="Arial" w:eastAsia="Arial" w:hAnsi="Arial" w:cs="Arial"/>
          <w:b/>
          <w:sz w:val="22"/>
          <w:szCs w:val="22"/>
          <w:lang w:val="pl"/>
        </w:rPr>
        <w:t xml:space="preserve"> do</w:t>
      </w:r>
      <w:r w:rsidR="00993F65" w:rsidRPr="009D1D6B">
        <w:rPr>
          <w:rFonts w:ascii="Arial" w:eastAsia="Arial" w:hAnsi="Arial" w:cs="Arial"/>
          <w:b/>
          <w:sz w:val="22"/>
          <w:szCs w:val="22"/>
          <w:lang w:val="pl"/>
        </w:rPr>
        <w:t xml:space="preserve"> godziny 10</w:t>
      </w:r>
      <w:r w:rsidRPr="009D1D6B">
        <w:rPr>
          <w:rFonts w:ascii="Arial" w:eastAsia="Arial" w:hAnsi="Arial" w:cs="Arial"/>
          <w:b/>
          <w:sz w:val="22"/>
          <w:szCs w:val="22"/>
          <w:lang w:val="pl"/>
        </w:rPr>
        <w:t>:00</w:t>
      </w:r>
      <w:r w:rsidR="009D1D6B">
        <w:rPr>
          <w:rFonts w:ascii="Arial" w:eastAsia="Arial" w:hAnsi="Arial" w:cs="Arial"/>
          <w:b/>
          <w:sz w:val="22"/>
          <w:szCs w:val="22"/>
          <w:lang w:val="pl"/>
        </w:rPr>
        <w:t>.</w:t>
      </w:r>
    </w:p>
    <w:p w:rsidR="00757DFF" w:rsidRPr="00D31678" w:rsidRDefault="00757DFF" w:rsidP="005622F1">
      <w:pPr>
        <w:numPr>
          <w:ilvl w:val="0"/>
          <w:numId w:val="20"/>
        </w:numPr>
        <w:pBdr>
          <w:top w:val="nil"/>
          <w:left w:val="nil"/>
          <w:bottom w:val="nil"/>
          <w:right w:val="nil"/>
          <w:between w:val="nil"/>
        </w:pBdr>
        <w:spacing w:line="276" w:lineRule="auto"/>
        <w:jc w:val="both"/>
        <w:rPr>
          <w:rFonts w:ascii="Arial" w:eastAsia="Arial" w:hAnsi="Arial" w:cs="Arial"/>
          <w:sz w:val="22"/>
          <w:szCs w:val="22"/>
          <w:lang w:val="pl"/>
        </w:rPr>
      </w:pPr>
      <w:r w:rsidRPr="00757DFF">
        <w:rPr>
          <w:rFonts w:ascii="Arial" w:eastAsia="Arial" w:hAnsi="Arial" w:cs="Arial"/>
          <w:sz w:val="22"/>
          <w:szCs w:val="22"/>
          <w:lang w:val="pl"/>
        </w:rPr>
        <w:t xml:space="preserve">Do oferty należy dołączyć wszystkie </w:t>
      </w:r>
      <w:r w:rsidRPr="00D31678">
        <w:rPr>
          <w:rFonts w:ascii="Arial" w:eastAsia="Arial" w:hAnsi="Arial" w:cs="Arial"/>
          <w:sz w:val="22"/>
          <w:szCs w:val="22"/>
          <w:lang w:val="pl"/>
        </w:rPr>
        <w:t>wymagane w W</w:t>
      </w:r>
      <w:r w:rsidR="000E06EE" w:rsidRPr="00D31678">
        <w:rPr>
          <w:rFonts w:ascii="Arial" w:eastAsia="Arial" w:hAnsi="Arial" w:cs="Arial"/>
          <w:sz w:val="22"/>
          <w:szCs w:val="22"/>
          <w:lang w:val="pl"/>
        </w:rPr>
        <w:t>P</w:t>
      </w:r>
      <w:r w:rsidRPr="00D31678">
        <w:rPr>
          <w:rFonts w:ascii="Arial" w:eastAsia="Arial" w:hAnsi="Arial" w:cs="Arial"/>
          <w:sz w:val="22"/>
          <w:szCs w:val="22"/>
          <w:lang w:val="pl"/>
        </w:rPr>
        <w:t xml:space="preserve"> dokumenty</w:t>
      </w:r>
      <w:r w:rsidR="00204433" w:rsidRPr="00D31678">
        <w:rPr>
          <w:rFonts w:ascii="Arial" w:eastAsia="Arial" w:hAnsi="Arial" w:cs="Arial"/>
          <w:sz w:val="22"/>
          <w:szCs w:val="22"/>
          <w:lang w:val="pl"/>
        </w:rPr>
        <w:t xml:space="preserve">, zgodnie </w:t>
      </w:r>
      <w:r w:rsidR="00B75740">
        <w:rPr>
          <w:rFonts w:ascii="Arial" w:eastAsia="Arial" w:hAnsi="Arial" w:cs="Arial"/>
          <w:sz w:val="22"/>
          <w:szCs w:val="22"/>
          <w:lang w:val="pl"/>
        </w:rPr>
        <w:br/>
      </w:r>
      <w:r w:rsidR="00204433" w:rsidRPr="00D31678">
        <w:rPr>
          <w:rFonts w:ascii="Arial" w:eastAsia="Arial" w:hAnsi="Arial" w:cs="Arial"/>
          <w:sz w:val="22"/>
          <w:szCs w:val="22"/>
          <w:lang w:val="pl"/>
        </w:rPr>
        <w:t xml:space="preserve">z zapisem </w:t>
      </w:r>
      <w:r w:rsidR="005622F1">
        <w:rPr>
          <w:rFonts w:ascii="Arial" w:eastAsia="Arial" w:hAnsi="Arial" w:cs="Arial"/>
          <w:sz w:val="22"/>
          <w:szCs w:val="22"/>
          <w:lang w:val="pl"/>
        </w:rPr>
        <w:t>Rozdziału</w:t>
      </w:r>
      <w:r w:rsidR="005622F1" w:rsidRPr="005622F1">
        <w:rPr>
          <w:rFonts w:ascii="Arial" w:eastAsia="Arial" w:hAnsi="Arial" w:cs="Arial"/>
          <w:sz w:val="22"/>
          <w:szCs w:val="22"/>
          <w:lang w:val="pl"/>
        </w:rPr>
        <w:t xml:space="preserve"> VII pkt. 1</w:t>
      </w:r>
      <w:r w:rsidRPr="00D31678">
        <w:rPr>
          <w:rFonts w:ascii="Arial" w:eastAsia="Arial" w:hAnsi="Arial" w:cs="Arial"/>
          <w:sz w:val="22"/>
          <w:szCs w:val="22"/>
          <w:lang w:val="pl"/>
        </w:rPr>
        <w:t>.</w:t>
      </w:r>
    </w:p>
    <w:p w:rsidR="00757DFF" w:rsidRPr="00757DFF" w:rsidRDefault="00757DFF" w:rsidP="00C700AF">
      <w:pPr>
        <w:numPr>
          <w:ilvl w:val="0"/>
          <w:numId w:val="20"/>
        </w:numPr>
        <w:pBdr>
          <w:top w:val="nil"/>
          <w:left w:val="nil"/>
          <w:bottom w:val="nil"/>
          <w:right w:val="nil"/>
          <w:between w:val="nil"/>
        </w:pBdr>
        <w:spacing w:line="276" w:lineRule="auto"/>
        <w:jc w:val="both"/>
        <w:rPr>
          <w:rFonts w:ascii="Arial" w:eastAsia="Arial" w:hAnsi="Arial" w:cs="Arial"/>
          <w:sz w:val="22"/>
          <w:szCs w:val="22"/>
          <w:lang w:val="pl"/>
        </w:rPr>
      </w:pPr>
      <w:r w:rsidRPr="00757DFF">
        <w:rPr>
          <w:rFonts w:ascii="Arial" w:eastAsia="Arial" w:hAnsi="Arial" w:cs="Arial"/>
          <w:sz w:val="22"/>
          <w:szCs w:val="22"/>
          <w:lang w:val="pl"/>
        </w:rPr>
        <w:t>Po wypełnieniu Formularza składania oferty i dołączenia  wszystkich wymaganych załączników należy kliknąć przycisk „Przejdź do podsumowania”.</w:t>
      </w:r>
    </w:p>
    <w:p w:rsidR="00757DFF" w:rsidRPr="00757DFF" w:rsidRDefault="00757DFF" w:rsidP="007808EC">
      <w:pPr>
        <w:numPr>
          <w:ilvl w:val="0"/>
          <w:numId w:val="20"/>
        </w:numPr>
        <w:pBdr>
          <w:top w:val="nil"/>
          <w:left w:val="nil"/>
          <w:bottom w:val="nil"/>
          <w:right w:val="nil"/>
          <w:between w:val="nil"/>
        </w:pBdr>
        <w:spacing w:line="276" w:lineRule="auto"/>
        <w:jc w:val="both"/>
        <w:rPr>
          <w:rFonts w:ascii="Arial" w:eastAsia="Arial" w:hAnsi="Arial" w:cs="Arial"/>
          <w:sz w:val="22"/>
          <w:szCs w:val="22"/>
          <w:lang w:val="pl"/>
        </w:rPr>
      </w:pPr>
      <w:r w:rsidRPr="00757DFF">
        <w:rPr>
          <w:rFonts w:ascii="Arial" w:eastAsia="Arial" w:hAnsi="Arial" w:cs="Arial"/>
          <w:sz w:val="22"/>
          <w:szCs w:val="22"/>
          <w:lang w:val="pl"/>
        </w:rPr>
        <w:t xml:space="preserve">Oferta składana elektronicznie musi zostać podpisana elektronicznym podpisem kwalifikowanym, </w:t>
      </w:r>
      <w:r w:rsidR="007808EC" w:rsidRPr="007808EC">
        <w:rPr>
          <w:rFonts w:ascii="Arial" w:eastAsia="Arial" w:hAnsi="Arial" w:cs="Arial"/>
          <w:sz w:val="22"/>
          <w:szCs w:val="22"/>
          <w:lang w:val="pl"/>
        </w:rPr>
        <w:t xml:space="preserve">elektronicznym </w:t>
      </w:r>
      <w:r w:rsidRPr="00757DFF">
        <w:rPr>
          <w:rFonts w:ascii="Arial" w:eastAsia="Arial" w:hAnsi="Arial" w:cs="Arial"/>
          <w:sz w:val="22"/>
          <w:szCs w:val="22"/>
          <w:lang w:val="pl"/>
        </w:rPr>
        <w:t>podpisem zaufanym lub</w:t>
      </w:r>
      <w:r w:rsidR="007808EC" w:rsidRPr="007808EC">
        <w:t xml:space="preserve"> </w:t>
      </w:r>
      <w:r w:rsidR="007808EC" w:rsidRPr="007808EC">
        <w:rPr>
          <w:rFonts w:ascii="Arial" w:eastAsia="Arial" w:hAnsi="Arial" w:cs="Arial"/>
          <w:sz w:val="22"/>
          <w:szCs w:val="22"/>
          <w:lang w:val="pl"/>
        </w:rPr>
        <w:t>elektronicznym</w:t>
      </w:r>
      <w:r w:rsidRPr="00757DFF">
        <w:rPr>
          <w:rFonts w:ascii="Arial" w:eastAsia="Arial" w:hAnsi="Arial" w:cs="Arial"/>
          <w:sz w:val="22"/>
          <w:szCs w:val="22"/>
          <w:lang w:val="pl"/>
        </w:rPr>
        <w:t xml:space="preserve"> podpisem osobistym. W procesie składania oferty za pośrednictwem </w:t>
      </w:r>
      <w:hyperlink r:id="rId17">
        <w:r w:rsidRPr="00757DFF">
          <w:rPr>
            <w:rFonts w:ascii="Arial" w:eastAsia="Arial" w:hAnsi="Arial" w:cs="Arial"/>
            <w:color w:val="1155CC"/>
            <w:sz w:val="22"/>
            <w:szCs w:val="22"/>
            <w:u w:val="single"/>
            <w:lang w:val="pl"/>
          </w:rPr>
          <w:t>platformazakupowa.pl</w:t>
        </w:r>
      </w:hyperlink>
      <w:r w:rsidRPr="00757DFF">
        <w:rPr>
          <w:rFonts w:ascii="Arial" w:eastAsia="Arial" w:hAnsi="Arial" w:cs="Arial"/>
          <w:sz w:val="22"/>
          <w:szCs w:val="22"/>
          <w:lang w:val="pl"/>
        </w:rPr>
        <w:t xml:space="preserve">, Wykonawca powinien złożyć podpis bezpośrednio na dokumentach przesłanych za pośrednictwem </w:t>
      </w:r>
      <w:hyperlink r:id="rId18">
        <w:r w:rsidRPr="00757DFF">
          <w:rPr>
            <w:rFonts w:ascii="Arial" w:eastAsia="Arial" w:hAnsi="Arial" w:cs="Arial"/>
            <w:color w:val="1155CC"/>
            <w:sz w:val="22"/>
            <w:szCs w:val="22"/>
            <w:u w:val="single"/>
            <w:lang w:val="pl"/>
          </w:rPr>
          <w:t>platformazakupowa.pl</w:t>
        </w:r>
      </w:hyperlink>
      <w:r w:rsidRPr="00757DFF">
        <w:rPr>
          <w:rFonts w:ascii="Arial" w:eastAsia="Arial" w:hAnsi="Arial" w:cs="Arial"/>
          <w:sz w:val="22"/>
          <w:szCs w:val="22"/>
          <w:lang w:val="pl"/>
        </w:rPr>
        <w:t>. Zalecamy stosowanie podpisu na każdym załączonym pliku osobno, w szczególno</w:t>
      </w:r>
      <w:r w:rsidR="00271759">
        <w:rPr>
          <w:rFonts w:ascii="Arial" w:eastAsia="Arial" w:hAnsi="Arial" w:cs="Arial"/>
          <w:sz w:val="22"/>
          <w:szCs w:val="22"/>
          <w:lang w:val="pl"/>
        </w:rPr>
        <w:t>ści gdzie zaznaczono, iż oferty</w:t>
      </w:r>
      <w:r w:rsidR="000E06EE" w:rsidRPr="0084652C">
        <w:rPr>
          <w:rFonts w:ascii="Arial" w:eastAsia="Arial" w:hAnsi="Arial" w:cs="Arial"/>
          <w:sz w:val="22"/>
          <w:szCs w:val="22"/>
          <w:lang w:val="pl"/>
        </w:rPr>
        <w:t xml:space="preserve"> oraz oświadczenia</w:t>
      </w:r>
      <w:r w:rsidRPr="00757DFF">
        <w:rPr>
          <w:rFonts w:ascii="Arial" w:eastAsia="Arial" w:hAnsi="Arial" w:cs="Arial"/>
          <w:sz w:val="22"/>
          <w:szCs w:val="22"/>
          <w:lang w:val="pl"/>
        </w:rPr>
        <w:t xml:space="preserve"> sporządza się, pod rygorem nieważności, w postaci lub formie elektronicznej i opatruje się odpowiednio w odniesieniu do wartości postępowania kwalifikowanym podpisem elektronicznym, </w:t>
      </w:r>
      <w:r w:rsidR="007808EC" w:rsidRPr="007808EC">
        <w:rPr>
          <w:rFonts w:ascii="Arial" w:eastAsia="Arial" w:hAnsi="Arial" w:cs="Arial"/>
          <w:sz w:val="22"/>
          <w:szCs w:val="22"/>
          <w:lang w:val="pl"/>
        </w:rPr>
        <w:t xml:space="preserve">elektronicznym </w:t>
      </w:r>
      <w:r w:rsidRPr="00757DFF">
        <w:rPr>
          <w:rFonts w:ascii="Arial" w:eastAsia="Arial" w:hAnsi="Arial" w:cs="Arial"/>
          <w:sz w:val="22"/>
          <w:szCs w:val="22"/>
          <w:lang w:val="pl"/>
        </w:rPr>
        <w:t xml:space="preserve">podpisem zaufanym lub </w:t>
      </w:r>
      <w:r w:rsidR="007808EC" w:rsidRPr="007808EC">
        <w:rPr>
          <w:rFonts w:ascii="Arial" w:eastAsia="Arial" w:hAnsi="Arial" w:cs="Arial"/>
          <w:sz w:val="22"/>
          <w:szCs w:val="22"/>
          <w:lang w:val="pl"/>
        </w:rPr>
        <w:t xml:space="preserve">elektronicznym </w:t>
      </w:r>
      <w:r w:rsidRPr="00757DFF">
        <w:rPr>
          <w:rFonts w:ascii="Arial" w:eastAsia="Arial" w:hAnsi="Arial" w:cs="Arial"/>
          <w:sz w:val="22"/>
          <w:szCs w:val="22"/>
          <w:lang w:val="pl"/>
        </w:rPr>
        <w:t>podpisem osobistym.</w:t>
      </w:r>
    </w:p>
    <w:p w:rsidR="00757DFF" w:rsidRPr="00757DFF" w:rsidRDefault="00757DFF" w:rsidP="00C700AF">
      <w:pPr>
        <w:numPr>
          <w:ilvl w:val="0"/>
          <w:numId w:val="20"/>
        </w:numPr>
        <w:pBdr>
          <w:top w:val="nil"/>
          <w:left w:val="nil"/>
          <w:bottom w:val="nil"/>
          <w:right w:val="nil"/>
          <w:between w:val="nil"/>
        </w:pBdr>
        <w:spacing w:line="276" w:lineRule="auto"/>
        <w:jc w:val="both"/>
        <w:rPr>
          <w:rFonts w:ascii="Arial" w:eastAsia="Arial" w:hAnsi="Arial" w:cs="Arial"/>
          <w:sz w:val="22"/>
          <w:szCs w:val="22"/>
          <w:lang w:val="pl"/>
        </w:rPr>
      </w:pPr>
      <w:r w:rsidRPr="00757DFF">
        <w:rPr>
          <w:rFonts w:ascii="Arial" w:eastAsia="Arial" w:hAnsi="Arial" w:cs="Arial"/>
          <w:sz w:val="22"/>
          <w:szCs w:val="22"/>
          <w:lang w:val="pl"/>
        </w:rPr>
        <w:t xml:space="preserve">Za datę złożenia oferty przyjmuje się datę jej przekazania w systemie (platformie) w drugim kroku składania oferty poprzez kliknięcie przycisku “Złóż ofertę” i wyświetlenie się komunikatu, że oferta została zaszyfrowana </w:t>
      </w:r>
      <w:r w:rsidR="009D1D6B">
        <w:rPr>
          <w:rFonts w:ascii="Arial" w:eastAsia="Arial" w:hAnsi="Arial" w:cs="Arial"/>
          <w:sz w:val="22"/>
          <w:szCs w:val="22"/>
          <w:lang w:val="pl"/>
        </w:rPr>
        <w:br/>
      </w:r>
      <w:r w:rsidRPr="00757DFF">
        <w:rPr>
          <w:rFonts w:ascii="Arial" w:eastAsia="Arial" w:hAnsi="Arial" w:cs="Arial"/>
          <w:sz w:val="22"/>
          <w:szCs w:val="22"/>
          <w:lang w:val="pl"/>
        </w:rPr>
        <w:t>i złożona.</w:t>
      </w:r>
    </w:p>
    <w:p w:rsidR="00757DFF" w:rsidRPr="0084652C" w:rsidRDefault="00757DFF" w:rsidP="00C700AF">
      <w:pPr>
        <w:numPr>
          <w:ilvl w:val="0"/>
          <w:numId w:val="20"/>
        </w:numPr>
        <w:pBdr>
          <w:top w:val="nil"/>
          <w:left w:val="nil"/>
          <w:bottom w:val="nil"/>
          <w:right w:val="nil"/>
          <w:between w:val="nil"/>
        </w:pBdr>
        <w:spacing w:line="276" w:lineRule="auto"/>
        <w:jc w:val="both"/>
        <w:rPr>
          <w:rFonts w:ascii="Arial" w:eastAsia="Arial" w:hAnsi="Arial" w:cs="Arial"/>
          <w:sz w:val="22"/>
          <w:szCs w:val="22"/>
          <w:lang w:val="pl"/>
        </w:rPr>
      </w:pPr>
      <w:r w:rsidRPr="00757DFF">
        <w:rPr>
          <w:rFonts w:ascii="Arial" w:eastAsia="Arial" w:hAnsi="Arial" w:cs="Arial"/>
          <w:sz w:val="22"/>
          <w:szCs w:val="22"/>
          <w:lang w:val="pl"/>
        </w:rPr>
        <w:t xml:space="preserve">Szczegółowa instrukcja dla Wykonawców dotycząca złożenia, zmiany </w:t>
      </w:r>
      <w:r w:rsidR="009D1D6B">
        <w:rPr>
          <w:rFonts w:ascii="Arial" w:eastAsia="Arial" w:hAnsi="Arial" w:cs="Arial"/>
          <w:sz w:val="22"/>
          <w:szCs w:val="22"/>
          <w:lang w:val="pl"/>
        </w:rPr>
        <w:br/>
      </w:r>
      <w:r w:rsidRPr="00757DFF">
        <w:rPr>
          <w:rFonts w:ascii="Arial" w:eastAsia="Arial" w:hAnsi="Arial" w:cs="Arial"/>
          <w:sz w:val="22"/>
          <w:szCs w:val="22"/>
          <w:lang w:val="pl"/>
        </w:rPr>
        <w:t xml:space="preserve">i wycofania oferty znajduje się na stronie internetowej pod adresem:  </w:t>
      </w:r>
      <w:hyperlink r:id="rId19">
        <w:r w:rsidRPr="00757DFF">
          <w:rPr>
            <w:rFonts w:ascii="Arial" w:eastAsia="Arial" w:hAnsi="Arial" w:cs="Arial"/>
            <w:color w:val="1155CC"/>
            <w:sz w:val="22"/>
            <w:szCs w:val="22"/>
            <w:u w:val="single"/>
            <w:lang w:val="pl"/>
          </w:rPr>
          <w:t>https://platformazakupowa.pl/strona/45-instrukcje</w:t>
        </w:r>
      </w:hyperlink>
    </w:p>
    <w:p w:rsidR="00DA5D3F" w:rsidRPr="0084652C" w:rsidRDefault="00DA5D3F" w:rsidP="00322CAE">
      <w:pPr>
        <w:numPr>
          <w:ilvl w:val="0"/>
          <w:numId w:val="20"/>
        </w:numPr>
        <w:pBdr>
          <w:top w:val="nil"/>
          <w:left w:val="nil"/>
          <w:bottom w:val="nil"/>
          <w:right w:val="nil"/>
          <w:between w:val="nil"/>
        </w:pBdr>
        <w:spacing w:line="276" w:lineRule="auto"/>
        <w:jc w:val="both"/>
        <w:rPr>
          <w:rFonts w:ascii="Arial" w:eastAsia="Arial" w:hAnsi="Arial" w:cs="Arial"/>
          <w:sz w:val="22"/>
          <w:szCs w:val="22"/>
          <w:lang w:val="pl"/>
        </w:rPr>
      </w:pPr>
      <w:r w:rsidRPr="0084652C">
        <w:rPr>
          <w:rFonts w:ascii="Arial" w:eastAsia="Arial" w:hAnsi="Arial" w:cs="Arial"/>
          <w:sz w:val="22"/>
          <w:szCs w:val="22"/>
          <w:lang w:val="pl"/>
        </w:rPr>
        <w:t xml:space="preserve">Otwarcie ofert następuje niezwłocznie po upływie terminu składania ofert, tj. </w:t>
      </w:r>
      <w:r w:rsidR="00AD6363">
        <w:rPr>
          <w:rFonts w:ascii="Arial" w:eastAsia="Arial" w:hAnsi="Arial" w:cs="Arial"/>
          <w:b/>
          <w:sz w:val="22"/>
          <w:szCs w:val="22"/>
          <w:lang w:val="pl"/>
        </w:rPr>
        <w:t>09</w:t>
      </w:r>
      <w:r w:rsidR="001777E6" w:rsidRPr="00993F65">
        <w:rPr>
          <w:rFonts w:ascii="Arial" w:eastAsia="Arial" w:hAnsi="Arial" w:cs="Arial"/>
          <w:b/>
          <w:sz w:val="22"/>
          <w:szCs w:val="22"/>
          <w:lang w:val="pl"/>
        </w:rPr>
        <w:t>.</w:t>
      </w:r>
      <w:r w:rsidR="00162417" w:rsidRPr="00993F65">
        <w:rPr>
          <w:rFonts w:ascii="Arial" w:eastAsia="Arial" w:hAnsi="Arial" w:cs="Arial"/>
          <w:b/>
          <w:sz w:val="22"/>
          <w:szCs w:val="22"/>
          <w:lang w:val="pl"/>
        </w:rPr>
        <w:t>0</w:t>
      </w:r>
      <w:r w:rsidR="003D33A2">
        <w:rPr>
          <w:rFonts w:ascii="Arial" w:eastAsia="Arial" w:hAnsi="Arial" w:cs="Arial"/>
          <w:b/>
          <w:sz w:val="22"/>
          <w:szCs w:val="22"/>
          <w:lang w:val="pl"/>
        </w:rPr>
        <w:t>6</w:t>
      </w:r>
      <w:r w:rsidR="00162417" w:rsidRPr="00993F65">
        <w:rPr>
          <w:rFonts w:ascii="Arial" w:eastAsia="Arial" w:hAnsi="Arial" w:cs="Arial"/>
          <w:b/>
          <w:sz w:val="22"/>
          <w:szCs w:val="22"/>
          <w:lang w:val="pl"/>
        </w:rPr>
        <w:t>.2022</w:t>
      </w:r>
      <w:r w:rsidRPr="00993F65">
        <w:rPr>
          <w:rFonts w:ascii="Arial" w:eastAsia="Arial" w:hAnsi="Arial" w:cs="Arial"/>
          <w:b/>
          <w:sz w:val="22"/>
          <w:szCs w:val="22"/>
          <w:lang w:val="pl"/>
        </w:rPr>
        <w:t xml:space="preserve"> r.</w:t>
      </w:r>
      <w:r w:rsidR="008E4E02" w:rsidRPr="00993F65">
        <w:rPr>
          <w:b/>
        </w:rPr>
        <w:t xml:space="preserve"> </w:t>
      </w:r>
      <w:r w:rsidR="008E4E02" w:rsidRPr="00993F65">
        <w:rPr>
          <w:rFonts w:ascii="Arial" w:eastAsia="Arial" w:hAnsi="Arial" w:cs="Arial"/>
          <w:b/>
          <w:sz w:val="22"/>
          <w:szCs w:val="22"/>
          <w:lang w:val="pl"/>
        </w:rPr>
        <w:t xml:space="preserve">o godziny </w:t>
      </w:r>
      <w:r w:rsidR="00993F65" w:rsidRPr="00993F65">
        <w:rPr>
          <w:rFonts w:ascii="Arial" w:eastAsia="Arial" w:hAnsi="Arial" w:cs="Arial"/>
          <w:b/>
          <w:sz w:val="22"/>
          <w:szCs w:val="22"/>
          <w:lang w:val="pl"/>
        </w:rPr>
        <w:t>1</w:t>
      </w:r>
      <w:r w:rsidR="008E4E02" w:rsidRPr="00993F65">
        <w:rPr>
          <w:rFonts w:ascii="Arial" w:eastAsia="Arial" w:hAnsi="Arial" w:cs="Arial"/>
          <w:b/>
          <w:sz w:val="22"/>
          <w:szCs w:val="22"/>
          <w:lang w:val="pl"/>
        </w:rPr>
        <w:t>0:</w:t>
      </w:r>
      <w:r w:rsidR="0086331B">
        <w:rPr>
          <w:rFonts w:ascii="Arial" w:eastAsia="Arial" w:hAnsi="Arial" w:cs="Arial"/>
          <w:b/>
          <w:sz w:val="22"/>
          <w:szCs w:val="22"/>
          <w:lang w:val="pl"/>
        </w:rPr>
        <w:t>1</w:t>
      </w:r>
      <w:r w:rsidR="008E4E02" w:rsidRPr="00993F65">
        <w:rPr>
          <w:rFonts w:ascii="Arial" w:eastAsia="Arial" w:hAnsi="Arial" w:cs="Arial"/>
          <w:b/>
          <w:sz w:val="22"/>
          <w:szCs w:val="22"/>
          <w:lang w:val="pl"/>
        </w:rPr>
        <w:t>0</w:t>
      </w:r>
      <w:r w:rsidR="00BE3445" w:rsidRPr="00993F65">
        <w:rPr>
          <w:rFonts w:ascii="Arial" w:eastAsia="Arial" w:hAnsi="Arial" w:cs="Arial"/>
          <w:sz w:val="22"/>
          <w:szCs w:val="22"/>
          <w:lang w:val="pl"/>
        </w:rPr>
        <w:t>,</w:t>
      </w:r>
      <w:r w:rsidR="00322CAE" w:rsidRPr="00322CAE">
        <w:t xml:space="preserve"> </w:t>
      </w:r>
      <w:r w:rsidR="00322CAE" w:rsidRPr="00322CAE">
        <w:rPr>
          <w:rFonts w:ascii="Arial" w:eastAsia="Arial" w:hAnsi="Arial" w:cs="Arial"/>
          <w:sz w:val="22"/>
          <w:szCs w:val="22"/>
          <w:lang w:val="pl"/>
        </w:rPr>
        <w:t>poprzez odszyfrowanie wczytanych na platformie ofert/wniosków</w:t>
      </w:r>
      <w:r w:rsidR="00322CAE">
        <w:rPr>
          <w:rFonts w:ascii="Arial" w:eastAsia="Arial" w:hAnsi="Arial" w:cs="Arial"/>
          <w:sz w:val="22"/>
          <w:szCs w:val="22"/>
          <w:lang w:val="pl"/>
        </w:rPr>
        <w:t>,</w:t>
      </w:r>
      <w:r w:rsidR="00BE3445">
        <w:rPr>
          <w:rFonts w:ascii="Arial" w:eastAsia="Arial" w:hAnsi="Arial" w:cs="Arial"/>
          <w:sz w:val="22"/>
          <w:szCs w:val="22"/>
          <w:lang w:val="pl"/>
        </w:rPr>
        <w:t xml:space="preserve"> jednak</w:t>
      </w:r>
      <w:r w:rsidRPr="0084652C">
        <w:rPr>
          <w:rFonts w:ascii="Arial" w:eastAsia="Arial" w:hAnsi="Arial" w:cs="Arial"/>
          <w:sz w:val="22"/>
          <w:szCs w:val="22"/>
          <w:lang w:val="pl"/>
        </w:rPr>
        <w:t xml:space="preserve"> nie później niż następnego dnia </w:t>
      </w:r>
      <w:r w:rsidR="001777E6">
        <w:rPr>
          <w:rFonts w:ascii="Arial" w:eastAsia="Arial" w:hAnsi="Arial" w:cs="Arial"/>
          <w:sz w:val="22"/>
          <w:szCs w:val="22"/>
          <w:lang w:val="pl"/>
        </w:rPr>
        <w:t xml:space="preserve">roboczego </w:t>
      </w:r>
      <w:r w:rsidRPr="0084652C">
        <w:rPr>
          <w:rFonts w:ascii="Arial" w:eastAsia="Arial" w:hAnsi="Arial" w:cs="Arial"/>
          <w:sz w:val="22"/>
          <w:szCs w:val="22"/>
          <w:lang w:val="pl"/>
        </w:rPr>
        <w:t xml:space="preserve">po dniu, w którym upłynął termin składania ofert. </w:t>
      </w:r>
    </w:p>
    <w:p w:rsidR="00DA5D3F" w:rsidRPr="0084652C" w:rsidRDefault="00DA5D3F" w:rsidP="00C700AF">
      <w:pPr>
        <w:numPr>
          <w:ilvl w:val="0"/>
          <w:numId w:val="20"/>
        </w:numPr>
        <w:pBdr>
          <w:top w:val="nil"/>
          <w:left w:val="nil"/>
          <w:bottom w:val="nil"/>
          <w:right w:val="nil"/>
          <w:between w:val="nil"/>
        </w:pBdr>
        <w:spacing w:line="276" w:lineRule="auto"/>
        <w:jc w:val="both"/>
        <w:rPr>
          <w:rFonts w:ascii="Arial" w:eastAsia="Arial" w:hAnsi="Arial" w:cs="Arial"/>
          <w:sz w:val="22"/>
          <w:szCs w:val="22"/>
          <w:lang w:val="pl"/>
        </w:rPr>
      </w:pPr>
      <w:r w:rsidRPr="0084652C">
        <w:rPr>
          <w:rFonts w:ascii="Arial" w:eastAsia="Arial" w:hAnsi="Arial" w:cs="Arial"/>
          <w:sz w:val="22"/>
          <w:szCs w:val="22"/>
          <w:lang w:val="pl"/>
        </w:rPr>
        <w:t xml:space="preserve">Jeżeli otwarcie ofert następuje przy użyciu systemu teleinformatycznego, </w:t>
      </w:r>
      <w:r w:rsidR="00BE3445">
        <w:rPr>
          <w:rFonts w:ascii="Arial" w:eastAsia="Arial" w:hAnsi="Arial" w:cs="Arial"/>
          <w:sz w:val="22"/>
          <w:szCs w:val="22"/>
          <w:lang w:val="pl"/>
        </w:rPr>
        <w:br/>
      </w:r>
      <w:r w:rsidRPr="0084652C">
        <w:rPr>
          <w:rFonts w:ascii="Arial" w:eastAsia="Arial" w:hAnsi="Arial" w:cs="Arial"/>
          <w:sz w:val="22"/>
          <w:szCs w:val="22"/>
          <w:lang w:val="pl"/>
        </w:rPr>
        <w:t>w przypadku awarii tego systemu, która powoduje brak możliwości otwarcia ofert w terminie określonym przez zamawiającego, otwarcie ofert następuje niezwłocznie po usunięciu awarii.</w:t>
      </w:r>
    </w:p>
    <w:p w:rsidR="00DA5D3F" w:rsidRPr="0084652C" w:rsidRDefault="00DA5D3F" w:rsidP="00C700AF">
      <w:pPr>
        <w:numPr>
          <w:ilvl w:val="0"/>
          <w:numId w:val="20"/>
        </w:numPr>
        <w:pBdr>
          <w:top w:val="nil"/>
          <w:left w:val="nil"/>
          <w:bottom w:val="nil"/>
          <w:right w:val="nil"/>
          <w:between w:val="nil"/>
        </w:pBdr>
        <w:spacing w:line="276" w:lineRule="auto"/>
        <w:jc w:val="both"/>
        <w:rPr>
          <w:rFonts w:ascii="Arial" w:eastAsia="Arial" w:hAnsi="Arial" w:cs="Arial"/>
          <w:sz w:val="22"/>
          <w:szCs w:val="22"/>
          <w:lang w:val="pl"/>
        </w:rPr>
      </w:pPr>
      <w:r w:rsidRPr="0084652C">
        <w:rPr>
          <w:rFonts w:ascii="Arial" w:eastAsia="Arial" w:hAnsi="Arial" w:cs="Arial"/>
          <w:sz w:val="22"/>
          <w:szCs w:val="22"/>
          <w:lang w:val="pl"/>
        </w:rPr>
        <w:lastRenderedPageBreak/>
        <w:t>Zamawiający poinformuje o zmianie terminu otwarcia ofert na stronie internetowej prowadzonego postępowania.</w:t>
      </w:r>
    </w:p>
    <w:p w:rsidR="00DA5D3F" w:rsidRPr="00C700AF" w:rsidRDefault="00DA5D3F" w:rsidP="00C700AF">
      <w:pPr>
        <w:numPr>
          <w:ilvl w:val="0"/>
          <w:numId w:val="20"/>
        </w:numPr>
        <w:pBdr>
          <w:top w:val="nil"/>
          <w:left w:val="nil"/>
          <w:bottom w:val="nil"/>
          <w:right w:val="nil"/>
          <w:between w:val="nil"/>
        </w:pBdr>
        <w:spacing w:line="276" w:lineRule="auto"/>
        <w:jc w:val="both"/>
        <w:rPr>
          <w:rFonts w:ascii="Arial" w:eastAsia="Arial" w:hAnsi="Arial" w:cs="Arial"/>
          <w:sz w:val="22"/>
          <w:szCs w:val="22"/>
          <w:lang w:val="pl"/>
        </w:rPr>
      </w:pPr>
      <w:r w:rsidRPr="00C700AF">
        <w:rPr>
          <w:rFonts w:ascii="Arial" w:eastAsia="Arial" w:hAnsi="Arial" w:cs="Arial"/>
          <w:sz w:val="22"/>
          <w:szCs w:val="22"/>
          <w:lang w:val="pl"/>
        </w:rPr>
        <w:t>Zamawiający, niezwłocznie po otwarciu ofert,</w:t>
      </w:r>
      <w:r w:rsidR="000E06EE" w:rsidRPr="00C700AF">
        <w:rPr>
          <w:rFonts w:ascii="Arial" w:eastAsia="Arial" w:hAnsi="Arial" w:cs="Arial"/>
          <w:sz w:val="22"/>
          <w:szCs w:val="22"/>
          <w:lang w:val="pl"/>
        </w:rPr>
        <w:t xml:space="preserve"> przekaże na adresy e-mail  Wykonawców</w:t>
      </w:r>
      <w:r w:rsidR="00DB735E" w:rsidRPr="00C700AF">
        <w:rPr>
          <w:rFonts w:ascii="Arial" w:eastAsia="Arial" w:hAnsi="Arial" w:cs="Arial"/>
          <w:sz w:val="22"/>
          <w:szCs w:val="22"/>
          <w:lang w:val="pl"/>
        </w:rPr>
        <w:t>, którzy złożyli oferty w postępowaniu</w:t>
      </w:r>
      <w:r w:rsidR="005F6F3B" w:rsidRPr="00C700AF">
        <w:rPr>
          <w:rFonts w:ascii="Arial" w:eastAsia="Arial" w:hAnsi="Arial" w:cs="Arial"/>
          <w:sz w:val="22"/>
          <w:szCs w:val="22"/>
          <w:lang w:val="pl"/>
        </w:rPr>
        <w:t>,</w:t>
      </w:r>
      <w:r w:rsidR="000E06EE" w:rsidRPr="00C700AF">
        <w:rPr>
          <w:rFonts w:ascii="Arial" w:eastAsia="Arial" w:hAnsi="Arial" w:cs="Arial"/>
          <w:sz w:val="22"/>
          <w:szCs w:val="22"/>
          <w:lang w:val="pl"/>
        </w:rPr>
        <w:t xml:space="preserve"> informację </w:t>
      </w:r>
      <w:r w:rsidRPr="00C700AF">
        <w:rPr>
          <w:rFonts w:ascii="Arial" w:eastAsia="Arial" w:hAnsi="Arial" w:cs="Arial"/>
          <w:sz w:val="22"/>
          <w:szCs w:val="22"/>
          <w:lang w:val="pl"/>
        </w:rPr>
        <w:t>o:</w:t>
      </w:r>
    </w:p>
    <w:p w:rsidR="00DA5D3F" w:rsidRPr="0084652C" w:rsidRDefault="00DA5D3F" w:rsidP="00C700AF">
      <w:pPr>
        <w:pBdr>
          <w:top w:val="nil"/>
          <w:left w:val="nil"/>
          <w:bottom w:val="nil"/>
          <w:right w:val="nil"/>
          <w:between w:val="nil"/>
        </w:pBdr>
        <w:spacing w:line="276" w:lineRule="auto"/>
        <w:ind w:left="720"/>
        <w:jc w:val="both"/>
        <w:rPr>
          <w:rFonts w:ascii="Arial" w:eastAsia="Arial" w:hAnsi="Arial" w:cs="Arial"/>
          <w:sz w:val="22"/>
          <w:szCs w:val="22"/>
          <w:lang w:val="pl"/>
        </w:rPr>
      </w:pPr>
      <w:r w:rsidRPr="0084652C">
        <w:rPr>
          <w:rFonts w:ascii="Arial" w:eastAsia="Arial" w:hAnsi="Arial" w:cs="Arial"/>
          <w:sz w:val="22"/>
          <w:szCs w:val="22"/>
          <w:lang w:val="pl"/>
        </w:rPr>
        <w:t>1) nazwach albo imionach i nazwiskach oraz siedzibach lub miejscach prowadzonej działalności gospodarczej albo miejscach zamieszkania Wykonawców, których oferty zostały otwarte;</w:t>
      </w:r>
    </w:p>
    <w:p w:rsidR="00DA5D3F" w:rsidRPr="0084652C" w:rsidRDefault="00DA5D3F" w:rsidP="00C700AF">
      <w:pPr>
        <w:pBdr>
          <w:top w:val="nil"/>
          <w:left w:val="nil"/>
          <w:bottom w:val="nil"/>
          <w:right w:val="nil"/>
          <w:between w:val="nil"/>
        </w:pBdr>
        <w:spacing w:line="276" w:lineRule="auto"/>
        <w:ind w:left="720"/>
        <w:jc w:val="both"/>
        <w:rPr>
          <w:rFonts w:ascii="Arial" w:eastAsia="Arial" w:hAnsi="Arial" w:cs="Arial"/>
          <w:sz w:val="22"/>
          <w:szCs w:val="22"/>
          <w:lang w:val="pl"/>
        </w:rPr>
      </w:pPr>
      <w:r w:rsidRPr="0084652C">
        <w:rPr>
          <w:rFonts w:ascii="Arial" w:eastAsia="Arial" w:hAnsi="Arial" w:cs="Arial"/>
          <w:sz w:val="22"/>
          <w:szCs w:val="22"/>
          <w:lang w:val="pl"/>
        </w:rPr>
        <w:t>2) cenach lub kosztach zawartych w ofertach.</w:t>
      </w:r>
    </w:p>
    <w:p w:rsidR="00DB735E" w:rsidRPr="0084652C" w:rsidRDefault="00EA0CE1" w:rsidP="00C700AF">
      <w:pPr>
        <w:numPr>
          <w:ilvl w:val="0"/>
          <w:numId w:val="21"/>
        </w:numPr>
        <w:pBdr>
          <w:top w:val="nil"/>
          <w:left w:val="nil"/>
          <w:bottom w:val="nil"/>
          <w:right w:val="nil"/>
          <w:between w:val="nil"/>
        </w:pBdr>
        <w:spacing w:line="276" w:lineRule="auto"/>
        <w:jc w:val="both"/>
        <w:rPr>
          <w:rFonts w:ascii="Arial" w:eastAsia="Arial" w:hAnsi="Arial" w:cs="Arial"/>
          <w:sz w:val="22"/>
          <w:szCs w:val="22"/>
          <w:lang w:val="pl"/>
        </w:rPr>
      </w:pPr>
      <w:r w:rsidRPr="0084652C">
        <w:rPr>
          <w:rFonts w:ascii="Arial" w:eastAsia="Arial" w:hAnsi="Arial" w:cs="Arial"/>
          <w:sz w:val="22"/>
          <w:szCs w:val="22"/>
          <w:lang w:val="pl"/>
        </w:rPr>
        <w:t>W</w:t>
      </w:r>
      <w:r w:rsidR="00DB735E" w:rsidRPr="0084652C">
        <w:rPr>
          <w:rFonts w:ascii="Arial" w:eastAsia="Arial" w:hAnsi="Arial" w:cs="Arial"/>
          <w:sz w:val="22"/>
          <w:szCs w:val="22"/>
          <w:lang w:val="pl"/>
        </w:rPr>
        <w:t>raz z informacją</w:t>
      </w:r>
      <w:r w:rsidR="004967BB">
        <w:rPr>
          <w:rFonts w:ascii="Arial" w:eastAsia="Arial" w:hAnsi="Arial" w:cs="Arial"/>
          <w:sz w:val="22"/>
          <w:szCs w:val="22"/>
          <w:lang w:val="pl"/>
        </w:rPr>
        <w:t>,</w:t>
      </w:r>
      <w:r w:rsidR="00DB735E" w:rsidRPr="0084652C">
        <w:rPr>
          <w:rFonts w:ascii="Arial" w:eastAsia="Arial" w:hAnsi="Arial" w:cs="Arial"/>
          <w:sz w:val="22"/>
          <w:szCs w:val="22"/>
          <w:lang w:val="pl"/>
        </w:rPr>
        <w:t xml:space="preserve"> o której mowa w pkt. 10</w:t>
      </w:r>
      <w:r w:rsidR="003835C0">
        <w:rPr>
          <w:rFonts w:ascii="Arial" w:eastAsia="Arial" w:hAnsi="Arial" w:cs="Arial"/>
          <w:sz w:val="22"/>
          <w:szCs w:val="22"/>
          <w:lang w:val="pl"/>
        </w:rPr>
        <w:t>,</w:t>
      </w:r>
      <w:r w:rsidR="00DB735E" w:rsidRPr="0084652C">
        <w:rPr>
          <w:rFonts w:ascii="Arial" w:eastAsia="Arial" w:hAnsi="Arial" w:cs="Arial"/>
          <w:sz w:val="22"/>
          <w:szCs w:val="22"/>
          <w:lang w:val="pl"/>
        </w:rPr>
        <w:t xml:space="preserve"> Zamawiający przekaże informację </w:t>
      </w:r>
      <w:r w:rsidR="003835C0">
        <w:rPr>
          <w:rFonts w:ascii="Arial" w:eastAsia="Arial" w:hAnsi="Arial" w:cs="Arial"/>
          <w:sz w:val="22"/>
          <w:szCs w:val="22"/>
          <w:lang w:val="pl"/>
        </w:rPr>
        <w:t>o kwocie</w:t>
      </w:r>
      <w:r w:rsidR="00DB735E" w:rsidRPr="0084652C">
        <w:rPr>
          <w:rFonts w:ascii="Arial" w:eastAsia="Arial" w:hAnsi="Arial" w:cs="Arial"/>
          <w:sz w:val="22"/>
          <w:szCs w:val="22"/>
          <w:lang w:val="pl"/>
        </w:rPr>
        <w:t xml:space="preserve"> jaką zamierza przeznaczyć na sfinansowanie zamówienia</w:t>
      </w:r>
    </w:p>
    <w:p w:rsidR="00EA0CE1" w:rsidRPr="0084652C" w:rsidRDefault="00EA0CE1" w:rsidP="00C700AF">
      <w:pPr>
        <w:pBdr>
          <w:top w:val="nil"/>
          <w:left w:val="nil"/>
          <w:bottom w:val="nil"/>
          <w:right w:val="nil"/>
          <w:between w:val="nil"/>
        </w:pBdr>
        <w:spacing w:line="276" w:lineRule="auto"/>
        <w:ind w:left="720"/>
        <w:jc w:val="both"/>
        <w:rPr>
          <w:rFonts w:ascii="Arial" w:eastAsia="Arial" w:hAnsi="Arial" w:cs="Arial"/>
          <w:sz w:val="22"/>
          <w:szCs w:val="22"/>
          <w:lang w:val="pl"/>
        </w:rPr>
      </w:pPr>
    </w:p>
    <w:p w:rsidR="00EA0CE1" w:rsidRPr="0084652C" w:rsidRDefault="00EA0CE1" w:rsidP="0084652C">
      <w:pPr>
        <w:pBdr>
          <w:top w:val="nil"/>
          <w:left w:val="nil"/>
          <w:bottom w:val="nil"/>
          <w:right w:val="nil"/>
          <w:between w:val="nil"/>
        </w:pBdr>
        <w:spacing w:line="276" w:lineRule="auto"/>
        <w:ind w:left="720"/>
        <w:rPr>
          <w:rFonts w:ascii="Arial" w:eastAsia="Arial" w:hAnsi="Arial" w:cs="Arial"/>
          <w:sz w:val="22"/>
          <w:szCs w:val="22"/>
          <w:lang w:val="pl"/>
        </w:rPr>
      </w:pPr>
      <w:r w:rsidRPr="0084652C">
        <w:rPr>
          <w:rFonts w:ascii="Arial" w:eastAsia="Arial" w:hAnsi="Arial" w:cs="Arial"/>
          <w:b/>
          <w:sz w:val="22"/>
          <w:szCs w:val="22"/>
          <w:lang w:val="pl"/>
        </w:rPr>
        <w:t>Uwaga!</w:t>
      </w:r>
      <w:r w:rsidRPr="0084652C">
        <w:rPr>
          <w:rFonts w:ascii="Arial" w:eastAsia="Arial" w:hAnsi="Arial" w:cs="Arial"/>
          <w:sz w:val="22"/>
          <w:szCs w:val="22"/>
          <w:lang w:val="pl"/>
        </w:rPr>
        <w:t xml:space="preserve"> </w:t>
      </w:r>
    </w:p>
    <w:p w:rsidR="00EA0CE1" w:rsidRPr="0084652C" w:rsidRDefault="00EA0CE1" w:rsidP="0084652C">
      <w:pPr>
        <w:pBdr>
          <w:top w:val="nil"/>
          <w:left w:val="nil"/>
          <w:bottom w:val="nil"/>
          <w:right w:val="nil"/>
          <w:between w:val="nil"/>
        </w:pBdr>
        <w:spacing w:line="276" w:lineRule="auto"/>
        <w:ind w:left="720"/>
        <w:jc w:val="both"/>
        <w:rPr>
          <w:rFonts w:ascii="Arial" w:eastAsia="Arial" w:hAnsi="Arial" w:cs="Arial"/>
          <w:sz w:val="22"/>
          <w:szCs w:val="22"/>
          <w:lang w:val="pl"/>
        </w:rPr>
      </w:pPr>
      <w:r w:rsidRPr="0084652C">
        <w:rPr>
          <w:rFonts w:ascii="Arial" w:eastAsia="Arial" w:hAnsi="Arial" w:cs="Arial"/>
          <w:sz w:val="22"/>
          <w:szCs w:val="22"/>
          <w:lang w:val="pl"/>
        </w:rPr>
        <w:t>Zamawiający nie ma obowiązku przeprowadzania jawnej sesji</w:t>
      </w:r>
      <w:r w:rsidR="00902BC8">
        <w:rPr>
          <w:rFonts w:ascii="Arial" w:eastAsia="Arial" w:hAnsi="Arial" w:cs="Arial"/>
          <w:sz w:val="22"/>
          <w:szCs w:val="22"/>
          <w:lang w:val="pl"/>
        </w:rPr>
        <w:t xml:space="preserve"> otwarcia ofert w sposób jawny </w:t>
      </w:r>
      <w:r w:rsidRPr="0084652C">
        <w:rPr>
          <w:rFonts w:ascii="Arial" w:eastAsia="Arial" w:hAnsi="Arial" w:cs="Arial"/>
          <w:sz w:val="22"/>
          <w:szCs w:val="22"/>
          <w:lang w:val="pl"/>
        </w:rPr>
        <w:t>z udziałem Wykonawców lub transmitowania sesji otwarcia za pośrednictwem elektronicznych narzędzi do przekazu wideo on-line a ma jedynie takie uprawnienie.</w:t>
      </w:r>
    </w:p>
    <w:p w:rsidR="00AD5743" w:rsidRPr="0084652C" w:rsidRDefault="00AD5743" w:rsidP="0084652C">
      <w:pPr>
        <w:spacing w:before="240" w:after="120" w:line="276" w:lineRule="auto"/>
        <w:jc w:val="both"/>
        <w:rPr>
          <w:rFonts w:ascii="Arial" w:hAnsi="Arial" w:cs="Arial"/>
          <w:b/>
          <w:bCs/>
          <w:sz w:val="22"/>
          <w:szCs w:val="22"/>
        </w:rPr>
      </w:pPr>
      <w:r w:rsidRPr="0084652C">
        <w:rPr>
          <w:rFonts w:ascii="Arial" w:hAnsi="Arial" w:cs="Arial"/>
          <w:b/>
          <w:bCs/>
          <w:sz w:val="22"/>
          <w:szCs w:val="22"/>
        </w:rPr>
        <w:t>XI</w:t>
      </w:r>
      <w:r w:rsidR="00960747" w:rsidRPr="0084652C">
        <w:rPr>
          <w:rFonts w:ascii="Arial" w:hAnsi="Arial" w:cs="Arial"/>
          <w:b/>
          <w:bCs/>
          <w:sz w:val="22"/>
          <w:szCs w:val="22"/>
        </w:rPr>
        <w:t>II</w:t>
      </w:r>
      <w:r w:rsidRPr="0084652C">
        <w:rPr>
          <w:rFonts w:ascii="Arial" w:hAnsi="Arial" w:cs="Arial"/>
          <w:b/>
          <w:bCs/>
          <w:sz w:val="22"/>
          <w:szCs w:val="22"/>
        </w:rPr>
        <w:t xml:space="preserve">. OPIS SPOSOBU OBLICZENIA CENY. </w:t>
      </w:r>
    </w:p>
    <w:p w:rsidR="00353217" w:rsidRPr="0084652C" w:rsidRDefault="000A0B0D" w:rsidP="009C74A4">
      <w:pPr>
        <w:numPr>
          <w:ilvl w:val="0"/>
          <w:numId w:val="14"/>
        </w:numPr>
        <w:spacing w:before="120" w:line="276" w:lineRule="auto"/>
        <w:jc w:val="both"/>
        <w:rPr>
          <w:rFonts w:ascii="Arial" w:hAnsi="Arial" w:cs="Arial"/>
          <w:sz w:val="22"/>
          <w:szCs w:val="22"/>
        </w:rPr>
      </w:pPr>
      <w:r w:rsidRPr="0084652C">
        <w:rPr>
          <w:rFonts w:ascii="Arial" w:hAnsi="Arial" w:cs="Arial"/>
          <w:sz w:val="22"/>
          <w:szCs w:val="22"/>
        </w:rPr>
        <w:t xml:space="preserve">Podstawą do ustalenia ceny oferty są wymagania zamawiającego określone </w:t>
      </w:r>
      <w:r w:rsidR="00710E79" w:rsidRPr="0084652C">
        <w:rPr>
          <w:rFonts w:ascii="Arial" w:hAnsi="Arial" w:cs="Arial"/>
          <w:sz w:val="22"/>
          <w:szCs w:val="22"/>
        </w:rPr>
        <w:t xml:space="preserve">w </w:t>
      </w:r>
      <w:r w:rsidR="0048781F">
        <w:rPr>
          <w:rFonts w:ascii="Arial" w:hAnsi="Arial" w:cs="Arial"/>
          <w:sz w:val="22"/>
          <w:szCs w:val="22"/>
        </w:rPr>
        <w:t xml:space="preserve">formularzu ofertowym </w:t>
      </w:r>
      <w:r w:rsidR="00710E79" w:rsidRPr="0084652C">
        <w:rPr>
          <w:rFonts w:ascii="Arial" w:hAnsi="Arial" w:cs="Arial"/>
          <w:sz w:val="22"/>
          <w:szCs w:val="22"/>
        </w:rPr>
        <w:t>stanowiącym</w:t>
      </w:r>
      <w:r w:rsidR="001C73BE">
        <w:rPr>
          <w:rFonts w:ascii="Arial" w:hAnsi="Arial" w:cs="Arial"/>
          <w:sz w:val="22"/>
          <w:szCs w:val="22"/>
        </w:rPr>
        <w:t xml:space="preserve"> załącznik nr 1</w:t>
      </w:r>
      <w:r w:rsidR="00292F6F">
        <w:rPr>
          <w:rFonts w:ascii="Arial" w:hAnsi="Arial" w:cs="Arial"/>
          <w:sz w:val="22"/>
          <w:szCs w:val="22"/>
        </w:rPr>
        <w:t xml:space="preserve"> </w:t>
      </w:r>
      <w:r w:rsidR="00710E79" w:rsidRPr="0084652C">
        <w:rPr>
          <w:rFonts w:ascii="Arial" w:hAnsi="Arial" w:cs="Arial"/>
          <w:sz w:val="22"/>
          <w:szCs w:val="22"/>
        </w:rPr>
        <w:t xml:space="preserve">do Warunków Przetargu </w:t>
      </w:r>
      <w:r w:rsidRPr="0084652C">
        <w:rPr>
          <w:rFonts w:ascii="Arial" w:hAnsi="Arial" w:cs="Arial"/>
          <w:sz w:val="22"/>
          <w:szCs w:val="22"/>
        </w:rPr>
        <w:t xml:space="preserve">oraz w </w:t>
      </w:r>
      <w:r w:rsidR="00904BA0">
        <w:rPr>
          <w:rFonts w:ascii="Arial" w:hAnsi="Arial" w:cs="Arial"/>
          <w:sz w:val="22"/>
          <w:szCs w:val="22"/>
        </w:rPr>
        <w:t>projektowanych</w:t>
      </w:r>
      <w:r w:rsidR="001613B3" w:rsidRPr="0084652C">
        <w:rPr>
          <w:rFonts w:ascii="Arial" w:hAnsi="Arial" w:cs="Arial"/>
          <w:sz w:val="22"/>
          <w:szCs w:val="22"/>
        </w:rPr>
        <w:t xml:space="preserve"> postanowieniach </w:t>
      </w:r>
      <w:r w:rsidR="00904BA0">
        <w:rPr>
          <w:rFonts w:ascii="Arial" w:hAnsi="Arial" w:cs="Arial"/>
          <w:sz w:val="22"/>
          <w:szCs w:val="22"/>
        </w:rPr>
        <w:t>umowy stanowiący</w:t>
      </w:r>
      <w:r w:rsidR="001C73BE">
        <w:rPr>
          <w:rFonts w:ascii="Arial" w:hAnsi="Arial" w:cs="Arial"/>
          <w:sz w:val="22"/>
          <w:szCs w:val="22"/>
        </w:rPr>
        <w:t>ch</w:t>
      </w:r>
      <w:r w:rsidR="00904BA0">
        <w:rPr>
          <w:rFonts w:ascii="Arial" w:hAnsi="Arial" w:cs="Arial"/>
          <w:sz w:val="22"/>
          <w:szCs w:val="22"/>
        </w:rPr>
        <w:t xml:space="preserve"> załącznik nr 2 </w:t>
      </w:r>
      <w:r w:rsidRPr="0084652C">
        <w:rPr>
          <w:rFonts w:ascii="Arial" w:hAnsi="Arial" w:cs="Arial"/>
          <w:sz w:val="22"/>
          <w:szCs w:val="22"/>
        </w:rPr>
        <w:t xml:space="preserve">do </w:t>
      </w:r>
      <w:r w:rsidR="00710E79" w:rsidRPr="0084652C">
        <w:rPr>
          <w:rFonts w:ascii="Arial" w:hAnsi="Arial" w:cs="Arial"/>
          <w:sz w:val="22"/>
          <w:szCs w:val="22"/>
        </w:rPr>
        <w:t>Warunków Przetargu.</w:t>
      </w:r>
    </w:p>
    <w:p w:rsidR="00353217" w:rsidRPr="0084652C" w:rsidRDefault="000A0B0D" w:rsidP="009C74A4">
      <w:pPr>
        <w:numPr>
          <w:ilvl w:val="0"/>
          <w:numId w:val="14"/>
        </w:numPr>
        <w:spacing w:before="120" w:line="276" w:lineRule="auto"/>
        <w:jc w:val="both"/>
        <w:rPr>
          <w:rFonts w:ascii="Arial" w:hAnsi="Arial" w:cs="Arial"/>
          <w:sz w:val="22"/>
          <w:szCs w:val="22"/>
        </w:rPr>
      </w:pPr>
      <w:r w:rsidRPr="0084652C">
        <w:rPr>
          <w:rFonts w:ascii="Arial" w:hAnsi="Arial" w:cs="Arial"/>
          <w:sz w:val="22"/>
          <w:szCs w:val="22"/>
        </w:rPr>
        <w:t xml:space="preserve">Wykonawca określi cenę oferty brutto w złotych polskich, zgodnie ze sposobem podanym w formularzu asortymentowo-cenowym, </w:t>
      </w:r>
      <w:r w:rsidR="009D1D6B">
        <w:rPr>
          <w:rFonts w:ascii="Arial" w:hAnsi="Arial" w:cs="Arial"/>
          <w:sz w:val="22"/>
          <w:szCs w:val="22"/>
        </w:rPr>
        <w:br/>
      </w:r>
      <w:r w:rsidRPr="0084652C">
        <w:rPr>
          <w:rFonts w:ascii="Arial" w:hAnsi="Arial" w:cs="Arial"/>
          <w:sz w:val="22"/>
          <w:szCs w:val="22"/>
        </w:rPr>
        <w:t>z zastrzeżeniem postanowień pkt. 3. Kwota ta będzie stanowiła maksymalną wartość zobowiązania zamawiającego.</w:t>
      </w:r>
    </w:p>
    <w:p w:rsidR="00353217" w:rsidRPr="0084652C" w:rsidRDefault="000A0B0D" w:rsidP="009C74A4">
      <w:pPr>
        <w:numPr>
          <w:ilvl w:val="0"/>
          <w:numId w:val="14"/>
        </w:numPr>
        <w:spacing w:before="120" w:line="276" w:lineRule="auto"/>
        <w:jc w:val="both"/>
        <w:rPr>
          <w:rFonts w:ascii="Arial" w:hAnsi="Arial" w:cs="Arial"/>
          <w:sz w:val="22"/>
          <w:szCs w:val="22"/>
        </w:rPr>
      </w:pPr>
      <w:r w:rsidRPr="0084652C">
        <w:rPr>
          <w:rFonts w:ascii="Arial" w:hAnsi="Arial" w:cs="Arial"/>
          <w:sz w:val="22"/>
          <w:szCs w:val="22"/>
        </w:rPr>
        <w:t>Zamawiający nie przewiduje możliwości prowadzenia rozliczeń w walutach obcych. Rozliczenia między wykonawcą a zamawiającym będą dokonywane w złotych polskich.</w:t>
      </w:r>
    </w:p>
    <w:p w:rsidR="000A0B0D" w:rsidRPr="0084652C" w:rsidRDefault="000A0B0D" w:rsidP="009C74A4">
      <w:pPr>
        <w:numPr>
          <w:ilvl w:val="0"/>
          <w:numId w:val="14"/>
        </w:numPr>
        <w:spacing w:before="120" w:line="276" w:lineRule="auto"/>
        <w:jc w:val="both"/>
        <w:rPr>
          <w:rFonts w:ascii="Arial" w:hAnsi="Arial" w:cs="Arial"/>
          <w:sz w:val="22"/>
          <w:szCs w:val="22"/>
        </w:rPr>
      </w:pPr>
      <w:r w:rsidRPr="0084652C">
        <w:rPr>
          <w:rFonts w:ascii="Arial" w:hAnsi="Arial" w:cs="Arial"/>
          <w:sz w:val="22"/>
          <w:szCs w:val="22"/>
        </w:rPr>
        <w:t>Zamawiający informuje, że nie przewiduje możliwości udzielenia wykonawcy zaliczek na poczet wykonania zamówienia.</w:t>
      </w:r>
    </w:p>
    <w:p w:rsidR="00AD5743" w:rsidRPr="0084652C" w:rsidRDefault="0086516F" w:rsidP="009C74A4">
      <w:pPr>
        <w:numPr>
          <w:ilvl w:val="0"/>
          <w:numId w:val="14"/>
        </w:numPr>
        <w:spacing w:before="120" w:line="276" w:lineRule="auto"/>
        <w:jc w:val="both"/>
        <w:rPr>
          <w:rFonts w:ascii="Arial" w:hAnsi="Arial" w:cs="Arial"/>
          <w:sz w:val="22"/>
          <w:szCs w:val="22"/>
        </w:rPr>
      </w:pPr>
      <w:r w:rsidRPr="0084652C">
        <w:rPr>
          <w:rFonts w:ascii="Arial" w:hAnsi="Arial" w:cs="Arial"/>
          <w:sz w:val="22"/>
          <w:szCs w:val="22"/>
        </w:rPr>
        <w:t>S</w:t>
      </w:r>
      <w:r w:rsidR="00AD5743" w:rsidRPr="0084652C">
        <w:rPr>
          <w:rFonts w:ascii="Arial" w:hAnsi="Arial" w:cs="Arial"/>
          <w:sz w:val="22"/>
          <w:szCs w:val="22"/>
        </w:rPr>
        <w:t>tawk</w:t>
      </w:r>
      <w:r w:rsidRPr="0084652C">
        <w:rPr>
          <w:rFonts w:ascii="Arial" w:hAnsi="Arial" w:cs="Arial"/>
          <w:sz w:val="22"/>
          <w:szCs w:val="22"/>
        </w:rPr>
        <w:t>ę</w:t>
      </w:r>
      <w:r w:rsidR="00AD5743" w:rsidRPr="0084652C">
        <w:rPr>
          <w:rFonts w:ascii="Arial" w:hAnsi="Arial" w:cs="Arial"/>
          <w:sz w:val="22"/>
          <w:szCs w:val="22"/>
        </w:rPr>
        <w:t xml:space="preserve"> podatku VAT należy określić według przepisów i cen obowiązujących na dzień składania oferty.</w:t>
      </w:r>
    </w:p>
    <w:p w:rsidR="00AD5743" w:rsidRPr="0084652C" w:rsidRDefault="00AD5743" w:rsidP="009C74A4">
      <w:pPr>
        <w:numPr>
          <w:ilvl w:val="0"/>
          <w:numId w:val="14"/>
        </w:numPr>
        <w:spacing w:before="120" w:line="276" w:lineRule="auto"/>
        <w:jc w:val="both"/>
        <w:rPr>
          <w:rFonts w:ascii="Arial" w:hAnsi="Arial" w:cs="Arial"/>
          <w:sz w:val="22"/>
          <w:szCs w:val="22"/>
        </w:rPr>
      </w:pPr>
      <w:r w:rsidRPr="0084652C">
        <w:rPr>
          <w:rFonts w:ascii="Arial" w:hAnsi="Arial" w:cs="Arial"/>
          <w:sz w:val="22"/>
          <w:szCs w:val="22"/>
        </w:rPr>
        <w:t>Przy wyliczaniu wartości cen poszczególnych elementów należy ograniczyć się do dwóch miejsc po przecinku na każdym etapie wyliczenia ceny.</w:t>
      </w:r>
      <w:r w:rsidR="00494886" w:rsidRPr="0084652C">
        <w:rPr>
          <w:rFonts w:ascii="Arial" w:hAnsi="Arial" w:cs="Arial"/>
          <w:sz w:val="22"/>
          <w:szCs w:val="22"/>
        </w:rPr>
        <w:t xml:space="preserve"> Jeżeli parametr miejsca tysięcznego</w:t>
      </w:r>
      <w:r w:rsidRPr="0084652C">
        <w:rPr>
          <w:rFonts w:ascii="Arial" w:hAnsi="Arial" w:cs="Arial"/>
          <w:sz w:val="22"/>
          <w:szCs w:val="22"/>
        </w:rPr>
        <w:t xml:space="preserve"> jest </w:t>
      </w:r>
      <w:r w:rsidR="00494886" w:rsidRPr="0084652C">
        <w:rPr>
          <w:rFonts w:ascii="Arial" w:hAnsi="Arial" w:cs="Arial"/>
          <w:sz w:val="22"/>
          <w:szCs w:val="22"/>
        </w:rPr>
        <w:t>poniżej 5 to parametr setny</w:t>
      </w:r>
      <w:r w:rsidRPr="0084652C">
        <w:rPr>
          <w:rFonts w:ascii="Arial" w:hAnsi="Arial" w:cs="Arial"/>
          <w:sz w:val="22"/>
          <w:szCs w:val="22"/>
        </w:rPr>
        <w:t xml:space="preserve"> zaokrągla się w dół,</w:t>
      </w:r>
      <w:r w:rsidR="00494886" w:rsidRPr="0084652C">
        <w:rPr>
          <w:rFonts w:ascii="Arial" w:hAnsi="Arial" w:cs="Arial"/>
          <w:sz w:val="22"/>
          <w:szCs w:val="22"/>
        </w:rPr>
        <w:t xml:space="preserve"> jeżeli parametr miejsca tysięcznego</w:t>
      </w:r>
      <w:r w:rsidRPr="0084652C">
        <w:rPr>
          <w:rFonts w:ascii="Arial" w:hAnsi="Arial" w:cs="Arial"/>
          <w:sz w:val="22"/>
          <w:szCs w:val="22"/>
        </w:rPr>
        <w:t xml:space="preserve"> jest 5 </w:t>
      </w:r>
      <w:r w:rsidR="00494886" w:rsidRPr="0084652C">
        <w:rPr>
          <w:rFonts w:ascii="Arial" w:hAnsi="Arial" w:cs="Arial"/>
          <w:sz w:val="22"/>
          <w:szCs w:val="22"/>
        </w:rPr>
        <w:t>i powyżej to parametr setny</w:t>
      </w:r>
      <w:r w:rsidRPr="0084652C">
        <w:rPr>
          <w:rFonts w:ascii="Arial" w:hAnsi="Arial" w:cs="Arial"/>
          <w:sz w:val="22"/>
          <w:szCs w:val="22"/>
        </w:rPr>
        <w:t xml:space="preserve"> zaokrągla się w górę. </w:t>
      </w:r>
    </w:p>
    <w:p w:rsidR="005F6F3B" w:rsidRPr="0084652C" w:rsidRDefault="005F6F3B" w:rsidP="009C74A4">
      <w:pPr>
        <w:numPr>
          <w:ilvl w:val="0"/>
          <w:numId w:val="14"/>
        </w:numPr>
        <w:spacing w:before="120" w:line="276" w:lineRule="auto"/>
        <w:jc w:val="both"/>
        <w:rPr>
          <w:rFonts w:ascii="Arial" w:hAnsi="Arial" w:cs="Arial"/>
          <w:sz w:val="22"/>
          <w:szCs w:val="22"/>
        </w:rPr>
      </w:pPr>
      <w:r w:rsidRPr="0084652C">
        <w:rPr>
          <w:rFonts w:ascii="Arial" w:hAnsi="Arial" w:cs="Arial"/>
          <w:sz w:val="22"/>
          <w:szCs w:val="22"/>
        </w:rPr>
        <w:t xml:space="preserve">Zamawiający poprawi oczywiste omyłki pisarskie i rachunkowe. </w:t>
      </w:r>
      <w:r w:rsidR="009D1D6B">
        <w:rPr>
          <w:rFonts w:ascii="Arial" w:hAnsi="Arial" w:cs="Arial"/>
          <w:sz w:val="22"/>
          <w:szCs w:val="22"/>
        </w:rPr>
        <w:br/>
      </w:r>
      <w:r w:rsidRPr="0084652C">
        <w:rPr>
          <w:rFonts w:ascii="Arial" w:hAnsi="Arial" w:cs="Arial"/>
          <w:sz w:val="22"/>
          <w:szCs w:val="22"/>
        </w:rPr>
        <w:t xml:space="preserve">O poprawieniu oczywistych omyłek pisarskich i rachunkowych Zamawiający powiadomi Wykonawców, których oferta została poprawiona. </w:t>
      </w:r>
    </w:p>
    <w:p w:rsidR="005F6F3B" w:rsidRPr="0084652C" w:rsidRDefault="005F6F3B" w:rsidP="009C74A4">
      <w:pPr>
        <w:numPr>
          <w:ilvl w:val="0"/>
          <w:numId w:val="14"/>
        </w:numPr>
        <w:spacing w:before="120" w:line="276" w:lineRule="auto"/>
        <w:jc w:val="both"/>
        <w:rPr>
          <w:rFonts w:ascii="Arial" w:hAnsi="Arial" w:cs="Arial"/>
          <w:sz w:val="22"/>
          <w:szCs w:val="22"/>
        </w:rPr>
      </w:pPr>
      <w:r w:rsidRPr="0084652C">
        <w:rPr>
          <w:rFonts w:ascii="Arial" w:hAnsi="Arial" w:cs="Arial"/>
          <w:sz w:val="22"/>
          <w:szCs w:val="22"/>
        </w:rPr>
        <w:t xml:space="preserve">Zamawiający poprawi również inne pomyłki polegające na niezgodności oferty z Warunkami Przetargu, niepowodujące istotnych zmian treści oferty. </w:t>
      </w:r>
      <w:r w:rsidRPr="0084652C">
        <w:rPr>
          <w:rFonts w:ascii="Arial" w:hAnsi="Arial" w:cs="Arial"/>
          <w:sz w:val="22"/>
          <w:szCs w:val="22"/>
        </w:rPr>
        <w:lastRenderedPageBreak/>
        <w:t>Wykonawcy, których oferta została poprawiona w terminie 3 dni od dnia otrzymania powiadomienia o poprawieniu innych pomyłek  mają obowiązek wyrazić zgodę na ich poprawienie. Nie wyrażenie zgody w wyznaczonym terminie skutkować będzie odrzuceniem oferty.</w:t>
      </w:r>
    </w:p>
    <w:p w:rsidR="00162D02" w:rsidRPr="0084652C" w:rsidRDefault="00960747" w:rsidP="0084652C">
      <w:pPr>
        <w:spacing w:before="240" w:after="120" w:line="276" w:lineRule="auto"/>
        <w:jc w:val="both"/>
        <w:rPr>
          <w:rFonts w:ascii="Arial" w:hAnsi="Arial" w:cs="Arial"/>
          <w:sz w:val="22"/>
          <w:szCs w:val="22"/>
        </w:rPr>
      </w:pPr>
      <w:r w:rsidRPr="0084652C">
        <w:rPr>
          <w:rFonts w:ascii="Arial" w:hAnsi="Arial" w:cs="Arial"/>
          <w:b/>
          <w:bCs/>
          <w:sz w:val="22"/>
          <w:szCs w:val="22"/>
        </w:rPr>
        <w:t>X</w:t>
      </w:r>
      <w:r w:rsidR="00710E79" w:rsidRPr="0084652C">
        <w:rPr>
          <w:rFonts w:ascii="Arial" w:hAnsi="Arial" w:cs="Arial"/>
          <w:b/>
          <w:bCs/>
          <w:sz w:val="22"/>
          <w:szCs w:val="22"/>
        </w:rPr>
        <w:t>I</w:t>
      </w:r>
      <w:r w:rsidRPr="0084652C">
        <w:rPr>
          <w:rFonts w:ascii="Arial" w:hAnsi="Arial" w:cs="Arial"/>
          <w:b/>
          <w:bCs/>
          <w:sz w:val="22"/>
          <w:szCs w:val="22"/>
        </w:rPr>
        <w:t>V</w:t>
      </w:r>
      <w:r w:rsidR="00347A63" w:rsidRPr="0084652C">
        <w:rPr>
          <w:rFonts w:ascii="Arial" w:hAnsi="Arial" w:cs="Arial"/>
          <w:b/>
          <w:bCs/>
          <w:sz w:val="22"/>
          <w:szCs w:val="22"/>
        </w:rPr>
        <w:t>.</w:t>
      </w:r>
      <w:r w:rsidR="00162D02" w:rsidRPr="0084652C">
        <w:rPr>
          <w:rFonts w:ascii="Arial" w:hAnsi="Arial" w:cs="Arial"/>
          <w:b/>
          <w:bCs/>
          <w:sz w:val="22"/>
          <w:szCs w:val="22"/>
        </w:rPr>
        <w:t xml:space="preserve"> </w:t>
      </w:r>
      <w:r w:rsidR="00DA42BD" w:rsidRPr="0084652C">
        <w:rPr>
          <w:rFonts w:ascii="Arial" w:hAnsi="Arial" w:cs="Arial"/>
          <w:b/>
          <w:bCs/>
          <w:sz w:val="22"/>
          <w:szCs w:val="22"/>
        </w:rPr>
        <w:t>TRYB OCENY OFERT I ZASADY NIE PRZYJMOWANIA OFERT</w:t>
      </w:r>
    </w:p>
    <w:p w:rsidR="00162D02" w:rsidRPr="0084652C" w:rsidRDefault="00162D02" w:rsidP="009C74A4">
      <w:pPr>
        <w:numPr>
          <w:ilvl w:val="0"/>
          <w:numId w:val="5"/>
        </w:numPr>
        <w:tabs>
          <w:tab w:val="right" w:pos="284"/>
          <w:tab w:val="left" w:pos="408"/>
        </w:tabs>
        <w:spacing w:line="276" w:lineRule="auto"/>
        <w:jc w:val="both"/>
        <w:rPr>
          <w:rFonts w:ascii="Arial" w:hAnsi="Arial" w:cs="Arial"/>
          <w:sz w:val="22"/>
          <w:szCs w:val="22"/>
        </w:rPr>
      </w:pPr>
      <w:r w:rsidRPr="0084652C">
        <w:rPr>
          <w:rFonts w:ascii="Arial" w:hAnsi="Arial" w:cs="Arial"/>
          <w:sz w:val="22"/>
          <w:szCs w:val="22"/>
        </w:rPr>
        <w:t xml:space="preserve">Oceny ofert dokona komisja, wyznaczona przez </w:t>
      </w:r>
      <w:r w:rsidR="00137CF7">
        <w:rPr>
          <w:rFonts w:ascii="Arial" w:hAnsi="Arial" w:cs="Arial"/>
          <w:sz w:val="22"/>
          <w:szCs w:val="22"/>
        </w:rPr>
        <w:t>Z</w:t>
      </w:r>
      <w:r w:rsidRPr="0084652C">
        <w:rPr>
          <w:rFonts w:ascii="Arial" w:hAnsi="Arial" w:cs="Arial"/>
          <w:sz w:val="22"/>
          <w:szCs w:val="22"/>
        </w:rPr>
        <w:t>amawiającego.</w:t>
      </w:r>
    </w:p>
    <w:p w:rsidR="00162D02" w:rsidRPr="0084652C" w:rsidRDefault="00162D02" w:rsidP="009C74A4">
      <w:pPr>
        <w:numPr>
          <w:ilvl w:val="0"/>
          <w:numId w:val="5"/>
        </w:numPr>
        <w:tabs>
          <w:tab w:val="right" w:pos="284"/>
          <w:tab w:val="left" w:pos="408"/>
        </w:tabs>
        <w:spacing w:line="276" w:lineRule="auto"/>
        <w:jc w:val="both"/>
        <w:rPr>
          <w:rFonts w:ascii="Arial" w:hAnsi="Arial" w:cs="Arial"/>
          <w:sz w:val="22"/>
          <w:szCs w:val="22"/>
        </w:rPr>
      </w:pPr>
      <w:r w:rsidRPr="0084652C">
        <w:rPr>
          <w:rFonts w:ascii="Arial" w:hAnsi="Arial" w:cs="Arial"/>
          <w:sz w:val="22"/>
          <w:szCs w:val="22"/>
        </w:rPr>
        <w:t>W toku dokonywania oceny złożonych ofert, zamawiający może żądać udzielenia przez wykonawców wyjaśnień dotyczących ich treści.</w:t>
      </w:r>
    </w:p>
    <w:p w:rsidR="00083965" w:rsidRPr="00137CF7" w:rsidRDefault="00083965" w:rsidP="001648D8">
      <w:pPr>
        <w:numPr>
          <w:ilvl w:val="0"/>
          <w:numId w:val="5"/>
        </w:numPr>
        <w:tabs>
          <w:tab w:val="right" w:pos="284"/>
          <w:tab w:val="left" w:pos="408"/>
        </w:tabs>
        <w:spacing w:line="276" w:lineRule="auto"/>
        <w:jc w:val="both"/>
        <w:rPr>
          <w:rFonts w:ascii="Arial" w:hAnsi="Arial" w:cs="Arial"/>
          <w:sz w:val="22"/>
          <w:szCs w:val="22"/>
        </w:rPr>
      </w:pPr>
      <w:r w:rsidRPr="00137CF7">
        <w:rPr>
          <w:rFonts w:ascii="Arial" w:hAnsi="Arial" w:cs="Arial"/>
          <w:sz w:val="22"/>
          <w:szCs w:val="22"/>
        </w:rPr>
        <w:t xml:space="preserve">Jeżeli wykonawca nie złożył </w:t>
      </w:r>
      <w:r w:rsidR="00137CF7" w:rsidRPr="00137CF7">
        <w:rPr>
          <w:rFonts w:ascii="Arial" w:hAnsi="Arial" w:cs="Arial"/>
          <w:sz w:val="22"/>
          <w:szCs w:val="22"/>
        </w:rPr>
        <w:t>podmiotowych lub przedmiotowych</w:t>
      </w:r>
      <w:r w:rsidRPr="00137CF7">
        <w:rPr>
          <w:rFonts w:ascii="Arial" w:hAnsi="Arial" w:cs="Arial"/>
          <w:sz w:val="22"/>
          <w:szCs w:val="22"/>
        </w:rPr>
        <w:t xml:space="preserve"> dokumentów</w:t>
      </w:r>
      <w:r w:rsidR="00137CF7" w:rsidRPr="00137CF7">
        <w:rPr>
          <w:rFonts w:ascii="Arial" w:hAnsi="Arial" w:cs="Arial"/>
          <w:sz w:val="22"/>
          <w:szCs w:val="22"/>
        </w:rPr>
        <w:t>,</w:t>
      </w:r>
      <w:r w:rsidRPr="00137CF7">
        <w:rPr>
          <w:rFonts w:ascii="Arial" w:hAnsi="Arial" w:cs="Arial"/>
          <w:sz w:val="22"/>
          <w:szCs w:val="22"/>
        </w:rPr>
        <w:t xml:space="preserve"> lub oświadczeń składanych w postępowaniu</w:t>
      </w:r>
      <w:r w:rsidR="00137CF7" w:rsidRPr="00137CF7">
        <w:rPr>
          <w:rFonts w:ascii="Arial" w:hAnsi="Arial" w:cs="Arial"/>
          <w:sz w:val="22"/>
          <w:szCs w:val="22"/>
        </w:rPr>
        <w:t>,</w:t>
      </w:r>
      <w:r w:rsidRPr="00137CF7">
        <w:rPr>
          <w:rFonts w:ascii="Arial" w:hAnsi="Arial" w:cs="Arial"/>
          <w:sz w:val="22"/>
          <w:szCs w:val="22"/>
        </w:rPr>
        <w:t xml:space="preserve"> lub są one niekompletne</w:t>
      </w:r>
      <w:r w:rsidR="00137CF7" w:rsidRPr="00137CF7">
        <w:rPr>
          <w:rFonts w:ascii="Arial" w:hAnsi="Arial" w:cs="Arial"/>
          <w:sz w:val="22"/>
          <w:szCs w:val="22"/>
        </w:rPr>
        <w:t>,</w:t>
      </w:r>
      <w:r w:rsidRPr="00137CF7">
        <w:rPr>
          <w:rFonts w:ascii="Arial" w:hAnsi="Arial" w:cs="Arial"/>
          <w:sz w:val="22"/>
          <w:szCs w:val="22"/>
        </w:rPr>
        <w:t xml:space="preserve"> lub zawierają błędy,</w:t>
      </w:r>
      <w:r w:rsidR="001648D8" w:rsidRPr="00137CF7">
        <w:rPr>
          <w:rFonts w:ascii="Arial" w:hAnsi="Arial" w:cs="Arial"/>
          <w:sz w:val="22"/>
          <w:szCs w:val="22"/>
        </w:rPr>
        <w:t xml:space="preserve"> Z</w:t>
      </w:r>
      <w:r w:rsidRPr="00137CF7">
        <w:rPr>
          <w:rFonts w:ascii="Arial" w:hAnsi="Arial" w:cs="Arial"/>
          <w:sz w:val="22"/>
          <w:szCs w:val="22"/>
        </w:rPr>
        <w:t xml:space="preserve">amawiający wzywa wykonawcę odpowiednio do ich złożenia, poprawienia lub uzupełnienia w wyznaczonym terminie, chyba że: </w:t>
      </w:r>
    </w:p>
    <w:p w:rsidR="00137CF7" w:rsidRDefault="00083965" w:rsidP="001648D8">
      <w:pPr>
        <w:pStyle w:val="Akapitzlist"/>
        <w:numPr>
          <w:ilvl w:val="0"/>
          <w:numId w:val="27"/>
        </w:numPr>
        <w:tabs>
          <w:tab w:val="right" w:pos="284"/>
          <w:tab w:val="left" w:pos="408"/>
        </w:tabs>
        <w:spacing w:line="276" w:lineRule="auto"/>
        <w:jc w:val="both"/>
        <w:rPr>
          <w:rFonts w:ascii="Arial" w:hAnsi="Arial" w:cs="Arial"/>
          <w:sz w:val="22"/>
          <w:szCs w:val="22"/>
        </w:rPr>
      </w:pPr>
      <w:r w:rsidRPr="001648D8">
        <w:rPr>
          <w:rFonts w:ascii="Arial" w:hAnsi="Arial" w:cs="Arial"/>
          <w:sz w:val="22"/>
          <w:szCs w:val="22"/>
        </w:rPr>
        <w:t>oferta wykonawcy podlega odrzuceniu bez względu na ich złożenie, uzupełnienie lub poprawienie</w:t>
      </w:r>
    </w:p>
    <w:p w:rsidR="00083965" w:rsidRDefault="00083965" w:rsidP="00137CF7">
      <w:pPr>
        <w:pStyle w:val="Akapitzlist"/>
        <w:tabs>
          <w:tab w:val="right" w:pos="284"/>
          <w:tab w:val="left" w:pos="408"/>
        </w:tabs>
        <w:spacing w:line="276" w:lineRule="auto"/>
        <w:ind w:left="1440"/>
        <w:jc w:val="both"/>
        <w:rPr>
          <w:rFonts w:ascii="Arial" w:hAnsi="Arial" w:cs="Arial"/>
          <w:sz w:val="22"/>
          <w:szCs w:val="22"/>
        </w:rPr>
      </w:pPr>
      <w:r w:rsidRPr="001648D8">
        <w:rPr>
          <w:rFonts w:ascii="Arial" w:hAnsi="Arial" w:cs="Arial"/>
          <w:sz w:val="22"/>
          <w:szCs w:val="22"/>
        </w:rPr>
        <w:t xml:space="preserve">lub </w:t>
      </w:r>
    </w:p>
    <w:p w:rsidR="00083965" w:rsidRPr="001648D8" w:rsidRDefault="00083965" w:rsidP="001648D8">
      <w:pPr>
        <w:pStyle w:val="Akapitzlist"/>
        <w:numPr>
          <w:ilvl w:val="0"/>
          <w:numId w:val="27"/>
        </w:numPr>
        <w:tabs>
          <w:tab w:val="right" w:pos="284"/>
          <w:tab w:val="left" w:pos="408"/>
        </w:tabs>
        <w:spacing w:line="276" w:lineRule="auto"/>
        <w:jc w:val="both"/>
        <w:rPr>
          <w:rFonts w:ascii="Arial" w:hAnsi="Arial" w:cs="Arial"/>
          <w:sz w:val="22"/>
          <w:szCs w:val="22"/>
        </w:rPr>
      </w:pPr>
      <w:r w:rsidRPr="001648D8">
        <w:rPr>
          <w:rFonts w:ascii="Arial" w:hAnsi="Arial" w:cs="Arial"/>
          <w:sz w:val="22"/>
          <w:szCs w:val="22"/>
        </w:rPr>
        <w:t xml:space="preserve">zachodzą przesłanki unieważnienia postępowania. </w:t>
      </w:r>
    </w:p>
    <w:p w:rsidR="00162D02" w:rsidRPr="0084652C" w:rsidRDefault="00162D02" w:rsidP="009C74A4">
      <w:pPr>
        <w:numPr>
          <w:ilvl w:val="0"/>
          <w:numId w:val="5"/>
        </w:numPr>
        <w:tabs>
          <w:tab w:val="right" w:pos="284"/>
          <w:tab w:val="left" w:pos="408"/>
        </w:tabs>
        <w:spacing w:line="276" w:lineRule="auto"/>
        <w:jc w:val="both"/>
        <w:rPr>
          <w:rFonts w:ascii="Arial" w:hAnsi="Arial" w:cs="Arial"/>
          <w:sz w:val="22"/>
          <w:szCs w:val="22"/>
        </w:rPr>
      </w:pPr>
      <w:r w:rsidRPr="0084652C">
        <w:rPr>
          <w:rFonts w:ascii="Arial" w:hAnsi="Arial" w:cs="Arial"/>
          <w:sz w:val="22"/>
          <w:szCs w:val="22"/>
        </w:rPr>
        <w:t>W przypadku różnicy w cenie oferty podanej liczbą i słownie, zamawiający uzna za prawidłową, cenę podaną liczbą.</w:t>
      </w:r>
    </w:p>
    <w:p w:rsidR="00155895" w:rsidRPr="0084652C" w:rsidRDefault="00162D02" w:rsidP="009C74A4">
      <w:pPr>
        <w:numPr>
          <w:ilvl w:val="0"/>
          <w:numId w:val="5"/>
        </w:numPr>
        <w:spacing w:line="276" w:lineRule="auto"/>
        <w:jc w:val="both"/>
        <w:rPr>
          <w:rFonts w:ascii="Arial" w:hAnsi="Arial" w:cs="Arial"/>
          <w:sz w:val="22"/>
          <w:szCs w:val="22"/>
        </w:rPr>
      </w:pPr>
      <w:r w:rsidRPr="0084652C">
        <w:rPr>
          <w:rFonts w:ascii="Arial" w:hAnsi="Arial" w:cs="Arial"/>
          <w:sz w:val="22"/>
          <w:szCs w:val="22"/>
        </w:rPr>
        <w:t>W postępowaniu odrzuca się ofertę:</w:t>
      </w:r>
    </w:p>
    <w:p w:rsidR="00162D02" w:rsidRPr="0084652C" w:rsidRDefault="00162D02" w:rsidP="009C74A4">
      <w:pPr>
        <w:numPr>
          <w:ilvl w:val="0"/>
          <w:numId w:val="10"/>
        </w:numPr>
        <w:spacing w:line="276" w:lineRule="auto"/>
        <w:ind w:left="993" w:hanging="284"/>
        <w:jc w:val="both"/>
        <w:rPr>
          <w:rFonts w:ascii="Arial" w:hAnsi="Arial" w:cs="Arial"/>
          <w:sz w:val="22"/>
          <w:szCs w:val="22"/>
        </w:rPr>
      </w:pPr>
      <w:r w:rsidRPr="0084652C">
        <w:rPr>
          <w:rFonts w:ascii="Arial" w:hAnsi="Arial" w:cs="Arial"/>
          <w:sz w:val="22"/>
          <w:szCs w:val="22"/>
        </w:rPr>
        <w:t>wykonawców, którzy nie przedstawili i nie uzupełnili na wezwanie zamawiającego dokumentów potwierdzających spełnianie warunków udziału w postępowaniu</w:t>
      </w:r>
      <w:r w:rsidR="00DA42BD" w:rsidRPr="0084652C">
        <w:rPr>
          <w:rFonts w:ascii="Arial" w:hAnsi="Arial" w:cs="Arial"/>
          <w:sz w:val="22"/>
          <w:szCs w:val="22"/>
        </w:rPr>
        <w:t>,</w:t>
      </w:r>
      <w:r w:rsidRPr="0084652C">
        <w:rPr>
          <w:rFonts w:ascii="Arial" w:hAnsi="Arial" w:cs="Arial"/>
          <w:sz w:val="22"/>
          <w:szCs w:val="22"/>
        </w:rPr>
        <w:t xml:space="preserve"> lub że oferowane dostawy/usługi odpowiadają wymag</w:t>
      </w:r>
      <w:r w:rsidR="00DA42BD" w:rsidRPr="0084652C">
        <w:rPr>
          <w:rFonts w:ascii="Arial" w:hAnsi="Arial" w:cs="Arial"/>
          <w:sz w:val="22"/>
          <w:szCs w:val="22"/>
        </w:rPr>
        <w:t>aniom zamawiającego, opisanym w </w:t>
      </w:r>
      <w:r w:rsidRPr="0084652C">
        <w:rPr>
          <w:rFonts w:ascii="Arial" w:hAnsi="Arial" w:cs="Arial"/>
          <w:sz w:val="22"/>
          <w:szCs w:val="22"/>
        </w:rPr>
        <w:t>warunkach przetargu;</w:t>
      </w:r>
    </w:p>
    <w:p w:rsidR="00162D02" w:rsidRPr="0084652C" w:rsidRDefault="00162D02" w:rsidP="009C74A4">
      <w:pPr>
        <w:numPr>
          <w:ilvl w:val="0"/>
          <w:numId w:val="10"/>
        </w:numPr>
        <w:tabs>
          <w:tab w:val="right" w:pos="284"/>
        </w:tabs>
        <w:spacing w:line="276" w:lineRule="auto"/>
        <w:ind w:left="993" w:hanging="284"/>
        <w:jc w:val="both"/>
        <w:rPr>
          <w:rFonts w:ascii="Arial" w:hAnsi="Arial" w:cs="Arial"/>
          <w:sz w:val="22"/>
          <w:szCs w:val="22"/>
        </w:rPr>
      </w:pPr>
      <w:r w:rsidRPr="0084652C">
        <w:rPr>
          <w:rFonts w:ascii="Arial" w:hAnsi="Arial" w:cs="Arial"/>
          <w:sz w:val="22"/>
          <w:szCs w:val="22"/>
        </w:rPr>
        <w:t>jeżeli treść oferty nie odpowiada treści warunków przetargu;</w:t>
      </w:r>
    </w:p>
    <w:p w:rsidR="00162D02" w:rsidRPr="0084652C" w:rsidRDefault="00162D02" w:rsidP="009C74A4">
      <w:pPr>
        <w:numPr>
          <w:ilvl w:val="0"/>
          <w:numId w:val="10"/>
        </w:numPr>
        <w:tabs>
          <w:tab w:val="right" w:pos="284"/>
        </w:tabs>
        <w:spacing w:line="276" w:lineRule="auto"/>
        <w:ind w:left="993" w:hanging="284"/>
        <w:jc w:val="both"/>
        <w:rPr>
          <w:rFonts w:ascii="Arial" w:hAnsi="Arial" w:cs="Arial"/>
          <w:sz w:val="22"/>
          <w:szCs w:val="22"/>
        </w:rPr>
      </w:pPr>
      <w:r w:rsidRPr="0084652C">
        <w:rPr>
          <w:rFonts w:ascii="Arial" w:hAnsi="Arial" w:cs="Arial"/>
          <w:sz w:val="22"/>
          <w:szCs w:val="22"/>
        </w:rPr>
        <w:t>wykonawców, który złożyli ofertę w formie innej niż pisemna;</w:t>
      </w:r>
    </w:p>
    <w:p w:rsidR="00162D02" w:rsidRPr="0084652C" w:rsidRDefault="00162D02" w:rsidP="009C74A4">
      <w:pPr>
        <w:numPr>
          <w:ilvl w:val="0"/>
          <w:numId w:val="10"/>
        </w:numPr>
        <w:tabs>
          <w:tab w:val="right" w:pos="284"/>
        </w:tabs>
        <w:spacing w:line="276" w:lineRule="auto"/>
        <w:ind w:left="993" w:hanging="284"/>
        <w:jc w:val="both"/>
        <w:rPr>
          <w:rFonts w:ascii="Arial" w:hAnsi="Arial" w:cs="Arial"/>
          <w:sz w:val="22"/>
          <w:szCs w:val="22"/>
        </w:rPr>
      </w:pPr>
      <w:r w:rsidRPr="0084652C">
        <w:rPr>
          <w:rFonts w:ascii="Arial" w:hAnsi="Arial" w:cs="Arial"/>
          <w:sz w:val="22"/>
          <w:szCs w:val="22"/>
        </w:rPr>
        <w:t>jeżeli, nie została podpisana przez osoby uprawnione</w:t>
      </w:r>
      <w:r w:rsidR="00DA42BD" w:rsidRPr="0084652C">
        <w:rPr>
          <w:rFonts w:ascii="Arial" w:hAnsi="Arial" w:cs="Arial"/>
          <w:sz w:val="22"/>
          <w:szCs w:val="22"/>
        </w:rPr>
        <w:t xml:space="preserve"> do składania oświadczeń woli w </w:t>
      </w:r>
      <w:r w:rsidRPr="0084652C">
        <w:rPr>
          <w:rFonts w:ascii="Arial" w:hAnsi="Arial" w:cs="Arial"/>
          <w:sz w:val="22"/>
          <w:szCs w:val="22"/>
        </w:rPr>
        <w:t>imieniu wykonawcy;</w:t>
      </w:r>
    </w:p>
    <w:p w:rsidR="00162D02" w:rsidRPr="0084652C" w:rsidRDefault="00162D02" w:rsidP="009C74A4">
      <w:pPr>
        <w:numPr>
          <w:ilvl w:val="0"/>
          <w:numId w:val="10"/>
        </w:numPr>
        <w:tabs>
          <w:tab w:val="right" w:pos="284"/>
        </w:tabs>
        <w:spacing w:line="276" w:lineRule="auto"/>
        <w:ind w:left="993" w:hanging="284"/>
        <w:jc w:val="both"/>
        <w:rPr>
          <w:rFonts w:ascii="Arial" w:hAnsi="Arial" w:cs="Arial"/>
          <w:sz w:val="22"/>
          <w:szCs w:val="22"/>
        </w:rPr>
      </w:pPr>
      <w:r w:rsidRPr="0084652C">
        <w:rPr>
          <w:rFonts w:ascii="Arial" w:hAnsi="Arial" w:cs="Arial"/>
          <w:sz w:val="22"/>
          <w:szCs w:val="22"/>
        </w:rPr>
        <w:t>sporządzoną w języku innym niż język polski;</w:t>
      </w:r>
    </w:p>
    <w:p w:rsidR="00162D02" w:rsidRPr="0084652C" w:rsidRDefault="00162D02" w:rsidP="009C74A4">
      <w:pPr>
        <w:numPr>
          <w:ilvl w:val="0"/>
          <w:numId w:val="10"/>
        </w:numPr>
        <w:tabs>
          <w:tab w:val="right" w:pos="284"/>
        </w:tabs>
        <w:spacing w:line="276" w:lineRule="auto"/>
        <w:ind w:left="993" w:hanging="284"/>
        <w:jc w:val="both"/>
        <w:rPr>
          <w:rFonts w:ascii="Arial" w:hAnsi="Arial" w:cs="Arial"/>
          <w:sz w:val="22"/>
          <w:szCs w:val="22"/>
        </w:rPr>
      </w:pPr>
      <w:r w:rsidRPr="0084652C">
        <w:rPr>
          <w:rFonts w:ascii="Arial" w:hAnsi="Arial" w:cs="Arial"/>
          <w:sz w:val="22"/>
          <w:szCs w:val="22"/>
        </w:rPr>
        <w:t xml:space="preserve">wykonawców, którzy posługiwali się w celu sporządzenia oferty osobami, uczestniczącymi po stronie </w:t>
      </w:r>
      <w:r w:rsidR="00646743" w:rsidRPr="0084652C">
        <w:rPr>
          <w:rFonts w:ascii="Arial" w:hAnsi="Arial" w:cs="Arial"/>
          <w:sz w:val="22"/>
          <w:szCs w:val="22"/>
        </w:rPr>
        <w:t>Z</w:t>
      </w:r>
      <w:r w:rsidRPr="0084652C">
        <w:rPr>
          <w:rFonts w:ascii="Arial" w:hAnsi="Arial" w:cs="Arial"/>
          <w:sz w:val="22"/>
          <w:szCs w:val="22"/>
        </w:rPr>
        <w:t xml:space="preserve">amawiającego w przygotowaniu </w:t>
      </w:r>
      <w:r w:rsidR="009D1D6B">
        <w:rPr>
          <w:rFonts w:ascii="Arial" w:hAnsi="Arial" w:cs="Arial"/>
          <w:sz w:val="22"/>
          <w:szCs w:val="22"/>
        </w:rPr>
        <w:br/>
      </w:r>
      <w:r w:rsidRPr="0084652C">
        <w:rPr>
          <w:rFonts w:ascii="Arial" w:hAnsi="Arial" w:cs="Arial"/>
          <w:sz w:val="22"/>
          <w:szCs w:val="22"/>
        </w:rPr>
        <w:t>i prowadzeniu postępowania;</w:t>
      </w:r>
    </w:p>
    <w:p w:rsidR="00162D02" w:rsidRPr="0084652C" w:rsidRDefault="00162D02" w:rsidP="009C74A4">
      <w:pPr>
        <w:numPr>
          <w:ilvl w:val="0"/>
          <w:numId w:val="10"/>
        </w:numPr>
        <w:tabs>
          <w:tab w:val="right" w:pos="284"/>
        </w:tabs>
        <w:spacing w:line="276" w:lineRule="auto"/>
        <w:ind w:left="993" w:hanging="284"/>
        <w:jc w:val="both"/>
        <w:rPr>
          <w:rFonts w:ascii="Arial" w:hAnsi="Arial" w:cs="Arial"/>
          <w:sz w:val="22"/>
          <w:szCs w:val="22"/>
        </w:rPr>
      </w:pPr>
      <w:r w:rsidRPr="0084652C">
        <w:rPr>
          <w:rFonts w:ascii="Arial" w:hAnsi="Arial" w:cs="Arial"/>
          <w:sz w:val="22"/>
          <w:szCs w:val="22"/>
        </w:rPr>
        <w:t>jeżeli jest nieważna n</w:t>
      </w:r>
      <w:r w:rsidR="001268BD">
        <w:rPr>
          <w:rFonts w:ascii="Arial" w:hAnsi="Arial" w:cs="Arial"/>
          <w:sz w:val="22"/>
          <w:szCs w:val="22"/>
        </w:rPr>
        <w:t>a podstawie odrębnych przepisów;</w:t>
      </w:r>
    </w:p>
    <w:p w:rsidR="00155895" w:rsidRPr="0084652C" w:rsidRDefault="00155895" w:rsidP="009C74A4">
      <w:pPr>
        <w:numPr>
          <w:ilvl w:val="0"/>
          <w:numId w:val="10"/>
        </w:numPr>
        <w:tabs>
          <w:tab w:val="right" w:pos="284"/>
        </w:tabs>
        <w:spacing w:line="276" w:lineRule="auto"/>
        <w:ind w:left="993" w:hanging="284"/>
        <w:jc w:val="both"/>
        <w:rPr>
          <w:rFonts w:ascii="Arial" w:hAnsi="Arial" w:cs="Arial"/>
          <w:sz w:val="22"/>
          <w:szCs w:val="22"/>
        </w:rPr>
      </w:pPr>
      <w:r w:rsidRPr="0084652C">
        <w:rPr>
          <w:rFonts w:ascii="Arial" w:hAnsi="Arial" w:cs="Arial"/>
          <w:sz w:val="22"/>
          <w:szCs w:val="22"/>
        </w:rPr>
        <w:t xml:space="preserve">jeżeli </w:t>
      </w:r>
      <w:r w:rsidR="00904BA0">
        <w:rPr>
          <w:rFonts w:ascii="Arial" w:hAnsi="Arial" w:cs="Arial"/>
          <w:sz w:val="22"/>
          <w:szCs w:val="22"/>
        </w:rPr>
        <w:t>Wykonawca</w:t>
      </w:r>
      <w:r w:rsidRPr="0084652C">
        <w:rPr>
          <w:rFonts w:ascii="Arial" w:hAnsi="Arial" w:cs="Arial"/>
          <w:sz w:val="22"/>
          <w:szCs w:val="22"/>
        </w:rPr>
        <w:t xml:space="preserve"> nie dostarczył szczegółowego opisu sprzętu na sprzęt równoważny</w:t>
      </w:r>
      <w:r w:rsidR="00904BA0">
        <w:rPr>
          <w:rFonts w:ascii="Arial" w:hAnsi="Arial" w:cs="Arial"/>
          <w:sz w:val="22"/>
          <w:szCs w:val="22"/>
        </w:rPr>
        <w:t>, o ile był wymagany</w:t>
      </w:r>
      <w:r w:rsidR="00BB1FC4" w:rsidRPr="0084652C">
        <w:rPr>
          <w:rFonts w:ascii="Arial" w:hAnsi="Arial" w:cs="Arial"/>
          <w:sz w:val="22"/>
          <w:szCs w:val="22"/>
        </w:rPr>
        <w:t>.</w:t>
      </w:r>
    </w:p>
    <w:p w:rsidR="00162D02" w:rsidRPr="0084652C" w:rsidRDefault="00162D02" w:rsidP="0084652C">
      <w:pPr>
        <w:spacing w:before="240" w:after="120" w:line="276" w:lineRule="auto"/>
        <w:jc w:val="both"/>
        <w:rPr>
          <w:rFonts w:ascii="Arial" w:hAnsi="Arial" w:cs="Arial"/>
          <w:sz w:val="22"/>
          <w:szCs w:val="22"/>
        </w:rPr>
      </w:pPr>
      <w:r w:rsidRPr="0084652C">
        <w:rPr>
          <w:rFonts w:ascii="Arial" w:hAnsi="Arial" w:cs="Arial"/>
          <w:b/>
          <w:bCs/>
          <w:sz w:val="22"/>
          <w:szCs w:val="22"/>
        </w:rPr>
        <w:t>XV.</w:t>
      </w:r>
      <w:r w:rsidRPr="0084652C">
        <w:rPr>
          <w:rFonts w:ascii="Arial" w:hAnsi="Arial" w:cs="Arial"/>
          <w:b/>
          <w:bCs/>
          <w:sz w:val="22"/>
          <w:szCs w:val="22"/>
        </w:rPr>
        <w:tab/>
      </w:r>
      <w:r w:rsidR="00DA42BD" w:rsidRPr="0084652C">
        <w:rPr>
          <w:rFonts w:ascii="Arial" w:hAnsi="Arial" w:cs="Arial"/>
          <w:b/>
          <w:bCs/>
          <w:sz w:val="22"/>
          <w:szCs w:val="22"/>
        </w:rPr>
        <w:t>WYBÓR OFERTY</w:t>
      </w:r>
    </w:p>
    <w:p w:rsidR="00162D02"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 xml:space="preserve">Zamawiający wybierze ofertę, która spełnia wymagania określone </w:t>
      </w:r>
      <w:r w:rsidR="009D1D6B">
        <w:rPr>
          <w:rFonts w:ascii="Arial" w:hAnsi="Arial" w:cs="Arial"/>
          <w:sz w:val="22"/>
          <w:szCs w:val="22"/>
        </w:rPr>
        <w:br/>
      </w:r>
      <w:r w:rsidRPr="0084652C">
        <w:rPr>
          <w:rFonts w:ascii="Arial" w:hAnsi="Arial" w:cs="Arial"/>
          <w:sz w:val="22"/>
          <w:szCs w:val="22"/>
        </w:rPr>
        <w:t>w niniejszych warunkach i zostanie uznana za najkorzystniejszą w świetle kryteriów oceny ofert.</w:t>
      </w:r>
      <w:r w:rsidRPr="0084652C">
        <w:rPr>
          <w:rFonts w:ascii="Arial" w:hAnsi="Arial" w:cs="Arial"/>
          <w:sz w:val="22"/>
          <w:szCs w:val="22"/>
          <w:lang w:eastAsia="ar-SA"/>
        </w:rPr>
        <w:t xml:space="preserve"> </w:t>
      </w:r>
      <w:r w:rsidRPr="0084652C">
        <w:rPr>
          <w:rFonts w:ascii="Arial" w:hAnsi="Arial" w:cs="Arial"/>
          <w:sz w:val="22"/>
          <w:szCs w:val="22"/>
        </w:rPr>
        <w:t xml:space="preserve">W przypadku różnicy w cenie podanej liczbą </w:t>
      </w:r>
      <w:r w:rsidR="009D1D6B">
        <w:rPr>
          <w:rFonts w:ascii="Arial" w:hAnsi="Arial" w:cs="Arial"/>
          <w:sz w:val="22"/>
          <w:szCs w:val="22"/>
        </w:rPr>
        <w:br/>
      </w:r>
      <w:r w:rsidRPr="0084652C">
        <w:rPr>
          <w:rFonts w:ascii="Arial" w:hAnsi="Arial" w:cs="Arial"/>
          <w:sz w:val="22"/>
          <w:szCs w:val="22"/>
        </w:rPr>
        <w:t>i słownie, zamawiający uzna za prawidłową, cenę podaną liczbą.</w:t>
      </w:r>
    </w:p>
    <w:p w:rsidR="005F202B"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Przy wyborze oferty zamawiający będzie się kierował następującymi kryteriami oceny ofert:</w:t>
      </w:r>
    </w:p>
    <w:p w:rsidR="00223390" w:rsidRPr="00223390" w:rsidRDefault="00E401FF" w:rsidP="009D1D6B">
      <w:pPr>
        <w:tabs>
          <w:tab w:val="num" w:pos="720"/>
        </w:tabs>
        <w:spacing w:line="276" w:lineRule="auto"/>
        <w:ind w:left="720"/>
        <w:jc w:val="both"/>
        <w:rPr>
          <w:rFonts w:ascii="Arial" w:hAnsi="Arial" w:cs="Arial"/>
          <w:b/>
          <w:sz w:val="22"/>
          <w:szCs w:val="22"/>
        </w:rPr>
      </w:pPr>
      <w:r>
        <w:rPr>
          <w:rFonts w:ascii="Arial" w:hAnsi="Arial" w:cs="Arial"/>
          <w:b/>
          <w:sz w:val="22"/>
          <w:szCs w:val="22"/>
        </w:rPr>
        <w:t>- cena – 60</w:t>
      </w:r>
      <w:r w:rsidR="00223390" w:rsidRPr="00223390">
        <w:rPr>
          <w:rFonts w:ascii="Arial" w:hAnsi="Arial" w:cs="Arial"/>
          <w:b/>
          <w:sz w:val="22"/>
          <w:szCs w:val="22"/>
        </w:rPr>
        <w:t xml:space="preserve"> %</w:t>
      </w:r>
    </w:p>
    <w:p w:rsidR="00223390" w:rsidRDefault="00223390" w:rsidP="009D1D6B">
      <w:pPr>
        <w:tabs>
          <w:tab w:val="num" w:pos="720"/>
        </w:tabs>
        <w:spacing w:line="276" w:lineRule="auto"/>
        <w:ind w:left="720"/>
        <w:jc w:val="both"/>
        <w:rPr>
          <w:rFonts w:ascii="Arial" w:hAnsi="Arial" w:cs="Arial"/>
          <w:b/>
          <w:sz w:val="22"/>
          <w:szCs w:val="22"/>
        </w:rPr>
      </w:pPr>
      <w:r>
        <w:rPr>
          <w:rFonts w:ascii="Arial" w:hAnsi="Arial" w:cs="Arial"/>
          <w:b/>
          <w:sz w:val="22"/>
          <w:szCs w:val="22"/>
        </w:rPr>
        <w:t xml:space="preserve">- </w:t>
      </w:r>
      <w:r w:rsidR="00E401FF">
        <w:rPr>
          <w:rFonts w:ascii="Arial" w:hAnsi="Arial" w:cs="Arial"/>
          <w:b/>
          <w:sz w:val="22"/>
          <w:szCs w:val="22"/>
        </w:rPr>
        <w:t>gwarancja  – 40</w:t>
      </w:r>
      <w:r w:rsidRPr="00223390">
        <w:rPr>
          <w:rFonts w:ascii="Arial" w:hAnsi="Arial" w:cs="Arial"/>
          <w:b/>
          <w:sz w:val="22"/>
          <w:szCs w:val="22"/>
        </w:rPr>
        <w:t xml:space="preserve"> %</w:t>
      </w:r>
    </w:p>
    <w:p w:rsidR="006A7EF9" w:rsidRDefault="006A7EF9" w:rsidP="00223390">
      <w:pPr>
        <w:tabs>
          <w:tab w:val="num" w:pos="720"/>
        </w:tabs>
        <w:spacing w:before="240" w:line="276" w:lineRule="auto"/>
        <w:ind w:left="720"/>
        <w:jc w:val="both"/>
        <w:rPr>
          <w:rFonts w:ascii="Arial" w:hAnsi="Arial" w:cs="Arial"/>
          <w:b/>
          <w:sz w:val="22"/>
          <w:szCs w:val="22"/>
        </w:rPr>
      </w:pPr>
    </w:p>
    <w:p w:rsidR="00223390" w:rsidRPr="00BB66D3" w:rsidRDefault="00223390" w:rsidP="00223390">
      <w:pPr>
        <w:numPr>
          <w:ilvl w:val="0"/>
          <w:numId w:val="26"/>
        </w:numPr>
        <w:autoSpaceDE w:val="0"/>
        <w:spacing w:line="276" w:lineRule="auto"/>
        <w:rPr>
          <w:rFonts w:ascii="Arial" w:hAnsi="Arial" w:cs="Arial"/>
          <w:b/>
          <w:color w:val="000000"/>
          <w:sz w:val="22"/>
          <w:szCs w:val="22"/>
          <w:u w:val="single"/>
        </w:rPr>
      </w:pPr>
      <w:r w:rsidRPr="00BB66D3">
        <w:rPr>
          <w:rFonts w:ascii="Arial" w:hAnsi="Arial" w:cs="Arial"/>
          <w:b/>
          <w:color w:val="000000"/>
          <w:sz w:val="22"/>
          <w:szCs w:val="22"/>
          <w:u w:val="single"/>
        </w:rPr>
        <w:t xml:space="preserve">Kryterium cena (brutto ) </w:t>
      </w:r>
    </w:p>
    <w:p w:rsidR="00223390" w:rsidRPr="00F7342D" w:rsidRDefault="00223390" w:rsidP="00223390">
      <w:pPr>
        <w:autoSpaceDE w:val="0"/>
        <w:spacing w:line="276" w:lineRule="auto"/>
        <w:ind w:left="567"/>
        <w:rPr>
          <w:rFonts w:ascii="Arial" w:hAnsi="Arial" w:cs="Arial"/>
          <w:color w:val="000000"/>
          <w:sz w:val="22"/>
          <w:szCs w:val="22"/>
          <w:u w:val="single"/>
        </w:rPr>
      </w:pPr>
    </w:p>
    <w:p w:rsidR="00223390" w:rsidRDefault="00E401FF" w:rsidP="00223390">
      <w:pPr>
        <w:autoSpaceDE w:val="0"/>
        <w:spacing w:line="276" w:lineRule="auto"/>
        <w:ind w:left="709" w:hanging="142"/>
        <w:rPr>
          <w:rFonts w:ascii="Arial" w:hAnsi="Arial" w:cs="Arial"/>
          <w:b/>
          <w:color w:val="000000"/>
          <w:sz w:val="22"/>
          <w:szCs w:val="22"/>
        </w:rPr>
      </w:pPr>
      <w:r>
        <w:rPr>
          <w:rFonts w:ascii="Arial" w:hAnsi="Arial" w:cs="Arial"/>
          <w:b/>
          <w:color w:val="000000"/>
          <w:sz w:val="22"/>
          <w:szCs w:val="22"/>
        </w:rPr>
        <w:t>Kc = ( Cmin / Cx ) x 100 x 60</w:t>
      </w:r>
      <w:r w:rsidR="00223390" w:rsidRPr="00F7342D">
        <w:rPr>
          <w:rFonts w:ascii="Arial" w:hAnsi="Arial" w:cs="Arial"/>
          <w:b/>
          <w:color w:val="000000"/>
          <w:sz w:val="22"/>
          <w:szCs w:val="22"/>
        </w:rPr>
        <w:t xml:space="preserve"> %, gdzie:</w:t>
      </w:r>
    </w:p>
    <w:p w:rsidR="008F3C97" w:rsidRPr="00F7342D" w:rsidRDefault="008F3C97" w:rsidP="00223390">
      <w:pPr>
        <w:autoSpaceDE w:val="0"/>
        <w:spacing w:line="276" w:lineRule="auto"/>
        <w:ind w:left="709" w:hanging="142"/>
        <w:rPr>
          <w:rFonts w:ascii="Arial" w:hAnsi="Arial" w:cs="Arial"/>
          <w:b/>
          <w:color w:val="000000"/>
          <w:sz w:val="22"/>
          <w:szCs w:val="22"/>
        </w:rPr>
      </w:pPr>
    </w:p>
    <w:p w:rsidR="00223390" w:rsidRPr="00F7342D" w:rsidRDefault="00223390" w:rsidP="00223390">
      <w:pPr>
        <w:autoSpaceDE w:val="0"/>
        <w:spacing w:line="276" w:lineRule="auto"/>
        <w:rPr>
          <w:rFonts w:ascii="Arial" w:hAnsi="Arial" w:cs="Arial"/>
          <w:b/>
          <w:color w:val="000000"/>
          <w:sz w:val="22"/>
          <w:szCs w:val="22"/>
        </w:rPr>
      </w:pPr>
      <w:r w:rsidRPr="00F7342D">
        <w:rPr>
          <w:rFonts w:ascii="Arial" w:hAnsi="Arial" w:cs="Arial"/>
          <w:b/>
          <w:color w:val="000000"/>
          <w:sz w:val="22"/>
          <w:szCs w:val="22"/>
        </w:rPr>
        <w:t xml:space="preserve">Kc </w:t>
      </w:r>
      <w:r w:rsidRPr="00F7342D">
        <w:rPr>
          <w:rFonts w:ascii="Arial" w:hAnsi="Arial" w:cs="Arial"/>
          <w:color w:val="000000"/>
          <w:sz w:val="22"/>
          <w:szCs w:val="22"/>
        </w:rPr>
        <w:t xml:space="preserve">– ilość punktów przyznana ocenianej ofercie w ramach kryterium cena brutto, </w:t>
      </w:r>
    </w:p>
    <w:p w:rsidR="00223390" w:rsidRPr="00F7342D" w:rsidRDefault="00223390" w:rsidP="00223390">
      <w:pPr>
        <w:autoSpaceDE w:val="0"/>
        <w:spacing w:line="276" w:lineRule="auto"/>
        <w:rPr>
          <w:rFonts w:ascii="Arial" w:hAnsi="Arial" w:cs="Arial"/>
          <w:b/>
          <w:color w:val="000000"/>
          <w:sz w:val="22"/>
          <w:szCs w:val="22"/>
        </w:rPr>
      </w:pPr>
      <w:r w:rsidRPr="00F7342D">
        <w:rPr>
          <w:rFonts w:ascii="Arial" w:hAnsi="Arial" w:cs="Arial"/>
          <w:b/>
          <w:color w:val="000000"/>
          <w:sz w:val="22"/>
          <w:szCs w:val="22"/>
        </w:rPr>
        <w:t xml:space="preserve">Cmin </w:t>
      </w:r>
      <w:r w:rsidRPr="00F7342D">
        <w:rPr>
          <w:rFonts w:ascii="Arial" w:hAnsi="Arial" w:cs="Arial"/>
          <w:color w:val="000000"/>
          <w:sz w:val="22"/>
          <w:szCs w:val="22"/>
        </w:rPr>
        <w:t>– najniższa cena brutto zaoferowana w ofertach złożonych na realizację zamówienia,</w:t>
      </w:r>
    </w:p>
    <w:p w:rsidR="00223390" w:rsidRPr="00F7342D" w:rsidRDefault="00223390" w:rsidP="00223390">
      <w:pPr>
        <w:autoSpaceDE w:val="0"/>
        <w:spacing w:line="276" w:lineRule="auto"/>
        <w:rPr>
          <w:rFonts w:ascii="Arial" w:hAnsi="Arial" w:cs="Arial"/>
          <w:color w:val="000000"/>
          <w:sz w:val="22"/>
          <w:szCs w:val="22"/>
        </w:rPr>
      </w:pPr>
      <w:r w:rsidRPr="00F7342D">
        <w:rPr>
          <w:rFonts w:ascii="Arial" w:hAnsi="Arial" w:cs="Arial"/>
          <w:b/>
          <w:color w:val="000000"/>
          <w:sz w:val="22"/>
          <w:szCs w:val="22"/>
        </w:rPr>
        <w:t>Cx</w:t>
      </w:r>
      <w:r w:rsidRPr="00F7342D">
        <w:rPr>
          <w:rFonts w:ascii="Arial" w:hAnsi="Arial" w:cs="Arial"/>
          <w:color w:val="000000"/>
          <w:sz w:val="22"/>
          <w:szCs w:val="22"/>
        </w:rPr>
        <w:t xml:space="preserve"> – cena brutto oferty ocenianej złożonej na realizację zamówienia,</w:t>
      </w:r>
    </w:p>
    <w:p w:rsidR="00223390" w:rsidRDefault="006A7EF9" w:rsidP="00223390">
      <w:pPr>
        <w:autoSpaceDE w:val="0"/>
        <w:spacing w:line="276" w:lineRule="auto"/>
        <w:rPr>
          <w:rFonts w:ascii="Arial" w:hAnsi="Arial" w:cs="Arial"/>
          <w:color w:val="000000"/>
          <w:sz w:val="22"/>
          <w:szCs w:val="22"/>
        </w:rPr>
      </w:pPr>
      <w:r w:rsidRPr="006A7EF9">
        <w:rPr>
          <w:rFonts w:ascii="Arial" w:hAnsi="Arial" w:cs="Arial"/>
          <w:color w:val="000000"/>
          <w:sz w:val="22"/>
          <w:szCs w:val="22"/>
        </w:rPr>
        <w:t>Do obliczeń będą brane wartości brutto.</w:t>
      </w:r>
    </w:p>
    <w:p w:rsidR="006A7EF9" w:rsidRPr="00F7342D" w:rsidRDefault="006A7EF9" w:rsidP="00223390">
      <w:pPr>
        <w:autoSpaceDE w:val="0"/>
        <w:spacing w:line="276" w:lineRule="auto"/>
        <w:rPr>
          <w:rFonts w:ascii="Arial" w:hAnsi="Arial" w:cs="Arial"/>
          <w:color w:val="000000"/>
          <w:sz w:val="22"/>
          <w:szCs w:val="22"/>
        </w:rPr>
      </w:pPr>
    </w:p>
    <w:p w:rsidR="00223390" w:rsidRDefault="00223390" w:rsidP="00223390">
      <w:pPr>
        <w:numPr>
          <w:ilvl w:val="0"/>
          <w:numId w:val="26"/>
        </w:numPr>
        <w:suppressAutoHyphens/>
        <w:autoSpaceDE w:val="0"/>
        <w:spacing w:line="276" w:lineRule="auto"/>
        <w:rPr>
          <w:rFonts w:ascii="Arial" w:hAnsi="Arial" w:cs="Arial"/>
          <w:b/>
          <w:color w:val="000000"/>
          <w:sz w:val="22"/>
          <w:szCs w:val="22"/>
          <w:u w:val="single"/>
        </w:rPr>
      </w:pPr>
      <w:r w:rsidRPr="00BB66D3">
        <w:rPr>
          <w:rFonts w:ascii="Arial" w:hAnsi="Arial" w:cs="Arial"/>
          <w:b/>
          <w:color w:val="000000"/>
          <w:sz w:val="22"/>
          <w:szCs w:val="22"/>
          <w:u w:val="single"/>
        </w:rPr>
        <w:t xml:space="preserve">Kryterium </w:t>
      </w:r>
      <w:r w:rsidR="00E401FF">
        <w:rPr>
          <w:rFonts w:ascii="Arial" w:hAnsi="Arial" w:cs="Arial"/>
          <w:b/>
          <w:color w:val="000000"/>
          <w:sz w:val="22"/>
          <w:szCs w:val="22"/>
          <w:u w:val="single"/>
        </w:rPr>
        <w:t>gwarancja  - 40</w:t>
      </w:r>
      <w:r w:rsidRPr="00BB66D3">
        <w:rPr>
          <w:rFonts w:ascii="Arial" w:hAnsi="Arial" w:cs="Arial"/>
          <w:b/>
          <w:color w:val="000000"/>
          <w:sz w:val="22"/>
          <w:szCs w:val="22"/>
          <w:u w:val="single"/>
        </w:rPr>
        <w:t xml:space="preserve">% </w:t>
      </w:r>
      <w:r w:rsidR="00E401FF">
        <w:rPr>
          <w:rFonts w:ascii="Arial" w:hAnsi="Arial" w:cs="Arial"/>
          <w:b/>
          <w:color w:val="000000"/>
          <w:sz w:val="22"/>
          <w:szCs w:val="22"/>
          <w:u w:val="single"/>
        </w:rPr>
        <w:t>w przeliczeniu na punkty (Kg</w:t>
      </w:r>
      <w:r w:rsidRPr="00BB66D3">
        <w:rPr>
          <w:rFonts w:ascii="Arial" w:hAnsi="Arial" w:cs="Arial"/>
          <w:b/>
          <w:color w:val="000000"/>
          <w:sz w:val="22"/>
          <w:szCs w:val="22"/>
          <w:u w:val="single"/>
        </w:rPr>
        <w:t xml:space="preserve">) </w:t>
      </w:r>
    </w:p>
    <w:p w:rsidR="003B0DA9" w:rsidRPr="003B0DA9" w:rsidRDefault="003B0DA9" w:rsidP="003B0DA9">
      <w:pPr>
        <w:tabs>
          <w:tab w:val="num" w:pos="720"/>
        </w:tabs>
        <w:spacing w:before="240" w:line="276" w:lineRule="auto"/>
        <w:ind w:left="720"/>
        <w:jc w:val="both"/>
        <w:rPr>
          <w:rFonts w:ascii="Arial" w:hAnsi="Arial" w:cs="Arial"/>
          <w:sz w:val="22"/>
          <w:szCs w:val="22"/>
        </w:rPr>
      </w:pPr>
      <w:r w:rsidRPr="003B0DA9">
        <w:rPr>
          <w:rFonts w:ascii="Arial" w:hAnsi="Arial" w:cs="Arial"/>
          <w:sz w:val="22"/>
          <w:szCs w:val="22"/>
        </w:rPr>
        <w:t>Zamawiający oczekuje, że Wykonawca udzieli minimum 12 miesięcznego okresu gwarancji na wykonaną usługę (termin podstawowy). Jeżeli Wykonawca zaoferuje dłuższy termin gwarancji na wykonaną usługę otrzyma dodatkowe punkty. Punkty za kryterium - termin gwarancji na wykonaną usługę zostaną przyznane według poniższego schematu:</w:t>
      </w:r>
    </w:p>
    <w:p w:rsidR="003B0DA9" w:rsidRPr="003B0DA9" w:rsidRDefault="003B0DA9" w:rsidP="003B0DA9">
      <w:pPr>
        <w:tabs>
          <w:tab w:val="num" w:pos="720"/>
        </w:tabs>
        <w:spacing w:before="240" w:line="276" w:lineRule="auto"/>
        <w:ind w:left="720"/>
        <w:jc w:val="both"/>
        <w:rPr>
          <w:rFonts w:ascii="Arial" w:hAnsi="Arial" w:cs="Arial"/>
          <w:sz w:val="22"/>
          <w:szCs w:val="22"/>
        </w:rPr>
      </w:pPr>
      <w:r w:rsidRPr="003B0DA9">
        <w:rPr>
          <w:rFonts w:ascii="Arial" w:hAnsi="Arial" w:cs="Arial"/>
          <w:sz w:val="22"/>
          <w:szCs w:val="22"/>
        </w:rPr>
        <w:t xml:space="preserve">- za okres udzielenia gwarancji po wykonanej usłudze wynoszącej min 12 miesięcy otrzyma - </w:t>
      </w:r>
      <w:r>
        <w:rPr>
          <w:rFonts w:ascii="Arial" w:hAnsi="Arial" w:cs="Arial"/>
          <w:sz w:val="22"/>
          <w:szCs w:val="22"/>
        </w:rPr>
        <w:t>1</w:t>
      </w:r>
      <w:r w:rsidRPr="003B0DA9">
        <w:rPr>
          <w:rFonts w:ascii="Arial" w:hAnsi="Arial" w:cs="Arial"/>
          <w:sz w:val="22"/>
          <w:szCs w:val="22"/>
        </w:rPr>
        <w:t>0 punktów,</w:t>
      </w:r>
    </w:p>
    <w:p w:rsidR="003B0DA9" w:rsidRPr="003B0DA9" w:rsidRDefault="003B0DA9" w:rsidP="003B0DA9">
      <w:pPr>
        <w:tabs>
          <w:tab w:val="num" w:pos="720"/>
        </w:tabs>
        <w:spacing w:before="240" w:line="276" w:lineRule="auto"/>
        <w:ind w:left="720"/>
        <w:jc w:val="both"/>
        <w:rPr>
          <w:rFonts w:ascii="Arial" w:hAnsi="Arial" w:cs="Arial"/>
          <w:sz w:val="22"/>
          <w:szCs w:val="22"/>
        </w:rPr>
      </w:pPr>
      <w:r w:rsidRPr="003B0DA9">
        <w:rPr>
          <w:rFonts w:ascii="Arial" w:hAnsi="Arial" w:cs="Arial"/>
          <w:sz w:val="22"/>
          <w:szCs w:val="22"/>
        </w:rPr>
        <w:t xml:space="preserve">- za okres udzielenia gwarancji po wykonanej usłudze wynoszącej </w:t>
      </w:r>
      <w:r>
        <w:rPr>
          <w:rFonts w:ascii="Arial" w:hAnsi="Arial" w:cs="Arial"/>
          <w:sz w:val="22"/>
          <w:szCs w:val="22"/>
        </w:rPr>
        <w:t>24 miesiące otrzyma - 3</w:t>
      </w:r>
      <w:r w:rsidRPr="003B0DA9">
        <w:rPr>
          <w:rFonts w:ascii="Arial" w:hAnsi="Arial" w:cs="Arial"/>
          <w:sz w:val="22"/>
          <w:szCs w:val="22"/>
        </w:rPr>
        <w:t>0 punktów.</w:t>
      </w:r>
    </w:p>
    <w:p w:rsidR="003B0DA9" w:rsidRDefault="003B0DA9" w:rsidP="003B0DA9">
      <w:pPr>
        <w:tabs>
          <w:tab w:val="num" w:pos="720"/>
        </w:tabs>
        <w:spacing w:before="240" w:line="276" w:lineRule="auto"/>
        <w:ind w:left="720"/>
        <w:jc w:val="both"/>
        <w:rPr>
          <w:rFonts w:ascii="Arial" w:hAnsi="Arial" w:cs="Arial"/>
          <w:sz w:val="20"/>
          <w:szCs w:val="20"/>
        </w:rPr>
      </w:pPr>
      <w:r w:rsidRPr="003B0DA9">
        <w:rPr>
          <w:rFonts w:ascii="Arial" w:hAnsi="Arial" w:cs="Arial"/>
          <w:sz w:val="20"/>
          <w:szCs w:val="20"/>
        </w:rPr>
        <w:t xml:space="preserve">Gwarancję należy podać w pełnych miesiącach. W przypadku gdy Wykonawca uzupełni wartości w kryterium – GWARANCJA – w Formularzu oferty, wartość poniżej  minimalnej 12 m-cy, wymaganej przez Zamawiającego, Zamawiający uzna ofertę za niezgodną z </w:t>
      </w:r>
      <w:r>
        <w:rPr>
          <w:rFonts w:ascii="Arial" w:hAnsi="Arial" w:cs="Arial"/>
          <w:sz w:val="20"/>
          <w:szCs w:val="20"/>
        </w:rPr>
        <w:t>Warunkami przetargu</w:t>
      </w:r>
      <w:r w:rsidRPr="003B0DA9">
        <w:rPr>
          <w:rFonts w:ascii="Arial" w:hAnsi="Arial" w:cs="Arial"/>
          <w:sz w:val="20"/>
          <w:szCs w:val="20"/>
        </w:rPr>
        <w:t>, ofert</w:t>
      </w:r>
      <w:r w:rsidR="008352A1">
        <w:rPr>
          <w:rFonts w:ascii="Arial" w:hAnsi="Arial" w:cs="Arial"/>
          <w:sz w:val="20"/>
          <w:szCs w:val="20"/>
        </w:rPr>
        <w:t>a podlegać będzie odrzuceniu. W </w:t>
      </w:r>
      <w:r w:rsidRPr="003B0DA9">
        <w:rPr>
          <w:rFonts w:ascii="Arial" w:hAnsi="Arial" w:cs="Arial"/>
          <w:sz w:val="20"/>
          <w:szCs w:val="20"/>
        </w:rPr>
        <w:t>przypadku gdy Wykonawca nie uzupełni wartości w kryterium – GWARANCJA – w Formularzu oferty, Zamawiający przyjmie, że oferuje on minimalną 12 miesięczną wymaganą przez Zamawiającego wartość</w:t>
      </w:r>
      <w:r>
        <w:rPr>
          <w:rFonts w:ascii="Arial" w:hAnsi="Arial" w:cs="Arial"/>
          <w:sz w:val="20"/>
          <w:szCs w:val="20"/>
        </w:rPr>
        <w:t xml:space="preserve"> i przyzna Wykonawcy 10 pkt.</w:t>
      </w:r>
      <w:r w:rsidRPr="003B0DA9">
        <w:rPr>
          <w:rFonts w:ascii="Arial" w:hAnsi="Arial" w:cs="Arial"/>
          <w:sz w:val="20"/>
          <w:szCs w:val="20"/>
        </w:rPr>
        <w:t xml:space="preserve"> W przypadku gdy Wykonawca zaoferują gwarancję wyższą niż wartość maksymalną tj. 24 m-cy Zamawiający do przeliczenia kryterium przyjmie wartość 24 m-cy.</w:t>
      </w:r>
      <w:r>
        <w:rPr>
          <w:rFonts w:ascii="Arial" w:hAnsi="Arial" w:cs="Arial"/>
          <w:sz w:val="20"/>
          <w:szCs w:val="20"/>
        </w:rPr>
        <w:t xml:space="preserve"> </w:t>
      </w:r>
    </w:p>
    <w:p w:rsidR="005740CB" w:rsidRPr="003B0DA9" w:rsidRDefault="005740CB" w:rsidP="003B0DA9">
      <w:pPr>
        <w:tabs>
          <w:tab w:val="num" w:pos="720"/>
        </w:tabs>
        <w:spacing w:before="240" w:line="276" w:lineRule="auto"/>
        <w:ind w:left="720"/>
        <w:jc w:val="both"/>
        <w:rPr>
          <w:rFonts w:ascii="Arial" w:hAnsi="Arial" w:cs="Arial"/>
          <w:sz w:val="22"/>
          <w:szCs w:val="20"/>
        </w:rPr>
      </w:pPr>
      <w:r w:rsidRPr="003B0DA9">
        <w:rPr>
          <w:rFonts w:ascii="Arial" w:hAnsi="Arial" w:cs="Arial"/>
          <w:sz w:val="22"/>
          <w:szCs w:val="20"/>
        </w:rPr>
        <w:t>Za najkorzystniejszą uznana zostanie oferta, która nie podlega odrzuceniu oraz uzyska najwyższą ilość punktów (P) będących sumą punktów cząstkowych za poszczególne kryteria w zakresie danego zadania, wyliczoną wg następującego wzoru:</w:t>
      </w:r>
    </w:p>
    <w:p w:rsidR="005740CB" w:rsidRPr="00C11940" w:rsidRDefault="003B0DA9" w:rsidP="005740CB">
      <w:pPr>
        <w:tabs>
          <w:tab w:val="num" w:pos="720"/>
        </w:tabs>
        <w:spacing w:before="240" w:line="276" w:lineRule="auto"/>
        <w:ind w:left="720"/>
        <w:jc w:val="both"/>
        <w:rPr>
          <w:rFonts w:ascii="Arial" w:hAnsi="Arial" w:cs="Arial"/>
          <w:b/>
          <w:sz w:val="22"/>
          <w:szCs w:val="22"/>
        </w:rPr>
      </w:pPr>
      <w:r>
        <w:rPr>
          <w:rFonts w:ascii="Arial" w:hAnsi="Arial" w:cs="Arial"/>
          <w:b/>
          <w:sz w:val="22"/>
          <w:szCs w:val="22"/>
        </w:rPr>
        <w:t>P= Kc + Kg</w:t>
      </w:r>
      <w:r w:rsidR="005740CB" w:rsidRPr="00C11940">
        <w:rPr>
          <w:rFonts w:ascii="Arial" w:hAnsi="Arial" w:cs="Arial"/>
          <w:b/>
          <w:sz w:val="22"/>
          <w:szCs w:val="22"/>
        </w:rPr>
        <w:t xml:space="preserve"> </w:t>
      </w:r>
    </w:p>
    <w:p w:rsidR="005740CB" w:rsidRPr="00C11940" w:rsidRDefault="005740CB" w:rsidP="005740CB">
      <w:pPr>
        <w:tabs>
          <w:tab w:val="num" w:pos="720"/>
        </w:tabs>
        <w:spacing w:before="240" w:line="276" w:lineRule="auto"/>
        <w:ind w:left="720"/>
        <w:jc w:val="both"/>
        <w:rPr>
          <w:rFonts w:ascii="Arial" w:hAnsi="Arial" w:cs="Arial"/>
          <w:sz w:val="22"/>
          <w:szCs w:val="22"/>
        </w:rPr>
      </w:pPr>
      <w:r w:rsidRPr="00C11940">
        <w:rPr>
          <w:rFonts w:ascii="Arial" w:hAnsi="Arial" w:cs="Arial"/>
          <w:sz w:val="22"/>
          <w:szCs w:val="22"/>
        </w:rPr>
        <w:t>Oferta, która przedstawia najkorzystniejszy bilans (maksymalna liczba przyznanych punktów w oparciu o ustalone kryteria) w obrębie danego zamówienia zostanie uznana</w:t>
      </w:r>
      <w:r>
        <w:rPr>
          <w:rFonts w:ascii="Arial" w:hAnsi="Arial" w:cs="Arial"/>
          <w:sz w:val="22"/>
          <w:szCs w:val="22"/>
        </w:rPr>
        <w:t xml:space="preserve"> </w:t>
      </w:r>
      <w:r w:rsidRPr="00C11940">
        <w:rPr>
          <w:rFonts w:ascii="Arial" w:hAnsi="Arial" w:cs="Arial"/>
          <w:sz w:val="22"/>
          <w:szCs w:val="22"/>
        </w:rPr>
        <w:t xml:space="preserve">za najkorzystniejszą, pozostałe oferty zostaną sklasyfikowane zgodnie z ilością uzyskanych punktów. </w:t>
      </w:r>
    </w:p>
    <w:p w:rsidR="006A7EF9" w:rsidRPr="00F7342D" w:rsidRDefault="006A7EF9" w:rsidP="00223390">
      <w:pPr>
        <w:suppressAutoHyphens/>
        <w:autoSpaceDE w:val="0"/>
        <w:spacing w:line="276" w:lineRule="auto"/>
        <w:rPr>
          <w:rFonts w:ascii="Arial" w:hAnsi="Arial" w:cs="Arial"/>
          <w:sz w:val="22"/>
          <w:szCs w:val="22"/>
        </w:rPr>
      </w:pPr>
    </w:p>
    <w:p w:rsidR="00162D02"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 xml:space="preserve">Jeżeli nie można wybrać oferty najkorzystniejszej z uwagi na to, że dwie lub więcej ofert przedstawia taki sam bilans ceny i innych kryteriów oceny ofert, </w:t>
      </w:r>
      <w:r w:rsidRPr="0084652C">
        <w:rPr>
          <w:rFonts w:ascii="Arial" w:hAnsi="Arial" w:cs="Arial"/>
          <w:sz w:val="22"/>
          <w:szCs w:val="22"/>
        </w:rPr>
        <w:lastRenderedPageBreak/>
        <w:t xml:space="preserve">zamawiający spośród tych ofert wybiera ofertę kolejno według kryteriów </w:t>
      </w:r>
      <w:r w:rsidR="00167DDC">
        <w:rPr>
          <w:rFonts w:ascii="Arial" w:hAnsi="Arial" w:cs="Arial"/>
          <w:sz w:val="22"/>
          <w:szCs w:val="22"/>
        </w:rPr>
        <w:br/>
      </w:r>
      <w:r w:rsidRPr="0084652C">
        <w:rPr>
          <w:rFonts w:ascii="Arial" w:hAnsi="Arial" w:cs="Arial"/>
          <w:sz w:val="22"/>
          <w:szCs w:val="22"/>
        </w:rPr>
        <w:t xml:space="preserve">o najwyższym znaczeniu. </w:t>
      </w:r>
    </w:p>
    <w:p w:rsidR="00162D02"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p>
    <w:p w:rsidR="00162D02"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Wykonawcy, składając oferty dodatkowe, nie mogą zaoferować cen wyższych niż określone w złożonych ofertach.</w:t>
      </w:r>
    </w:p>
    <w:p w:rsidR="00162D02"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W przypadku, gdy w postępowaniu zostanie złożona jedna oferta nie podlegająca odrzuceniu i jej cena przekracza wysokość środków finansowych przeznaczonych na realizację zamówienia, dopuszcza się możliwość przeprowadzenia negocjacji cenowych z wykonawcą.</w:t>
      </w:r>
    </w:p>
    <w:p w:rsidR="00162D02"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O wyborze oferty zamawiający zawiadamia niezwłocznie wykonawców, którzy złożyli oferty w postępowaniu.</w:t>
      </w:r>
    </w:p>
    <w:p w:rsidR="00C16CB0" w:rsidRPr="0084652C" w:rsidRDefault="00C16CB0"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Informację, o której mowa w pkt. 7 Zamawiający prześle na ad</w:t>
      </w:r>
      <w:r w:rsidR="00A30226">
        <w:rPr>
          <w:rFonts w:ascii="Arial" w:hAnsi="Arial" w:cs="Arial"/>
          <w:sz w:val="22"/>
          <w:szCs w:val="22"/>
        </w:rPr>
        <w:t>res e-mail wskazany w formularzu</w:t>
      </w:r>
      <w:r w:rsidRPr="0084652C">
        <w:rPr>
          <w:rFonts w:ascii="Arial" w:hAnsi="Arial" w:cs="Arial"/>
          <w:sz w:val="22"/>
          <w:szCs w:val="22"/>
        </w:rPr>
        <w:t xml:space="preserve"> ofertowym. </w:t>
      </w:r>
    </w:p>
    <w:p w:rsidR="00162D02"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Postępowanie unieważnia się, jeżeli:</w:t>
      </w:r>
    </w:p>
    <w:p w:rsidR="00162D02" w:rsidRPr="0084652C" w:rsidRDefault="00162D02" w:rsidP="0084652C">
      <w:pPr>
        <w:tabs>
          <w:tab w:val="right" w:pos="284"/>
          <w:tab w:val="num" w:pos="720"/>
        </w:tabs>
        <w:spacing w:line="276" w:lineRule="auto"/>
        <w:ind w:left="709" w:firstLine="18"/>
        <w:jc w:val="both"/>
        <w:rPr>
          <w:rFonts w:ascii="Arial" w:hAnsi="Arial" w:cs="Arial"/>
          <w:sz w:val="22"/>
          <w:szCs w:val="22"/>
        </w:rPr>
      </w:pPr>
      <w:r w:rsidRPr="0084652C">
        <w:rPr>
          <w:rFonts w:ascii="Arial" w:hAnsi="Arial" w:cs="Arial"/>
          <w:sz w:val="22"/>
          <w:szCs w:val="22"/>
        </w:rPr>
        <w:t>1) nie złożono żadnej oferty nie podlegającej odrzuceniu;</w:t>
      </w:r>
    </w:p>
    <w:p w:rsidR="00162D02" w:rsidRPr="0084652C" w:rsidRDefault="00162D02" w:rsidP="0084652C">
      <w:pPr>
        <w:tabs>
          <w:tab w:val="right" w:pos="284"/>
          <w:tab w:val="num" w:pos="720"/>
        </w:tabs>
        <w:spacing w:line="276" w:lineRule="auto"/>
        <w:ind w:left="709" w:firstLine="18"/>
        <w:jc w:val="both"/>
        <w:rPr>
          <w:rFonts w:ascii="Arial" w:hAnsi="Arial" w:cs="Arial"/>
          <w:sz w:val="22"/>
          <w:szCs w:val="22"/>
        </w:rPr>
      </w:pPr>
      <w:r w:rsidRPr="0084652C">
        <w:rPr>
          <w:rFonts w:ascii="Arial" w:hAnsi="Arial" w:cs="Arial"/>
          <w:sz w:val="22"/>
          <w:szCs w:val="22"/>
        </w:rPr>
        <w:t>2) zostały złożone dwukrotnie oferty dodatkowe o takiej samej cenie;</w:t>
      </w:r>
    </w:p>
    <w:p w:rsidR="00162D02" w:rsidRPr="0084652C" w:rsidRDefault="00162D02" w:rsidP="0084652C">
      <w:pPr>
        <w:tabs>
          <w:tab w:val="right" w:pos="284"/>
          <w:tab w:val="num" w:pos="720"/>
          <w:tab w:val="left" w:pos="7005"/>
        </w:tabs>
        <w:spacing w:line="276" w:lineRule="auto"/>
        <w:ind w:left="993" w:hanging="284"/>
        <w:jc w:val="both"/>
        <w:rPr>
          <w:rFonts w:ascii="Arial" w:hAnsi="Arial" w:cs="Arial"/>
          <w:sz w:val="22"/>
          <w:szCs w:val="22"/>
        </w:rPr>
      </w:pPr>
      <w:r w:rsidRPr="0084652C">
        <w:rPr>
          <w:rFonts w:ascii="Arial" w:hAnsi="Arial" w:cs="Arial"/>
          <w:sz w:val="22"/>
          <w:szCs w:val="22"/>
        </w:rPr>
        <w:t>3) zamawiający odwołał warunki przetargu;</w:t>
      </w:r>
      <w:r w:rsidRPr="0084652C">
        <w:rPr>
          <w:rFonts w:ascii="Arial" w:hAnsi="Arial" w:cs="Arial"/>
          <w:sz w:val="22"/>
          <w:szCs w:val="22"/>
        </w:rPr>
        <w:tab/>
      </w:r>
    </w:p>
    <w:p w:rsidR="00162D02" w:rsidRPr="0084652C" w:rsidRDefault="00162D02" w:rsidP="0084652C">
      <w:pPr>
        <w:tabs>
          <w:tab w:val="right" w:pos="284"/>
          <w:tab w:val="num" w:pos="720"/>
        </w:tabs>
        <w:spacing w:line="276" w:lineRule="auto"/>
        <w:ind w:left="993" w:hanging="284"/>
        <w:jc w:val="both"/>
        <w:rPr>
          <w:rFonts w:ascii="Arial" w:hAnsi="Arial" w:cs="Arial"/>
          <w:sz w:val="22"/>
          <w:szCs w:val="22"/>
        </w:rPr>
      </w:pPr>
      <w:r w:rsidRPr="0084652C">
        <w:rPr>
          <w:rFonts w:ascii="Arial" w:hAnsi="Arial" w:cs="Arial"/>
          <w:sz w:val="22"/>
          <w:szCs w:val="22"/>
        </w:rPr>
        <w:t>4) postępowanie zostało przeprowadzone z naruszeniem warunków przetargu, mającym wpływ na wybór oferty;</w:t>
      </w:r>
    </w:p>
    <w:p w:rsidR="00162D02" w:rsidRPr="0084652C" w:rsidRDefault="00162D02" w:rsidP="0084652C">
      <w:pPr>
        <w:tabs>
          <w:tab w:val="right" w:pos="284"/>
          <w:tab w:val="num" w:pos="720"/>
        </w:tabs>
        <w:spacing w:line="276" w:lineRule="auto"/>
        <w:ind w:left="709" w:firstLine="18"/>
        <w:jc w:val="both"/>
        <w:rPr>
          <w:rFonts w:ascii="Arial" w:hAnsi="Arial" w:cs="Arial"/>
          <w:sz w:val="22"/>
          <w:szCs w:val="22"/>
        </w:rPr>
      </w:pPr>
      <w:r w:rsidRPr="0084652C">
        <w:rPr>
          <w:rFonts w:ascii="Arial" w:hAnsi="Arial" w:cs="Arial"/>
          <w:sz w:val="22"/>
          <w:szCs w:val="22"/>
        </w:rPr>
        <w:t>5) umowa może być nieważna na podstawie odrębnych przepisów.</w:t>
      </w:r>
    </w:p>
    <w:p w:rsidR="00106290" w:rsidRPr="0084652C" w:rsidRDefault="00106290" w:rsidP="0084652C">
      <w:pPr>
        <w:tabs>
          <w:tab w:val="right" w:pos="284"/>
          <w:tab w:val="num" w:pos="720"/>
        </w:tabs>
        <w:spacing w:line="276" w:lineRule="auto"/>
        <w:ind w:left="709" w:firstLine="18"/>
        <w:jc w:val="both"/>
        <w:rPr>
          <w:rFonts w:ascii="Arial" w:hAnsi="Arial" w:cs="Arial"/>
          <w:sz w:val="22"/>
          <w:szCs w:val="22"/>
        </w:rPr>
      </w:pPr>
      <w:r w:rsidRPr="0084652C">
        <w:rPr>
          <w:rFonts w:ascii="Arial" w:hAnsi="Arial" w:cs="Arial"/>
          <w:sz w:val="22"/>
          <w:szCs w:val="22"/>
        </w:rPr>
        <w:t>6)</w:t>
      </w:r>
      <w:r w:rsidR="002F12C1" w:rsidRPr="0084652C">
        <w:rPr>
          <w:rFonts w:ascii="Arial" w:hAnsi="Arial" w:cs="Arial"/>
          <w:sz w:val="22"/>
          <w:szCs w:val="22"/>
        </w:rPr>
        <w:t xml:space="preserve"> c</w:t>
      </w:r>
      <w:r w:rsidRPr="0084652C">
        <w:rPr>
          <w:rFonts w:ascii="Arial" w:hAnsi="Arial" w:cs="Arial"/>
          <w:sz w:val="22"/>
          <w:szCs w:val="22"/>
        </w:rPr>
        <w:t>ena najkorzystniejszej oferty przewyższa kwotę, którą zamawiający zamierza przeznaczyć na  sfinansowanie zamówienia i nie ma możliwości jej zwiększenia</w:t>
      </w:r>
      <w:r w:rsidR="002F12C1" w:rsidRPr="0084652C">
        <w:rPr>
          <w:rFonts w:ascii="Arial" w:hAnsi="Arial" w:cs="Arial"/>
          <w:sz w:val="22"/>
          <w:szCs w:val="22"/>
        </w:rPr>
        <w:t>.</w:t>
      </w:r>
    </w:p>
    <w:p w:rsidR="00AD01E1"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O zamknięciu postępowania zamawiający zawiadamia wykonawców, podając uzasadnienie faktyczne.</w:t>
      </w:r>
    </w:p>
    <w:p w:rsidR="00162D02" w:rsidRPr="0084652C"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Informację o udzieleniu/unieważnieniu zamówienia zamawiający zamieszcza na stronie internetowej</w:t>
      </w:r>
      <w:r w:rsidR="00ED77AE">
        <w:rPr>
          <w:rFonts w:ascii="Arial" w:hAnsi="Arial" w:cs="Arial"/>
          <w:sz w:val="22"/>
          <w:szCs w:val="22"/>
        </w:rPr>
        <w:t xml:space="preserve"> postępowania</w:t>
      </w:r>
      <w:r w:rsidRPr="0084652C">
        <w:rPr>
          <w:rFonts w:ascii="Arial" w:hAnsi="Arial" w:cs="Arial"/>
          <w:sz w:val="22"/>
          <w:szCs w:val="22"/>
        </w:rPr>
        <w:t>.</w:t>
      </w:r>
    </w:p>
    <w:p w:rsidR="006511D8" w:rsidRDefault="00162D02" w:rsidP="009C74A4">
      <w:pPr>
        <w:widowControl w:val="0"/>
        <w:numPr>
          <w:ilvl w:val="0"/>
          <w:numId w:val="6"/>
        </w:numPr>
        <w:autoSpaceDE w:val="0"/>
        <w:autoSpaceDN w:val="0"/>
        <w:adjustRightInd w:val="0"/>
        <w:spacing w:line="276" w:lineRule="auto"/>
        <w:jc w:val="both"/>
        <w:rPr>
          <w:rFonts w:ascii="Arial" w:hAnsi="Arial" w:cs="Arial"/>
          <w:sz w:val="22"/>
          <w:szCs w:val="22"/>
        </w:rPr>
      </w:pPr>
      <w:r w:rsidRPr="0084652C">
        <w:rPr>
          <w:rFonts w:ascii="Arial" w:hAnsi="Arial" w:cs="Arial"/>
          <w:sz w:val="22"/>
          <w:szCs w:val="22"/>
        </w:rPr>
        <w:t>Jeżeli Wykonawca, którego oferta została wybrana</w:t>
      </w:r>
      <w:r w:rsidR="00AD01E1" w:rsidRPr="0084652C">
        <w:rPr>
          <w:rFonts w:ascii="Arial" w:hAnsi="Arial" w:cs="Arial"/>
          <w:sz w:val="22"/>
          <w:szCs w:val="22"/>
        </w:rPr>
        <w:t xml:space="preserve">, uchyla się od zawarcia umowy </w:t>
      </w:r>
      <w:r w:rsidRPr="0084652C">
        <w:rPr>
          <w:rFonts w:ascii="Arial" w:hAnsi="Arial" w:cs="Arial"/>
          <w:sz w:val="22"/>
          <w:szCs w:val="22"/>
        </w:rPr>
        <w:t>lub nie wnosi wymaganego zabezpieczenia należytego wykonania umowy, zamawiający może wybrać ofertę najkorzystniejszą spośród pozostałych ofert bez przeprowadzania ich ponownego badania i oceny.</w:t>
      </w:r>
    </w:p>
    <w:p w:rsidR="00292F6F" w:rsidRDefault="00292F6F" w:rsidP="00292F6F">
      <w:pPr>
        <w:widowControl w:val="0"/>
        <w:autoSpaceDE w:val="0"/>
        <w:autoSpaceDN w:val="0"/>
        <w:adjustRightInd w:val="0"/>
        <w:spacing w:line="276" w:lineRule="auto"/>
        <w:ind w:left="720"/>
        <w:jc w:val="both"/>
        <w:rPr>
          <w:rFonts w:ascii="Arial" w:hAnsi="Arial" w:cs="Arial"/>
          <w:sz w:val="22"/>
          <w:szCs w:val="22"/>
        </w:rPr>
      </w:pPr>
    </w:p>
    <w:p w:rsidR="00162D02" w:rsidRPr="0084652C" w:rsidRDefault="00162D02" w:rsidP="0084652C">
      <w:pPr>
        <w:spacing w:before="120" w:line="276" w:lineRule="auto"/>
        <w:ind w:left="567" w:hanging="567"/>
        <w:jc w:val="both"/>
        <w:rPr>
          <w:rFonts w:ascii="Arial" w:hAnsi="Arial" w:cs="Arial"/>
          <w:sz w:val="22"/>
          <w:szCs w:val="22"/>
        </w:rPr>
      </w:pPr>
      <w:r w:rsidRPr="0084652C">
        <w:rPr>
          <w:rFonts w:ascii="Arial" w:hAnsi="Arial" w:cs="Arial"/>
          <w:b/>
          <w:bCs/>
          <w:sz w:val="22"/>
          <w:szCs w:val="22"/>
        </w:rPr>
        <w:t>X</w:t>
      </w:r>
      <w:r w:rsidR="00960747" w:rsidRPr="0084652C">
        <w:rPr>
          <w:rFonts w:ascii="Arial" w:hAnsi="Arial" w:cs="Arial"/>
          <w:b/>
          <w:bCs/>
          <w:sz w:val="22"/>
          <w:szCs w:val="22"/>
        </w:rPr>
        <w:t>V</w:t>
      </w:r>
      <w:r w:rsidR="00710E79" w:rsidRPr="0084652C">
        <w:rPr>
          <w:rFonts w:ascii="Arial" w:hAnsi="Arial" w:cs="Arial"/>
          <w:b/>
          <w:bCs/>
          <w:sz w:val="22"/>
          <w:szCs w:val="22"/>
        </w:rPr>
        <w:t>I</w:t>
      </w:r>
      <w:r w:rsidRPr="0084652C">
        <w:rPr>
          <w:rFonts w:ascii="Arial" w:hAnsi="Arial" w:cs="Arial"/>
          <w:b/>
          <w:bCs/>
          <w:sz w:val="22"/>
          <w:szCs w:val="22"/>
        </w:rPr>
        <w:t>.</w:t>
      </w:r>
      <w:r w:rsidRPr="0084652C">
        <w:rPr>
          <w:rFonts w:ascii="Arial" w:hAnsi="Arial" w:cs="Arial"/>
          <w:b/>
          <w:bCs/>
          <w:sz w:val="22"/>
          <w:szCs w:val="22"/>
        </w:rPr>
        <w:tab/>
      </w:r>
      <w:r w:rsidR="00DA42BD" w:rsidRPr="0084652C">
        <w:rPr>
          <w:rFonts w:ascii="Arial" w:hAnsi="Arial" w:cs="Arial"/>
          <w:b/>
          <w:bCs/>
          <w:sz w:val="22"/>
          <w:szCs w:val="22"/>
        </w:rPr>
        <w:t>WARUNKI, JAKIE MUSZĄ ZOSTAĆ SPEŁNIONE PO WYBORZE OFERTY W CELU ZAWARCIA UMOWY</w:t>
      </w:r>
    </w:p>
    <w:p w:rsidR="00595F28" w:rsidRPr="00595F28" w:rsidRDefault="00595F28" w:rsidP="008944AA">
      <w:pPr>
        <w:tabs>
          <w:tab w:val="left" w:pos="709"/>
        </w:tabs>
        <w:spacing w:line="276" w:lineRule="auto"/>
        <w:ind w:left="709" w:hanging="283"/>
        <w:jc w:val="both"/>
        <w:rPr>
          <w:rFonts w:ascii="Arial" w:hAnsi="Arial" w:cs="Arial"/>
          <w:sz w:val="22"/>
          <w:szCs w:val="22"/>
        </w:rPr>
      </w:pPr>
      <w:r w:rsidRPr="008944AA">
        <w:rPr>
          <w:rFonts w:ascii="Arial" w:hAnsi="Arial" w:cs="Arial"/>
          <w:b/>
          <w:sz w:val="22"/>
          <w:szCs w:val="22"/>
        </w:rPr>
        <w:t>1.</w:t>
      </w:r>
      <w:r w:rsidRPr="00595F28">
        <w:rPr>
          <w:rFonts w:ascii="Arial" w:hAnsi="Arial" w:cs="Arial"/>
          <w:sz w:val="22"/>
          <w:szCs w:val="22"/>
        </w:rPr>
        <w:tab/>
        <w:t xml:space="preserve">Zamawiający zawiera umowę w sprawie zamówienia publicznego </w:t>
      </w:r>
      <w:r w:rsidR="009D1D6B">
        <w:rPr>
          <w:rFonts w:ascii="Arial" w:hAnsi="Arial" w:cs="Arial"/>
          <w:sz w:val="22"/>
          <w:szCs w:val="22"/>
        </w:rPr>
        <w:br/>
      </w:r>
      <w:r w:rsidRPr="00595F28">
        <w:rPr>
          <w:rFonts w:ascii="Arial" w:hAnsi="Arial" w:cs="Arial"/>
          <w:sz w:val="22"/>
          <w:szCs w:val="22"/>
        </w:rPr>
        <w:t xml:space="preserve">w terminie nie krótszym niż 5 dni od dnia przesłania zawiadomienia </w:t>
      </w:r>
      <w:r w:rsidR="009D1D6B">
        <w:rPr>
          <w:rFonts w:ascii="Arial" w:hAnsi="Arial" w:cs="Arial"/>
          <w:sz w:val="22"/>
          <w:szCs w:val="22"/>
        </w:rPr>
        <w:br/>
      </w:r>
      <w:r w:rsidRPr="00595F28">
        <w:rPr>
          <w:rFonts w:ascii="Arial" w:hAnsi="Arial" w:cs="Arial"/>
          <w:sz w:val="22"/>
          <w:szCs w:val="22"/>
        </w:rPr>
        <w:t>o wyborze najkorzystniejszej oferty.</w:t>
      </w:r>
    </w:p>
    <w:p w:rsidR="00595F28" w:rsidRPr="00595F28" w:rsidRDefault="00595F28" w:rsidP="008944AA">
      <w:pPr>
        <w:tabs>
          <w:tab w:val="left" w:pos="709"/>
        </w:tabs>
        <w:spacing w:line="276" w:lineRule="auto"/>
        <w:ind w:left="709" w:hanging="283"/>
        <w:jc w:val="both"/>
        <w:rPr>
          <w:rFonts w:ascii="Arial" w:hAnsi="Arial" w:cs="Arial"/>
          <w:sz w:val="22"/>
          <w:szCs w:val="22"/>
        </w:rPr>
      </w:pPr>
      <w:r w:rsidRPr="008944AA">
        <w:rPr>
          <w:rFonts w:ascii="Arial" w:hAnsi="Arial" w:cs="Arial"/>
          <w:b/>
          <w:sz w:val="22"/>
          <w:szCs w:val="22"/>
        </w:rPr>
        <w:t>2.</w:t>
      </w:r>
      <w:r w:rsidRPr="00595F28">
        <w:rPr>
          <w:rFonts w:ascii="Arial" w:hAnsi="Arial" w:cs="Arial"/>
          <w:sz w:val="22"/>
          <w:szCs w:val="22"/>
        </w:rPr>
        <w:tab/>
        <w:t xml:space="preserve">Zamawiający może zawrzeć umowę w sprawie zamówienia publicznego przed upływem terminu, o którym mowa w </w:t>
      </w:r>
      <w:r>
        <w:rPr>
          <w:rFonts w:ascii="Arial" w:hAnsi="Arial" w:cs="Arial"/>
          <w:sz w:val="22"/>
          <w:szCs w:val="22"/>
        </w:rPr>
        <w:t>pkt.</w:t>
      </w:r>
      <w:r w:rsidRPr="00595F28">
        <w:rPr>
          <w:rFonts w:ascii="Arial" w:hAnsi="Arial" w:cs="Arial"/>
          <w:sz w:val="22"/>
          <w:szCs w:val="22"/>
        </w:rPr>
        <w:t xml:space="preserve"> 1, jeżeli w postępowaniu </w:t>
      </w:r>
      <w:r w:rsidR="009D1D6B">
        <w:rPr>
          <w:rFonts w:ascii="Arial" w:hAnsi="Arial" w:cs="Arial"/>
          <w:sz w:val="22"/>
          <w:szCs w:val="22"/>
        </w:rPr>
        <w:br/>
      </w:r>
      <w:r w:rsidRPr="00595F28">
        <w:rPr>
          <w:rFonts w:ascii="Arial" w:hAnsi="Arial" w:cs="Arial"/>
          <w:sz w:val="22"/>
          <w:szCs w:val="22"/>
        </w:rPr>
        <w:t>o udzielenie  zamówienia złożono tylko jedną ofertę.</w:t>
      </w:r>
    </w:p>
    <w:p w:rsidR="00595F28" w:rsidRPr="00595F28" w:rsidRDefault="00595F28" w:rsidP="008944AA">
      <w:pPr>
        <w:tabs>
          <w:tab w:val="left" w:pos="709"/>
        </w:tabs>
        <w:spacing w:line="276" w:lineRule="auto"/>
        <w:ind w:left="709" w:hanging="283"/>
        <w:jc w:val="both"/>
        <w:rPr>
          <w:rFonts w:ascii="Arial" w:hAnsi="Arial" w:cs="Arial"/>
          <w:sz w:val="22"/>
          <w:szCs w:val="22"/>
        </w:rPr>
      </w:pPr>
      <w:r w:rsidRPr="008944AA">
        <w:rPr>
          <w:rFonts w:ascii="Arial" w:hAnsi="Arial" w:cs="Arial"/>
          <w:b/>
          <w:sz w:val="22"/>
          <w:szCs w:val="22"/>
        </w:rPr>
        <w:t>3.</w:t>
      </w:r>
      <w:r w:rsidRPr="00595F28">
        <w:rPr>
          <w:rFonts w:ascii="Arial" w:hAnsi="Arial" w:cs="Arial"/>
          <w:sz w:val="22"/>
          <w:szCs w:val="22"/>
        </w:rPr>
        <w:tab/>
        <w:t xml:space="preserve">Wykonawca, którego oferta zostanie uznana za najkorzystniejszą, będzie zobowiązany przed podpisaniem umowy do wniesienia zabezpieczenia </w:t>
      </w:r>
      <w:r w:rsidRPr="00595F28">
        <w:rPr>
          <w:rFonts w:ascii="Arial" w:hAnsi="Arial" w:cs="Arial"/>
          <w:sz w:val="22"/>
          <w:szCs w:val="22"/>
        </w:rPr>
        <w:lastRenderedPageBreak/>
        <w:t xml:space="preserve">należytego wykonania umowy (jeżeli jego wniesienie było wymagane) </w:t>
      </w:r>
      <w:r w:rsidR="008944AA">
        <w:rPr>
          <w:rFonts w:ascii="Arial" w:hAnsi="Arial" w:cs="Arial"/>
          <w:sz w:val="22"/>
          <w:szCs w:val="22"/>
        </w:rPr>
        <w:br/>
      </w:r>
      <w:r w:rsidRPr="00595F28">
        <w:rPr>
          <w:rFonts w:ascii="Arial" w:hAnsi="Arial" w:cs="Arial"/>
          <w:sz w:val="22"/>
          <w:szCs w:val="22"/>
        </w:rPr>
        <w:t xml:space="preserve">w wysokości i </w:t>
      </w:r>
      <w:r w:rsidR="005905C7">
        <w:rPr>
          <w:rFonts w:ascii="Arial" w:hAnsi="Arial" w:cs="Arial"/>
          <w:sz w:val="22"/>
          <w:szCs w:val="22"/>
        </w:rPr>
        <w:t>formie określonej w Rozdziale XV</w:t>
      </w:r>
      <w:r w:rsidRPr="00595F28">
        <w:rPr>
          <w:rFonts w:ascii="Arial" w:hAnsi="Arial" w:cs="Arial"/>
          <w:sz w:val="22"/>
          <w:szCs w:val="22"/>
        </w:rPr>
        <w:t xml:space="preserve">II </w:t>
      </w:r>
      <w:r w:rsidR="00ED77AE">
        <w:rPr>
          <w:rFonts w:ascii="Arial" w:hAnsi="Arial" w:cs="Arial"/>
          <w:sz w:val="22"/>
          <w:szCs w:val="22"/>
        </w:rPr>
        <w:t>warunków przetargu</w:t>
      </w:r>
      <w:r w:rsidRPr="00595F28">
        <w:rPr>
          <w:rFonts w:ascii="Arial" w:hAnsi="Arial" w:cs="Arial"/>
          <w:sz w:val="22"/>
          <w:szCs w:val="22"/>
        </w:rPr>
        <w:t>.</w:t>
      </w:r>
    </w:p>
    <w:p w:rsidR="00595F28" w:rsidRPr="00595F28" w:rsidRDefault="00595F28" w:rsidP="008944AA">
      <w:pPr>
        <w:tabs>
          <w:tab w:val="left" w:pos="709"/>
        </w:tabs>
        <w:spacing w:line="276" w:lineRule="auto"/>
        <w:ind w:left="709" w:hanging="283"/>
        <w:jc w:val="both"/>
        <w:rPr>
          <w:rFonts w:ascii="Arial" w:hAnsi="Arial" w:cs="Arial"/>
          <w:sz w:val="22"/>
          <w:szCs w:val="22"/>
        </w:rPr>
      </w:pPr>
      <w:r w:rsidRPr="008944AA">
        <w:rPr>
          <w:rFonts w:ascii="Arial" w:hAnsi="Arial" w:cs="Arial"/>
          <w:b/>
          <w:sz w:val="22"/>
          <w:szCs w:val="22"/>
        </w:rPr>
        <w:t>4.</w:t>
      </w:r>
      <w:r w:rsidRPr="00595F28">
        <w:rPr>
          <w:rFonts w:ascii="Arial" w:hAnsi="Arial" w:cs="Arial"/>
          <w:sz w:val="22"/>
          <w:szCs w:val="22"/>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595F28" w:rsidRDefault="00595F28" w:rsidP="008944AA">
      <w:pPr>
        <w:tabs>
          <w:tab w:val="left" w:pos="709"/>
        </w:tabs>
        <w:spacing w:line="276" w:lineRule="auto"/>
        <w:ind w:left="709" w:hanging="283"/>
        <w:jc w:val="both"/>
        <w:rPr>
          <w:rFonts w:ascii="Arial" w:hAnsi="Arial" w:cs="Arial"/>
          <w:sz w:val="22"/>
          <w:szCs w:val="22"/>
        </w:rPr>
      </w:pPr>
      <w:r w:rsidRPr="008944AA">
        <w:rPr>
          <w:rFonts w:ascii="Arial" w:hAnsi="Arial" w:cs="Arial"/>
          <w:b/>
          <w:sz w:val="22"/>
          <w:szCs w:val="22"/>
        </w:rPr>
        <w:t>5.</w:t>
      </w:r>
      <w:r w:rsidRPr="008944AA">
        <w:rPr>
          <w:rFonts w:ascii="Arial" w:hAnsi="Arial" w:cs="Arial"/>
          <w:b/>
          <w:sz w:val="22"/>
          <w:szCs w:val="22"/>
        </w:rPr>
        <w:tab/>
      </w:r>
      <w:r w:rsidRPr="00595F28">
        <w:rPr>
          <w:rFonts w:ascii="Arial" w:hAnsi="Arial" w:cs="Arial"/>
          <w:sz w:val="22"/>
          <w:szCs w:val="22"/>
        </w:rPr>
        <w:t xml:space="preserve"> </w:t>
      </w:r>
      <w:r w:rsidRPr="0084652C">
        <w:rPr>
          <w:rFonts w:ascii="Arial" w:hAnsi="Arial" w:cs="Arial"/>
          <w:sz w:val="22"/>
          <w:szCs w:val="22"/>
        </w:rPr>
        <w:t xml:space="preserve">Po dokonaniu wyboru oferty najkorzystniejszej, Zamawiający przekaże Wykonawcy wypełnioną umowę za pomocą poczty elektronicznej i będzie oczekiwał niezwłocznego zwrotu odpowiedniej ilości egzemplarzy, podpisanych przez osobę uprawnioną do dokonania tej czynności w imieniu Wykonawcy wraz z potwierdzeniem wniesienia zabezpieczenia należytego wykonania umowy (jeżeli jest wymagane). W następnej kolejności </w:t>
      </w:r>
      <w:r w:rsidR="001268BD">
        <w:rPr>
          <w:rFonts w:ascii="Arial" w:hAnsi="Arial" w:cs="Arial"/>
          <w:sz w:val="22"/>
          <w:szCs w:val="22"/>
        </w:rPr>
        <w:t>umowa zostanie podpisana</w:t>
      </w:r>
      <w:r w:rsidRPr="0084652C">
        <w:rPr>
          <w:rFonts w:ascii="Arial" w:hAnsi="Arial" w:cs="Arial"/>
          <w:sz w:val="22"/>
          <w:szCs w:val="22"/>
        </w:rPr>
        <w:t xml:space="preserve"> przez osoby funkcyjne ze strony </w:t>
      </w:r>
      <w:r w:rsidR="00167DDC">
        <w:rPr>
          <w:rFonts w:ascii="Arial" w:hAnsi="Arial" w:cs="Arial"/>
          <w:sz w:val="22"/>
          <w:szCs w:val="22"/>
        </w:rPr>
        <w:t>Z</w:t>
      </w:r>
      <w:r w:rsidRPr="0084652C">
        <w:rPr>
          <w:rFonts w:ascii="Arial" w:hAnsi="Arial" w:cs="Arial"/>
          <w:sz w:val="22"/>
          <w:szCs w:val="22"/>
        </w:rPr>
        <w:t xml:space="preserve">amawiającego wraz </w:t>
      </w:r>
      <w:r w:rsidR="008944AA">
        <w:rPr>
          <w:rFonts w:ascii="Arial" w:hAnsi="Arial" w:cs="Arial"/>
          <w:sz w:val="22"/>
          <w:szCs w:val="22"/>
        </w:rPr>
        <w:br/>
      </w:r>
      <w:r w:rsidRPr="0084652C">
        <w:rPr>
          <w:rFonts w:ascii="Arial" w:hAnsi="Arial" w:cs="Arial"/>
          <w:sz w:val="22"/>
          <w:szCs w:val="22"/>
        </w:rPr>
        <w:t>z kierownikiem Z</w:t>
      </w:r>
      <w:r w:rsidR="001268BD">
        <w:rPr>
          <w:rFonts w:ascii="Arial" w:hAnsi="Arial" w:cs="Arial"/>
          <w:sz w:val="22"/>
          <w:szCs w:val="22"/>
        </w:rPr>
        <w:t>amawiającego oraz zarejestrowana</w:t>
      </w:r>
      <w:r w:rsidRPr="0084652C">
        <w:rPr>
          <w:rFonts w:ascii="Arial" w:hAnsi="Arial" w:cs="Arial"/>
          <w:sz w:val="22"/>
          <w:szCs w:val="22"/>
        </w:rPr>
        <w:t xml:space="preserve"> w rejestrze umów zamawiającego (nadanie nr umowy</w:t>
      </w:r>
      <w:r w:rsidR="00ED77AE">
        <w:rPr>
          <w:rFonts w:ascii="Arial" w:hAnsi="Arial" w:cs="Arial"/>
          <w:sz w:val="22"/>
          <w:szCs w:val="22"/>
        </w:rPr>
        <w:t xml:space="preserve"> i daty</w:t>
      </w:r>
      <w:r w:rsidRPr="0084652C">
        <w:rPr>
          <w:rFonts w:ascii="Arial" w:hAnsi="Arial" w:cs="Arial"/>
          <w:sz w:val="22"/>
          <w:szCs w:val="22"/>
        </w:rPr>
        <w:t>). Wykonawca zostanie niezwłocznie poinformowany za pomocą maila o tym fakcie i w odpowiedzi określi sposób przekazania przez Zamawiającego jednego egzemplarza umowy (pocztą). Umowa zaczyna obowiązywać z chwilą podpisania jej przez kierownika Zamawiającego, niezależnie od terminu przekazania Wykonawcy jego egzemplarza.</w:t>
      </w:r>
    </w:p>
    <w:p w:rsidR="005905C7" w:rsidRDefault="005905C7" w:rsidP="008944AA">
      <w:pPr>
        <w:tabs>
          <w:tab w:val="left" w:pos="709"/>
        </w:tabs>
        <w:spacing w:line="276" w:lineRule="auto"/>
        <w:ind w:left="709" w:hanging="283"/>
        <w:jc w:val="both"/>
        <w:rPr>
          <w:rFonts w:ascii="Arial" w:hAnsi="Arial" w:cs="Arial"/>
          <w:sz w:val="22"/>
          <w:szCs w:val="22"/>
        </w:rPr>
      </w:pPr>
      <w:r w:rsidRPr="008944AA">
        <w:rPr>
          <w:rFonts w:ascii="Arial" w:hAnsi="Arial" w:cs="Arial"/>
          <w:b/>
          <w:sz w:val="22"/>
          <w:szCs w:val="22"/>
        </w:rPr>
        <w:t>6.</w:t>
      </w:r>
      <w:r>
        <w:rPr>
          <w:rFonts w:ascii="Arial" w:hAnsi="Arial" w:cs="Arial"/>
          <w:sz w:val="22"/>
          <w:szCs w:val="22"/>
        </w:rPr>
        <w:t xml:space="preserve"> Zamawiający dopuszcza osobiste wstawienie się Wykonawcy, celem podpadania umowy, po wcześniejszym uzgodnieniu miejsca</w:t>
      </w:r>
      <w:r w:rsidRPr="00595F28">
        <w:rPr>
          <w:rFonts w:ascii="Arial" w:hAnsi="Arial" w:cs="Arial"/>
          <w:sz w:val="22"/>
          <w:szCs w:val="22"/>
        </w:rPr>
        <w:t xml:space="preserve"> i </w:t>
      </w:r>
      <w:r>
        <w:rPr>
          <w:rFonts w:ascii="Arial" w:hAnsi="Arial" w:cs="Arial"/>
          <w:sz w:val="22"/>
          <w:szCs w:val="22"/>
        </w:rPr>
        <w:t xml:space="preserve">terminu. </w:t>
      </w:r>
    </w:p>
    <w:p w:rsidR="005905C7" w:rsidRDefault="005905C7" w:rsidP="00595F28">
      <w:pPr>
        <w:spacing w:line="276" w:lineRule="auto"/>
        <w:ind w:left="567"/>
        <w:jc w:val="both"/>
        <w:rPr>
          <w:rFonts w:ascii="Arial" w:hAnsi="Arial" w:cs="Arial"/>
          <w:sz w:val="22"/>
          <w:szCs w:val="22"/>
        </w:rPr>
      </w:pPr>
    </w:p>
    <w:p w:rsidR="005905C7" w:rsidRPr="00BB2108" w:rsidRDefault="005740CB" w:rsidP="005905C7">
      <w:pPr>
        <w:spacing w:line="276" w:lineRule="auto"/>
        <w:jc w:val="both"/>
        <w:rPr>
          <w:rFonts w:ascii="Arial" w:hAnsi="Arial" w:cs="Arial"/>
          <w:b/>
          <w:sz w:val="22"/>
          <w:szCs w:val="22"/>
        </w:rPr>
      </w:pPr>
      <w:r w:rsidRPr="0084652C">
        <w:rPr>
          <w:rFonts w:ascii="Arial" w:hAnsi="Arial" w:cs="Arial"/>
          <w:b/>
          <w:bCs/>
          <w:sz w:val="22"/>
          <w:szCs w:val="22"/>
        </w:rPr>
        <w:t>XVII.</w:t>
      </w:r>
      <w:r w:rsidRPr="005905C7">
        <w:rPr>
          <w:rFonts w:ascii="Arial" w:hAnsi="Arial" w:cs="Arial"/>
          <w:b/>
          <w:sz w:val="22"/>
          <w:szCs w:val="22"/>
        </w:rPr>
        <w:t xml:space="preserve"> </w:t>
      </w:r>
      <w:r w:rsidRPr="00BB2108">
        <w:rPr>
          <w:rFonts w:ascii="Arial" w:hAnsi="Arial" w:cs="Arial"/>
          <w:b/>
          <w:sz w:val="22"/>
          <w:szCs w:val="22"/>
        </w:rPr>
        <w:t>WYMAGANIA DOTYCZĄCE ZABEZPIECZENIA NALEŻYTEGO WYKONANIA UMOWY</w:t>
      </w:r>
    </w:p>
    <w:p w:rsidR="00292F6F" w:rsidRPr="0084652C" w:rsidRDefault="005905C7" w:rsidP="005905C7">
      <w:pPr>
        <w:spacing w:line="276" w:lineRule="auto"/>
        <w:ind w:left="567"/>
        <w:jc w:val="both"/>
        <w:rPr>
          <w:rFonts w:ascii="Arial" w:hAnsi="Arial" w:cs="Arial"/>
          <w:sz w:val="22"/>
          <w:szCs w:val="22"/>
        </w:rPr>
      </w:pPr>
      <w:r w:rsidRPr="005905C7">
        <w:rPr>
          <w:rFonts w:ascii="Arial" w:hAnsi="Arial" w:cs="Arial"/>
          <w:sz w:val="22"/>
          <w:szCs w:val="22"/>
        </w:rPr>
        <w:t>Zamawiający nie wymaga wniesienia zabezpieczenia należytego wykonania umowy.</w:t>
      </w:r>
    </w:p>
    <w:p w:rsidR="000D4C3A" w:rsidRPr="0084652C" w:rsidRDefault="005905C7" w:rsidP="0084652C">
      <w:pPr>
        <w:spacing w:before="240" w:after="120" w:line="276" w:lineRule="auto"/>
        <w:jc w:val="both"/>
        <w:rPr>
          <w:rFonts w:ascii="Arial" w:hAnsi="Arial" w:cs="Arial"/>
          <w:sz w:val="22"/>
          <w:szCs w:val="22"/>
        </w:rPr>
      </w:pPr>
      <w:r w:rsidRPr="0084652C">
        <w:rPr>
          <w:rFonts w:ascii="Arial" w:hAnsi="Arial" w:cs="Arial"/>
          <w:b/>
          <w:bCs/>
          <w:sz w:val="22"/>
          <w:szCs w:val="22"/>
        </w:rPr>
        <w:t>XVII</w:t>
      </w:r>
      <w:r>
        <w:rPr>
          <w:rFonts w:ascii="Arial" w:hAnsi="Arial" w:cs="Arial"/>
          <w:b/>
          <w:bCs/>
          <w:sz w:val="22"/>
          <w:szCs w:val="22"/>
        </w:rPr>
        <w:t>I</w:t>
      </w:r>
      <w:r w:rsidRPr="0084652C">
        <w:rPr>
          <w:rFonts w:ascii="Arial" w:hAnsi="Arial" w:cs="Arial"/>
          <w:b/>
          <w:bCs/>
          <w:sz w:val="22"/>
          <w:szCs w:val="22"/>
        </w:rPr>
        <w:t>.</w:t>
      </w:r>
      <w:r>
        <w:rPr>
          <w:rFonts w:ascii="Arial" w:hAnsi="Arial" w:cs="Arial"/>
          <w:b/>
          <w:bCs/>
          <w:sz w:val="22"/>
          <w:szCs w:val="22"/>
        </w:rPr>
        <w:t xml:space="preserve"> </w:t>
      </w:r>
      <w:r w:rsidR="000D4C3A" w:rsidRPr="00BB2108">
        <w:rPr>
          <w:rFonts w:ascii="Arial" w:hAnsi="Arial" w:cs="Arial"/>
          <w:b/>
          <w:bCs/>
          <w:sz w:val="22"/>
          <w:szCs w:val="22"/>
          <w:lang w:eastAsia="ar-SA"/>
        </w:rPr>
        <w:t>OBOWIĄZEK INFORMACYJNY RODO</w:t>
      </w:r>
    </w:p>
    <w:p w:rsidR="00AF4851" w:rsidRPr="00AF4851" w:rsidRDefault="007A3352" w:rsidP="00AF4851">
      <w:pPr>
        <w:spacing w:line="276" w:lineRule="auto"/>
        <w:jc w:val="both"/>
        <w:rPr>
          <w:rFonts w:ascii="Arial" w:hAnsi="Arial" w:cs="Arial"/>
          <w:sz w:val="22"/>
          <w:szCs w:val="22"/>
        </w:rPr>
      </w:pPr>
      <w:r w:rsidRPr="007A3352">
        <w:rPr>
          <w:rFonts w:ascii="Arial" w:hAnsi="Arial" w:cs="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r w:rsidR="00AF4851" w:rsidRPr="00AF4851">
        <w:rPr>
          <w:rFonts w:ascii="Arial" w:eastAsia="Calibri" w:hAnsi="Arial" w:cs="Arial"/>
          <w:sz w:val="22"/>
          <w:szCs w:val="22"/>
          <w:lang w:eastAsia="en-US"/>
        </w:rPr>
        <w:t>:</w:t>
      </w:r>
      <w:r w:rsidR="00AF4851" w:rsidRPr="00AF4851">
        <w:rPr>
          <w:rFonts w:ascii="Arial" w:hAnsi="Arial" w:cs="Arial"/>
          <w:sz w:val="22"/>
          <w:szCs w:val="22"/>
        </w:rPr>
        <w:t xml:space="preserve"> </w:t>
      </w:r>
    </w:p>
    <w:p w:rsidR="00AF4851" w:rsidRPr="00AF4851" w:rsidRDefault="00AF4851" w:rsidP="00AF4851">
      <w:pPr>
        <w:numPr>
          <w:ilvl w:val="0"/>
          <w:numId w:val="12"/>
        </w:numPr>
        <w:suppressAutoHyphens/>
        <w:spacing w:line="276" w:lineRule="auto"/>
        <w:ind w:left="851" w:hanging="425"/>
        <w:jc w:val="both"/>
        <w:rPr>
          <w:rFonts w:ascii="Arial" w:hAnsi="Arial" w:cs="Arial"/>
          <w:sz w:val="22"/>
          <w:szCs w:val="22"/>
        </w:rPr>
      </w:pPr>
      <w:r w:rsidRPr="00AF4851">
        <w:rPr>
          <w:rFonts w:ascii="Arial" w:hAnsi="Arial" w:cs="Arial"/>
          <w:sz w:val="22"/>
          <w:szCs w:val="22"/>
        </w:rPr>
        <w:t xml:space="preserve">administratorem Pani/Pana danych osobowych jest Dowódca Jednostki Wojskowej 4026 z siedzibą w Gdyni, 81-103,  ul. Rondo Bitwy </w:t>
      </w:r>
      <w:r w:rsidR="00A120AF">
        <w:rPr>
          <w:rFonts w:ascii="Arial" w:hAnsi="Arial" w:cs="Arial"/>
          <w:sz w:val="22"/>
          <w:szCs w:val="22"/>
        </w:rPr>
        <w:t>pod Oliwą </w:t>
      </w:r>
      <w:r w:rsidRPr="00AF4851">
        <w:rPr>
          <w:rFonts w:ascii="Arial" w:hAnsi="Arial" w:cs="Arial"/>
          <w:sz w:val="22"/>
          <w:szCs w:val="22"/>
        </w:rPr>
        <w:t>1;</w:t>
      </w:r>
    </w:p>
    <w:p w:rsidR="00AF4851" w:rsidRPr="00AF4851" w:rsidRDefault="007A3352" w:rsidP="007A3352">
      <w:pPr>
        <w:numPr>
          <w:ilvl w:val="0"/>
          <w:numId w:val="12"/>
        </w:numPr>
        <w:suppressAutoHyphens/>
        <w:spacing w:line="276" w:lineRule="auto"/>
        <w:ind w:left="851" w:hanging="425"/>
        <w:jc w:val="both"/>
        <w:rPr>
          <w:rFonts w:ascii="Arial" w:hAnsi="Arial" w:cs="Arial"/>
          <w:sz w:val="22"/>
          <w:szCs w:val="22"/>
        </w:rPr>
      </w:pPr>
      <w:r w:rsidRPr="007A3352">
        <w:rPr>
          <w:rFonts w:ascii="Arial" w:hAnsi="Arial" w:cs="Arial"/>
          <w:sz w:val="22"/>
          <w:szCs w:val="22"/>
        </w:rPr>
        <w:t>administrator wyznaczył Inspektora Danych Osobowych, z którym można się kontaktować pod adresem e-mail: 4026.iod@ron.mil.pl</w:t>
      </w:r>
      <w:r w:rsidR="00AF4851" w:rsidRPr="00AF4851">
        <w:rPr>
          <w:rFonts w:ascii="Arial" w:hAnsi="Arial" w:cs="Arial"/>
          <w:sz w:val="22"/>
          <w:szCs w:val="22"/>
        </w:rPr>
        <w:t>;</w:t>
      </w:r>
      <w:r w:rsidR="00AF4851" w:rsidRPr="00AF4851">
        <w:rPr>
          <w:rFonts w:ascii="Arial" w:hAnsi="Arial" w:cs="Arial"/>
          <w:sz w:val="22"/>
          <w:szCs w:val="22"/>
          <w:vertAlign w:val="superscript"/>
        </w:rPr>
        <w:t>*</w:t>
      </w:r>
    </w:p>
    <w:p w:rsidR="00AF4851" w:rsidRPr="00AF4851" w:rsidRDefault="00AF4851" w:rsidP="00AF4851">
      <w:pPr>
        <w:numPr>
          <w:ilvl w:val="0"/>
          <w:numId w:val="12"/>
        </w:numPr>
        <w:suppressAutoHyphens/>
        <w:spacing w:line="276" w:lineRule="auto"/>
        <w:ind w:left="851" w:hanging="426"/>
        <w:jc w:val="both"/>
        <w:rPr>
          <w:rFonts w:ascii="Arial" w:hAnsi="Arial" w:cs="Arial"/>
          <w:color w:val="00B0F0"/>
          <w:sz w:val="22"/>
          <w:szCs w:val="22"/>
        </w:rPr>
      </w:pPr>
      <w:r w:rsidRPr="00AF4851">
        <w:rPr>
          <w:rFonts w:ascii="Arial" w:hAnsi="Arial" w:cs="Arial"/>
          <w:sz w:val="22"/>
          <w:szCs w:val="22"/>
        </w:rPr>
        <w:t>Pani/Pana dane osobowe przetwarzane będą na podstawie art. 6 ust. 1 lit. c</w:t>
      </w:r>
      <w:r w:rsidRPr="00AF4851">
        <w:rPr>
          <w:rFonts w:ascii="Arial" w:hAnsi="Arial" w:cs="Arial"/>
          <w:i/>
          <w:sz w:val="22"/>
          <w:szCs w:val="22"/>
        </w:rPr>
        <w:t xml:space="preserve"> </w:t>
      </w:r>
      <w:r w:rsidRPr="00AF4851">
        <w:rPr>
          <w:rFonts w:ascii="Arial" w:hAnsi="Arial" w:cs="Arial"/>
          <w:sz w:val="22"/>
          <w:szCs w:val="22"/>
        </w:rPr>
        <w:t xml:space="preserve">RODO </w:t>
      </w:r>
      <w:r w:rsidRPr="00AF4851">
        <w:rPr>
          <w:rFonts w:ascii="Arial" w:eastAsia="Calibri" w:hAnsi="Arial" w:cs="Arial"/>
          <w:sz w:val="22"/>
          <w:szCs w:val="22"/>
          <w:lang w:eastAsia="en-US"/>
        </w:rPr>
        <w:t>w celach wynikających z prawnie uzasadnionych interesów realizowanych przez Administratora w związku z prowadzoną pro</w:t>
      </w:r>
      <w:r w:rsidR="008E4E02">
        <w:rPr>
          <w:rFonts w:ascii="Arial" w:eastAsia="Calibri" w:hAnsi="Arial" w:cs="Arial"/>
          <w:sz w:val="22"/>
          <w:szCs w:val="22"/>
          <w:lang w:eastAsia="en-US"/>
        </w:rPr>
        <w:t xml:space="preserve">cedurą </w:t>
      </w:r>
      <w:r w:rsidR="00167DDC">
        <w:rPr>
          <w:rFonts w:ascii="Arial" w:eastAsia="Calibri" w:hAnsi="Arial" w:cs="Arial"/>
          <w:sz w:val="22"/>
          <w:szCs w:val="22"/>
          <w:lang w:eastAsia="en-US"/>
        </w:rPr>
        <w:br/>
      </w:r>
      <w:r w:rsidRPr="00AF4851">
        <w:rPr>
          <w:rFonts w:ascii="Arial" w:eastAsia="Calibri" w:hAnsi="Arial" w:cs="Arial"/>
          <w:sz w:val="22"/>
          <w:szCs w:val="22"/>
          <w:lang w:eastAsia="en-US"/>
        </w:rPr>
        <w:t>o udzielenie przedmiotowego zamówienia;</w:t>
      </w:r>
    </w:p>
    <w:p w:rsidR="00AF4851" w:rsidRPr="00AF4851" w:rsidRDefault="00AF4851" w:rsidP="00F308C8">
      <w:pPr>
        <w:numPr>
          <w:ilvl w:val="0"/>
          <w:numId w:val="12"/>
        </w:numPr>
        <w:suppressAutoHyphens/>
        <w:spacing w:line="276" w:lineRule="auto"/>
        <w:ind w:left="851"/>
        <w:jc w:val="both"/>
        <w:rPr>
          <w:rFonts w:ascii="Arial" w:hAnsi="Arial" w:cs="Arial"/>
          <w:color w:val="00B0F0"/>
          <w:sz w:val="22"/>
          <w:szCs w:val="22"/>
        </w:rPr>
      </w:pPr>
      <w:r w:rsidRPr="00AF4851">
        <w:rPr>
          <w:rFonts w:ascii="Arial" w:hAnsi="Arial" w:cs="Arial"/>
          <w:sz w:val="22"/>
          <w:szCs w:val="22"/>
        </w:rPr>
        <w:t xml:space="preserve">odbiorcami Pani/Pana danych osobowych będą osoby lub podmioty, którym udostępniona zostanie dokumentacja postępowania </w:t>
      </w:r>
      <w:r w:rsidR="00F308C8" w:rsidRPr="00F308C8">
        <w:rPr>
          <w:rFonts w:ascii="Arial" w:hAnsi="Arial" w:cs="Arial"/>
          <w:sz w:val="22"/>
          <w:szCs w:val="22"/>
        </w:rPr>
        <w:t xml:space="preserve">w oparciu </w:t>
      </w:r>
      <w:r w:rsidR="009D1D6B">
        <w:rPr>
          <w:rFonts w:ascii="Arial" w:hAnsi="Arial" w:cs="Arial"/>
          <w:sz w:val="22"/>
          <w:szCs w:val="22"/>
        </w:rPr>
        <w:br/>
      </w:r>
      <w:r w:rsidR="00F308C8" w:rsidRPr="00F308C8">
        <w:rPr>
          <w:rFonts w:ascii="Arial" w:hAnsi="Arial" w:cs="Arial"/>
          <w:sz w:val="22"/>
          <w:szCs w:val="22"/>
        </w:rPr>
        <w:lastRenderedPageBreak/>
        <w:t>o zapisy regulaminu udzielania zamówień publicznych w Jednostce Wojskowej 4026 oraz w oparciu o zapisy Warunków przetargu</w:t>
      </w:r>
      <w:r w:rsidRPr="00AF4851">
        <w:rPr>
          <w:rFonts w:ascii="Arial" w:hAnsi="Arial" w:cs="Arial"/>
          <w:sz w:val="22"/>
          <w:szCs w:val="22"/>
        </w:rPr>
        <w:t xml:space="preserve">;  </w:t>
      </w:r>
    </w:p>
    <w:p w:rsidR="00AF4851" w:rsidRPr="00AF4851" w:rsidRDefault="00AF4851" w:rsidP="00AF4851">
      <w:pPr>
        <w:numPr>
          <w:ilvl w:val="0"/>
          <w:numId w:val="12"/>
        </w:numPr>
        <w:suppressAutoHyphens/>
        <w:spacing w:line="276" w:lineRule="auto"/>
        <w:ind w:left="851" w:hanging="425"/>
        <w:jc w:val="both"/>
        <w:rPr>
          <w:rFonts w:ascii="Arial" w:hAnsi="Arial" w:cs="Arial"/>
          <w:color w:val="00B0F0"/>
          <w:sz w:val="22"/>
          <w:szCs w:val="22"/>
        </w:rPr>
      </w:pPr>
      <w:r w:rsidRPr="00AF4851">
        <w:rPr>
          <w:rFonts w:ascii="Arial" w:hAnsi="Arial" w:cs="Arial"/>
          <w:sz w:val="22"/>
          <w:szCs w:val="22"/>
        </w:rPr>
        <w:t>Pani/Pana dane osobowe nie będą przekazywane do państwa trzeciego/organizacji międzynarodowej;</w:t>
      </w:r>
    </w:p>
    <w:p w:rsidR="00AF4851" w:rsidRPr="00AF4851" w:rsidRDefault="00AF4851" w:rsidP="00AF4851">
      <w:pPr>
        <w:numPr>
          <w:ilvl w:val="0"/>
          <w:numId w:val="12"/>
        </w:numPr>
        <w:suppressAutoHyphens/>
        <w:spacing w:line="276" w:lineRule="auto"/>
        <w:ind w:left="851" w:hanging="425"/>
        <w:jc w:val="both"/>
        <w:rPr>
          <w:rFonts w:ascii="Arial" w:hAnsi="Arial" w:cs="Arial"/>
          <w:b/>
          <w:i/>
          <w:sz w:val="22"/>
          <w:szCs w:val="22"/>
        </w:rPr>
      </w:pPr>
      <w:r w:rsidRPr="00AF4851">
        <w:rPr>
          <w:rFonts w:ascii="Arial" w:hAnsi="Arial" w:cs="Arial"/>
          <w:sz w:val="22"/>
          <w:szCs w:val="22"/>
        </w:rPr>
        <w:t>Pani/Pana dane osobowe będą przechowywane, przez okres 4 lat od dnia zakończenia postępowania o udzielenie zamówienia, w sposób gwarantujący jego nienaruszalność</w:t>
      </w:r>
      <w:r w:rsidR="008E4E02">
        <w:rPr>
          <w:rFonts w:ascii="Arial" w:hAnsi="Arial" w:cs="Arial"/>
          <w:sz w:val="22"/>
          <w:szCs w:val="22"/>
        </w:rPr>
        <w:t>. J</w:t>
      </w:r>
      <w:r w:rsidRPr="00AF4851">
        <w:rPr>
          <w:rFonts w:ascii="Arial" w:hAnsi="Arial" w:cs="Arial"/>
          <w:sz w:val="22"/>
          <w:szCs w:val="22"/>
        </w:rPr>
        <w:t xml:space="preserve">eżeli okres obowiązywania umowy </w:t>
      </w:r>
      <w:r w:rsidR="009D1D6B">
        <w:rPr>
          <w:rFonts w:ascii="Arial" w:hAnsi="Arial" w:cs="Arial"/>
          <w:sz w:val="22"/>
          <w:szCs w:val="22"/>
        </w:rPr>
        <w:br/>
      </w:r>
      <w:r w:rsidRPr="00AF4851">
        <w:rPr>
          <w:rFonts w:ascii="Arial" w:hAnsi="Arial" w:cs="Arial"/>
          <w:sz w:val="22"/>
          <w:szCs w:val="22"/>
        </w:rPr>
        <w:t xml:space="preserve">w sprawie zamówienia publicznego przekracza 4 lata, zamawiający po upływie tego okresu przechowuje protokół wraz z załącznikami do czasu zakończenia obowiązywania umowy, z wyjątkiem wniosków </w:t>
      </w:r>
      <w:r w:rsidR="009D1D6B">
        <w:rPr>
          <w:rFonts w:ascii="Arial" w:hAnsi="Arial" w:cs="Arial"/>
          <w:sz w:val="22"/>
          <w:szCs w:val="22"/>
        </w:rPr>
        <w:br/>
      </w:r>
      <w:r w:rsidRPr="00AF4851">
        <w:rPr>
          <w:rFonts w:ascii="Arial" w:hAnsi="Arial" w:cs="Arial"/>
          <w:sz w:val="22"/>
          <w:szCs w:val="22"/>
        </w:rPr>
        <w:t>o dopuszczenie do udziału w postępowaniu, ofert oraz innych dokumentów dotyczących wykonawców, z którymi nie została zawarta umowa.</w:t>
      </w:r>
    </w:p>
    <w:p w:rsidR="00AF4851" w:rsidRPr="00AF4851" w:rsidRDefault="00AF4851" w:rsidP="00AF4851">
      <w:pPr>
        <w:numPr>
          <w:ilvl w:val="0"/>
          <w:numId w:val="12"/>
        </w:numPr>
        <w:suppressAutoHyphens/>
        <w:spacing w:line="276" w:lineRule="auto"/>
        <w:ind w:left="851" w:hanging="425"/>
        <w:jc w:val="both"/>
        <w:rPr>
          <w:rFonts w:ascii="Arial" w:hAnsi="Arial" w:cs="Arial"/>
          <w:b/>
          <w:i/>
          <w:sz w:val="22"/>
          <w:szCs w:val="22"/>
        </w:rPr>
      </w:pPr>
      <w:r w:rsidRPr="00AF4851">
        <w:rPr>
          <w:rFonts w:ascii="Arial" w:hAnsi="Arial" w:cs="Arial"/>
          <w:sz w:val="22"/>
          <w:szCs w:val="22"/>
        </w:rPr>
        <w:t>posiada Pani/Pan prawo dostępu do treści swoich danych oraz prawo ich sprostowania i ograniczenia przetwarzania z zastrzeżeniem przypadków wskazanych w art. 18 ust. 2 RODO;</w:t>
      </w:r>
      <w:r w:rsidRPr="00AF4851">
        <w:rPr>
          <w:rFonts w:ascii="Arial" w:hAnsi="Arial" w:cs="Arial"/>
          <w:sz w:val="22"/>
          <w:szCs w:val="22"/>
          <w:vertAlign w:val="superscript"/>
        </w:rPr>
        <w:t>**,***</w:t>
      </w:r>
    </w:p>
    <w:p w:rsidR="00AF4851" w:rsidRPr="00AF4851" w:rsidRDefault="00AF4851" w:rsidP="00AF4851">
      <w:pPr>
        <w:numPr>
          <w:ilvl w:val="0"/>
          <w:numId w:val="12"/>
        </w:numPr>
        <w:suppressAutoHyphens/>
        <w:spacing w:line="276" w:lineRule="auto"/>
        <w:ind w:left="851" w:hanging="425"/>
        <w:jc w:val="both"/>
        <w:rPr>
          <w:rFonts w:ascii="Arial" w:hAnsi="Arial" w:cs="Arial"/>
          <w:b/>
          <w:i/>
          <w:sz w:val="22"/>
          <w:szCs w:val="22"/>
        </w:rPr>
      </w:pPr>
      <w:r w:rsidRPr="00AF4851">
        <w:rPr>
          <w:rFonts w:ascii="Arial" w:hAnsi="Arial" w:cs="Arial"/>
          <w:sz w:val="22"/>
          <w:szCs w:val="22"/>
        </w:rPr>
        <w:t xml:space="preserve">ma Pani/Pan prawo wniesienia skargi do UODO gdy uzna Pani/Pan, </w:t>
      </w:r>
      <w:r w:rsidRPr="00AF4851">
        <w:rPr>
          <w:rFonts w:ascii="Arial" w:hAnsi="Arial" w:cs="Arial"/>
          <w:sz w:val="22"/>
          <w:szCs w:val="22"/>
        </w:rPr>
        <w:br/>
        <w:t>iż przetwarzanie danych osobowych Pani/Pana dotyczących narusza przepisy ogólnego rozporządzenia o ochronie danyc</w:t>
      </w:r>
      <w:r w:rsidR="009D1D6B">
        <w:rPr>
          <w:rFonts w:ascii="Arial" w:hAnsi="Arial" w:cs="Arial"/>
          <w:sz w:val="22"/>
          <w:szCs w:val="22"/>
        </w:rPr>
        <w:t xml:space="preserve">h osobowych z dnia 27 kwietnia </w:t>
      </w:r>
      <w:r w:rsidRPr="00AF4851">
        <w:rPr>
          <w:rFonts w:ascii="Arial" w:hAnsi="Arial" w:cs="Arial"/>
          <w:sz w:val="22"/>
          <w:szCs w:val="22"/>
        </w:rPr>
        <w:t xml:space="preserve">2016 r. </w:t>
      </w:r>
    </w:p>
    <w:p w:rsidR="00AF4851" w:rsidRPr="00AF4851" w:rsidRDefault="00AF4851" w:rsidP="00AF4851">
      <w:pPr>
        <w:numPr>
          <w:ilvl w:val="0"/>
          <w:numId w:val="12"/>
        </w:numPr>
        <w:suppressAutoHyphens/>
        <w:spacing w:line="276" w:lineRule="auto"/>
        <w:ind w:left="851" w:hanging="425"/>
        <w:jc w:val="both"/>
        <w:rPr>
          <w:rFonts w:ascii="Arial" w:hAnsi="Arial" w:cs="Arial"/>
          <w:sz w:val="22"/>
          <w:szCs w:val="22"/>
        </w:rPr>
      </w:pPr>
      <w:r w:rsidRPr="00AF4851">
        <w:rPr>
          <w:rFonts w:ascii="Arial" w:hAnsi="Arial" w:cs="Arial"/>
          <w:sz w:val="22"/>
          <w:szCs w:val="22"/>
        </w:rPr>
        <w:t>nie przysługuje Pani/Panu:</w:t>
      </w:r>
    </w:p>
    <w:p w:rsidR="00AF4851" w:rsidRPr="00AF4851" w:rsidRDefault="00AF4851" w:rsidP="00AF4851">
      <w:pPr>
        <w:spacing w:line="276" w:lineRule="auto"/>
        <w:ind w:left="851"/>
        <w:jc w:val="both"/>
        <w:rPr>
          <w:rFonts w:ascii="Arial" w:hAnsi="Arial" w:cs="Arial"/>
          <w:sz w:val="22"/>
          <w:szCs w:val="22"/>
        </w:rPr>
      </w:pPr>
      <w:r w:rsidRPr="00AF4851">
        <w:rPr>
          <w:rFonts w:ascii="Arial" w:hAnsi="Arial" w:cs="Arial"/>
          <w:sz w:val="22"/>
          <w:szCs w:val="22"/>
        </w:rPr>
        <w:t xml:space="preserve">- w związku z art. 17 ust. 3 lit. b, c, d lub e RODO prawo do usunięcia danych osobowych, </w:t>
      </w:r>
    </w:p>
    <w:p w:rsidR="00AF4851" w:rsidRPr="00AF4851" w:rsidRDefault="00AF4851" w:rsidP="00AF4851">
      <w:pPr>
        <w:spacing w:line="276" w:lineRule="auto"/>
        <w:ind w:left="851"/>
        <w:jc w:val="both"/>
        <w:rPr>
          <w:rFonts w:ascii="Arial" w:hAnsi="Arial" w:cs="Arial"/>
          <w:sz w:val="22"/>
          <w:szCs w:val="22"/>
        </w:rPr>
      </w:pPr>
      <w:r w:rsidRPr="00AF4851">
        <w:rPr>
          <w:rFonts w:ascii="Arial" w:hAnsi="Arial" w:cs="Arial"/>
          <w:sz w:val="22"/>
          <w:szCs w:val="22"/>
        </w:rPr>
        <w:t>- w związku z art. 20 RODO prawo do przenoszenia danych osobowych,</w:t>
      </w:r>
    </w:p>
    <w:p w:rsidR="00AF4851" w:rsidRPr="00AF4851" w:rsidRDefault="00AF4851" w:rsidP="00AF4851">
      <w:pPr>
        <w:spacing w:line="276" w:lineRule="auto"/>
        <w:ind w:left="851" w:hanging="141"/>
        <w:jc w:val="both"/>
        <w:rPr>
          <w:rFonts w:ascii="Arial" w:hAnsi="Arial" w:cs="Arial"/>
          <w:sz w:val="22"/>
          <w:szCs w:val="22"/>
        </w:rPr>
      </w:pPr>
      <w:r w:rsidRPr="00AF4851">
        <w:rPr>
          <w:rFonts w:ascii="Arial" w:hAnsi="Arial" w:cs="Arial"/>
          <w:sz w:val="22"/>
          <w:szCs w:val="22"/>
        </w:rPr>
        <w:t>- w związku z art. 21 RODO prawo sprzeciwu, wobec przetwarzania danych osobowych, gdyż podstawą prawną przetwarzania Pani/Pana danych osobowych jest art. 6 ust. 1 lit. c RODO;</w:t>
      </w:r>
    </w:p>
    <w:p w:rsidR="00AF4851" w:rsidRPr="00AF4851" w:rsidRDefault="00AF4851" w:rsidP="00AF4851">
      <w:pPr>
        <w:numPr>
          <w:ilvl w:val="0"/>
          <w:numId w:val="12"/>
        </w:numPr>
        <w:suppressAutoHyphens/>
        <w:spacing w:line="276" w:lineRule="auto"/>
        <w:ind w:left="851" w:hanging="425"/>
        <w:jc w:val="both"/>
        <w:rPr>
          <w:rFonts w:ascii="Arial" w:hAnsi="Arial" w:cs="Arial"/>
          <w:b/>
          <w:i/>
          <w:sz w:val="22"/>
          <w:szCs w:val="22"/>
        </w:rPr>
      </w:pPr>
      <w:r w:rsidRPr="00AF4851">
        <w:rPr>
          <w:rFonts w:ascii="Arial" w:hAnsi="Arial" w:cs="Arial"/>
          <w:sz w:val="22"/>
          <w:szCs w:val="22"/>
        </w:rPr>
        <w:t xml:space="preserve">obowiązek podania przez Panią/Pana danych osobowych bezpośrednio Pani/Pana dotyczących jest wymogiem ustawowym określonym </w:t>
      </w:r>
      <w:r w:rsidR="009D1D6B">
        <w:rPr>
          <w:rFonts w:ascii="Arial" w:hAnsi="Arial" w:cs="Arial"/>
          <w:sz w:val="22"/>
          <w:szCs w:val="22"/>
        </w:rPr>
        <w:br/>
      </w:r>
      <w:r w:rsidRPr="00AF4851">
        <w:rPr>
          <w:rFonts w:ascii="Arial" w:hAnsi="Arial" w:cs="Arial"/>
          <w:sz w:val="22"/>
          <w:szCs w:val="22"/>
        </w:rPr>
        <w:t xml:space="preserve">w przepisach ustawy Prawo Zamówień Publicznych, związanym </w:t>
      </w:r>
      <w:r w:rsidR="009D1D6B">
        <w:rPr>
          <w:rFonts w:ascii="Arial" w:hAnsi="Arial" w:cs="Arial"/>
          <w:sz w:val="22"/>
          <w:szCs w:val="22"/>
        </w:rPr>
        <w:br/>
      </w:r>
      <w:r w:rsidRPr="00AF4851">
        <w:rPr>
          <w:rFonts w:ascii="Arial" w:hAnsi="Arial" w:cs="Arial"/>
          <w:sz w:val="22"/>
          <w:szCs w:val="22"/>
        </w:rPr>
        <w:t xml:space="preserve">z udziałem w postępowaniu o udzielenie zamówienia publicznego;  </w:t>
      </w:r>
    </w:p>
    <w:p w:rsidR="00AF4851" w:rsidRPr="00AF4851" w:rsidRDefault="00AF4851" w:rsidP="00AF4851">
      <w:pPr>
        <w:numPr>
          <w:ilvl w:val="0"/>
          <w:numId w:val="12"/>
        </w:numPr>
        <w:suppressAutoHyphens/>
        <w:spacing w:line="276" w:lineRule="auto"/>
        <w:ind w:left="851" w:hanging="425"/>
        <w:jc w:val="both"/>
        <w:rPr>
          <w:rFonts w:ascii="Arial" w:hAnsi="Arial" w:cs="Arial"/>
          <w:i/>
          <w:color w:val="00B0F0"/>
          <w:sz w:val="22"/>
          <w:szCs w:val="22"/>
        </w:rPr>
      </w:pPr>
      <w:r w:rsidRPr="00AF4851">
        <w:rPr>
          <w:rFonts w:ascii="Arial" w:hAnsi="Arial" w:cs="Arial"/>
          <w:sz w:val="22"/>
          <w:szCs w:val="22"/>
        </w:rPr>
        <w:t xml:space="preserve">Pani/Pana dane osobowe nie będą przetwarzane w sposób zautomatyzowany w tym również  w formie profilowania. </w:t>
      </w:r>
    </w:p>
    <w:p w:rsidR="00AF4851" w:rsidRPr="00AF4851" w:rsidRDefault="00AF4851" w:rsidP="00AF4851">
      <w:pPr>
        <w:suppressAutoHyphens/>
        <w:spacing w:before="120" w:after="120" w:line="312" w:lineRule="auto"/>
        <w:jc w:val="both"/>
        <w:rPr>
          <w:sz w:val="20"/>
          <w:szCs w:val="20"/>
          <w:lang w:eastAsia="ar-SA"/>
        </w:rPr>
      </w:pPr>
      <w:r w:rsidRPr="00AF4851">
        <w:rPr>
          <w:sz w:val="20"/>
          <w:szCs w:val="20"/>
          <w:lang w:eastAsia="ar-SA"/>
        </w:rPr>
        <w:t>______________________</w:t>
      </w:r>
    </w:p>
    <w:p w:rsidR="00AF4851" w:rsidRPr="00AF4851" w:rsidRDefault="00AF4851" w:rsidP="00AF4851">
      <w:pPr>
        <w:suppressAutoHyphens/>
        <w:spacing w:after="60" w:line="312" w:lineRule="auto"/>
        <w:ind w:left="425"/>
        <w:jc w:val="both"/>
        <w:rPr>
          <w:rFonts w:ascii="Arial" w:hAnsi="Arial" w:cs="Arial"/>
          <w:i/>
          <w:sz w:val="16"/>
          <w:szCs w:val="16"/>
        </w:rPr>
      </w:pPr>
      <w:r w:rsidRPr="00AF4851">
        <w:rPr>
          <w:rFonts w:ascii="Arial" w:hAnsi="Arial" w:cs="Arial"/>
          <w:b/>
          <w:i/>
          <w:sz w:val="16"/>
          <w:szCs w:val="16"/>
          <w:vertAlign w:val="superscript"/>
          <w:lang w:eastAsia="ar-SA"/>
        </w:rPr>
        <w:t>*</w:t>
      </w:r>
      <w:r w:rsidRPr="00AF4851">
        <w:rPr>
          <w:rFonts w:ascii="Arial" w:hAnsi="Arial" w:cs="Arial"/>
          <w:b/>
          <w:i/>
          <w:sz w:val="16"/>
          <w:szCs w:val="16"/>
          <w:lang w:eastAsia="ar-SA"/>
        </w:rPr>
        <w:t xml:space="preserve"> Wyjaśnienie:</w:t>
      </w:r>
      <w:r w:rsidRPr="00AF4851">
        <w:rPr>
          <w:rFonts w:ascii="Arial" w:hAnsi="Arial" w:cs="Arial"/>
          <w:i/>
          <w:sz w:val="16"/>
          <w:szCs w:val="16"/>
          <w:lang w:eastAsia="ar-SA"/>
        </w:rPr>
        <w:t xml:space="preserve"> informacja w tym zakresie jest wymagana, jeżeli w odniesieniu do danego administratora lub podmiotu przetwarzającego </w:t>
      </w:r>
      <w:r w:rsidRPr="00AF4851">
        <w:rPr>
          <w:rFonts w:ascii="Arial" w:hAnsi="Arial" w:cs="Arial"/>
          <w:i/>
          <w:sz w:val="16"/>
          <w:szCs w:val="16"/>
        </w:rPr>
        <w:t>istnieje obowiązek wyznaczenia inspektora ochrony danych osobowych.</w:t>
      </w:r>
    </w:p>
    <w:p w:rsidR="00AF4851" w:rsidRPr="00AF4851" w:rsidRDefault="00AF4851" w:rsidP="00AF4851">
      <w:pPr>
        <w:suppressAutoHyphens/>
        <w:spacing w:after="60" w:line="312" w:lineRule="auto"/>
        <w:ind w:left="425"/>
        <w:jc w:val="both"/>
        <w:rPr>
          <w:rFonts w:ascii="Arial" w:eastAsia="Calibri" w:hAnsi="Arial" w:cs="Arial"/>
          <w:i/>
          <w:sz w:val="16"/>
          <w:szCs w:val="16"/>
          <w:lang w:eastAsia="ar-SA"/>
        </w:rPr>
      </w:pPr>
      <w:r w:rsidRPr="00AF4851">
        <w:rPr>
          <w:rFonts w:ascii="Arial" w:eastAsia="Calibri" w:hAnsi="Arial" w:cs="Arial"/>
          <w:b/>
          <w:i/>
          <w:sz w:val="16"/>
          <w:szCs w:val="16"/>
          <w:vertAlign w:val="superscript"/>
          <w:lang w:eastAsia="ar-SA"/>
        </w:rPr>
        <w:t xml:space="preserve">** </w:t>
      </w:r>
      <w:r w:rsidRPr="00AF4851">
        <w:rPr>
          <w:rFonts w:ascii="Arial" w:eastAsia="Calibri" w:hAnsi="Arial" w:cs="Arial"/>
          <w:b/>
          <w:i/>
          <w:sz w:val="16"/>
          <w:szCs w:val="16"/>
          <w:lang w:eastAsia="ar-SA"/>
        </w:rPr>
        <w:t>Wyjaśnienie:</w:t>
      </w:r>
      <w:r w:rsidRPr="00AF4851">
        <w:rPr>
          <w:rFonts w:ascii="Arial" w:eastAsia="Calibri" w:hAnsi="Arial" w:cs="Arial"/>
          <w:i/>
          <w:sz w:val="16"/>
          <w:szCs w:val="16"/>
          <w:lang w:eastAsia="ar-SA"/>
        </w:rPr>
        <w:t xml:space="preserve"> </w:t>
      </w:r>
      <w:r w:rsidRPr="00AF4851">
        <w:rPr>
          <w:rFonts w:ascii="Arial" w:hAnsi="Arial" w:cs="Arial"/>
          <w:i/>
          <w:sz w:val="16"/>
          <w:szCs w:val="16"/>
        </w:rPr>
        <w:t xml:space="preserve">skorzystanie z prawa do sprostowania nie może skutkować zmianą </w:t>
      </w:r>
      <w:r w:rsidRPr="00AF4851">
        <w:rPr>
          <w:rFonts w:ascii="Arial" w:eastAsia="Calibri" w:hAnsi="Arial" w:cs="Arial"/>
          <w:i/>
          <w:sz w:val="16"/>
          <w:szCs w:val="16"/>
          <w:lang w:eastAsia="ar-SA"/>
        </w:rPr>
        <w:t>wyniku postępowania</w:t>
      </w:r>
      <w:r w:rsidRPr="00AF4851">
        <w:rPr>
          <w:rFonts w:ascii="Arial" w:eastAsia="Calibri" w:hAnsi="Arial" w:cs="Arial"/>
          <w:i/>
          <w:sz w:val="16"/>
          <w:szCs w:val="16"/>
          <w:lang w:eastAsia="ar-SA"/>
        </w:rPr>
        <w:br/>
        <w:t>o udzielenie zamówienia publicznego ani zmianą postanowień umowy w zakresie niezgodnym z ustawą Pzp oraz nie może naruszać integralności protokołu oraz jego załączników.</w:t>
      </w:r>
    </w:p>
    <w:p w:rsidR="00AF4851" w:rsidRDefault="00AF4851" w:rsidP="00AF4851">
      <w:pPr>
        <w:suppressAutoHyphens/>
        <w:spacing w:before="120" w:after="120" w:line="276" w:lineRule="auto"/>
        <w:ind w:left="426"/>
        <w:jc w:val="both"/>
        <w:rPr>
          <w:rFonts w:ascii="Arial" w:eastAsia="Calibri" w:hAnsi="Arial" w:cs="Arial"/>
          <w:i/>
          <w:sz w:val="16"/>
          <w:szCs w:val="16"/>
          <w:lang w:eastAsia="ar-SA"/>
        </w:rPr>
      </w:pPr>
      <w:r w:rsidRPr="00AF4851">
        <w:rPr>
          <w:rFonts w:ascii="Arial" w:eastAsia="Calibri" w:hAnsi="Arial" w:cs="Arial"/>
          <w:b/>
          <w:i/>
          <w:sz w:val="16"/>
          <w:szCs w:val="16"/>
          <w:vertAlign w:val="superscript"/>
          <w:lang w:eastAsia="ar-SA"/>
        </w:rPr>
        <w:t xml:space="preserve">*** </w:t>
      </w:r>
      <w:r w:rsidRPr="00AF4851">
        <w:rPr>
          <w:rFonts w:ascii="Arial" w:eastAsia="Calibri" w:hAnsi="Arial" w:cs="Arial"/>
          <w:b/>
          <w:i/>
          <w:sz w:val="16"/>
          <w:szCs w:val="16"/>
          <w:lang w:eastAsia="ar-SA"/>
        </w:rPr>
        <w:t>Wyjaśnienie:</w:t>
      </w:r>
      <w:r w:rsidRPr="00AF4851">
        <w:rPr>
          <w:rFonts w:ascii="Arial" w:eastAsia="Calibri" w:hAnsi="Arial" w:cs="Arial"/>
          <w:i/>
          <w:sz w:val="16"/>
          <w:szCs w:val="16"/>
          <w:lang w:eastAsia="ar-SA"/>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A120AF" w:rsidRDefault="00A120AF" w:rsidP="0084652C">
      <w:pPr>
        <w:spacing w:before="240" w:after="120" w:line="276" w:lineRule="auto"/>
        <w:jc w:val="both"/>
        <w:rPr>
          <w:rFonts w:ascii="Arial" w:hAnsi="Arial" w:cs="Arial"/>
          <w:b/>
          <w:bCs/>
          <w:sz w:val="22"/>
          <w:szCs w:val="22"/>
        </w:rPr>
      </w:pPr>
    </w:p>
    <w:p w:rsidR="008352A1" w:rsidRDefault="008352A1" w:rsidP="0084652C">
      <w:pPr>
        <w:spacing w:before="240" w:after="120" w:line="276" w:lineRule="auto"/>
        <w:jc w:val="both"/>
        <w:rPr>
          <w:rFonts w:ascii="Arial" w:hAnsi="Arial" w:cs="Arial"/>
          <w:b/>
          <w:bCs/>
          <w:sz w:val="22"/>
          <w:szCs w:val="22"/>
        </w:rPr>
      </w:pPr>
    </w:p>
    <w:p w:rsidR="008352A1" w:rsidRDefault="008352A1" w:rsidP="0084652C">
      <w:pPr>
        <w:spacing w:before="240" w:after="120" w:line="276" w:lineRule="auto"/>
        <w:jc w:val="both"/>
        <w:rPr>
          <w:rFonts w:ascii="Arial" w:hAnsi="Arial" w:cs="Arial"/>
          <w:b/>
          <w:bCs/>
          <w:sz w:val="22"/>
          <w:szCs w:val="22"/>
        </w:rPr>
      </w:pPr>
    </w:p>
    <w:p w:rsidR="00162D02" w:rsidRPr="0084652C" w:rsidRDefault="000D4C3A" w:rsidP="0084652C">
      <w:pPr>
        <w:spacing w:before="240" w:after="120" w:line="276" w:lineRule="auto"/>
        <w:jc w:val="both"/>
        <w:rPr>
          <w:rFonts w:ascii="Arial" w:hAnsi="Arial" w:cs="Arial"/>
          <w:b/>
          <w:bCs/>
          <w:sz w:val="22"/>
          <w:szCs w:val="22"/>
        </w:rPr>
      </w:pPr>
      <w:r w:rsidRPr="0084652C">
        <w:rPr>
          <w:rFonts w:ascii="Arial" w:hAnsi="Arial" w:cs="Arial"/>
          <w:b/>
          <w:bCs/>
          <w:sz w:val="22"/>
          <w:szCs w:val="22"/>
        </w:rPr>
        <w:lastRenderedPageBreak/>
        <w:t xml:space="preserve">XVIII. </w:t>
      </w:r>
      <w:r w:rsidR="00DA42BD" w:rsidRPr="0084652C">
        <w:rPr>
          <w:rFonts w:ascii="Arial" w:hAnsi="Arial" w:cs="Arial"/>
          <w:b/>
          <w:bCs/>
          <w:sz w:val="22"/>
          <w:szCs w:val="22"/>
        </w:rPr>
        <w:t>POSTANOWIENIA KOŃCOWE</w:t>
      </w:r>
    </w:p>
    <w:p w:rsidR="00162D02" w:rsidRPr="0084652C" w:rsidRDefault="00162D02" w:rsidP="009C74A4">
      <w:pPr>
        <w:numPr>
          <w:ilvl w:val="0"/>
          <w:numId w:val="7"/>
        </w:numPr>
        <w:tabs>
          <w:tab w:val="right" w:pos="284"/>
          <w:tab w:val="left" w:pos="408"/>
        </w:tabs>
        <w:spacing w:line="276" w:lineRule="auto"/>
        <w:ind w:left="709" w:hanging="218"/>
        <w:jc w:val="both"/>
        <w:rPr>
          <w:rFonts w:ascii="Arial" w:hAnsi="Arial" w:cs="Arial"/>
          <w:sz w:val="22"/>
          <w:szCs w:val="22"/>
        </w:rPr>
      </w:pPr>
      <w:r w:rsidRPr="0084652C">
        <w:rPr>
          <w:rFonts w:ascii="Arial" w:hAnsi="Arial" w:cs="Arial"/>
          <w:sz w:val="22"/>
          <w:szCs w:val="22"/>
        </w:rPr>
        <w:t>Przed upływem terminu złożenia ofert zamawiający zastrzega sobie możliwość zmiany oraz odwołania warunków przetargu.</w:t>
      </w:r>
    </w:p>
    <w:p w:rsidR="00162D02" w:rsidRPr="0084652C" w:rsidRDefault="00162D02" w:rsidP="009C74A4">
      <w:pPr>
        <w:numPr>
          <w:ilvl w:val="0"/>
          <w:numId w:val="7"/>
        </w:numPr>
        <w:tabs>
          <w:tab w:val="right" w:pos="284"/>
          <w:tab w:val="left" w:pos="408"/>
        </w:tabs>
        <w:spacing w:line="276" w:lineRule="auto"/>
        <w:ind w:left="709" w:hanging="218"/>
        <w:jc w:val="both"/>
        <w:rPr>
          <w:rFonts w:ascii="Arial" w:hAnsi="Arial" w:cs="Arial"/>
          <w:sz w:val="22"/>
          <w:szCs w:val="22"/>
        </w:rPr>
      </w:pPr>
      <w:r w:rsidRPr="0084652C">
        <w:rPr>
          <w:rFonts w:ascii="Arial" w:hAnsi="Arial" w:cs="Arial"/>
          <w:sz w:val="22"/>
          <w:szCs w:val="22"/>
        </w:rPr>
        <w:t>Zamawiający zastrzega sobie możliwość, za zgodą wykonawcy, wprowadzenia po wyborze najkorzystniejszej oferty korzystnych dla siebie zmian do umowy.</w:t>
      </w:r>
    </w:p>
    <w:p w:rsidR="00162D02" w:rsidRPr="0084652C" w:rsidRDefault="00162D02" w:rsidP="009C74A4">
      <w:pPr>
        <w:numPr>
          <w:ilvl w:val="0"/>
          <w:numId w:val="7"/>
        </w:numPr>
        <w:tabs>
          <w:tab w:val="right" w:pos="284"/>
          <w:tab w:val="left" w:pos="408"/>
        </w:tabs>
        <w:spacing w:line="276" w:lineRule="auto"/>
        <w:ind w:left="709" w:hanging="218"/>
        <w:jc w:val="both"/>
        <w:rPr>
          <w:rFonts w:ascii="Arial" w:hAnsi="Arial" w:cs="Arial"/>
          <w:sz w:val="22"/>
          <w:szCs w:val="22"/>
        </w:rPr>
      </w:pPr>
      <w:r w:rsidRPr="0084652C">
        <w:rPr>
          <w:rFonts w:ascii="Arial" w:hAnsi="Arial" w:cs="Arial"/>
          <w:sz w:val="22"/>
          <w:szCs w:val="22"/>
        </w:rPr>
        <w:t xml:space="preserve">Protokół (dokumentacja) postępowania podlega udostępnieniu, </w:t>
      </w:r>
      <w:r w:rsidR="000E29FA">
        <w:rPr>
          <w:rFonts w:ascii="Arial" w:hAnsi="Arial" w:cs="Arial"/>
          <w:sz w:val="22"/>
          <w:szCs w:val="22"/>
        </w:rPr>
        <w:br/>
      </w:r>
      <w:r w:rsidRPr="0084652C">
        <w:rPr>
          <w:rFonts w:ascii="Arial" w:hAnsi="Arial" w:cs="Arial"/>
          <w:sz w:val="22"/>
          <w:szCs w:val="22"/>
        </w:rPr>
        <w:t>z zastrzeżeniem, że:</w:t>
      </w:r>
    </w:p>
    <w:p w:rsidR="00162D02" w:rsidRPr="0084652C" w:rsidRDefault="00162D02" w:rsidP="00714A5C">
      <w:pPr>
        <w:tabs>
          <w:tab w:val="left" w:pos="993"/>
        </w:tabs>
        <w:spacing w:line="276" w:lineRule="auto"/>
        <w:ind w:left="993" w:hanging="218"/>
        <w:jc w:val="both"/>
        <w:rPr>
          <w:rFonts w:ascii="Arial" w:hAnsi="Arial" w:cs="Arial"/>
          <w:sz w:val="22"/>
          <w:szCs w:val="22"/>
        </w:rPr>
      </w:pPr>
      <w:r w:rsidRPr="0084652C">
        <w:rPr>
          <w:rFonts w:ascii="Arial" w:hAnsi="Arial" w:cs="Arial"/>
          <w:sz w:val="22"/>
          <w:szCs w:val="22"/>
        </w:rPr>
        <w:t>1)</w:t>
      </w:r>
      <w:r w:rsidRPr="0084652C">
        <w:rPr>
          <w:rFonts w:ascii="Arial" w:hAnsi="Arial" w:cs="Arial"/>
          <w:sz w:val="22"/>
          <w:szCs w:val="22"/>
        </w:rPr>
        <w:tab/>
      </w:r>
      <w:r w:rsidR="00714A5C">
        <w:rPr>
          <w:rFonts w:ascii="Arial" w:hAnsi="Arial" w:cs="Arial"/>
          <w:sz w:val="22"/>
          <w:szCs w:val="22"/>
        </w:rPr>
        <w:t xml:space="preserve"> </w:t>
      </w:r>
      <w:r w:rsidRPr="0084652C">
        <w:rPr>
          <w:rFonts w:ascii="Arial" w:hAnsi="Arial" w:cs="Arial"/>
          <w:sz w:val="22"/>
          <w:szCs w:val="22"/>
        </w:rPr>
        <w:t xml:space="preserve">protokół z postępowania jest jawny, o ile nie zawiera informacji nie podlegających ujawnieniu, w zakresie i na zasadach określonych </w:t>
      </w:r>
      <w:r w:rsidR="00B7757F">
        <w:rPr>
          <w:rFonts w:ascii="Arial" w:hAnsi="Arial" w:cs="Arial"/>
          <w:sz w:val="22"/>
          <w:szCs w:val="22"/>
        </w:rPr>
        <w:br/>
      </w:r>
      <w:r w:rsidRPr="0084652C">
        <w:rPr>
          <w:rFonts w:ascii="Arial" w:hAnsi="Arial" w:cs="Arial"/>
          <w:sz w:val="22"/>
          <w:szCs w:val="22"/>
        </w:rPr>
        <w:t>w przepisach o ochronie informacji niejawnych oraz o ochronie innych tajemnic ustawowo chronionych;</w:t>
      </w:r>
    </w:p>
    <w:p w:rsidR="00162D02" w:rsidRPr="0084652C" w:rsidRDefault="00162D02" w:rsidP="00714A5C">
      <w:pPr>
        <w:tabs>
          <w:tab w:val="left" w:pos="993"/>
        </w:tabs>
        <w:spacing w:line="276" w:lineRule="auto"/>
        <w:ind w:left="993" w:hanging="218"/>
        <w:jc w:val="both"/>
        <w:rPr>
          <w:rFonts w:ascii="Arial" w:hAnsi="Arial" w:cs="Arial"/>
          <w:sz w:val="22"/>
          <w:szCs w:val="22"/>
        </w:rPr>
      </w:pPr>
      <w:r w:rsidRPr="0084652C">
        <w:rPr>
          <w:rFonts w:ascii="Arial" w:hAnsi="Arial" w:cs="Arial"/>
          <w:sz w:val="22"/>
          <w:szCs w:val="22"/>
        </w:rPr>
        <w:t>2)</w:t>
      </w:r>
      <w:r w:rsidR="00714A5C">
        <w:rPr>
          <w:rFonts w:ascii="Arial" w:hAnsi="Arial" w:cs="Arial"/>
          <w:sz w:val="22"/>
          <w:szCs w:val="22"/>
        </w:rPr>
        <w:t xml:space="preserve"> </w:t>
      </w:r>
      <w:r w:rsidRPr="0084652C">
        <w:rPr>
          <w:rFonts w:ascii="Arial" w:hAnsi="Arial" w:cs="Arial"/>
          <w:sz w:val="22"/>
          <w:szCs w:val="22"/>
        </w:rPr>
        <w:t>protokół podlega udostępnieniu z uwzględnieniem ograniczeń, o których mowa w ppkt 1;</w:t>
      </w:r>
    </w:p>
    <w:p w:rsidR="00162D02" w:rsidRPr="0084652C" w:rsidRDefault="00162D02" w:rsidP="00714A5C">
      <w:pPr>
        <w:tabs>
          <w:tab w:val="left" w:pos="993"/>
        </w:tabs>
        <w:spacing w:line="276" w:lineRule="auto"/>
        <w:ind w:left="993" w:hanging="218"/>
        <w:jc w:val="both"/>
        <w:rPr>
          <w:rFonts w:ascii="Arial" w:hAnsi="Arial" w:cs="Arial"/>
          <w:sz w:val="22"/>
          <w:szCs w:val="22"/>
        </w:rPr>
      </w:pPr>
      <w:r w:rsidRPr="0084652C">
        <w:rPr>
          <w:rFonts w:ascii="Arial" w:hAnsi="Arial" w:cs="Arial"/>
          <w:sz w:val="22"/>
          <w:szCs w:val="22"/>
        </w:rPr>
        <w:t>3)</w:t>
      </w:r>
      <w:r w:rsidRPr="0084652C">
        <w:rPr>
          <w:rFonts w:ascii="Arial" w:hAnsi="Arial" w:cs="Arial"/>
          <w:sz w:val="22"/>
          <w:szCs w:val="22"/>
        </w:rPr>
        <w:tab/>
      </w:r>
      <w:r w:rsidR="00714A5C">
        <w:rPr>
          <w:rFonts w:ascii="Arial" w:hAnsi="Arial" w:cs="Arial"/>
          <w:sz w:val="22"/>
          <w:szCs w:val="22"/>
        </w:rPr>
        <w:t xml:space="preserve"> </w:t>
      </w:r>
      <w:r w:rsidRPr="0084652C">
        <w:rPr>
          <w:rFonts w:ascii="Arial" w:hAnsi="Arial" w:cs="Arial"/>
          <w:sz w:val="22"/>
          <w:szCs w:val="22"/>
        </w:rPr>
        <w:t>protokół udostępnia się po dokonaniu wyboru najkorzystniejszej oferty lub unieważnieniu postępowania.</w:t>
      </w:r>
    </w:p>
    <w:p w:rsidR="00714A5C" w:rsidRPr="0084652C" w:rsidRDefault="00714A5C" w:rsidP="0084652C">
      <w:pPr>
        <w:spacing w:line="276" w:lineRule="auto"/>
        <w:rPr>
          <w:rFonts w:ascii="Arial" w:hAnsi="Arial" w:cs="Arial"/>
          <w:sz w:val="22"/>
          <w:szCs w:val="22"/>
        </w:rPr>
      </w:pPr>
    </w:p>
    <w:p w:rsidR="00162D02" w:rsidRPr="0084652C" w:rsidRDefault="00BB2108" w:rsidP="0084652C">
      <w:pPr>
        <w:spacing w:after="120" w:line="276" w:lineRule="auto"/>
        <w:rPr>
          <w:rFonts w:ascii="Arial" w:hAnsi="Arial" w:cs="Arial"/>
          <w:sz w:val="22"/>
          <w:szCs w:val="22"/>
        </w:rPr>
      </w:pPr>
      <w:r w:rsidRPr="0084652C">
        <w:rPr>
          <w:rFonts w:ascii="Arial" w:hAnsi="Arial" w:cs="Arial"/>
          <w:b/>
          <w:bCs/>
          <w:sz w:val="22"/>
          <w:szCs w:val="22"/>
        </w:rPr>
        <w:t>XI</w:t>
      </w:r>
      <w:r>
        <w:rPr>
          <w:rFonts w:ascii="Arial" w:hAnsi="Arial" w:cs="Arial"/>
          <w:b/>
          <w:bCs/>
          <w:sz w:val="22"/>
          <w:szCs w:val="22"/>
        </w:rPr>
        <w:t>X</w:t>
      </w:r>
      <w:r w:rsidRPr="0084652C">
        <w:rPr>
          <w:rFonts w:ascii="Arial" w:hAnsi="Arial" w:cs="Arial"/>
          <w:b/>
          <w:bCs/>
          <w:sz w:val="22"/>
          <w:szCs w:val="22"/>
        </w:rPr>
        <w:t xml:space="preserve">. </w:t>
      </w:r>
      <w:r w:rsidRPr="00BB2108">
        <w:rPr>
          <w:rFonts w:ascii="Arial" w:hAnsi="Arial" w:cs="Arial"/>
          <w:b/>
          <w:sz w:val="22"/>
          <w:szCs w:val="22"/>
        </w:rPr>
        <w:t>ZAŁĄCZNIKI</w:t>
      </w:r>
    </w:p>
    <w:p w:rsidR="00162D02" w:rsidRPr="0084652C" w:rsidRDefault="00162D02" w:rsidP="0084652C">
      <w:pPr>
        <w:spacing w:line="276" w:lineRule="auto"/>
        <w:rPr>
          <w:rFonts w:ascii="Arial" w:hAnsi="Arial" w:cs="Arial"/>
          <w:sz w:val="22"/>
          <w:szCs w:val="22"/>
        </w:rPr>
      </w:pPr>
      <w:r w:rsidRPr="0084652C">
        <w:rPr>
          <w:rFonts w:ascii="Arial" w:hAnsi="Arial" w:cs="Arial"/>
          <w:sz w:val="22"/>
          <w:szCs w:val="22"/>
        </w:rPr>
        <w:t>Zał. nr 1</w:t>
      </w:r>
      <w:r w:rsidR="00935F9F">
        <w:rPr>
          <w:rFonts w:ascii="Arial" w:hAnsi="Arial" w:cs="Arial"/>
          <w:sz w:val="22"/>
          <w:szCs w:val="22"/>
        </w:rPr>
        <w:t xml:space="preserve"> </w:t>
      </w:r>
      <w:r w:rsidR="001358B7" w:rsidRPr="0084652C">
        <w:rPr>
          <w:rFonts w:ascii="Arial" w:hAnsi="Arial" w:cs="Arial"/>
          <w:sz w:val="22"/>
          <w:szCs w:val="22"/>
        </w:rPr>
        <w:t>-</w:t>
      </w:r>
      <w:r w:rsidRPr="0084652C">
        <w:rPr>
          <w:rFonts w:ascii="Arial" w:hAnsi="Arial" w:cs="Arial"/>
          <w:sz w:val="22"/>
          <w:szCs w:val="22"/>
        </w:rPr>
        <w:t xml:space="preserve"> formularz oferty;</w:t>
      </w:r>
    </w:p>
    <w:p w:rsidR="00F56CB1" w:rsidRDefault="009C643B" w:rsidP="0084652C">
      <w:pPr>
        <w:spacing w:line="276" w:lineRule="auto"/>
        <w:rPr>
          <w:rFonts w:ascii="Arial" w:hAnsi="Arial" w:cs="Arial"/>
          <w:sz w:val="22"/>
          <w:szCs w:val="22"/>
        </w:rPr>
      </w:pPr>
      <w:r w:rsidRPr="0084652C">
        <w:rPr>
          <w:rFonts w:ascii="Arial" w:hAnsi="Arial" w:cs="Arial"/>
          <w:sz w:val="22"/>
          <w:szCs w:val="22"/>
        </w:rPr>
        <w:t>Zał. nr 2</w:t>
      </w:r>
      <w:r w:rsidR="00F56CB1" w:rsidRPr="0084652C">
        <w:rPr>
          <w:rFonts w:ascii="Arial" w:hAnsi="Arial" w:cs="Arial"/>
          <w:sz w:val="22"/>
          <w:szCs w:val="22"/>
        </w:rPr>
        <w:t xml:space="preserve"> </w:t>
      </w:r>
      <w:r w:rsidR="001358B7" w:rsidRPr="0084652C">
        <w:rPr>
          <w:rFonts w:ascii="Arial" w:hAnsi="Arial" w:cs="Arial"/>
          <w:sz w:val="22"/>
          <w:szCs w:val="22"/>
        </w:rPr>
        <w:t>-</w:t>
      </w:r>
      <w:r w:rsidR="00E472F0" w:rsidRPr="0084652C">
        <w:rPr>
          <w:rFonts w:ascii="Arial" w:hAnsi="Arial" w:cs="Arial"/>
          <w:sz w:val="22"/>
          <w:szCs w:val="22"/>
        </w:rPr>
        <w:t xml:space="preserve"> </w:t>
      </w:r>
      <w:r w:rsidR="00ED77AE">
        <w:rPr>
          <w:rFonts w:ascii="Arial" w:hAnsi="Arial" w:cs="Arial"/>
          <w:sz w:val="22"/>
          <w:szCs w:val="22"/>
        </w:rPr>
        <w:t>projektowane</w:t>
      </w:r>
      <w:r w:rsidR="00E472F0" w:rsidRPr="0084652C">
        <w:rPr>
          <w:rFonts w:ascii="Arial" w:hAnsi="Arial" w:cs="Arial"/>
          <w:sz w:val="22"/>
          <w:szCs w:val="22"/>
        </w:rPr>
        <w:t xml:space="preserve"> postanowienia </w:t>
      </w:r>
      <w:r w:rsidR="00162D02" w:rsidRPr="0084652C">
        <w:rPr>
          <w:rFonts w:ascii="Arial" w:hAnsi="Arial" w:cs="Arial"/>
          <w:sz w:val="22"/>
          <w:szCs w:val="22"/>
        </w:rPr>
        <w:t>umowy</w:t>
      </w:r>
      <w:r w:rsidR="008F3C97">
        <w:rPr>
          <w:rFonts w:ascii="Arial" w:hAnsi="Arial" w:cs="Arial"/>
          <w:sz w:val="22"/>
          <w:szCs w:val="22"/>
        </w:rPr>
        <w:t>;</w:t>
      </w:r>
    </w:p>
    <w:p w:rsidR="00167DDC" w:rsidRDefault="00167DDC" w:rsidP="0084652C">
      <w:pPr>
        <w:spacing w:line="276" w:lineRule="auto"/>
        <w:rPr>
          <w:rFonts w:ascii="Arial" w:hAnsi="Arial" w:cs="Arial"/>
          <w:sz w:val="22"/>
          <w:szCs w:val="22"/>
        </w:rPr>
      </w:pPr>
      <w:r>
        <w:rPr>
          <w:rFonts w:ascii="Arial" w:hAnsi="Arial" w:cs="Arial"/>
          <w:sz w:val="22"/>
          <w:szCs w:val="22"/>
        </w:rPr>
        <w:t>Zał. nr 3</w:t>
      </w:r>
      <w:r w:rsidRPr="0084652C">
        <w:rPr>
          <w:rFonts w:ascii="Arial" w:hAnsi="Arial" w:cs="Arial"/>
          <w:sz w:val="22"/>
          <w:szCs w:val="22"/>
        </w:rPr>
        <w:t xml:space="preserve"> -</w:t>
      </w:r>
      <w:r>
        <w:rPr>
          <w:rFonts w:ascii="Arial" w:hAnsi="Arial" w:cs="Arial"/>
          <w:sz w:val="22"/>
          <w:szCs w:val="22"/>
        </w:rPr>
        <w:t xml:space="preserve"> opis przedmiotu zamówienia;</w:t>
      </w:r>
    </w:p>
    <w:sectPr w:rsidR="00167DDC" w:rsidSect="009111BB">
      <w:headerReference w:type="default" r:id="rId20"/>
      <w:footerReference w:type="even" r:id="rId21"/>
      <w:footerReference w:type="default" r:id="rId22"/>
      <w:pgSz w:w="11906" w:h="16838"/>
      <w:pgMar w:top="1440" w:right="1440" w:bottom="1440" w:left="1800"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0F1" w:rsidRDefault="009970F1">
      <w:r>
        <w:separator/>
      </w:r>
    </w:p>
  </w:endnote>
  <w:endnote w:type="continuationSeparator" w:id="0">
    <w:p w:rsidR="009970F1" w:rsidRDefault="00997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ndale Sans UI">
    <w:altName w:val="Arial Unicode MS"/>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AAE" w:rsidRDefault="00856AA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856AAE" w:rsidRDefault="00856AA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F9F" w:rsidRPr="002A2A39" w:rsidRDefault="002A2A39" w:rsidP="002A2A39">
    <w:pPr>
      <w:pStyle w:val="Stopka"/>
      <w:jc w:val="right"/>
      <w:rPr>
        <w:rFonts w:ascii="Arial" w:hAnsi="Arial" w:cs="Arial"/>
        <w:sz w:val="20"/>
        <w:szCs w:val="20"/>
        <w:lang w:val="pl-PL"/>
      </w:rPr>
    </w:pPr>
    <w:r w:rsidRPr="002A2A39">
      <w:rPr>
        <w:rFonts w:ascii="Arial" w:hAnsi="Arial" w:cs="Arial"/>
        <w:sz w:val="20"/>
        <w:szCs w:val="20"/>
        <w:lang w:val="pl-PL"/>
      </w:rPr>
      <w:t xml:space="preserve">str. </w:t>
    </w:r>
    <w:r w:rsidRPr="002A2A39">
      <w:rPr>
        <w:rFonts w:ascii="Arial" w:hAnsi="Arial" w:cs="Arial"/>
        <w:sz w:val="20"/>
        <w:szCs w:val="20"/>
      </w:rPr>
      <w:fldChar w:fldCharType="begin"/>
    </w:r>
    <w:r w:rsidRPr="002A2A39">
      <w:rPr>
        <w:rFonts w:ascii="Arial" w:hAnsi="Arial" w:cs="Arial"/>
        <w:sz w:val="20"/>
        <w:szCs w:val="20"/>
      </w:rPr>
      <w:instrText>PAGE    \* MERGEFORMAT</w:instrText>
    </w:r>
    <w:r w:rsidRPr="002A2A39">
      <w:rPr>
        <w:rFonts w:ascii="Arial" w:hAnsi="Arial" w:cs="Arial"/>
        <w:sz w:val="20"/>
        <w:szCs w:val="20"/>
      </w:rPr>
      <w:fldChar w:fldCharType="separate"/>
    </w:r>
    <w:r w:rsidR="00B00D91" w:rsidRPr="00B00D91">
      <w:rPr>
        <w:rFonts w:ascii="Arial" w:hAnsi="Arial" w:cs="Arial"/>
        <w:noProof/>
        <w:sz w:val="20"/>
        <w:szCs w:val="20"/>
        <w:lang w:val="pl-PL"/>
      </w:rPr>
      <w:t>3</w:t>
    </w:r>
    <w:r w:rsidRPr="002A2A39">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0F1" w:rsidRDefault="009970F1">
      <w:r>
        <w:separator/>
      </w:r>
    </w:p>
  </w:footnote>
  <w:footnote w:type="continuationSeparator" w:id="0">
    <w:p w:rsidR="009970F1" w:rsidRDefault="00997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AAE" w:rsidRDefault="00856AAE">
    <w:pPr>
      <w:pStyle w:val="Nagwek"/>
    </w:pPr>
  </w:p>
  <w:p w:rsidR="00856AAE" w:rsidRDefault="0020763A">
    <w:pPr>
      <w:pStyle w:val="Nagwek"/>
    </w:pPr>
    <w:r>
      <w:t>Oznaczenie sprawy: 00</w:t>
    </w:r>
    <w:r w:rsidR="00371ADD">
      <w:t>4</w:t>
    </w:r>
    <w:r>
      <w:t>/UZB/2022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name w:val="WW8Num11"/>
    <w:lvl w:ilvl="0">
      <w:start w:val="1"/>
      <w:numFmt w:val="bullet"/>
      <w:lvlText w:val=""/>
      <w:lvlJc w:val="left"/>
      <w:pPr>
        <w:tabs>
          <w:tab w:val="num" w:pos="360"/>
        </w:tabs>
        <w:ind w:left="360" w:hanging="360"/>
      </w:pPr>
      <w:rPr>
        <w:rFonts w:ascii="Symbol" w:hAnsi="Symbol"/>
        <w:b/>
        <w:i w:val="0"/>
        <w:sz w:val="22"/>
      </w:rPr>
    </w:lvl>
  </w:abstractNum>
  <w:abstractNum w:abstractNumId="1">
    <w:nsid w:val="00000014"/>
    <w:multiLevelType w:val="multilevel"/>
    <w:tmpl w:val="00000014"/>
    <w:name w:val="WW8Num20"/>
    <w:lvl w:ilvl="0">
      <w:start w:val="1"/>
      <w:numFmt w:val="decimal"/>
      <w:lvlText w:val="%1."/>
      <w:lvlJc w:val="left"/>
      <w:pPr>
        <w:tabs>
          <w:tab w:val="num" w:pos="930"/>
        </w:tabs>
        <w:ind w:left="930" w:hanging="360"/>
      </w:pPr>
    </w:lvl>
    <w:lvl w:ilvl="1">
      <w:start w:val="1"/>
      <w:numFmt w:val="decimal"/>
      <w:lvlText w:val="%2."/>
      <w:lvlJc w:val="left"/>
      <w:pPr>
        <w:tabs>
          <w:tab w:val="num" w:pos="1650"/>
        </w:tabs>
        <w:ind w:left="1650" w:hanging="360"/>
      </w:pPr>
    </w:lvl>
    <w:lvl w:ilvl="2">
      <w:start w:val="1"/>
      <w:numFmt w:val="lowerRoman"/>
      <w:lvlText w:val="%3."/>
      <w:lvlJc w:val="right"/>
      <w:pPr>
        <w:tabs>
          <w:tab w:val="num" w:pos="2370"/>
        </w:tabs>
        <w:ind w:left="2370" w:hanging="180"/>
      </w:pPr>
    </w:lvl>
    <w:lvl w:ilvl="3">
      <w:start w:val="1"/>
      <w:numFmt w:val="decimal"/>
      <w:lvlText w:val="%4."/>
      <w:lvlJc w:val="left"/>
      <w:pPr>
        <w:tabs>
          <w:tab w:val="num" w:pos="3090"/>
        </w:tabs>
        <w:ind w:left="3090" w:hanging="360"/>
      </w:pPr>
    </w:lvl>
    <w:lvl w:ilvl="4">
      <w:start w:val="1"/>
      <w:numFmt w:val="lowerLetter"/>
      <w:lvlText w:val="%5."/>
      <w:lvlJc w:val="left"/>
      <w:pPr>
        <w:tabs>
          <w:tab w:val="num" w:pos="3810"/>
        </w:tabs>
        <w:ind w:left="3810" w:hanging="360"/>
      </w:pPr>
    </w:lvl>
    <w:lvl w:ilvl="5">
      <w:start w:val="1"/>
      <w:numFmt w:val="lowerRoman"/>
      <w:lvlText w:val="%6."/>
      <w:lvlJc w:val="right"/>
      <w:pPr>
        <w:tabs>
          <w:tab w:val="num" w:pos="4530"/>
        </w:tabs>
        <w:ind w:left="4530" w:hanging="180"/>
      </w:pPr>
    </w:lvl>
    <w:lvl w:ilvl="6">
      <w:start w:val="1"/>
      <w:numFmt w:val="decimal"/>
      <w:lvlText w:val="%7."/>
      <w:lvlJc w:val="left"/>
      <w:pPr>
        <w:tabs>
          <w:tab w:val="num" w:pos="5250"/>
        </w:tabs>
        <w:ind w:left="5250" w:hanging="360"/>
      </w:pPr>
    </w:lvl>
    <w:lvl w:ilvl="7">
      <w:start w:val="1"/>
      <w:numFmt w:val="lowerLetter"/>
      <w:lvlText w:val="%8."/>
      <w:lvlJc w:val="left"/>
      <w:pPr>
        <w:tabs>
          <w:tab w:val="num" w:pos="5970"/>
        </w:tabs>
        <w:ind w:left="5970" w:hanging="360"/>
      </w:pPr>
    </w:lvl>
    <w:lvl w:ilvl="8">
      <w:start w:val="1"/>
      <w:numFmt w:val="lowerRoman"/>
      <w:lvlText w:val="%9."/>
      <w:lvlJc w:val="right"/>
      <w:pPr>
        <w:tabs>
          <w:tab w:val="num" w:pos="6690"/>
        </w:tabs>
        <w:ind w:left="6690" w:hanging="180"/>
      </w:pPr>
    </w:lvl>
  </w:abstractNum>
  <w:abstractNum w:abstractNumId="2">
    <w:nsid w:val="00000048"/>
    <w:multiLevelType w:val="singleLevel"/>
    <w:tmpl w:val="00000048"/>
    <w:name w:val="WW8Num83"/>
    <w:lvl w:ilvl="0">
      <w:start w:val="1"/>
      <w:numFmt w:val="decimal"/>
      <w:lvlText w:val="%1)"/>
      <w:lvlJc w:val="left"/>
      <w:pPr>
        <w:tabs>
          <w:tab w:val="num" w:pos="720"/>
        </w:tabs>
        <w:ind w:left="720" w:hanging="360"/>
      </w:pPr>
    </w:lvl>
  </w:abstractNum>
  <w:abstractNum w:abstractNumId="3">
    <w:nsid w:val="01E42F6C"/>
    <w:multiLevelType w:val="multilevel"/>
    <w:tmpl w:val="09DCA584"/>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
    <w:nsid w:val="04B71B29"/>
    <w:multiLevelType w:val="hybridMultilevel"/>
    <w:tmpl w:val="900A4B7E"/>
    <w:lvl w:ilvl="0" w:tplc="6E84574E">
      <w:start w:val="1"/>
      <w:numFmt w:val="decimal"/>
      <w:lvlText w:val="%1."/>
      <w:lvlJc w:val="left"/>
      <w:pPr>
        <w:tabs>
          <w:tab w:val="num" w:pos="644"/>
        </w:tabs>
        <w:ind w:left="644"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85F6856"/>
    <w:multiLevelType w:val="hybridMultilevel"/>
    <w:tmpl w:val="B3FAEFD8"/>
    <w:lvl w:ilvl="0" w:tplc="EEAA6DF4">
      <w:start w:val="1"/>
      <w:numFmt w:val="decimal"/>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17A200D"/>
    <w:multiLevelType w:val="hybridMultilevel"/>
    <w:tmpl w:val="F3D4B8CE"/>
    <w:lvl w:ilvl="0" w:tplc="4EEAE6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26724FD"/>
    <w:multiLevelType w:val="hybridMultilevel"/>
    <w:tmpl w:val="8E6EAB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5936DB5"/>
    <w:multiLevelType w:val="hybridMultilevel"/>
    <w:tmpl w:val="FCBC455E"/>
    <w:lvl w:ilvl="0" w:tplc="BB88C6C4">
      <w:start w:val="1"/>
      <w:numFmt w:val="decimal"/>
      <w:lvlText w:val="%1."/>
      <w:lvlJc w:val="left"/>
      <w:pPr>
        <w:tabs>
          <w:tab w:val="num" w:pos="0"/>
        </w:tabs>
        <w:ind w:left="720" w:hanging="360"/>
      </w:pPr>
      <w:rPr>
        <w:rFonts w:ascii="Arial" w:hAnsi="Arial" w:cs="Times New Roman" w:hint="default"/>
        <w:b/>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11E3A44"/>
    <w:multiLevelType w:val="hybridMultilevel"/>
    <w:tmpl w:val="FC82AE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235B1ABA"/>
    <w:multiLevelType w:val="hybridMultilevel"/>
    <w:tmpl w:val="14684B92"/>
    <w:lvl w:ilvl="0" w:tplc="77AA1B26">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269B5401"/>
    <w:multiLevelType w:val="hybridMultilevel"/>
    <w:tmpl w:val="3D86CBEA"/>
    <w:lvl w:ilvl="0" w:tplc="78248724">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6F94FC5"/>
    <w:multiLevelType w:val="hybridMultilevel"/>
    <w:tmpl w:val="5F40B6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BA055C2"/>
    <w:multiLevelType w:val="hybridMultilevel"/>
    <w:tmpl w:val="9744A9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2C0923DE"/>
    <w:multiLevelType w:val="hybridMultilevel"/>
    <w:tmpl w:val="121AD3E0"/>
    <w:lvl w:ilvl="0" w:tplc="E04A2B96">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3A2A209A"/>
    <w:multiLevelType w:val="hybridMultilevel"/>
    <w:tmpl w:val="9A5895DE"/>
    <w:lvl w:ilvl="0" w:tplc="CEDA0AF0">
      <w:start w:val="1"/>
      <w:numFmt w:val="decimal"/>
      <w:lvlText w:val="%1."/>
      <w:lvlJc w:val="left"/>
      <w:pPr>
        <w:ind w:left="644" w:hanging="360"/>
      </w:pPr>
      <w:rPr>
        <w:rFonts w:hint="default"/>
        <w:b/>
      </w:rPr>
    </w:lvl>
    <w:lvl w:ilvl="1" w:tplc="6C6A7650">
      <w:numFmt w:val="bullet"/>
      <w:lvlText w:val=""/>
      <w:lvlJc w:val="left"/>
      <w:pPr>
        <w:ind w:left="1440" w:hanging="360"/>
      </w:pPr>
      <w:rPr>
        <w:rFonts w:ascii="Symbol" w:eastAsia="Times New Roman" w:hAnsi="Symbol" w:cs="Arial" w:hint="default"/>
      </w:rPr>
    </w:lvl>
    <w:lvl w:ilvl="2" w:tplc="6234C00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521749"/>
    <w:multiLevelType w:val="hybridMultilevel"/>
    <w:tmpl w:val="ED8220A2"/>
    <w:lvl w:ilvl="0" w:tplc="D7521C0E">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nsid w:val="3DB32FFB"/>
    <w:multiLevelType w:val="hybridMultilevel"/>
    <w:tmpl w:val="EE5E1210"/>
    <w:lvl w:ilvl="0" w:tplc="DD883A78">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7B3C79"/>
    <w:multiLevelType w:val="hybridMultilevel"/>
    <w:tmpl w:val="AD5C26DA"/>
    <w:lvl w:ilvl="0" w:tplc="C66A77F0">
      <w:start w:val="1"/>
      <w:numFmt w:val="lowerLetter"/>
      <w:lvlText w:val="%1)"/>
      <w:lvlJc w:val="left"/>
      <w:pPr>
        <w:ind w:left="1800" w:hanging="360"/>
      </w:pPr>
      <w:rPr>
        <w:rFonts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nsid w:val="3E8111FD"/>
    <w:multiLevelType w:val="hybridMultilevel"/>
    <w:tmpl w:val="834A0E7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4DF612A"/>
    <w:multiLevelType w:val="hybridMultilevel"/>
    <w:tmpl w:val="CFEC24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598C0B8E"/>
    <w:multiLevelType w:val="hybridMultilevel"/>
    <w:tmpl w:val="5E9E481A"/>
    <w:name w:val="WW8Num32"/>
    <w:lvl w:ilvl="0" w:tplc="8B5CD444">
      <w:start w:val="3"/>
      <w:numFmt w:val="decimal"/>
      <w:lvlText w:val="%1."/>
      <w:lvlJc w:val="left"/>
      <w:pPr>
        <w:tabs>
          <w:tab w:val="num" w:pos="4320"/>
        </w:tabs>
        <w:ind w:left="4320" w:hanging="360"/>
      </w:pPr>
      <w:rPr>
        <w:rFonts w:ascii="Arial" w:hAnsi="Arial" w:hint="default"/>
        <w:b w:val="0"/>
        <w:i w:val="0"/>
        <w:sz w:val="22"/>
        <w:szCs w:val="22"/>
      </w:rPr>
    </w:lvl>
    <w:lvl w:ilvl="1" w:tplc="04150003" w:tentative="1">
      <w:start w:val="1"/>
      <w:numFmt w:val="lowerLetter"/>
      <w:lvlText w:val="%2."/>
      <w:lvlJc w:val="left"/>
      <w:pPr>
        <w:tabs>
          <w:tab w:val="num" w:pos="1440"/>
        </w:tabs>
        <w:ind w:left="1440" w:hanging="360"/>
      </w:pPr>
    </w:lvl>
    <w:lvl w:ilvl="2" w:tplc="04150005">
      <w:start w:val="1"/>
      <w:numFmt w:val="bullet"/>
      <w:lvlText w:val=""/>
      <w:lvlJc w:val="left"/>
      <w:pPr>
        <w:tabs>
          <w:tab w:val="num" w:pos="731"/>
        </w:tabs>
        <w:ind w:left="731" w:hanging="360"/>
      </w:pPr>
      <w:rPr>
        <w:rFonts w:ascii="Wingdings" w:hAnsi="Wingdings" w:hint="default"/>
        <w:b w:val="0"/>
        <w:i w:val="0"/>
        <w:sz w:val="22"/>
        <w:szCs w:val="22"/>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3">
    <w:nsid w:val="615431C6"/>
    <w:multiLevelType w:val="hybridMultilevel"/>
    <w:tmpl w:val="B18CFF9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nsid w:val="62A064E9"/>
    <w:multiLevelType w:val="hybridMultilevel"/>
    <w:tmpl w:val="AB30C8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6D43191"/>
    <w:multiLevelType w:val="hybridMultilevel"/>
    <w:tmpl w:val="5F40B688"/>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6">
    <w:nsid w:val="67D35465"/>
    <w:multiLevelType w:val="hybridMultilevel"/>
    <w:tmpl w:val="72663410"/>
    <w:lvl w:ilvl="0" w:tplc="927E59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D994A55"/>
    <w:multiLevelType w:val="hybridMultilevel"/>
    <w:tmpl w:val="5198BCD2"/>
    <w:lvl w:ilvl="0" w:tplc="6DAE12F0">
      <w:start w:val="7"/>
      <w:numFmt w:val="decimal"/>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nsid w:val="6E6A37C2"/>
    <w:multiLevelType w:val="multilevel"/>
    <w:tmpl w:val="9D6E094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70F41100"/>
    <w:multiLevelType w:val="hybridMultilevel"/>
    <w:tmpl w:val="9BAA4314"/>
    <w:lvl w:ilvl="0" w:tplc="C7ACCECC">
      <w:start w:val="1"/>
      <w:numFmt w:val="decimal"/>
      <w:lvlText w:val="%1."/>
      <w:lvlJc w:val="left"/>
      <w:pPr>
        <w:tabs>
          <w:tab w:val="num" w:pos="0"/>
        </w:tabs>
        <w:ind w:left="720" w:hanging="360"/>
      </w:pPr>
      <w:rPr>
        <w:rFonts w:ascii="Arial" w:hAnsi="Arial" w:cs="Times New Roman" w:hint="default"/>
        <w:b/>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740653AF"/>
    <w:multiLevelType w:val="hybridMultilevel"/>
    <w:tmpl w:val="1A964A22"/>
    <w:lvl w:ilvl="0" w:tplc="934EBDF2">
      <w:start w:val="1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95F160D"/>
    <w:multiLevelType w:val="hybridMultilevel"/>
    <w:tmpl w:val="73CA8130"/>
    <w:lvl w:ilvl="0" w:tplc="7D1048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6"/>
  </w:num>
  <w:num w:numId="3">
    <w:abstractNumId w:val="5"/>
  </w:num>
  <w:num w:numId="4">
    <w:abstractNumId w:val="6"/>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3"/>
  </w:num>
  <w:num w:numId="11">
    <w:abstractNumId w:val="17"/>
  </w:num>
  <w:num w:numId="12">
    <w:abstractNumId w:val="11"/>
  </w:num>
  <w:num w:numId="13">
    <w:abstractNumId w:val="26"/>
  </w:num>
  <w:num w:numId="14">
    <w:abstractNumId w:val="31"/>
  </w:num>
  <w:num w:numId="15">
    <w:abstractNumId w:val="12"/>
  </w:num>
  <w:num w:numId="16">
    <w:abstractNumId w:val="25"/>
  </w:num>
  <w:num w:numId="17">
    <w:abstractNumId w:val="14"/>
  </w:num>
  <w:num w:numId="18">
    <w:abstractNumId w:val="20"/>
  </w:num>
  <w:num w:numId="19">
    <w:abstractNumId w:val="9"/>
  </w:num>
  <w:num w:numId="20">
    <w:abstractNumId w:val="28"/>
  </w:num>
  <w:num w:numId="21">
    <w:abstractNumId w:val="30"/>
  </w:num>
  <w:num w:numId="22">
    <w:abstractNumId w:val="15"/>
  </w:num>
  <w:num w:numId="23">
    <w:abstractNumId w:val="27"/>
  </w:num>
  <w:num w:numId="24">
    <w:abstractNumId w:val="18"/>
  </w:num>
  <w:num w:numId="25">
    <w:abstractNumId w:val="23"/>
  </w:num>
  <w:num w:numId="26">
    <w:abstractNumId w:val="24"/>
  </w:num>
  <w:num w:numId="27">
    <w:abstractNumId w:val="7"/>
  </w:num>
  <w:num w:numId="28">
    <w:abstractNumId w:val="19"/>
  </w:num>
  <w:num w:numId="29">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AF3"/>
    <w:rsid w:val="000053AA"/>
    <w:rsid w:val="000127A9"/>
    <w:rsid w:val="000131A3"/>
    <w:rsid w:val="00015399"/>
    <w:rsid w:val="000168C4"/>
    <w:rsid w:val="00023A64"/>
    <w:rsid w:val="00025856"/>
    <w:rsid w:val="0002601C"/>
    <w:rsid w:val="0002604B"/>
    <w:rsid w:val="000266B4"/>
    <w:rsid w:val="0002754C"/>
    <w:rsid w:val="00035629"/>
    <w:rsid w:val="00035D22"/>
    <w:rsid w:val="00036E62"/>
    <w:rsid w:val="00036F0C"/>
    <w:rsid w:val="00037EA5"/>
    <w:rsid w:val="000403C0"/>
    <w:rsid w:val="00041003"/>
    <w:rsid w:val="0004445B"/>
    <w:rsid w:val="00044FDF"/>
    <w:rsid w:val="00051956"/>
    <w:rsid w:val="00052BB2"/>
    <w:rsid w:val="000558D9"/>
    <w:rsid w:val="00057608"/>
    <w:rsid w:val="000601EA"/>
    <w:rsid w:val="00061010"/>
    <w:rsid w:val="00066319"/>
    <w:rsid w:val="00066AD5"/>
    <w:rsid w:val="000718C8"/>
    <w:rsid w:val="0007378A"/>
    <w:rsid w:val="000771BF"/>
    <w:rsid w:val="000779E8"/>
    <w:rsid w:val="000814D5"/>
    <w:rsid w:val="00083965"/>
    <w:rsid w:val="000859AA"/>
    <w:rsid w:val="000869A4"/>
    <w:rsid w:val="00086F53"/>
    <w:rsid w:val="00094095"/>
    <w:rsid w:val="000A081A"/>
    <w:rsid w:val="000A0B0D"/>
    <w:rsid w:val="000A1FFC"/>
    <w:rsid w:val="000A5488"/>
    <w:rsid w:val="000A599C"/>
    <w:rsid w:val="000A65B1"/>
    <w:rsid w:val="000A75EB"/>
    <w:rsid w:val="000B2C97"/>
    <w:rsid w:val="000B5642"/>
    <w:rsid w:val="000B5646"/>
    <w:rsid w:val="000B5F83"/>
    <w:rsid w:val="000B6C35"/>
    <w:rsid w:val="000C2B7E"/>
    <w:rsid w:val="000C5EB8"/>
    <w:rsid w:val="000C6B0B"/>
    <w:rsid w:val="000D122E"/>
    <w:rsid w:val="000D2D18"/>
    <w:rsid w:val="000D4605"/>
    <w:rsid w:val="000D4883"/>
    <w:rsid w:val="000D4C3A"/>
    <w:rsid w:val="000E06EE"/>
    <w:rsid w:val="000E1100"/>
    <w:rsid w:val="000E29FA"/>
    <w:rsid w:val="000E33F6"/>
    <w:rsid w:val="000E5CA7"/>
    <w:rsid w:val="000E664E"/>
    <w:rsid w:val="000F1A7E"/>
    <w:rsid w:val="000F278D"/>
    <w:rsid w:val="000F7AB8"/>
    <w:rsid w:val="00100F8C"/>
    <w:rsid w:val="00105EB5"/>
    <w:rsid w:val="00106290"/>
    <w:rsid w:val="0011050E"/>
    <w:rsid w:val="0011270E"/>
    <w:rsid w:val="00113812"/>
    <w:rsid w:val="0011493A"/>
    <w:rsid w:val="00115C34"/>
    <w:rsid w:val="00116333"/>
    <w:rsid w:val="00116FEA"/>
    <w:rsid w:val="00117189"/>
    <w:rsid w:val="00120616"/>
    <w:rsid w:val="001268BD"/>
    <w:rsid w:val="00126A03"/>
    <w:rsid w:val="001300D0"/>
    <w:rsid w:val="001358B7"/>
    <w:rsid w:val="0013750F"/>
    <w:rsid w:val="00137CF7"/>
    <w:rsid w:val="00141A33"/>
    <w:rsid w:val="001436AF"/>
    <w:rsid w:val="001455D5"/>
    <w:rsid w:val="00145648"/>
    <w:rsid w:val="00145EDC"/>
    <w:rsid w:val="00150CAF"/>
    <w:rsid w:val="00151ADB"/>
    <w:rsid w:val="001522C5"/>
    <w:rsid w:val="00152EDA"/>
    <w:rsid w:val="0015555C"/>
    <w:rsid w:val="00155895"/>
    <w:rsid w:val="001576C8"/>
    <w:rsid w:val="00157DAA"/>
    <w:rsid w:val="00160575"/>
    <w:rsid w:val="001613B3"/>
    <w:rsid w:val="00162417"/>
    <w:rsid w:val="00162D02"/>
    <w:rsid w:val="00163681"/>
    <w:rsid w:val="001648D8"/>
    <w:rsid w:val="00165031"/>
    <w:rsid w:val="00167DDC"/>
    <w:rsid w:val="00172B02"/>
    <w:rsid w:val="00174608"/>
    <w:rsid w:val="00175B97"/>
    <w:rsid w:val="00176AE7"/>
    <w:rsid w:val="001777E6"/>
    <w:rsid w:val="001809DB"/>
    <w:rsid w:val="0018289A"/>
    <w:rsid w:val="001843D9"/>
    <w:rsid w:val="00185EDE"/>
    <w:rsid w:val="00187885"/>
    <w:rsid w:val="00191F2D"/>
    <w:rsid w:val="001A04AE"/>
    <w:rsid w:val="001A2C76"/>
    <w:rsid w:val="001A440F"/>
    <w:rsid w:val="001A54A9"/>
    <w:rsid w:val="001A67FE"/>
    <w:rsid w:val="001B09E4"/>
    <w:rsid w:val="001C0985"/>
    <w:rsid w:val="001C1090"/>
    <w:rsid w:val="001C18A2"/>
    <w:rsid w:val="001C4D1E"/>
    <w:rsid w:val="001C54B3"/>
    <w:rsid w:val="001C5B55"/>
    <w:rsid w:val="001C5D06"/>
    <w:rsid w:val="001C659E"/>
    <w:rsid w:val="001C73BE"/>
    <w:rsid w:val="001D0331"/>
    <w:rsid w:val="001D161E"/>
    <w:rsid w:val="001D36BA"/>
    <w:rsid w:val="001D4D86"/>
    <w:rsid w:val="001D5AA0"/>
    <w:rsid w:val="001D6619"/>
    <w:rsid w:val="001D7907"/>
    <w:rsid w:val="001D7E22"/>
    <w:rsid w:val="001E3B02"/>
    <w:rsid w:val="001E63FC"/>
    <w:rsid w:val="001E6CBF"/>
    <w:rsid w:val="001F050D"/>
    <w:rsid w:val="001F3EE0"/>
    <w:rsid w:val="001F4FE0"/>
    <w:rsid w:val="001F5030"/>
    <w:rsid w:val="001F6408"/>
    <w:rsid w:val="001F774B"/>
    <w:rsid w:val="001F7C1B"/>
    <w:rsid w:val="002023B9"/>
    <w:rsid w:val="00203DF4"/>
    <w:rsid w:val="00204433"/>
    <w:rsid w:val="0020678F"/>
    <w:rsid w:val="0020763A"/>
    <w:rsid w:val="0021068E"/>
    <w:rsid w:val="0021220F"/>
    <w:rsid w:val="002142D6"/>
    <w:rsid w:val="002145C7"/>
    <w:rsid w:val="00216535"/>
    <w:rsid w:val="00223390"/>
    <w:rsid w:val="00223B70"/>
    <w:rsid w:val="00224CFF"/>
    <w:rsid w:val="00225B61"/>
    <w:rsid w:val="002260AE"/>
    <w:rsid w:val="00231313"/>
    <w:rsid w:val="002322C3"/>
    <w:rsid w:val="00232730"/>
    <w:rsid w:val="002347A0"/>
    <w:rsid w:val="00234CDF"/>
    <w:rsid w:val="00235B9E"/>
    <w:rsid w:val="002420CC"/>
    <w:rsid w:val="0024210D"/>
    <w:rsid w:val="00245C75"/>
    <w:rsid w:val="002479E8"/>
    <w:rsid w:val="00253480"/>
    <w:rsid w:val="002548BF"/>
    <w:rsid w:val="00262B24"/>
    <w:rsid w:val="002644BB"/>
    <w:rsid w:val="00265831"/>
    <w:rsid w:val="00270325"/>
    <w:rsid w:val="00271759"/>
    <w:rsid w:val="002810D4"/>
    <w:rsid w:val="0028500C"/>
    <w:rsid w:val="00286C0D"/>
    <w:rsid w:val="00287732"/>
    <w:rsid w:val="0029159A"/>
    <w:rsid w:val="00292F6F"/>
    <w:rsid w:val="00293252"/>
    <w:rsid w:val="002934D5"/>
    <w:rsid w:val="00294243"/>
    <w:rsid w:val="00294CCE"/>
    <w:rsid w:val="00294FC3"/>
    <w:rsid w:val="002A2A39"/>
    <w:rsid w:val="002A7071"/>
    <w:rsid w:val="002B20EE"/>
    <w:rsid w:val="002B2CAF"/>
    <w:rsid w:val="002D087C"/>
    <w:rsid w:val="002D660B"/>
    <w:rsid w:val="002E370C"/>
    <w:rsid w:val="002E391B"/>
    <w:rsid w:val="002E5296"/>
    <w:rsid w:val="002E6C7D"/>
    <w:rsid w:val="002E6D93"/>
    <w:rsid w:val="002E7D29"/>
    <w:rsid w:val="002F12C1"/>
    <w:rsid w:val="002F1FCC"/>
    <w:rsid w:val="002F2719"/>
    <w:rsid w:val="002F2C58"/>
    <w:rsid w:val="00303433"/>
    <w:rsid w:val="003039E1"/>
    <w:rsid w:val="0030484F"/>
    <w:rsid w:val="00304AF3"/>
    <w:rsid w:val="00307A44"/>
    <w:rsid w:val="003112E9"/>
    <w:rsid w:val="00312A14"/>
    <w:rsid w:val="00313226"/>
    <w:rsid w:val="00314883"/>
    <w:rsid w:val="00317173"/>
    <w:rsid w:val="00322CAE"/>
    <w:rsid w:val="003236F5"/>
    <w:rsid w:val="0032710C"/>
    <w:rsid w:val="00332ACB"/>
    <w:rsid w:val="00334206"/>
    <w:rsid w:val="00336F90"/>
    <w:rsid w:val="003400DD"/>
    <w:rsid w:val="0034011B"/>
    <w:rsid w:val="00347A63"/>
    <w:rsid w:val="003500FA"/>
    <w:rsid w:val="00353217"/>
    <w:rsid w:val="0035564C"/>
    <w:rsid w:val="00355E45"/>
    <w:rsid w:val="00360FAF"/>
    <w:rsid w:val="003626EA"/>
    <w:rsid w:val="003637E5"/>
    <w:rsid w:val="00363D7E"/>
    <w:rsid w:val="00365D05"/>
    <w:rsid w:val="003668D9"/>
    <w:rsid w:val="003673A5"/>
    <w:rsid w:val="00371239"/>
    <w:rsid w:val="0037147C"/>
    <w:rsid w:val="00371ADD"/>
    <w:rsid w:val="00372571"/>
    <w:rsid w:val="00373CDB"/>
    <w:rsid w:val="00381067"/>
    <w:rsid w:val="003812F3"/>
    <w:rsid w:val="00382A5F"/>
    <w:rsid w:val="003835C0"/>
    <w:rsid w:val="003838E2"/>
    <w:rsid w:val="003953AF"/>
    <w:rsid w:val="003955AF"/>
    <w:rsid w:val="003B0DA9"/>
    <w:rsid w:val="003B17F1"/>
    <w:rsid w:val="003B5382"/>
    <w:rsid w:val="003B7789"/>
    <w:rsid w:val="003C05F7"/>
    <w:rsid w:val="003C0683"/>
    <w:rsid w:val="003C5D25"/>
    <w:rsid w:val="003D2712"/>
    <w:rsid w:val="003D33A2"/>
    <w:rsid w:val="003D5FE4"/>
    <w:rsid w:val="003D69AE"/>
    <w:rsid w:val="003D6EB5"/>
    <w:rsid w:val="003E2A9C"/>
    <w:rsid w:val="003E32A4"/>
    <w:rsid w:val="003E3548"/>
    <w:rsid w:val="003F7A27"/>
    <w:rsid w:val="00400092"/>
    <w:rsid w:val="004004C4"/>
    <w:rsid w:val="0041014B"/>
    <w:rsid w:val="00410797"/>
    <w:rsid w:val="004152F3"/>
    <w:rsid w:val="004159B9"/>
    <w:rsid w:val="00416035"/>
    <w:rsid w:val="004171C1"/>
    <w:rsid w:val="00427803"/>
    <w:rsid w:val="00427D40"/>
    <w:rsid w:val="00440F98"/>
    <w:rsid w:val="00441CC4"/>
    <w:rsid w:val="00442B7C"/>
    <w:rsid w:val="00447454"/>
    <w:rsid w:val="004506F8"/>
    <w:rsid w:val="00452651"/>
    <w:rsid w:val="00460AC6"/>
    <w:rsid w:val="0046104E"/>
    <w:rsid w:val="00463481"/>
    <w:rsid w:val="00466B02"/>
    <w:rsid w:val="00467977"/>
    <w:rsid w:val="004703C3"/>
    <w:rsid w:val="0047285B"/>
    <w:rsid w:val="00476BF9"/>
    <w:rsid w:val="0048781F"/>
    <w:rsid w:val="004935C7"/>
    <w:rsid w:val="00494886"/>
    <w:rsid w:val="004967BB"/>
    <w:rsid w:val="004971DA"/>
    <w:rsid w:val="004A1C13"/>
    <w:rsid w:val="004A36AA"/>
    <w:rsid w:val="004A37EC"/>
    <w:rsid w:val="004A4F5B"/>
    <w:rsid w:val="004A4FF0"/>
    <w:rsid w:val="004A54AD"/>
    <w:rsid w:val="004B52FF"/>
    <w:rsid w:val="004B621F"/>
    <w:rsid w:val="004B71E1"/>
    <w:rsid w:val="004C25D7"/>
    <w:rsid w:val="004C7A42"/>
    <w:rsid w:val="004D2DF9"/>
    <w:rsid w:val="004D4CA0"/>
    <w:rsid w:val="004D6F96"/>
    <w:rsid w:val="004D78D2"/>
    <w:rsid w:val="004E300B"/>
    <w:rsid w:val="004E551F"/>
    <w:rsid w:val="004F3E75"/>
    <w:rsid w:val="004F4D94"/>
    <w:rsid w:val="004F503F"/>
    <w:rsid w:val="004F6C28"/>
    <w:rsid w:val="004F7498"/>
    <w:rsid w:val="00500C85"/>
    <w:rsid w:val="00502BAE"/>
    <w:rsid w:val="00502F03"/>
    <w:rsid w:val="00510C69"/>
    <w:rsid w:val="00510F80"/>
    <w:rsid w:val="005139E5"/>
    <w:rsid w:val="005162F4"/>
    <w:rsid w:val="00520F5F"/>
    <w:rsid w:val="00522894"/>
    <w:rsid w:val="005243A2"/>
    <w:rsid w:val="0052446A"/>
    <w:rsid w:val="0052506B"/>
    <w:rsid w:val="00530E81"/>
    <w:rsid w:val="00532A25"/>
    <w:rsid w:val="00533E72"/>
    <w:rsid w:val="00534DF9"/>
    <w:rsid w:val="0053591A"/>
    <w:rsid w:val="00541F24"/>
    <w:rsid w:val="00544C05"/>
    <w:rsid w:val="00545F39"/>
    <w:rsid w:val="00546EF8"/>
    <w:rsid w:val="00554868"/>
    <w:rsid w:val="00555D16"/>
    <w:rsid w:val="0055716C"/>
    <w:rsid w:val="00561B52"/>
    <w:rsid w:val="005622F1"/>
    <w:rsid w:val="00565471"/>
    <w:rsid w:val="0057168C"/>
    <w:rsid w:val="0057196F"/>
    <w:rsid w:val="005740CB"/>
    <w:rsid w:val="0057427C"/>
    <w:rsid w:val="00574493"/>
    <w:rsid w:val="00574877"/>
    <w:rsid w:val="00575502"/>
    <w:rsid w:val="005776CA"/>
    <w:rsid w:val="00582298"/>
    <w:rsid w:val="0058420D"/>
    <w:rsid w:val="00587247"/>
    <w:rsid w:val="005905C7"/>
    <w:rsid w:val="00590D87"/>
    <w:rsid w:val="00591B0B"/>
    <w:rsid w:val="00592747"/>
    <w:rsid w:val="00595F28"/>
    <w:rsid w:val="005A44B1"/>
    <w:rsid w:val="005A5A4A"/>
    <w:rsid w:val="005B0B20"/>
    <w:rsid w:val="005B21E1"/>
    <w:rsid w:val="005B3855"/>
    <w:rsid w:val="005B413E"/>
    <w:rsid w:val="005B5242"/>
    <w:rsid w:val="005B5C8F"/>
    <w:rsid w:val="005B61FD"/>
    <w:rsid w:val="005B696F"/>
    <w:rsid w:val="005B79A2"/>
    <w:rsid w:val="005C067A"/>
    <w:rsid w:val="005C1C9D"/>
    <w:rsid w:val="005C30F9"/>
    <w:rsid w:val="005D20A9"/>
    <w:rsid w:val="005D2952"/>
    <w:rsid w:val="005D503D"/>
    <w:rsid w:val="005D6B92"/>
    <w:rsid w:val="005D70EA"/>
    <w:rsid w:val="005D771A"/>
    <w:rsid w:val="005E1B0A"/>
    <w:rsid w:val="005E3655"/>
    <w:rsid w:val="005F202B"/>
    <w:rsid w:val="005F2FF6"/>
    <w:rsid w:val="005F6F3B"/>
    <w:rsid w:val="00601A0C"/>
    <w:rsid w:val="00601BE6"/>
    <w:rsid w:val="00610305"/>
    <w:rsid w:val="00614909"/>
    <w:rsid w:val="00614BD3"/>
    <w:rsid w:val="006173AE"/>
    <w:rsid w:val="006220DE"/>
    <w:rsid w:val="00622413"/>
    <w:rsid w:val="00625D00"/>
    <w:rsid w:val="0063163C"/>
    <w:rsid w:val="00633FCB"/>
    <w:rsid w:val="00634F54"/>
    <w:rsid w:val="00635074"/>
    <w:rsid w:val="006405B6"/>
    <w:rsid w:val="00646743"/>
    <w:rsid w:val="00646A5A"/>
    <w:rsid w:val="00647E2E"/>
    <w:rsid w:val="006511D8"/>
    <w:rsid w:val="0065150F"/>
    <w:rsid w:val="0065599F"/>
    <w:rsid w:val="00655E79"/>
    <w:rsid w:val="006568B0"/>
    <w:rsid w:val="00662020"/>
    <w:rsid w:val="0066384D"/>
    <w:rsid w:val="00664989"/>
    <w:rsid w:val="00665293"/>
    <w:rsid w:val="00667DF2"/>
    <w:rsid w:val="00672C29"/>
    <w:rsid w:val="0067565D"/>
    <w:rsid w:val="006767DD"/>
    <w:rsid w:val="0067760D"/>
    <w:rsid w:val="006849BF"/>
    <w:rsid w:val="006867C3"/>
    <w:rsid w:val="00693400"/>
    <w:rsid w:val="00694657"/>
    <w:rsid w:val="00694814"/>
    <w:rsid w:val="006955E9"/>
    <w:rsid w:val="00697B86"/>
    <w:rsid w:val="006A019E"/>
    <w:rsid w:val="006A3B36"/>
    <w:rsid w:val="006A4574"/>
    <w:rsid w:val="006A7EF9"/>
    <w:rsid w:val="006B101A"/>
    <w:rsid w:val="006B334E"/>
    <w:rsid w:val="006C3334"/>
    <w:rsid w:val="006C4D4F"/>
    <w:rsid w:val="006C5CC5"/>
    <w:rsid w:val="006D07E1"/>
    <w:rsid w:val="006D55AD"/>
    <w:rsid w:val="006D7D17"/>
    <w:rsid w:val="006E36C9"/>
    <w:rsid w:val="006E3CCC"/>
    <w:rsid w:val="006F0FD5"/>
    <w:rsid w:val="006F3CDA"/>
    <w:rsid w:val="006F4618"/>
    <w:rsid w:val="007008B3"/>
    <w:rsid w:val="00702BF0"/>
    <w:rsid w:val="00703260"/>
    <w:rsid w:val="00704EBB"/>
    <w:rsid w:val="007053F2"/>
    <w:rsid w:val="007061E1"/>
    <w:rsid w:val="00707984"/>
    <w:rsid w:val="00710483"/>
    <w:rsid w:val="00710E79"/>
    <w:rsid w:val="00714A5C"/>
    <w:rsid w:val="007174C7"/>
    <w:rsid w:val="00717758"/>
    <w:rsid w:val="0072392A"/>
    <w:rsid w:val="0072713A"/>
    <w:rsid w:val="007335AD"/>
    <w:rsid w:val="00736647"/>
    <w:rsid w:val="007372C5"/>
    <w:rsid w:val="00737B46"/>
    <w:rsid w:val="007403E5"/>
    <w:rsid w:val="007410AB"/>
    <w:rsid w:val="00743AAA"/>
    <w:rsid w:val="00745C92"/>
    <w:rsid w:val="00751211"/>
    <w:rsid w:val="00754631"/>
    <w:rsid w:val="00756ABA"/>
    <w:rsid w:val="00757DFF"/>
    <w:rsid w:val="00764402"/>
    <w:rsid w:val="00773AEE"/>
    <w:rsid w:val="00773F87"/>
    <w:rsid w:val="00774E47"/>
    <w:rsid w:val="007808EC"/>
    <w:rsid w:val="007858F2"/>
    <w:rsid w:val="00791B85"/>
    <w:rsid w:val="007951FB"/>
    <w:rsid w:val="00796BA5"/>
    <w:rsid w:val="00797E79"/>
    <w:rsid w:val="007A06E4"/>
    <w:rsid w:val="007A21DF"/>
    <w:rsid w:val="007A3352"/>
    <w:rsid w:val="007B2530"/>
    <w:rsid w:val="007B404B"/>
    <w:rsid w:val="007B4800"/>
    <w:rsid w:val="007B4A9C"/>
    <w:rsid w:val="007B6091"/>
    <w:rsid w:val="007B715F"/>
    <w:rsid w:val="007C254D"/>
    <w:rsid w:val="007C77D8"/>
    <w:rsid w:val="007D0FDC"/>
    <w:rsid w:val="007D53C2"/>
    <w:rsid w:val="007D5F3A"/>
    <w:rsid w:val="007D7B28"/>
    <w:rsid w:val="007D7EF0"/>
    <w:rsid w:val="007E10A5"/>
    <w:rsid w:val="007F01B6"/>
    <w:rsid w:val="007F56D8"/>
    <w:rsid w:val="007F59D7"/>
    <w:rsid w:val="007F5A51"/>
    <w:rsid w:val="007F7F93"/>
    <w:rsid w:val="00805C58"/>
    <w:rsid w:val="00805EC8"/>
    <w:rsid w:val="00811855"/>
    <w:rsid w:val="0081296C"/>
    <w:rsid w:val="008131B8"/>
    <w:rsid w:val="0081354A"/>
    <w:rsid w:val="00814054"/>
    <w:rsid w:val="00815898"/>
    <w:rsid w:val="00817574"/>
    <w:rsid w:val="00817DD5"/>
    <w:rsid w:val="00822DD1"/>
    <w:rsid w:val="00827F2B"/>
    <w:rsid w:val="008304F0"/>
    <w:rsid w:val="008342E8"/>
    <w:rsid w:val="00834E0C"/>
    <w:rsid w:val="008352A1"/>
    <w:rsid w:val="00836E22"/>
    <w:rsid w:val="0084059B"/>
    <w:rsid w:val="00842D17"/>
    <w:rsid w:val="008447F0"/>
    <w:rsid w:val="00844C6C"/>
    <w:rsid w:val="008462FD"/>
    <w:rsid w:val="0084652C"/>
    <w:rsid w:val="00846A9E"/>
    <w:rsid w:val="00847506"/>
    <w:rsid w:val="008532EA"/>
    <w:rsid w:val="00853A82"/>
    <w:rsid w:val="00853D9E"/>
    <w:rsid w:val="00856AAE"/>
    <w:rsid w:val="00861178"/>
    <w:rsid w:val="00862E03"/>
    <w:rsid w:val="0086331B"/>
    <w:rsid w:val="00863561"/>
    <w:rsid w:val="0086516F"/>
    <w:rsid w:val="0086564C"/>
    <w:rsid w:val="008666F5"/>
    <w:rsid w:val="00872B2F"/>
    <w:rsid w:val="0087400A"/>
    <w:rsid w:val="00874C63"/>
    <w:rsid w:val="008754CF"/>
    <w:rsid w:val="008809BB"/>
    <w:rsid w:val="0088193E"/>
    <w:rsid w:val="00883823"/>
    <w:rsid w:val="00884AA8"/>
    <w:rsid w:val="008855AD"/>
    <w:rsid w:val="00887D32"/>
    <w:rsid w:val="00893CB4"/>
    <w:rsid w:val="008944AA"/>
    <w:rsid w:val="00897EE2"/>
    <w:rsid w:val="008B0200"/>
    <w:rsid w:val="008B6158"/>
    <w:rsid w:val="008B76BD"/>
    <w:rsid w:val="008C1DA4"/>
    <w:rsid w:val="008C5F91"/>
    <w:rsid w:val="008D0CEE"/>
    <w:rsid w:val="008D16BF"/>
    <w:rsid w:val="008D2215"/>
    <w:rsid w:val="008D4474"/>
    <w:rsid w:val="008D5A5F"/>
    <w:rsid w:val="008E27E4"/>
    <w:rsid w:val="008E4E02"/>
    <w:rsid w:val="008E621A"/>
    <w:rsid w:val="008F0255"/>
    <w:rsid w:val="008F0F88"/>
    <w:rsid w:val="008F2988"/>
    <w:rsid w:val="008F3C97"/>
    <w:rsid w:val="008F4E93"/>
    <w:rsid w:val="008F79E1"/>
    <w:rsid w:val="00902BC8"/>
    <w:rsid w:val="00903D14"/>
    <w:rsid w:val="0090485F"/>
    <w:rsid w:val="00904BA0"/>
    <w:rsid w:val="00910601"/>
    <w:rsid w:val="009111BB"/>
    <w:rsid w:val="00913504"/>
    <w:rsid w:val="00914345"/>
    <w:rsid w:val="009161F8"/>
    <w:rsid w:val="00917D2D"/>
    <w:rsid w:val="00922CA3"/>
    <w:rsid w:val="00924134"/>
    <w:rsid w:val="0092775E"/>
    <w:rsid w:val="009315C0"/>
    <w:rsid w:val="0093238E"/>
    <w:rsid w:val="00933FF0"/>
    <w:rsid w:val="009353E0"/>
    <w:rsid w:val="00935F9F"/>
    <w:rsid w:val="00942B37"/>
    <w:rsid w:val="00943B21"/>
    <w:rsid w:val="00943D8C"/>
    <w:rsid w:val="009464E3"/>
    <w:rsid w:val="009524C7"/>
    <w:rsid w:val="00952C5E"/>
    <w:rsid w:val="00956535"/>
    <w:rsid w:val="009570F8"/>
    <w:rsid w:val="0095724A"/>
    <w:rsid w:val="00957D5F"/>
    <w:rsid w:val="00960747"/>
    <w:rsid w:val="00960B10"/>
    <w:rsid w:val="0096199D"/>
    <w:rsid w:val="0096234F"/>
    <w:rsid w:val="0096431C"/>
    <w:rsid w:val="00964321"/>
    <w:rsid w:val="00967619"/>
    <w:rsid w:val="0097133D"/>
    <w:rsid w:val="00972547"/>
    <w:rsid w:val="0097318E"/>
    <w:rsid w:val="00973AEC"/>
    <w:rsid w:val="00983F1E"/>
    <w:rsid w:val="00986766"/>
    <w:rsid w:val="00987AE0"/>
    <w:rsid w:val="00990616"/>
    <w:rsid w:val="00993F65"/>
    <w:rsid w:val="00994947"/>
    <w:rsid w:val="009970F1"/>
    <w:rsid w:val="009A05C4"/>
    <w:rsid w:val="009A0DA2"/>
    <w:rsid w:val="009A102E"/>
    <w:rsid w:val="009A1276"/>
    <w:rsid w:val="009A2A23"/>
    <w:rsid w:val="009A35AB"/>
    <w:rsid w:val="009A59EF"/>
    <w:rsid w:val="009A60AC"/>
    <w:rsid w:val="009A72CD"/>
    <w:rsid w:val="009B3328"/>
    <w:rsid w:val="009B4D97"/>
    <w:rsid w:val="009B7D27"/>
    <w:rsid w:val="009C09D5"/>
    <w:rsid w:val="009C0C39"/>
    <w:rsid w:val="009C203B"/>
    <w:rsid w:val="009C3EDB"/>
    <w:rsid w:val="009C3F57"/>
    <w:rsid w:val="009C643B"/>
    <w:rsid w:val="009C74A4"/>
    <w:rsid w:val="009D1065"/>
    <w:rsid w:val="009D1D6B"/>
    <w:rsid w:val="009D3085"/>
    <w:rsid w:val="009D5EAB"/>
    <w:rsid w:val="009E284B"/>
    <w:rsid w:val="009E3C6B"/>
    <w:rsid w:val="009E420C"/>
    <w:rsid w:val="009E50F8"/>
    <w:rsid w:val="009F6696"/>
    <w:rsid w:val="009F76C7"/>
    <w:rsid w:val="00A01C25"/>
    <w:rsid w:val="00A06004"/>
    <w:rsid w:val="00A071E0"/>
    <w:rsid w:val="00A120AF"/>
    <w:rsid w:val="00A12643"/>
    <w:rsid w:val="00A12B8D"/>
    <w:rsid w:val="00A14BBE"/>
    <w:rsid w:val="00A162BC"/>
    <w:rsid w:val="00A17860"/>
    <w:rsid w:val="00A201D0"/>
    <w:rsid w:val="00A2041E"/>
    <w:rsid w:val="00A20E65"/>
    <w:rsid w:val="00A21BB0"/>
    <w:rsid w:val="00A24F39"/>
    <w:rsid w:val="00A30226"/>
    <w:rsid w:val="00A32C95"/>
    <w:rsid w:val="00A33857"/>
    <w:rsid w:val="00A356E5"/>
    <w:rsid w:val="00A35B10"/>
    <w:rsid w:val="00A40E2A"/>
    <w:rsid w:val="00A4160B"/>
    <w:rsid w:val="00A4302D"/>
    <w:rsid w:val="00A456B7"/>
    <w:rsid w:val="00A46C41"/>
    <w:rsid w:val="00A46C9E"/>
    <w:rsid w:val="00A50EA8"/>
    <w:rsid w:val="00A575D3"/>
    <w:rsid w:val="00A57FEE"/>
    <w:rsid w:val="00A61E37"/>
    <w:rsid w:val="00A6491F"/>
    <w:rsid w:val="00A6685D"/>
    <w:rsid w:val="00A6756B"/>
    <w:rsid w:val="00A67EB2"/>
    <w:rsid w:val="00A727BB"/>
    <w:rsid w:val="00A74575"/>
    <w:rsid w:val="00A75D57"/>
    <w:rsid w:val="00A76281"/>
    <w:rsid w:val="00A77F0F"/>
    <w:rsid w:val="00A84957"/>
    <w:rsid w:val="00A859E6"/>
    <w:rsid w:val="00A914C6"/>
    <w:rsid w:val="00A93543"/>
    <w:rsid w:val="00A96B7C"/>
    <w:rsid w:val="00A97090"/>
    <w:rsid w:val="00AA2CE0"/>
    <w:rsid w:val="00AB1256"/>
    <w:rsid w:val="00AB5164"/>
    <w:rsid w:val="00AB54CB"/>
    <w:rsid w:val="00AB6213"/>
    <w:rsid w:val="00AB762B"/>
    <w:rsid w:val="00AC34C2"/>
    <w:rsid w:val="00AC3644"/>
    <w:rsid w:val="00AD01E1"/>
    <w:rsid w:val="00AD0CC3"/>
    <w:rsid w:val="00AD1365"/>
    <w:rsid w:val="00AD4A7D"/>
    <w:rsid w:val="00AD5743"/>
    <w:rsid w:val="00AD6363"/>
    <w:rsid w:val="00AE3427"/>
    <w:rsid w:val="00AE52EC"/>
    <w:rsid w:val="00AE7E81"/>
    <w:rsid w:val="00AF22EC"/>
    <w:rsid w:val="00AF4851"/>
    <w:rsid w:val="00AF5354"/>
    <w:rsid w:val="00B00D91"/>
    <w:rsid w:val="00B01CE2"/>
    <w:rsid w:val="00B05AF8"/>
    <w:rsid w:val="00B06C80"/>
    <w:rsid w:val="00B07077"/>
    <w:rsid w:val="00B072EE"/>
    <w:rsid w:val="00B0738F"/>
    <w:rsid w:val="00B07474"/>
    <w:rsid w:val="00B131CD"/>
    <w:rsid w:val="00B14E42"/>
    <w:rsid w:val="00B239C2"/>
    <w:rsid w:val="00B2545A"/>
    <w:rsid w:val="00B25841"/>
    <w:rsid w:val="00B25C52"/>
    <w:rsid w:val="00B26261"/>
    <w:rsid w:val="00B376D1"/>
    <w:rsid w:val="00B45F84"/>
    <w:rsid w:val="00B46AAA"/>
    <w:rsid w:val="00B46D99"/>
    <w:rsid w:val="00B50E4D"/>
    <w:rsid w:val="00B528B3"/>
    <w:rsid w:val="00B549C4"/>
    <w:rsid w:val="00B55970"/>
    <w:rsid w:val="00B60BF7"/>
    <w:rsid w:val="00B662B1"/>
    <w:rsid w:val="00B67C95"/>
    <w:rsid w:val="00B70894"/>
    <w:rsid w:val="00B756DE"/>
    <w:rsid w:val="00B75740"/>
    <w:rsid w:val="00B75802"/>
    <w:rsid w:val="00B7757F"/>
    <w:rsid w:val="00B806F3"/>
    <w:rsid w:val="00B807BB"/>
    <w:rsid w:val="00B812BA"/>
    <w:rsid w:val="00B8330F"/>
    <w:rsid w:val="00B93845"/>
    <w:rsid w:val="00B95DA3"/>
    <w:rsid w:val="00BA19AD"/>
    <w:rsid w:val="00BA24B8"/>
    <w:rsid w:val="00BA2883"/>
    <w:rsid w:val="00BA3089"/>
    <w:rsid w:val="00BA4BA1"/>
    <w:rsid w:val="00BA7071"/>
    <w:rsid w:val="00BA72CF"/>
    <w:rsid w:val="00BB1FC4"/>
    <w:rsid w:val="00BB2108"/>
    <w:rsid w:val="00BB278A"/>
    <w:rsid w:val="00BB2C95"/>
    <w:rsid w:val="00BC1BDD"/>
    <w:rsid w:val="00BC1BE1"/>
    <w:rsid w:val="00BC4BAA"/>
    <w:rsid w:val="00BC6E8E"/>
    <w:rsid w:val="00BD1FB2"/>
    <w:rsid w:val="00BD3220"/>
    <w:rsid w:val="00BD6060"/>
    <w:rsid w:val="00BD645F"/>
    <w:rsid w:val="00BD6662"/>
    <w:rsid w:val="00BE0B32"/>
    <w:rsid w:val="00BE2842"/>
    <w:rsid w:val="00BE3445"/>
    <w:rsid w:val="00BE6758"/>
    <w:rsid w:val="00BE70D8"/>
    <w:rsid w:val="00BF050C"/>
    <w:rsid w:val="00BF2730"/>
    <w:rsid w:val="00BF789C"/>
    <w:rsid w:val="00C0218B"/>
    <w:rsid w:val="00C04E42"/>
    <w:rsid w:val="00C05677"/>
    <w:rsid w:val="00C072DF"/>
    <w:rsid w:val="00C07D02"/>
    <w:rsid w:val="00C11D3A"/>
    <w:rsid w:val="00C120D5"/>
    <w:rsid w:val="00C16CB0"/>
    <w:rsid w:val="00C20745"/>
    <w:rsid w:val="00C20795"/>
    <w:rsid w:val="00C22285"/>
    <w:rsid w:val="00C22A23"/>
    <w:rsid w:val="00C22C5C"/>
    <w:rsid w:val="00C2707C"/>
    <w:rsid w:val="00C27125"/>
    <w:rsid w:val="00C30CE2"/>
    <w:rsid w:val="00C31340"/>
    <w:rsid w:val="00C3179F"/>
    <w:rsid w:val="00C34408"/>
    <w:rsid w:val="00C350C7"/>
    <w:rsid w:val="00C40357"/>
    <w:rsid w:val="00C403AF"/>
    <w:rsid w:val="00C43E5B"/>
    <w:rsid w:val="00C44E39"/>
    <w:rsid w:val="00C44EB9"/>
    <w:rsid w:val="00C60897"/>
    <w:rsid w:val="00C60ED1"/>
    <w:rsid w:val="00C6221C"/>
    <w:rsid w:val="00C66207"/>
    <w:rsid w:val="00C66762"/>
    <w:rsid w:val="00C673F6"/>
    <w:rsid w:val="00C700AF"/>
    <w:rsid w:val="00C7093E"/>
    <w:rsid w:val="00C70C36"/>
    <w:rsid w:val="00C76882"/>
    <w:rsid w:val="00C83299"/>
    <w:rsid w:val="00C84244"/>
    <w:rsid w:val="00C86C2A"/>
    <w:rsid w:val="00C86ECB"/>
    <w:rsid w:val="00C96B89"/>
    <w:rsid w:val="00C97964"/>
    <w:rsid w:val="00CA152B"/>
    <w:rsid w:val="00CA6451"/>
    <w:rsid w:val="00CA7732"/>
    <w:rsid w:val="00CB260D"/>
    <w:rsid w:val="00CB5161"/>
    <w:rsid w:val="00CC5FD0"/>
    <w:rsid w:val="00CD0737"/>
    <w:rsid w:val="00CD2610"/>
    <w:rsid w:val="00CE3D6B"/>
    <w:rsid w:val="00CE4DA2"/>
    <w:rsid w:val="00CF22AA"/>
    <w:rsid w:val="00CF3081"/>
    <w:rsid w:val="00CF321B"/>
    <w:rsid w:val="00CF3240"/>
    <w:rsid w:val="00CF3501"/>
    <w:rsid w:val="00CF3C98"/>
    <w:rsid w:val="00CF53CB"/>
    <w:rsid w:val="00CF6E6B"/>
    <w:rsid w:val="00CF76A7"/>
    <w:rsid w:val="00CF77D4"/>
    <w:rsid w:val="00D01501"/>
    <w:rsid w:val="00D02AAB"/>
    <w:rsid w:val="00D034A8"/>
    <w:rsid w:val="00D0664D"/>
    <w:rsid w:val="00D104AB"/>
    <w:rsid w:val="00D12319"/>
    <w:rsid w:val="00D12B5E"/>
    <w:rsid w:val="00D13FE5"/>
    <w:rsid w:val="00D15883"/>
    <w:rsid w:val="00D17226"/>
    <w:rsid w:val="00D201B1"/>
    <w:rsid w:val="00D20927"/>
    <w:rsid w:val="00D21EA9"/>
    <w:rsid w:val="00D2388B"/>
    <w:rsid w:val="00D25F70"/>
    <w:rsid w:val="00D27033"/>
    <w:rsid w:val="00D27474"/>
    <w:rsid w:val="00D31678"/>
    <w:rsid w:val="00D316DB"/>
    <w:rsid w:val="00D36B41"/>
    <w:rsid w:val="00D4384F"/>
    <w:rsid w:val="00D44FE2"/>
    <w:rsid w:val="00D5145F"/>
    <w:rsid w:val="00D51739"/>
    <w:rsid w:val="00D5177C"/>
    <w:rsid w:val="00D53741"/>
    <w:rsid w:val="00D55C7D"/>
    <w:rsid w:val="00D561B9"/>
    <w:rsid w:val="00D56DF3"/>
    <w:rsid w:val="00D5719E"/>
    <w:rsid w:val="00D57840"/>
    <w:rsid w:val="00D60808"/>
    <w:rsid w:val="00D63922"/>
    <w:rsid w:val="00D72B8F"/>
    <w:rsid w:val="00D745F0"/>
    <w:rsid w:val="00D750B8"/>
    <w:rsid w:val="00D876F6"/>
    <w:rsid w:val="00D87B3D"/>
    <w:rsid w:val="00D90787"/>
    <w:rsid w:val="00D9104A"/>
    <w:rsid w:val="00D91111"/>
    <w:rsid w:val="00D91160"/>
    <w:rsid w:val="00D9167D"/>
    <w:rsid w:val="00D93109"/>
    <w:rsid w:val="00D9385B"/>
    <w:rsid w:val="00D93B55"/>
    <w:rsid w:val="00D94E83"/>
    <w:rsid w:val="00DA0906"/>
    <w:rsid w:val="00DA3294"/>
    <w:rsid w:val="00DA3D62"/>
    <w:rsid w:val="00DA42BD"/>
    <w:rsid w:val="00DA5BE8"/>
    <w:rsid w:val="00DA5D3F"/>
    <w:rsid w:val="00DA60F7"/>
    <w:rsid w:val="00DA6FEB"/>
    <w:rsid w:val="00DA778D"/>
    <w:rsid w:val="00DB17EB"/>
    <w:rsid w:val="00DB58B2"/>
    <w:rsid w:val="00DB59E6"/>
    <w:rsid w:val="00DB735E"/>
    <w:rsid w:val="00DC2B79"/>
    <w:rsid w:val="00DC3D78"/>
    <w:rsid w:val="00DD0B3C"/>
    <w:rsid w:val="00DD1C6B"/>
    <w:rsid w:val="00DD20A2"/>
    <w:rsid w:val="00DD2249"/>
    <w:rsid w:val="00DD30F7"/>
    <w:rsid w:val="00DD581E"/>
    <w:rsid w:val="00DD5D24"/>
    <w:rsid w:val="00DD630D"/>
    <w:rsid w:val="00DD63F3"/>
    <w:rsid w:val="00DE0ED0"/>
    <w:rsid w:val="00DE1F96"/>
    <w:rsid w:val="00DE4F0D"/>
    <w:rsid w:val="00DF0AF0"/>
    <w:rsid w:val="00DF14A6"/>
    <w:rsid w:val="00DF266B"/>
    <w:rsid w:val="00DF2EF6"/>
    <w:rsid w:val="00DF52B4"/>
    <w:rsid w:val="00DF63B0"/>
    <w:rsid w:val="00E025BE"/>
    <w:rsid w:val="00E057C0"/>
    <w:rsid w:val="00E061DC"/>
    <w:rsid w:val="00E10743"/>
    <w:rsid w:val="00E10D40"/>
    <w:rsid w:val="00E12747"/>
    <w:rsid w:val="00E15E2B"/>
    <w:rsid w:val="00E16EF3"/>
    <w:rsid w:val="00E16FE0"/>
    <w:rsid w:val="00E2058A"/>
    <w:rsid w:val="00E226B5"/>
    <w:rsid w:val="00E24248"/>
    <w:rsid w:val="00E25DAD"/>
    <w:rsid w:val="00E277D9"/>
    <w:rsid w:val="00E31253"/>
    <w:rsid w:val="00E321DD"/>
    <w:rsid w:val="00E33526"/>
    <w:rsid w:val="00E33AEF"/>
    <w:rsid w:val="00E401FF"/>
    <w:rsid w:val="00E40E5F"/>
    <w:rsid w:val="00E41258"/>
    <w:rsid w:val="00E42E3A"/>
    <w:rsid w:val="00E439E1"/>
    <w:rsid w:val="00E43BDA"/>
    <w:rsid w:val="00E44C3C"/>
    <w:rsid w:val="00E45A1C"/>
    <w:rsid w:val="00E45F6E"/>
    <w:rsid w:val="00E462B6"/>
    <w:rsid w:val="00E46FB0"/>
    <w:rsid w:val="00E472F0"/>
    <w:rsid w:val="00E5180E"/>
    <w:rsid w:val="00E52E9D"/>
    <w:rsid w:val="00E54EDD"/>
    <w:rsid w:val="00E57091"/>
    <w:rsid w:val="00E606F5"/>
    <w:rsid w:val="00E63A95"/>
    <w:rsid w:val="00E63DF2"/>
    <w:rsid w:val="00E72C1A"/>
    <w:rsid w:val="00E74645"/>
    <w:rsid w:val="00E76B06"/>
    <w:rsid w:val="00E779D9"/>
    <w:rsid w:val="00E82BF2"/>
    <w:rsid w:val="00E82D24"/>
    <w:rsid w:val="00E845BF"/>
    <w:rsid w:val="00E852A9"/>
    <w:rsid w:val="00E871AC"/>
    <w:rsid w:val="00E87D14"/>
    <w:rsid w:val="00E91B7E"/>
    <w:rsid w:val="00E959E4"/>
    <w:rsid w:val="00E95A73"/>
    <w:rsid w:val="00E96AF3"/>
    <w:rsid w:val="00EA080F"/>
    <w:rsid w:val="00EA0CE1"/>
    <w:rsid w:val="00EA136E"/>
    <w:rsid w:val="00EA1FA5"/>
    <w:rsid w:val="00EA30A2"/>
    <w:rsid w:val="00EA4F42"/>
    <w:rsid w:val="00EA5477"/>
    <w:rsid w:val="00EA7A4F"/>
    <w:rsid w:val="00EB1AE1"/>
    <w:rsid w:val="00EB497C"/>
    <w:rsid w:val="00EB62C8"/>
    <w:rsid w:val="00EB64D2"/>
    <w:rsid w:val="00EB6AD1"/>
    <w:rsid w:val="00EB7EAA"/>
    <w:rsid w:val="00EB7F06"/>
    <w:rsid w:val="00EC002A"/>
    <w:rsid w:val="00ED101B"/>
    <w:rsid w:val="00ED1B5E"/>
    <w:rsid w:val="00ED4555"/>
    <w:rsid w:val="00ED77AE"/>
    <w:rsid w:val="00EE08AF"/>
    <w:rsid w:val="00EE1D22"/>
    <w:rsid w:val="00EE5952"/>
    <w:rsid w:val="00EE6576"/>
    <w:rsid w:val="00EF36EB"/>
    <w:rsid w:val="00EF3973"/>
    <w:rsid w:val="00EF531F"/>
    <w:rsid w:val="00EF68A3"/>
    <w:rsid w:val="00EF7E5D"/>
    <w:rsid w:val="00F002B2"/>
    <w:rsid w:val="00F00E4A"/>
    <w:rsid w:val="00F01BAE"/>
    <w:rsid w:val="00F01C2D"/>
    <w:rsid w:val="00F06514"/>
    <w:rsid w:val="00F1119E"/>
    <w:rsid w:val="00F11AEF"/>
    <w:rsid w:val="00F1207F"/>
    <w:rsid w:val="00F13D75"/>
    <w:rsid w:val="00F145C7"/>
    <w:rsid w:val="00F21058"/>
    <w:rsid w:val="00F25EE7"/>
    <w:rsid w:val="00F2798C"/>
    <w:rsid w:val="00F308C8"/>
    <w:rsid w:val="00F31441"/>
    <w:rsid w:val="00F3338E"/>
    <w:rsid w:val="00F33406"/>
    <w:rsid w:val="00F35554"/>
    <w:rsid w:val="00F47211"/>
    <w:rsid w:val="00F51D6A"/>
    <w:rsid w:val="00F52130"/>
    <w:rsid w:val="00F52AF3"/>
    <w:rsid w:val="00F53D65"/>
    <w:rsid w:val="00F56CB1"/>
    <w:rsid w:val="00F5701E"/>
    <w:rsid w:val="00F61534"/>
    <w:rsid w:val="00F616DC"/>
    <w:rsid w:val="00F61AAC"/>
    <w:rsid w:val="00F64285"/>
    <w:rsid w:val="00F655ED"/>
    <w:rsid w:val="00F67160"/>
    <w:rsid w:val="00F73B23"/>
    <w:rsid w:val="00F73F7D"/>
    <w:rsid w:val="00F743B5"/>
    <w:rsid w:val="00F7443F"/>
    <w:rsid w:val="00F7564F"/>
    <w:rsid w:val="00F75895"/>
    <w:rsid w:val="00F77C74"/>
    <w:rsid w:val="00F844F2"/>
    <w:rsid w:val="00F85419"/>
    <w:rsid w:val="00F86EEA"/>
    <w:rsid w:val="00F86F9D"/>
    <w:rsid w:val="00F87373"/>
    <w:rsid w:val="00F906FF"/>
    <w:rsid w:val="00F9274D"/>
    <w:rsid w:val="00F9299B"/>
    <w:rsid w:val="00F941A7"/>
    <w:rsid w:val="00F943CB"/>
    <w:rsid w:val="00FA42BB"/>
    <w:rsid w:val="00FA497C"/>
    <w:rsid w:val="00FA4F8B"/>
    <w:rsid w:val="00FA5DEC"/>
    <w:rsid w:val="00FA6286"/>
    <w:rsid w:val="00FA6D52"/>
    <w:rsid w:val="00FA747C"/>
    <w:rsid w:val="00FB26F3"/>
    <w:rsid w:val="00FB335C"/>
    <w:rsid w:val="00FB3D47"/>
    <w:rsid w:val="00FB5843"/>
    <w:rsid w:val="00FC0D63"/>
    <w:rsid w:val="00FC2D7E"/>
    <w:rsid w:val="00FC4CF7"/>
    <w:rsid w:val="00FC5142"/>
    <w:rsid w:val="00FC5784"/>
    <w:rsid w:val="00FC7A33"/>
    <w:rsid w:val="00FD1B7F"/>
    <w:rsid w:val="00FD30AC"/>
    <w:rsid w:val="00FD4015"/>
    <w:rsid w:val="00FD6952"/>
    <w:rsid w:val="00FD7E28"/>
    <w:rsid w:val="00FE2015"/>
    <w:rsid w:val="00FE21A3"/>
    <w:rsid w:val="00FE2C51"/>
    <w:rsid w:val="00FE49E9"/>
    <w:rsid w:val="00FE4F0C"/>
    <w:rsid w:val="00FE59D4"/>
    <w:rsid w:val="00FF0075"/>
    <w:rsid w:val="00FF302D"/>
    <w:rsid w:val="00FF4273"/>
    <w:rsid w:val="00FF5B95"/>
    <w:rsid w:val="00FF7F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0E4A"/>
    <w:rPr>
      <w:sz w:val="24"/>
      <w:szCs w:val="24"/>
    </w:rPr>
  </w:style>
  <w:style w:type="paragraph" w:styleId="Nagwek1">
    <w:name w:val="heading 1"/>
    <w:basedOn w:val="Normalny"/>
    <w:next w:val="Normalny"/>
    <w:link w:val="Nagwek1Znak"/>
    <w:qFormat/>
    <w:pPr>
      <w:keepNext/>
      <w:jc w:val="center"/>
      <w:outlineLvl w:val="0"/>
    </w:pPr>
    <w:rPr>
      <w:rFonts w:ascii="Arial" w:hAnsi="Arial"/>
      <w:b/>
      <w:sz w:val="28"/>
      <w:lang w:val="x-none" w:eastAsia="x-none"/>
    </w:rPr>
  </w:style>
  <w:style w:type="paragraph" w:styleId="Nagwek2">
    <w:name w:val="heading 2"/>
    <w:basedOn w:val="Normalny"/>
    <w:next w:val="Normalny"/>
    <w:qFormat/>
    <w:pPr>
      <w:keepNext/>
      <w:outlineLvl w:val="1"/>
    </w:pPr>
    <w:rPr>
      <w:rFonts w:ascii="Arial" w:hAnsi="Arial" w:cs="Arial"/>
      <w:b/>
      <w:bCs/>
      <w:u w:val="single"/>
    </w:rPr>
  </w:style>
  <w:style w:type="paragraph" w:styleId="Nagwek3">
    <w:name w:val="heading 3"/>
    <w:basedOn w:val="Normalny"/>
    <w:next w:val="Normalny"/>
    <w:qFormat/>
    <w:pPr>
      <w:keepNext/>
      <w:jc w:val="center"/>
      <w:outlineLvl w:val="2"/>
    </w:pPr>
    <w:rPr>
      <w:rFonts w:ascii="Arial" w:hAnsi="Arial" w:cs="Arial"/>
      <w:b/>
      <w:bCs/>
      <w:sz w:val="18"/>
      <w:szCs w:val="18"/>
    </w:rPr>
  </w:style>
  <w:style w:type="paragraph" w:styleId="Nagwek4">
    <w:name w:val="heading 4"/>
    <w:basedOn w:val="Normalny"/>
    <w:next w:val="Normalny"/>
    <w:qFormat/>
    <w:pPr>
      <w:keepNext/>
      <w:ind w:left="1416"/>
      <w:jc w:val="both"/>
      <w:outlineLvl w:val="3"/>
    </w:pPr>
    <w:rPr>
      <w:rFonts w:ascii="Arial" w:hAnsi="Arial" w:cs="Arial"/>
      <w:b/>
      <w:bCs/>
      <w:i/>
      <w:iCs/>
      <w:sz w:val="26"/>
    </w:rPr>
  </w:style>
  <w:style w:type="paragraph" w:styleId="Nagwek5">
    <w:name w:val="heading 5"/>
    <w:basedOn w:val="Normalny"/>
    <w:next w:val="Normalny"/>
    <w:qFormat/>
    <w:pPr>
      <w:keepNext/>
      <w:ind w:firstLine="709"/>
      <w:jc w:val="both"/>
      <w:outlineLvl w:val="4"/>
    </w:pPr>
    <w:rPr>
      <w:rFonts w:ascii="Arial" w:hAnsi="Arial" w:cs="Arial"/>
      <w:b/>
      <w:bCs/>
      <w:sz w:val="22"/>
    </w:rPr>
  </w:style>
  <w:style w:type="paragraph" w:styleId="Nagwek6">
    <w:name w:val="heading 6"/>
    <w:basedOn w:val="Normalny"/>
    <w:next w:val="Normalny"/>
    <w:qFormat/>
    <w:pPr>
      <w:keepNext/>
      <w:jc w:val="center"/>
      <w:outlineLvl w:val="5"/>
    </w:pPr>
    <w:rPr>
      <w:rFonts w:ascii="Arial" w:hAnsi="Arial" w:cs="Arial"/>
      <w:b/>
      <w:bCs/>
      <w:sz w:val="22"/>
    </w:rPr>
  </w:style>
  <w:style w:type="paragraph" w:styleId="Nagwek7">
    <w:name w:val="heading 7"/>
    <w:basedOn w:val="Normalny"/>
    <w:next w:val="Normalny"/>
    <w:link w:val="Nagwek7Znak"/>
    <w:qFormat/>
    <w:pPr>
      <w:keepNext/>
      <w:jc w:val="both"/>
      <w:outlineLvl w:val="6"/>
    </w:pPr>
    <w:rPr>
      <w:rFonts w:ascii="Arial" w:hAnsi="Arial"/>
      <w:b/>
      <w:bCs/>
      <w:sz w:val="22"/>
      <w:u w:val="single"/>
      <w:lang w:val="x-none" w:eastAsia="x-none"/>
    </w:rPr>
  </w:style>
  <w:style w:type="paragraph" w:styleId="Nagwek8">
    <w:name w:val="heading 8"/>
    <w:basedOn w:val="Normalny"/>
    <w:next w:val="Normalny"/>
    <w:qFormat/>
    <w:pPr>
      <w:keepNext/>
      <w:ind w:firstLine="360"/>
      <w:jc w:val="both"/>
      <w:outlineLvl w:val="7"/>
    </w:pPr>
    <w:rPr>
      <w:rFonts w:ascii="Arial" w:hAnsi="Arial" w:cs="Arial"/>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
    <w:name w:val="tyt"/>
    <w:basedOn w:val="Normalny"/>
    <w:pPr>
      <w:keepNext/>
      <w:spacing w:before="60" w:after="60"/>
      <w:jc w:val="center"/>
    </w:pPr>
    <w:rPr>
      <w:b/>
      <w:szCs w:val="20"/>
    </w:rPr>
  </w:style>
  <w:style w:type="paragraph" w:styleId="Tekstpodstawowy">
    <w:name w:val="Body Text"/>
    <w:basedOn w:val="Normalny"/>
    <w:link w:val="TekstpodstawowyZnak"/>
    <w:pPr>
      <w:jc w:val="both"/>
    </w:pPr>
    <w:rPr>
      <w:rFonts w:ascii="Arial" w:hAnsi="Arial"/>
      <w:lang w:val="x-none" w:eastAsia="x-none"/>
    </w:rPr>
  </w:style>
  <w:style w:type="paragraph" w:styleId="Tekstpodstawowy2">
    <w:name w:val="Body Text 2"/>
    <w:basedOn w:val="Normalny"/>
    <w:pPr>
      <w:jc w:val="both"/>
    </w:pPr>
    <w:rPr>
      <w:rFonts w:ascii="Arial" w:hAnsi="Arial" w:cs="Arial"/>
      <w:sz w:val="22"/>
    </w:rPr>
  </w:style>
  <w:style w:type="character" w:customStyle="1" w:styleId="postbody1">
    <w:name w:val="postbody1"/>
    <w:rPr>
      <w:spacing w:val="270"/>
      <w:sz w:val="18"/>
      <w:szCs w:val="18"/>
    </w:rPr>
  </w:style>
  <w:style w:type="paragraph" w:styleId="Lista4">
    <w:name w:val="List 4"/>
    <w:basedOn w:val="Normalny"/>
    <w:pPr>
      <w:widowControl w:val="0"/>
      <w:spacing w:before="200" w:line="320" w:lineRule="auto"/>
      <w:ind w:left="1132" w:hanging="283"/>
      <w:jc w:val="both"/>
    </w:pPr>
    <w:rPr>
      <w:rFonts w:ascii="Arial" w:hAnsi="Arial"/>
      <w:sz w:val="18"/>
      <w:szCs w:val="20"/>
    </w:rPr>
  </w:style>
  <w:style w:type="paragraph" w:styleId="Tekstpodstawowywcity">
    <w:name w:val="Body Text Indent"/>
    <w:basedOn w:val="Normalny"/>
    <w:link w:val="TekstpodstawowywcityZnak"/>
    <w:pPr>
      <w:ind w:left="360" w:hanging="360"/>
      <w:jc w:val="both"/>
    </w:pPr>
    <w:rPr>
      <w:rFonts w:ascii="Arial" w:hAnsi="Arial"/>
      <w:sz w:val="22"/>
      <w:lang w:val="x-none" w:eastAsia="x-none"/>
    </w:rPr>
  </w:style>
  <w:style w:type="character" w:styleId="Hipercze">
    <w:name w:val="Hyperlink"/>
    <w:rPr>
      <w:color w:val="0000FF"/>
      <w:u w:val="single"/>
    </w:rPr>
  </w:style>
  <w:style w:type="paragraph" w:styleId="Nagwek">
    <w:name w:val="header"/>
    <w:basedOn w:val="Normalny"/>
    <w:pPr>
      <w:tabs>
        <w:tab w:val="center" w:pos="4536"/>
        <w:tab w:val="right" w:pos="9072"/>
      </w:tabs>
    </w:pPr>
    <w:rPr>
      <w:sz w:val="20"/>
      <w:szCs w:val="20"/>
    </w:rPr>
  </w:style>
  <w:style w:type="paragraph" w:customStyle="1" w:styleId="pkt">
    <w:name w:val="pkt"/>
    <w:basedOn w:val="Normalny"/>
    <w:pPr>
      <w:spacing w:before="60" w:after="60"/>
      <w:ind w:left="851" w:hanging="295"/>
      <w:jc w:val="both"/>
    </w:pPr>
    <w:rPr>
      <w:szCs w:val="20"/>
    </w:rPr>
  </w:style>
  <w:style w:type="paragraph" w:customStyle="1" w:styleId="ust">
    <w:name w:val="ust"/>
    <w:pPr>
      <w:spacing w:before="60" w:after="60"/>
      <w:ind w:left="426" w:hanging="284"/>
      <w:jc w:val="both"/>
    </w:pPr>
    <w:rPr>
      <w:sz w:val="24"/>
    </w:rPr>
  </w:style>
  <w:style w:type="character" w:styleId="Numerstrony">
    <w:name w:val="page number"/>
    <w:basedOn w:val="Domylnaczcionkaakapitu"/>
  </w:style>
  <w:style w:type="paragraph" w:styleId="Tekstpodstawowywcity2">
    <w:name w:val="Body Text Indent 2"/>
    <w:basedOn w:val="Normalny"/>
    <w:pPr>
      <w:ind w:left="360"/>
      <w:jc w:val="both"/>
    </w:pPr>
    <w:rPr>
      <w:rFonts w:ascii="Arial" w:hAnsi="Arial" w:cs="Arial"/>
      <w:sz w:val="22"/>
    </w:rPr>
  </w:style>
  <w:style w:type="paragraph" w:styleId="Stopka">
    <w:name w:val="footer"/>
    <w:basedOn w:val="Normalny"/>
    <w:link w:val="StopkaZnak"/>
    <w:uiPriority w:val="99"/>
    <w:pPr>
      <w:tabs>
        <w:tab w:val="center" w:pos="4536"/>
        <w:tab w:val="right" w:pos="9072"/>
      </w:tabs>
    </w:pPr>
    <w:rPr>
      <w:lang w:val="x-none" w:eastAsia="x-none"/>
    </w:rPr>
  </w:style>
  <w:style w:type="paragraph" w:customStyle="1" w:styleId="WW-Tekstpodstawowy2">
    <w:name w:val="WW-Tekst podstawowy 2"/>
    <w:basedOn w:val="Normalny"/>
    <w:pPr>
      <w:widowControl w:val="0"/>
      <w:suppressAutoHyphens/>
      <w:overflowPunct w:val="0"/>
      <w:autoSpaceDE w:val="0"/>
      <w:jc w:val="both"/>
      <w:textAlignment w:val="baseline"/>
    </w:pPr>
    <w:rPr>
      <w:sz w:val="22"/>
      <w:szCs w:val="20"/>
      <w:lang w:eastAsia="ar-SA"/>
    </w:rPr>
  </w:style>
  <w:style w:type="paragraph" w:customStyle="1" w:styleId="Tekstpodstawowy31">
    <w:name w:val="Tekst podstawowy 31"/>
    <w:basedOn w:val="Normalny"/>
    <w:pPr>
      <w:suppressAutoHyphens/>
      <w:overflowPunct w:val="0"/>
      <w:autoSpaceDE w:val="0"/>
      <w:jc w:val="both"/>
      <w:textAlignment w:val="baseline"/>
    </w:pPr>
    <w:rPr>
      <w:rFonts w:ascii="Arial" w:hAnsi="Arial" w:cs="Arial"/>
      <w:szCs w:val="20"/>
      <w:lang w:eastAsia="ar-SA"/>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paragraph" w:styleId="Tekstpodstawowy3">
    <w:name w:val="Body Text 3"/>
    <w:basedOn w:val="Normalny"/>
    <w:pPr>
      <w:spacing w:before="120" w:after="120"/>
      <w:jc w:val="both"/>
    </w:pPr>
    <w:rPr>
      <w:rFonts w:ascii="Arial" w:hAnsi="Arial" w:cs="Arial"/>
      <w:b/>
      <w:bCs/>
      <w:color w:val="000000"/>
      <w:sz w:val="22"/>
      <w:u w:val="single"/>
    </w:rPr>
  </w:style>
  <w:style w:type="paragraph" w:styleId="Tekstpodstawowywcity3">
    <w:name w:val="Body Text Indent 3"/>
    <w:basedOn w:val="Normalny"/>
    <w:pPr>
      <w:ind w:left="360" w:hanging="360"/>
      <w:jc w:val="both"/>
    </w:pPr>
    <w:rPr>
      <w:rFonts w:ascii="Arial" w:hAnsi="Arial" w:cs="Arial"/>
      <w:color w:val="000000"/>
      <w:sz w:val="22"/>
    </w:rPr>
  </w:style>
  <w:style w:type="character" w:customStyle="1" w:styleId="WW8Num79z0">
    <w:name w:val="WW8Num79z0"/>
    <w:rPr>
      <w:b w:val="0"/>
    </w:rPr>
  </w:style>
  <w:style w:type="paragraph" w:styleId="Akapitzlist">
    <w:name w:val="List Paragraph"/>
    <w:basedOn w:val="Normalny"/>
    <w:uiPriority w:val="34"/>
    <w:qFormat/>
    <w:pPr>
      <w:ind w:left="708"/>
    </w:pPr>
  </w:style>
  <w:style w:type="character" w:customStyle="1" w:styleId="Nagwek1Znak">
    <w:name w:val="Nagłówek 1 Znak"/>
    <w:link w:val="Nagwek1"/>
    <w:rsid w:val="008F0255"/>
    <w:rPr>
      <w:rFonts w:ascii="Arial" w:hAnsi="Arial" w:cs="Arial"/>
      <w:b/>
      <w:sz w:val="28"/>
      <w:szCs w:val="24"/>
    </w:rPr>
  </w:style>
  <w:style w:type="paragraph" w:styleId="NormalnyWeb">
    <w:name w:val="Normal (Web)"/>
    <w:basedOn w:val="Normalny"/>
    <w:uiPriority w:val="99"/>
    <w:rsid w:val="00707984"/>
    <w:pPr>
      <w:spacing w:before="100" w:beforeAutospacing="1" w:after="100" w:afterAutospacing="1"/>
    </w:pPr>
    <w:rPr>
      <w:rFonts w:ascii="Arial Unicode MS" w:eastAsia="Arial Unicode MS" w:hAnsi="Arial Unicode MS" w:cs="Arial Unicode MS"/>
    </w:rPr>
  </w:style>
  <w:style w:type="paragraph" w:styleId="Tekstdymka">
    <w:name w:val="Balloon Text"/>
    <w:basedOn w:val="Normalny"/>
    <w:link w:val="TekstdymkaZnak"/>
    <w:rsid w:val="006A4574"/>
    <w:rPr>
      <w:rFonts w:ascii="Tahoma" w:hAnsi="Tahoma"/>
      <w:sz w:val="16"/>
      <w:szCs w:val="16"/>
      <w:lang w:val="x-none" w:eastAsia="x-none"/>
    </w:rPr>
  </w:style>
  <w:style w:type="character" w:customStyle="1" w:styleId="TekstdymkaZnak">
    <w:name w:val="Tekst dymka Znak"/>
    <w:link w:val="Tekstdymka"/>
    <w:rsid w:val="006A4574"/>
    <w:rPr>
      <w:rFonts w:ascii="Tahoma" w:hAnsi="Tahoma" w:cs="Tahoma"/>
      <w:sz w:val="16"/>
      <w:szCs w:val="16"/>
    </w:rPr>
  </w:style>
  <w:style w:type="paragraph" w:styleId="Tytu">
    <w:name w:val="Title"/>
    <w:basedOn w:val="Normalny"/>
    <w:link w:val="TytuZnak"/>
    <w:qFormat/>
    <w:rsid w:val="00797E79"/>
    <w:pPr>
      <w:jc w:val="center"/>
    </w:pPr>
    <w:rPr>
      <w:rFonts w:ascii="Arial" w:hAnsi="Arial"/>
      <w:b/>
      <w:bCs/>
      <w:w w:val="150"/>
      <w:kern w:val="24"/>
      <w:lang w:val="x-none" w:eastAsia="x-none"/>
    </w:rPr>
  </w:style>
  <w:style w:type="character" w:customStyle="1" w:styleId="TytuZnak">
    <w:name w:val="Tytuł Znak"/>
    <w:link w:val="Tytu"/>
    <w:rsid w:val="00797E79"/>
    <w:rPr>
      <w:rFonts w:ascii="Arial" w:hAnsi="Arial" w:cs="Arial"/>
      <w:b/>
      <w:bCs/>
      <w:w w:val="150"/>
      <w:kern w:val="24"/>
      <w:sz w:val="24"/>
      <w:szCs w:val="24"/>
    </w:rPr>
  </w:style>
  <w:style w:type="paragraph" w:styleId="Podtytu">
    <w:name w:val="Subtitle"/>
    <w:basedOn w:val="Normalny"/>
    <w:link w:val="PodtytuZnak"/>
    <w:qFormat/>
    <w:rsid w:val="00797E79"/>
    <w:rPr>
      <w:b/>
      <w:bCs/>
      <w:lang w:val="de-DE" w:eastAsia="x-none"/>
    </w:rPr>
  </w:style>
  <w:style w:type="character" w:customStyle="1" w:styleId="PodtytuZnak">
    <w:name w:val="Podtytuł Znak"/>
    <w:link w:val="Podtytu"/>
    <w:rsid w:val="00797E79"/>
    <w:rPr>
      <w:b/>
      <w:bCs/>
      <w:sz w:val="24"/>
      <w:szCs w:val="24"/>
      <w:lang w:val="de-DE"/>
    </w:rPr>
  </w:style>
  <w:style w:type="character" w:customStyle="1" w:styleId="Nagwek7Znak">
    <w:name w:val="Nagłówek 7 Znak"/>
    <w:link w:val="Nagwek7"/>
    <w:rsid w:val="002A7071"/>
    <w:rPr>
      <w:rFonts w:ascii="Arial" w:hAnsi="Arial" w:cs="Arial"/>
      <w:b/>
      <w:bCs/>
      <w:sz w:val="22"/>
      <w:szCs w:val="24"/>
      <w:u w:val="single"/>
    </w:rPr>
  </w:style>
  <w:style w:type="character" w:customStyle="1" w:styleId="TekstpodstawowywcityZnak">
    <w:name w:val="Tekst podstawowy wcięty Znak"/>
    <w:link w:val="Tekstpodstawowywcity"/>
    <w:rsid w:val="002A7071"/>
    <w:rPr>
      <w:rFonts w:ascii="Arial" w:hAnsi="Arial" w:cs="Arial"/>
      <w:sz w:val="22"/>
      <w:szCs w:val="24"/>
    </w:rPr>
  </w:style>
  <w:style w:type="character" w:customStyle="1" w:styleId="TekstpodstawowyZnak">
    <w:name w:val="Tekst podstawowy Znak"/>
    <w:link w:val="Tekstpodstawowy"/>
    <w:rsid w:val="00CF77D4"/>
    <w:rPr>
      <w:rFonts w:ascii="Arial" w:hAnsi="Arial" w:cs="Arial"/>
      <w:sz w:val="24"/>
      <w:szCs w:val="24"/>
    </w:rPr>
  </w:style>
  <w:style w:type="paragraph" w:customStyle="1" w:styleId="Standard">
    <w:name w:val="Standard"/>
    <w:rsid w:val="000779E8"/>
    <w:pPr>
      <w:widowControl w:val="0"/>
      <w:suppressAutoHyphens/>
      <w:autoSpaceDN w:val="0"/>
      <w:textAlignment w:val="baseline"/>
    </w:pPr>
    <w:rPr>
      <w:rFonts w:eastAsia="Lucida Sans Unicode" w:cs="Tahoma"/>
      <w:kern w:val="3"/>
      <w:sz w:val="24"/>
      <w:szCs w:val="24"/>
      <w:lang w:val="en-US" w:bidi="en-US"/>
    </w:rPr>
  </w:style>
  <w:style w:type="character" w:customStyle="1" w:styleId="Teksttreci">
    <w:name w:val="Tekst treści_"/>
    <w:link w:val="Teksttreci0"/>
    <w:locked/>
    <w:rsid w:val="00AE3427"/>
    <w:rPr>
      <w:sz w:val="22"/>
      <w:szCs w:val="22"/>
      <w:shd w:val="clear" w:color="auto" w:fill="FFFFFF"/>
    </w:rPr>
  </w:style>
  <w:style w:type="paragraph" w:customStyle="1" w:styleId="Teksttreci0">
    <w:name w:val="Tekst treści"/>
    <w:basedOn w:val="Normalny"/>
    <w:link w:val="Teksttreci"/>
    <w:rsid w:val="00AE3427"/>
    <w:pPr>
      <w:shd w:val="clear" w:color="auto" w:fill="FFFFFF"/>
      <w:spacing w:after="1020" w:line="0" w:lineRule="atLeast"/>
      <w:ind w:hanging="400"/>
    </w:pPr>
    <w:rPr>
      <w:sz w:val="22"/>
      <w:szCs w:val="22"/>
      <w:lang w:val="x-none" w:eastAsia="x-none"/>
    </w:rPr>
  </w:style>
  <w:style w:type="character" w:customStyle="1" w:styleId="TeksttreciPogrubienie">
    <w:name w:val="Tekst treści + Pogrubienie"/>
    <w:rsid w:val="00AE3427"/>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table" w:styleId="Tabela-Siatka">
    <w:name w:val="Table Grid"/>
    <w:basedOn w:val="Standardowy"/>
    <w:uiPriority w:val="59"/>
    <w:rsid w:val="00E779D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link w:val="Stopka"/>
    <w:uiPriority w:val="99"/>
    <w:rsid w:val="00162D02"/>
    <w:rPr>
      <w:sz w:val="24"/>
      <w:szCs w:val="24"/>
    </w:rPr>
  </w:style>
  <w:style w:type="paragraph" w:customStyle="1" w:styleId="trescznumwcieta">
    <w:name w:val="tresc z num. wcieta"/>
    <w:basedOn w:val="Normalny"/>
    <w:rsid w:val="00162D02"/>
    <w:pPr>
      <w:numPr>
        <w:numId w:val="8"/>
      </w:numPr>
      <w:spacing w:after="120" w:line="300" w:lineRule="auto"/>
    </w:pPr>
    <w:rPr>
      <w:szCs w:val="20"/>
    </w:rPr>
  </w:style>
  <w:style w:type="character" w:styleId="Pogrubienie">
    <w:name w:val="Strong"/>
    <w:uiPriority w:val="22"/>
    <w:qFormat/>
    <w:rsid w:val="000D122E"/>
    <w:rPr>
      <w:b/>
      <w:bCs/>
    </w:rPr>
  </w:style>
  <w:style w:type="paragraph" w:customStyle="1" w:styleId="Textbody">
    <w:name w:val="Text body"/>
    <w:basedOn w:val="Standard"/>
    <w:rsid w:val="00FF5B95"/>
    <w:pPr>
      <w:autoSpaceDN/>
      <w:spacing w:after="120"/>
    </w:pPr>
    <w:rPr>
      <w:rFonts w:eastAsia="Andale Sans UI"/>
      <w:kern w:val="1"/>
      <w:lang w:val="de-DE" w:eastAsia="fa-IR" w:bidi="fa-IR"/>
    </w:rPr>
  </w:style>
  <w:style w:type="paragraph" w:styleId="Tekstprzypisudolnego">
    <w:name w:val="footnote text"/>
    <w:basedOn w:val="Normalny"/>
    <w:link w:val="TekstprzypisudolnegoZnak"/>
    <w:rsid w:val="008E621A"/>
    <w:rPr>
      <w:sz w:val="20"/>
      <w:szCs w:val="20"/>
    </w:rPr>
  </w:style>
  <w:style w:type="character" w:customStyle="1" w:styleId="TekstprzypisudolnegoZnak">
    <w:name w:val="Tekst przypisu dolnego Znak"/>
    <w:basedOn w:val="Domylnaczcionkaakapitu"/>
    <w:link w:val="Tekstprzypisudolnego"/>
    <w:rsid w:val="008E621A"/>
  </w:style>
  <w:style w:type="character" w:styleId="Odwoanieprzypisudolnego">
    <w:name w:val="footnote reference"/>
    <w:rsid w:val="008E621A"/>
    <w:rPr>
      <w:vertAlign w:val="superscript"/>
    </w:rPr>
  </w:style>
  <w:style w:type="paragraph" w:styleId="Tekstprzypisukocowego">
    <w:name w:val="endnote text"/>
    <w:basedOn w:val="Normalny"/>
    <w:link w:val="TekstprzypisukocowegoZnak"/>
    <w:rsid w:val="0067565D"/>
    <w:rPr>
      <w:sz w:val="20"/>
      <w:szCs w:val="20"/>
    </w:rPr>
  </w:style>
  <w:style w:type="character" w:customStyle="1" w:styleId="TekstprzypisukocowegoZnak">
    <w:name w:val="Tekst przypisu końcowego Znak"/>
    <w:basedOn w:val="Domylnaczcionkaakapitu"/>
    <w:link w:val="Tekstprzypisukocowego"/>
    <w:rsid w:val="0067565D"/>
  </w:style>
  <w:style w:type="character" w:styleId="Odwoanieprzypisukocowego">
    <w:name w:val="endnote reference"/>
    <w:rsid w:val="0067565D"/>
    <w:rPr>
      <w:vertAlign w:val="superscript"/>
    </w:rPr>
  </w:style>
  <w:style w:type="numbering" w:customStyle="1" w:styleId="Bezlisty1">
    <w:name w:val="Bez listy1"/>
    <w:next w:val="Bezlisty"/>
    <w:uiPriority w:val="99"/>
    <w:semiHidden/>
    <w:unhideWhenUsed/>
    <w:rsid w:val="00C842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0E4A"/>
    <w:rPr>
      <w:sz w:val="24"/>
      <w:szCs w:val="24"/>
    </w:rPr>
  </w:style>
  <w:style w:type="paragraph" w:styleId="Nagwek1">
    <w:name w:val="heading 1"/>
    <w:basedOn w:val="Normalny"/>
    <w:next w:val="Normalny"/>
    <w:link w:val="Nagwek1Znak"/>
    <w:qFormat/>
    <w:pPr>
      <w:keepNext/>
      <w:jc w:val="center"/>
      <w:outlineLvl w:val="0"/>
    </w:pPr>
    <w:rPr>
      <w:rFonts w:ascii="Arial" w:hAnsi="Arial"/>
      <w:b/>
      <w:sz w:val="28"/>
      <w:lang w:val="x-none" w:eastAsia="x-none"/>
    </w:rPr>
  </w:style>
  <w:style w:type="paragraph" w:styleId="Nagwek2">
    <w:name w:val="heading 2"/>
    <w:basedOn w:val="Normalny"/>
    <w:next w:val="Normalny"/>
    <w:qFormat/>
    <w:pPr>
      <w:keepNext/>
      <w:outlineLvl w:val="1"/>
    </w:pPr>
    <w:rPr>
      <w:rFonts w:ascii="Arial" w:hAnsi="Arial" w:cs="Arial"/>
      <w:b/>
      <w:bCs/>
      <w:u w:val="single"/>
    </w:rPr>
  </w:style>
  <w:style w:type="paragraph" w:styleId="Nagwek3">
    <w:name w:val="heading 3"/>
    <w:basedOn w:val="Normalny"/>
    <w:next w:val="Normalny"/>
    <w:qFormat/>
    <w:pPr>
      <w:keepNext/>
      <w:jc w:val="center"/>
      <w:outlineLvl w:val="2"/>
    </w:pPr>
    <w:rPr>
      <w:rFonts w:ascii="Arial" w:hAnsi="Arial" w:cs="Arial"/>
      <w:b/>
      <w:bCs/>
      <w:sz w:val="18"/>
      <w:szCs w:val="18"/>
    </w:rPr>
  </w:style>
  <w:style w:type="paragraph" w:styleId="Nagwek4">
    <w:name w:val="heading 4"/>
    <w:basedOn w:val="Normalny"/>
    <w:next w:val="Normalny"/>
    <w:qFormat/>
    <w:pPr>
      <w:keepNext/>
      <w:ind w:left="1416"/>
      <w:jc w:val="both"/>
      <w:outlineLvl w:val="3"/>
    </w:pPr>
    <w:rPr>
      <w:rFonts w:ascii="Arial" w:hAnsi="Arial" w:cs="Arial"/>
      <w:b/>
      <w:bCs/>
      <w:i/>
      <w:iCs/>
      <w:sz w:val="26"/>
    </w:rPr>
  </w:style>
  <w:style w:type="paragraph" w:styleId="Nagwek5">
    <w:name w:val="heading 5"/>
    <w:basedOn w:val="Normalny"/>
    <w:next w:val="Normalny"/>
    <w:qFormat/>
    <w:pPr>
      <w:keepNext/>
      <w:ind w:firstLine="709"/>
      <w:jc w:val="both"/>
      <w:outlineLvl w:val="4"/>
    </w:pPr>
    <w:rPr>
      <w:rFonts w:ascii="Arial" w:hAnsi="Arial" w:cs="Arial"/>
      <w:b/>
      <w:bCs/>
      <w:sz w:val="22"/>
    </w:rPr>
  </w:style>
  <w:style w:type="paragraph" w:styleId="Nagwek6">
    <w:name w:val="heading 6"/>
    <w:basedOn w:val="Normalny"/>
    <w:next w:val="Normalny"/>
    <w:qFormat/>
    <w:pPr>
      <w:keepNext/>
      <w:jc w:val="center"/>
      <w:outlineLvl w:val="5"/>
    </w:pPr>
    <w:rPr>
      <w:rFonts w:ascii="Arial" w:hAnsi="Arial" w:cs="Arial"/>
      <w:b/>
      <w:bCs/>
      <w:sz w:val="22"/>
    </w:rPr>
  </w:style>
  <w:style w:type="paragraph" w:styleId="Nagwek7">
    <w:name w:val="heading 7"/>
    <w:basedOn w:val="Normalny"/>
    <w:next w:val="Normalny"/>
    <w:link w:val="Nagwek7Znak"/>
    <w:qFormat/>
    <w:pPr>
      <w:keepNext/>
      <w:jc w:val="both"/>
      <w:outlineLvl w:val="6"/>
    </w:pPr>
    <w:rPr>
      <w:rFonts w:ascii="Arial" w:hAnsi="Arial"/>
      <w:b/>
      <w:bCs/>
      <w:sz w:val="22"/>
      <w:u w:val="single"/>
      <w:lang w:val="x-none" w:eastAsia="x-none"/>
    </w:rPr>
  </w:style>
  <w:style w:type="paragraph" w:styleId="Nagwek8">
    <w:name w:val="heading 8"/>
    <w:basedOn w:val="Normalny"/>
    <w:next w:val="Normalny"/>
    <w:qFormat/>
    <w:pPr>
      <w:keepNext/>
      <w:ind w:firstLine="360"/>
      <w:jc w:val="both"/>
      <w:outlineLvl w:val="7"/>
    </w:pPr>
    <w:rPr>
      <w:rFonts w:ascii="Arial" w:hAnsi="Arial" w:cs="Arial"/>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
    <w:name w:val="tyt"/>
    <w:basedOn w:val="Normalny"/>
    <w:pPr>
      <w:keepNext/>
      <w:spacing w:before="60" w:after="60"/>
      <w:jc w:val="center"/>
    </w:pPr>
    <w:rPr>
      <w:b/>
      <w:szCs w:val="20"/>
    </w:rPr>
  </w:style>
  <w:style w:type="paragraph" w:styleId="Tekstpodstawowy">
    <w:name w:val="Body Text"/>
    <w:basedOn w:val="Normalny"/>
    <w:link w:val="TekstpodstawowyZnak"/>
    <w:pPr>
      <w:jc w:val="both"/>
    </w:pPr>
    <w:rPr>
      <w:rFonts w:ascii="Arial" w:hAnsi="Arial"/>
      <w:lang w:val="x-none" w:eastAsia="x-none"/>
    </w:rPr>
  </w:style>
  <w:style w:type="paragraph" w:styleId="Tekstpodstawowy2">
    <w:name w:val="Body Text 2"/>
    <w:basedOn w:val="Normalny"/>
    <w:pPr>
      <w:jc w:val="both"/>
    </w:pPr>
    <w:rPr>
      <w:rFonts w:ascii="Arial" w:hAnsi="Arial" w:cs="Arial"/>
      <w:sz w:val="22"/>
    </w:rPr>
  </w:style>
  <w:style w:type="character" w:customStyle="1" w:styleId="postbody1">
    <w:name w:val="postbody1"/>
    <w:rPr>
      <w:spacing w:val="270"/>
      <w:sz w:val="18"/>
      <w:szCs w:val="18"/>
    </w:rPr>
  </w:style>
  <w:style w:type="paragraph" w:styleId="Lista4">
    <w:name w:val="List 4"/>
    <w:basedOn w:val="Normalny"/>
    <w:pPr>
      <w:widowControl w:val="0"/>
      <w:spacing w:before="200" w:line="320" w:lineRule="auto"/>
      <w:ind w:left="1132" w:hanging="283"/>
      <w:jc w:val="both"/>
    </w:pPr>
    <w:rPr>
      <w:rFonts w:ascii="Arial" w:hAnsi="Arial"/>
      <w:sz w:val="18"/>
      <w:szCs w:val="20"/>
    </w:rPr>
  </w:style>
  <w:style w:type="paragraph" w:styleId="Tekstpodstawowywcity">
    <w:name w:val="Body Text Indent"/>
    <w:basedOn w:val="Normalny"/>
    <w:link w:val="TekstpodstawowywcityZnak"/>
    <w:pPr>
      <w:ind w:left="360" w:hanging="360"/>
      <w:jc w:val="both"/>
    </w:pPr>
    <w:rPr>
      <w:rFonts w:ascii="Arial" w:hAnsi="Arial"/>
      <w:sz w:val="22"/>
      <w:lang w:val="x-none" w:eastAsia="x-none"/>
    </w:rPr>
  </w:style>
  <w:style w:type="character" w:styleId="Hipercze">
    <w:name w:val="Hyperlink"/>
    <w:rPr>
      <w:color w:val="0000FF"/>
      <w:u w:val="single"/>
    </w:rPr>
  </w:style>
  <w:style w:type="paragraph" w:styleId="Nagwek">
    <w:name w:val="header"/>
    <w:basedOn w:val="Normalny"/>
    <w:pPr>
      <w:tabs>
        <w:tab w:val="center" w:pos="4536"/>
        <w:tab w:val="right" w:pos="9072"/>
      </w:tabs>
    </w:pPr>
    <w:rPr>
      <w:sz w:val="20"/>
      <w:szCs w:val="20"/>
    </w:rPr>
  </w:style>
  <w:style w:type="paragraph" w:customStyle="1" w:styleId="pkt">
    <w:name w:val="pkt"/>
    <w:basedOn w:val="Normalny"/>
    <w:pPr>
      <w:spacing w:before="60" w:after="60"/>
      <w:ind w:left="851" w:hanging="295"/>
      <w:jc w:val="both"/>
    </w:pPr>
    <w:rPr>
      <w:szCs w:val="20"/>
    </w:rPr>
  </w:style>
  <w:style w:type="paragraph" w:customStyle="1" w:styleId="ust">
    <w:name w:val="ust"/>
    <w:pPr>
      <w:spacing w:before="60" w:after="60"/>
      <w:ind w:left="426" w:hanging="284"/>
      <w:jc w:val="both"/>
    </w:pPr>
    <w:rPr>
      <w:sz w:val="24"/>
    </w:rPr>
  </w:style>
  <w:style w:type="character" w:styleId="Numerstrony">
    <w:name w:val="page number"/>
    <w:basedOn w:val="Domylnaczcionkaakapitu"/>
  </w:style>
  <w:style w:type="paragraph" w:styleId="Tekstpodstawowywcity2">
    <w:name w:val="Body Text Indent 2"/>
    <w:basedOn w:val="Normalny"/>
    <w:pPr>
      <w:ind w:left="360"/>
      <w:jc w:val="both"/>
    </w:pPr>
    <w:rPr>
      <w:rFonts w:ascii="Arial" w:hAnsi="Arial" w:cs="Arial"/>
      <w:sz w:val="22"/>
    </w:rPr>
  </w:style>
  <w:style w:type="paragraph" w:styleId="Stopka">
    <w:name w:val="footer"/>
    <w:basedOn w:val="Normalny"/>
    <w:link w:val="StopkaZnak"/>
    <w:uiPriority w:val="99"/>
    <w:pPr>
      <w:tabs>
        <w:tab w:val="center" w:pos="4536"/>
        <w:tab w:val="right" w:pos="9072"/>
      </w:tabs>
    </w:pPr>
    <w:rPr>
      <w:lang w:val="x-none" w:eastAsia="x-none"/>
    </w:rPr>
  </w:style>
  <w:style w:type="paragraph" w:customStyle="1" w:styleId="WW-Tekstpodstawowy2">
    <w:name w:val="WW-Tekst podstawowy 2"/>
    <w:basedOn w:val="Normalny"/>
    <w:pPr>
      <w:widowControl w:val="0"/>
      <w:suppressAutoHyphens/>
      <w:overflowPunct w:val="0"/>
      <w:autoSpaceDE w:val="0"/>
      <w:jc w:val="both"/>
      <w:textAlignment w:val="baseline"/>
    </w:pPr>
    <w:rPr>
      <w:sz w:val="22"/>
      <w:szCs w:val="20"/>
      <w:lang w:eastAsia="ar-SA"/>
    </w:rPr>
  </w:style>
  <w:style w:type="paragraph" w:customStyle="1" w:styleId="Tekstpodstawowy31">
    <w:name w:val="Tekst podstawowy 31"/>
    <w:basedOn w:val="Normalny"/>
    <w:pPr>
      <w:suppressAutoHyphens/>
      <w:overflowPunct w:val="0"/>
      <w:autoSpaceDE w:val="0"/>
      <w:jc w:val="both"/>
      <w:textAlignment w:val="baseline"/>
    </w:pPr>
    <w:rPr>
      <w:rFonts w:ascii="Arial" w:hAnsi="Arial" w:cs="Arial"/>
      <w:szCs w:val="20"/>
      <w:lang w:eastAsia="ar-SA"/>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paragraph" w:styleId="Tekstpodstawowy3">
    <w:name w:val="Body Text 3"/>
    <w:basedOn w:val="Normalny"/>
    <w:pPr>
      <w:spacing w:before="120" w:after="120"/>
      <w:jc w:val="both"/>
    </w:pPr>
    <w:rPr>
      <w:rFonts w:ascii="Arial" w:hAnsi="Arial" w:cs="Arial"/>
      <w:b/>
      <w:bCs/>
      <w:color w:val="000000"/>
      <w:sz w:val="22"/>
      <w:u w:val="single"/>
    </w:rPr>
  </w:style>
  <w:style w:type="paragraph" w:styleId="Tekstpodstawowywcity3">
    <w:name w:val="Body Text Indent 3"/>
    <w:basedOn w:val="Normalny"/>
    <w:pPr>
      <w:ind w:left="360" w:hanging="360"/>
      <w:jc w:val="both"/>
    </w:pPr>
    <w:rPr>
      <w:rFonts w:ascii="Arial" w:hAnsi="Arial" w:cs="Arial"/>
      <w:color w:val="000000"/>
      <w:sz w:val="22"/>
    </w:rPr>
  </w:style>
  <w:style w:type="character" w:customStyle="1" w:styleId="WW8Num79z0">
    <w:name w:val="WW8Num79z0"/>
    <w:rPr>
      <w:b w:val="0"/>
    </w:rPr>
  </w:style>
  <w:style w:type="paragraph" w:styleId="Akapitzlist">
    <w:name w:val="List Paragraph"/>
    <w:basedOn w:val="Normalny"/>
    <w:uiPriority w:val="34"/>
    <w:qFormat/>
    <w:pPr>
      <w:ind w:left="708"/>
    </w:pPr>
  </w:style>
  <w:style w:type="character" w:customStyle="1" w:styleId="Nagwek1Znak">
    <w:name w:val="Nagłówek 1 Znak"/>
    <w:link w:val="Nagwek1"/>
    <w:rsid w:val="008F0255"/>
    <w:rPr>
      <w:rFonts w:ascii="Arial" w:hAnsi="Arial" w:cs="Arial"/>
      <w:b/>
      <w:sz w:val="28"/>
      <w:szCs w:val="24"/>
    </w:rPr>
  </w:style>
  <w:style w:type="paragraph" w:styleId="NormalnyWeb">
    <w:name w:val="Normal (Web)"/>
    <w:basedOn w:val="Normalny"/>
    <w:uiPriority w:val="99"/>
    <w:rsid w:val="00707984"/>
    <w:pPr>
      <w:spacing w:before="100" w:beforeAutospacing="1" w:after="100" w:afterAutospacing="1"/>
    </w:pPr>
    <w:rPr>
      <w:rFonts w:ascii="Arial Unicode MS" w:eastAsia="Arial Unicode MS" w:hAnsi="Arial Unicode MS" w:cs="Arial Unicode MS"/>
    </w:rPr>
  </w:style>
  <w:style w:type="paragraph" w:styleId="Tekstdymka">
    <w:name w:val="Balloon Text"/>
    <w:basedOn w:val="Normalny"/>
    <w:link w:val="TekstdymkaZnak"/>
    <w:rsid w:val="006A4574"/>
    <w:rPr>
      <w:rFonts w:ascii="Tahoma" w:hAnsi="Tahoma"/>
      <w:sz w:val="16"/>
      <w:szCs w:val="16"/>
      <w:lang w:val="x-none" w:eastAsia="x-none"/>
    </w:rPr>
  </w:style>
  <w:style w:type="character" w:customStyle="1" w:styleId="TekstdymkaZnak">
    <w:name w:val="Tekst dymka Znak"/>
    <w:link w:val="Tekstdymka"/>
    <w:rsid w:val="006A4574"/>
    <w:rPr>
      <w:rFonts w:ascii="Tahoma" w:hAnsi="Tahoma" w:cs="Tahoma"/>
      <w:sz w:val="16"/>
      <w:szCs w:val="16"/>
    </w:rPr>
  </w:style>
  <w:style w:type="paragraph" w:styleId="Tytu">
    <w:name w:val="Title"/>
    <w:basedOn w:val="Normalny"/>
    <w:link w:val="TytuZnak"/>
    <w:qFormat/>
    <w:rsid w:val="00797E79"/>
    <w:pPr>
      <w:jc w:val="center"/>
    </w:pPr>
    <w:rPr>
      <w:rFonts w:ascii="Arial" w:hAnsi="Arial"/>
      <w:b/>
      <w:bCs/>
      <w:w w:val="150"/>
      <w:kern w:val="24"/>
      <w:lang w:val="x-none" w:eastAsia="x-none"/>
    </w:rPr>
  </w:style>
  <w:style w:type="character" w:customStyle="1" w:styleId="TytuZnak">
    <w:name w:val="Tytuł Znak"/>
    <w:link w:val="Tytu"/>
    <w:rsid w:val="00797E79"/>
    <w:rPr>
      <w:rFonts w:ascii="Arial" w:hAnsi="Arial" w:cs="Arial"/>
      <w:b/>
      <w:bCs/>
      <w:w w:val="150"/>
      <w:kern w:val="24"/>
      <w:sz w:val="24"/>
      <w:szCs w:val="24"/>
    </w:rPr>
  </w:style>
  <w:style w:type="paragraph" w:styleId="Podtytu">
    <w:name w:val="Subtitle"/>
    <w:basedOn w:val="Normalny"/>
    <w:link w:val="PodtytuZnak"/>
    <w:qFormat/>
    <w:rsid w:val="00797E79"/>
    <w:rPr>
      <w:b/>
      <w:bCs/>
      <w:lang w:val="de-DE" w:eastAsia="x-none"/>
    </w:rPr>
  </w:style>
  <w:style w:type="character" w:customStyle="1" w:styleId="PodtytuZnak">
    <w:name w:val="Podtytuł Znak"/>
    <w:link w:val="Podtytu"/>
    <w:rsid w:val="00797E79"/>
    <w:rPr>
      <w:b/>
      <w:bCs/>
      <w:sz w:val="24"/>
      <w:szCs w:val="24"/>
      <w:lang w:val="de-DE"/>
    </w:rPr>
  </w:style>
  <w:style w:type="character" w:customStyle="1" w:styleId="Nagwek7Znak">
    <w:name w:val="Nagłówek 7 Znak"/>
    <w:link w:val="Nagwek7"/>
    <w:rsid w:val="002A7071"/>
    <w:rPr>
      <w:rFonts w:ascii="Arial" w:hAnsi="Arial" w:cs="Arial"/>
      <w:b/>
      <w:bCs/>
      <w:sz w:val="22"/>
      <w:szCs w:val="24"/>
      <w:u w:val="single"/>
    </w:rPr>
  </w:style>
  <w:style w:type="character" w:customStyle="1" w:styleId="TekstpodstawowywcityZnak">
    <w:name w:val="Tekst podstawowy wcięty Znak"/>
    <w:link w:val="Tekstpodstawowywcity"/>
    <w:rsid w:val="002A7071"/>
    <w:rPr>
      <w:rFonts w:ascii="Arial" w:hAnsi="Arial" w:cs="Arial"/>
      <w:sz w:val="22"/>
      <w:szCs w:val="24"/>
    </w:rPr>
  </w:style>
  <w:style w:type="character" w:customStyle="1" w:styleId="TekstpodstawowyZnak">
    <w:name w:val="Tekst podstawowy Znak"/>
    <w:link w:val="Tekstpodstawowy"/>
    <w:rsid w:val="00CF77D4"/>
    <w:rPr>
      <w:rFonts w:ascii="Arial" w:hAnsi="Arial" w:cs="Arial"/>
      <w:sz w:val="24"/>
      <w:szCs w:val="24"/>
    </w:rPr>
  </w:style>
  <w:style w:type="paragraph" w:customStyle="1" w:styleId="Standard">
    <w:name w:val="Standard"/>
    <w:rsid w:val="000779E8"/>
    <w:pPr>
      <w:widowControl w:val="0"/>
      <w:suppressAutoHyphens/>
      <w:autoSpaceDN w:val="0"/>
      <w:textAlignment w:val="baseline"/>
    </w:pPr>
    <w:rPr>
      <w:rFonts w:eastAsia="Lucida Sans Unicode" w:cs="Tahoma"/>
      <w:kern w:val="3"/>
      <w:sz w:val="24"/>
      <w:szCs w:val="24"/>
      <w:lang w:val="en-US" w:bidi="en-US"/>
    </w:rPr>
  </w:style>
  <w:style w:type="character" w:customStyle="1" w:styleId="Teksttreci">
    <w:name w:val="Tekst treści_"/>
    <w:link w:val="Teksttreci0"/>
    <w:locked/>
    <w:rsid w:val="00AE3427"/>
    <w:rPr>
      <w:sz w:val="22"/>
      <w:szCs w:val="22"/>
      <w:shd w:val="clear" w:color="auto" w:fill="FFFFFF"/>
    </w:rPr>
  </w:style>
  <w:style w:type="paragraph" w:customStyle="1" w:styleId="Teksttreci0">
    <w:name w:val="Tekst treści"/>
    <w:basedOn w:val="Normalny"/>
    <w:link w:val="Teksttreci"/>
    <w:rsid w:val="00AE3427"/>
    <w:pPr>
      <w:shd w:val="clear" w:color="auto" w:fill="FFFFFF"/>
      <w:spacing w:after="1020" w:line="0" w:lineRule="atLeast"/>
      <w:ind w:hanging="400"/>
    </w:pPr>
    <w:rPr>
      <w:sz w:val="22"/>
      <w:szCs w:val="22"/>
      <w:lang w:val="x-none" w:eastAsia="x-none"/>
    </w:rPr>
  </w:style>
  <w:style w:type="character" w:customStyle="1" w:styleId="TeksttreciPogrubienie">
    <w:name w:val="Tekst treści + Pogrubienie"/>
    <w:rsid w:val="00AE3427"/>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table" w:styleId="Tabela-Siatka">
    <w:name w:val="Table Grid"/>
    <w:basedOn w:val="Standardowy"/>
    <w:uiPriority w:val="59"/>
    <w:rsid w:val="00E779D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link w:val="Stopka"/>
    <w:uiPriority w:val="99"/>
    <w:rsid w:val="00162D02"/>
    <w:rPr>
      <w:sz w:val="24"/>
      <w:szCs w:val="24"/>
    </w:rPr>
  </w:style>
  <w:style w:type="paragraph" w:customStyle="1" w:styleId="trescznumwcieta">
    <w:name w:val="tresc z num. wcieta"/>
    <w:basedOn w:val="Normalny"/>
    <w:rsid w:val="00162D02"/>
    <w:pPr>
      <w:numPr>
        <w:numId w:val="8"/>
      </w:numPr>
      <w:spacing w:after="120" w:line="300" w:lineRule="auto"/>
    </w:pPr>
    <w:rPr>
      <w:szCs w:val="20"/>
    </w:rPr>
  </w:style>
  <w:style w:type="character" w:styleId="Pogrubienie">
    <w:name w:val="Strong"/>
    <w:uiPriority w:val="22"/>
    <w:qFormat/>
    <w:rsid w:val="000D122E"/>
    <w:rPr>
      <w:b/>
      <w:bCs/>
    </w:rPr>
  </w:style>
  <w:style w:type="paragraph" w:customStyle="1" w:styleId="Textbody">
    <w:name w:val="Text body"/>
    <w:basedOn w:val="Standard"/>
    <w:rsid w:val="00FF5B95"/>
    <w:pPr>
      <w:autoSpaceDN/>
      <w:spacing w:after="120"/>
    </w:pPr>
    <w:rPr>
      <w:rFonts w:eastAsia="Andale Sans UI"/>
      <w:kern w:val="1"/>
      <w:lang w:val="de-DE" w:eastAsia="fa-IR" w:bidi="fa-IR"/>
    </w:rPr>
  </w:style>
  <w:style w:type="paragraph" w:styleId="Tekstprzypisudolnego">
    <w:name w:val="footnote text"/>
    <w:basedOn w:val="Normalny"/>
    <w:link w:val="TekstprzypisudolnegoZnak"/>
    <w:rsid w:val="008E621A"/>
    <w:rPr>
      <w:sz w:val="20"/>
      <w:szCs w:val="20"/>
    </w:rPr>
  </w:style>
  <w:style w:type="character" w:customStyle="1" w:styleId="TekstprzypisudolnegoZnak">
    <w:name w:val="Tekst przypisu dolnego Znak"/>
    <w:basedOn w:val="Domylnaczcionkaakapitu"/>
    <w:link w:val="Tekstprzypisudolnego"/>
    <w:rsid w:val="008E621A"/>
  </w:style>
  <w:style w:type="character" w:styleId="Odwoanieprzypisudolnego">
    <w:name w:val="footnote reference"/>
    <w:rsid w:val="008E621A"/>
    <w:rPr>
      <w:vertAlign w:val="superscript"/>
    </w:rPr>
  </w:style>
  <w:style w:type="paragraph" w:styleId="Tekstprzypisukocowego">
    <w:name w:val="endnote text"/>
    <w:basedOn w:val="Normalny"/>
    <w:link w:val="TekstprzypisukocowegoZnak"/>
    <w:rsid w:val="0067565D"/>
    <w:rPr>
      <w:sz w:val="20"/>
      <w:szCs w:val="20"/>
    </w:rPr>
  </w:style>
  <w:style w:type="character" w:customStyle="1" w:styleId="TekstprzypisukocowegoZnak">
    <w:name w:val="Tekst przypisu końcowego Znak"/>
    <w:basedOn w:val="Domylnaczcionkaakapitu"/>
    <w:link w:val="Tekstprzypisukocowego"/>
    <w:rsid w:val="0067565D"/>
  </w:style>
  <w:style w:type="character" w:styleId="Odwoanieprzypisukocowego">
    <w:name w:val="endnote reference"/>
    <w:rsid w:val="0067565D"/>
    <w:rPr>
      <w:vertAlign w:val="superscript"/>
    </w:rPr>
  </w:style>
  <w:style w:type="numbering" w:customStyle="1" w:styleId="Bezlisty1">
    <w:name w:val="Bez listy1"/>
    <w:next w:val="Bezlisty"/>
    <w:uiPriority w:val="99"/>
    <w:semiHidden/>
    <w:unhideWhenUsed/>
    <w:rsid w:val="00C84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8790">
      <w:bodyDiv w:val="1"/>
      <w:marLeft w:val="0"/>
      <w:marRight w:val="0"/>
      <w:marTop w:val="0"/>
      <w:marBottom w:val="0"/>
      <w:divBdr>
        <w:top w:val="none" w:sz="0" w:space="0" w:color="auto"/>
        <w:left w:val="none" w:sz="0" w:space="0" w:color="auto"/>
        <w:bottom w:val="none" w:sz="0" w:space="0" w:color="auto"/>
        <w:right w:val="none" w:sz="0" w:space="0" w:color="auto"/>
      </w:divBdr>
    </w:div>
    <w:div w:id="55670048">
      <w:bodyDiv w:val="1"/>
      <w:marLeft w:val="0"/>
      <w:marRight w:val="0"/>
      <w:marTop w:val="0"/>
      <w:marBottom w:val="0"/>
      <w:divBdr>
        <w:top w:val="none" w:sz="0" w:space="0" w:color="auto"/>
        <w:left w:val="none" w:sz="0" w:space="0" w:color="auto"/>
        <w:bottom w:val="none" w:sz="0" w:space="0" w:color="auto"/>
        <w:right w:val="none" w:sz="0" w:space="0" w:color="auto"/>
      </w:divBdr>
    </w:div>
    <w:div w:id="141822867">
      <w:bodyDiv w:val="1"/>
      <w:marLeft w:val="0"/>
      <w:marRight w:val="0"/>
      <w:marTop w:val="0"/>
      <w:marBottom w:val="0"/>
      <w:divBdr>
        <w:top w:val="none" w:sz="0" w:space="0" w:color="auto"/>
        <w:left w:val="none" w:sz="0" w:space="0" w:color="auto"/>
        <w:bottom w:val="none" w:sz="0" w:space="0" w:color="auto"/>
        <w:right w:val="none" w:sz="0" w:space="0" w:color="auto"/>
      </w:divBdr>
    </w:div>
    <w:div w:id="152257556">
      <w:bodyDiv w:val="1"/>
      <w:marLeft w:val="0"/>
      <w:marRight w:val="0"/>
      <w:marTop w:val="0"/>
      <w:marBottom w:val="0"/>
      <w:divBdr>
        <w:top w:val="none" w:sz="0" w:space="0" w:color="auto"/>
        <w:left w:val="none" w:sz="0" w:space="0" w:color="auto"/>
        <w:bottom w:val="none" w:sz="0" w:space="0" w:color="auto"/>
        <w:right w:val="none" w:sz="0" w:space="0" w:color="auto"/>
      </w:divBdr>
    </w:div>
    <w:div w:id="161824129">
      <w:bodyDiv w:val="1"/>
      <w:marLeft w:val="0"/>
      <w:marRight w:val="0"/>
      <w:marTop w:val="0"/>
      <w:marBottom w:val="0"/>
      <w:divBdr>
        <w:top w:val="none" w:sz="0" w:space="0" w:color="auto"/>
        <w:left w:val="none" w:sz="0" w:space="0" w:color="auto"/>
        <w:bottom w:val="none" w:sz="0" w:space="0" w:color="auto"/>
        <w:right w:val="none" w:sz="0" w:space="0" w:color="auto"/>
      </w:divBdr>
    </w:div>
    <w:div w:id="183053877">
      <w:bodyDiv w:val="1"/>
      <w:marLeft w:val="0"/>
      <w:marRight w:val="0"/>
      <w:marTop w:val="0"/>
      <w:marBottom w:val="0"/>
      <w:divBdr>
        <w:top w:val="none" w:sz="0" w:space="0" w:color="auto"/>
        <w:left w:val="none" w:sz="0" w:space="0" w:color="auto"/>
        <w:bottom w:val="none" w:sz="0" w:space="0" w:color="auto"/>
        <w:right w:val="none" w:sz="0" w:space="0" w:color="auto"/>
      </w:divBdr>
    </w:div>
    <w:div w:id="191386607">
      <w:bodyDiv w:val="1"/>
      <w:marLeft w:val="0"/>
      <w:marRight w:val="0"/>
      <w:marTop w:val="0"/>
      <w:marBottom w:val="0"/>
      <w:divBdr>
        <w:top w:val="none" w:sz="0" w:space="0" w:color="auto"/>
        <w:left w:val="none" w:sz="0" w:space="0" w:color="auto"/>
        <w:bottom w:val="none" w:sz="0" w:space="0" w:color="auto"/>
        <w:right w:val="none" w:sz="0" w:space="0" w:color="auto"/>
      </w:divBdr>
    </w:div>
    <w:div w:id="257645118">
      <w:bodyDiv w:val="1"/>
      <w:marLeft w:val="0"/>
      <w:marRight w:val="0"/>
      <w:marTop w:val="0"/>
      <w:marBottom w:val="0"/>
      <w:divBdr>
        <w:top w:val="none" w:sz="0" w:space="0" w:color="auto"/>
        <w:left w:val="none" w:sz="0" w:space="0" w:color="auto"/>
        <w:bottom w:val="none" w:sz="0" w:space="0" w:color="auto"/>
        <w:right w:val="none" w:sz="0" w:space="0" w:color="auto"/>
      </w:divBdr>
    </w:div>
    <w:div w:id="258491774">
      <w:bodyDiv w:val="1"/>
      <w:marLeft w:val="0"/>
      <w:marRight w:val="0"/>
      <w:marTop w:val="0"/>
      <w:marBottom w:val="0"/>
      <w:divBdr>
        <w:top w:val="none" w:sz="0" w:space="0" w:color="auto"/>
        <w:left w:val="none" w:sz="0" w:space="0" w:color="auto"/>
        <w:bottom w:val="none" w:sz="0" w:space="0" w:color="auto"/>
        <w:right w:val="none" w:sz="0" w:space="0" w:color="auto"/>
      </w:divBdr>
    </w:div>
    <w:div w:id="304433952">
      <w:bodyDiv w:val="1"/>
      <w:marLeft w:val="0"/>
      <w:marRight w:val="0"/>
      <w:marTop w:val="0"/>
      <w:marBottom w:val="0"/>
      <w:divBdr>
        <w:top w:val="none" w:sz="0" w:space="0" w:color="auto"/>
        <w:left w:val="none" w:sz="0" w:space="0" w:color="auto"/>
        <w:bottom w:val="none" w:sz="0" w:space="0" w:color="auto"/>
        <w:right w:val="none" w:sz="0" w:space="0" w:color="auto"/>
      </w:divBdr>
    </w:div>
    <w:div w:id="314996304">
      <w:bodyDiv w:val="1"/>
      <w:marLeft w:val="0"/>
      <w:marRight w:val="0"/>
      <w:marTop w:val="0"/>
      <w:marBottom w:val="0"/>
      <w:divBdr>
        <w:top w:val="none" w:sz="0" w:space="0" w:color="auto"/>
        <w:left w:val="none" w:sz="0" w:space="0" w:color="auto"/>
        <w:bottom w:val="none" w:sz="0" w:space="0" w:color="auto"/>
        <w:right w:val="none" w:sz="0" w:space="0" w:color="auto"/>
      </w:divBdr>
    </w:div>
    <w:div w:id="331639048">
      <w:bodyDiv w:val="1"/>
      <w:marLeft w:val="0"/>
      <w:marRight w:val="0"/>
      <w:marTop w:val="0"/>
      <w:marBottom w:val="0"/>
      <w:divBdr>
        <w:top w:val="none" w:sz="0" w:space="0" w:color="auto"/>
        <w:left w:val="none" w:sz="0" w:space="0" w:color="auto"/>
        <w:bottom w:val="none" w:sz="0" w:space="0" w:color="auto"/>
        <w:right w:val="none" w:sz="0" w:space="0" w:color="auto"/>
      </w:divBdr>
    </w:div>
    <w:div w:id="347872739">
      <w:bodyDiv w:val="1"/>
      <w:marLeft w:val="0"/>
      <w:marRight w:val="0"/>
      <w:marTop w:val="0"/>
      <w:marBottom w:val="0"/>
      <w:divBdr>
        <w:top w:val="none" w:sz="0" w:space="0" w:color="auto"/>
        <w:left w:val="none" w:sz="0" w:space="0" w:color="auto"/>
        <w:bottom w:val="none" w:sz="0" w:space="0" w:color="auto"/>
        <w:right w:val="none" w:sz="0" w:space="0" w:color="auto"/>
      </w:divBdr>
    </w:div>
    <w:div w:id="350228782">
      <w:bodyDiv w:val="1"/>
      <w:marLeft w:val="0"/>
      <w:marRight w:val="0"/>
      <w:marTop w:val="0"/>
      <w:marBottom w:val="0"/>
      <w:divBdr>
        <w:top w:val="none" w:sz="0" w:space="0" w:color="auto"/>
        <w:left w:val="none" w:sz="0" w:space="0" w:color="auto"/>
        <w:bottom w:val="none" w:sz="0" w:space="0" w:color="auto"/>
        <w:right w:val="none" w:sz="0" w:space="0" w:color="auto"/>
      </w:divBdr>
    </w:div>
    <w:div w:id="358043799">
      <w:bodyDiv w:val="1"/>
      <w:marLeft w:val="0"/>
      <w:marRight w:val="0"/>
      <w:marTop w:val="0"/>
      <w:marBottom w:val="0"/>
      <w:divBdr>
        <w:top w:val="none" w:sz="0" w:space="0" w:color="auto"/>
        <w:left w:val="none" w:sz="0" w:space="0" w:color="auto"/>
        <w:bottom w:val="none" w:sz="0" w:space="0" w:color="auto"/>
        <w:right w:val="none" w:sz="0" w:space="0" w:color="auto"/>
      </w:divBdr>
    </w:div>
    <w:div w:id="358244938">
      <w:bodyDiv w:val="1"/>
      <w:marLeft w:val="0"/>
      <w:marRight w:val="0"/>
      <w:marTop w:val="0"/>
      <w:marBottom w:val="0"/>
      <w:divBdr>
        <w:top w:val="none" w:sz="0" w:space="0" w:color="auto"/>
        <w:left w:val="none" w:sz="0" w:space="0" w:color="auto"/>
        <w:bottom w:val="none" w:sz="0" w:space="0" w:color="auto"/>
        <w:right w:val="none" w:sz="0" w:space="0" w:color="auto"/>
      </w:divBdr>
    </w:div>
    <w:div w:id="390932177">
      <w:bodyDiv w:val="1"/>
      <w:marLeft w:val="0"/>
      <w:marRight w:val="0"/>
      <w:marTop w:val="0"/>
      <w:marBottom w:val="0"/>
      <w:divBdr>
        <w:top w:val="none" w:sz="0" w:space="0" w:color="auto"/>
        <w:left w:val="none" w:sz="0" w:space="0" w:color="auto"/>
        <w:bottom w:val="none" w:sz="0" w:space="0" w:color="auto"/>
        <w:right w:val="none" w:sz="0" w:space="0" w:color="auto"/>
      </w:divBdr>
    </w:div>
    <w:div w:id="392852375">
      <w:bodyDiv w:val="1"/>
      <w:marLeft w:val="0"/>
      <w:marRight w:val="0"/>
      <w:marTop w:val="0"/>
      <w:marBottom w:val="0"/>
      <w:divBdr>
        <w:top w:val="none" w:sz="0" w:space="0" w:color="auto"/>
        <w:left w:val="none" w:sz="0" w:space="0" w:color="auto"/>
        <w:bottom w:val="none" w:sz="0" w:space="0" w:color="auto"/>
        <w:right w:val="none" w:sz="0" w:space="0" w:color="auto"/>
      </w:divBdr>
    </w:div>
    <w:div w:id="410002646">
      <w:bodyDiv w:val="1"/>
      <w:marLeft w:val="0"/>
      <w:marRight w:val="0"/>
      <w:marTop w:val="0"/>
      <w:marBottom w:val="0"/>
      <w:divBdr>
        <w:top w:val="none" w:sz="0" w:space="0" w:color="auto"/>
        <w:left w:val="none" w:sz="0" w:space="0" w:color="auto"/>
        <w:bottom w:val="none" w:sz="0" w:space="0" w:color="auto"/>
        <w:right w:val="none" w:sz="0" w:space="0" w:color="auto"/>
      </w:divBdr>
    </w:div>
    <w:div w:id="410081515">
      <w:bodyDiv w:val="1"/>
      <w:marLeft w:val="0"/>
      <w:marRight w:val="0"/>
      <w:marTop w:val="0"/>
      <w:marBottom w:val="0"/>
      <w:divBdr>
        <w:top w:val="none" w:sz="0" w:space="0" w:color="auto"/>
        <w:left w:val="none" w:sz="0" w:space="0" w:color="auto"/>
        <w:bottom w:val="none" w:sz="0" w:space="0" w:color="auto"/>
        <w:right w:val="none" w:sz="0" w:space="0" w:color="auto"/>
      </w:divBdr>
    </w:div>
    <w:div w:id="419180089">
      <w:bodyDiv w:val="1"/>
      <w:marLeft w:val="0"/>
      <w:marRight w:val="0"/>
      <w:marTop w:val="0"/>
      <w:marBottom w:val="0"/>
      <w:divBdr>
        <w:top w:val="none" w:sz="0" w:space="0" w:color="auto"/>
        <w:left w:val="none" w:sz="0" w:space="0" w:color="auto"/>
        <w:bottom w:val="none" w:sz="0" w:space="0" w:color="auto"/>
        <w:right w:val="none" w:sz="0" w:space="0" w:color="auto"/>
      </w:divBdr>
    </w:div>
    <w:div w:id="479226301">
      <w:bodyDiv w:val="1"/>
      <w:marLeft w:val="0"/>
      <w:marRight w:val="0"/>
      <w:marTop w:val="0"/>
      <w:marBottom w:val="0"/>
      <w:divBdr>
        <w:top w:val="none" w:sz="0" w:space="0" w:color="auto"/>
        <w:left w:val="none" w:sz="0" w:space="0" w:color="auto"/>
        <w:bottom w:val="none" w:sz="0" w:space="0" w:color="auto"/>
        <w:right w:val="none" w:sz="0" w:space="0" w:color="auto"/>
      </w:divBdr>
    </w:div>
    <w:div w:id="502009154">
      <w:bodyDiv w:val="1"/>
      <w:marLeft w:val="0"/>
      <w:marRight w:val="0"/>
      <w:marTop w:val="0"/>
      <w:marBottom w:val="0"/>
      <w:divBdr>
        <w:top w:val="none" w:sz="0" w:space="0" w:color="auto"/>
        <w:left w:val="none" w:sz="0" w:space="0" w:color="auto"/>
        <w:bottom w:val="none" w:sz="0" w:space="0" w:color="auto"/>
        <w:right w:val="none" w:sz="0" w:space="0" w:color="auto"/>
      </w:divBdr>
    </w:div>
    <w:div w:id="531116019">
      <w:bodyDiv w:val="1"/>
      <w:marLeft w:val="0"/>
      <w:marRight w:val="0"/>
      <w:marTop w:val="0"/>
      <w:marBottom w:val="0"/>
      <w:divBdr>
        <w:top w:val="none" w:sz="0" w:space="0" w:color="auto"/>
        <w:left w:val="none" w:sz="0" w:space="0" w:color="auto"/>
        <w:bottom w:val="none" w:sz="0" w:space="0" w:color="auto"/>
        <w:right w:val="none" w:sz="0" w:space="0" w:color="auto"/>
      </w:divBdr>
    </w:div>
    <w:div w:id="584993580">
      <w:bodyDiv w:val="1"/>
      <w:marLeft w:val="0"/>
      <w:marRight w:val="0"/>
      <w:marTop w:val="0"/>
      <w:marBottom w:val="0"/>
      <w:divBdr>
        <w:top w:val="none" w:sz="0" w:space="0" w:color="auto"/>
        <w:left w:val="none" w:sz="0" w:space="0" w:color="auto"/>
        <w:bottom w:val="none" w:sz="0" w:space="0" w:color="auto"/>
        <w:right w:val="none" w:sz="0" w:space="0" w:color="auto"/>
      </w:divBdr>
    </w:div>
    <w:div w:id="590236088">
      <w:bodyDiv w:val="1"/>
      <w:marLeft w:val="0"/>
      <w:marRight w:val="0"/>
      <w:marTop w:val="0"/>
      <w:marBottom w:val="0"/>
      <w:divBdr>
        <w:top w:val="none" w:sz="0" w:space="0" w:color="auto"/>
        <w:left w:val="none" w:sz="0" w:space="0" w:color="auto"/>
        <w:bottom w:val="none" w:sz="0" w:space="0" w:color="auto"/>
        <w:right w:val="none" w:sz="0" w:space="0" w:color="auto"/>
      </w:divBdr>
    </w:div>
    <w:div w:id="604768643">
      <w:bodyDiv w:val="1"/>
      <w:marLeft w:val="0"/>
      <w:marRight w:val="0"/>
      <w:marTop w:val="0"/>
      <w:marBottom w:val="0"/>
      <w:divBdr>
        <w:top w:val="none" w:sz="0" w:space="0" w:color="auto"/>
        <w:left w:val="none" w:sz="0" w:space="0" w:color="auto"/>
        <w:bottom w:val="none" w:sz="0" w:space="0" w:color="auto"/>
        <w:right w:val="none" w:sz="0" w:space="0" w:color="auto"/>
      </w:divBdr>
    </w:div>
    <w:div w:id="618687160">
      <w:bodyDiv w:val="1"/>
      <w:marLeft w:val="0"/>
      <w:marRight w:val="0"/>
      <w:marTop w:val="0"/>
      <w:marBottom w:val="0"/>
      <w:divBdr>
        <w:top w:val="none" w:sz="0" w:space="0" w:color="auto"/>
        <w:left w:val="none" w:sz="0" w:space="0" w:color="auto"/>
        <w:bottom w:val="none" w:sz="0" w:space="0" w:color="auto"/>
        <w:right w:val="none" w:sz="0" w:space="0" w:color="auto"/>
      </w:divBdr>
    </w:div>
    <w:div w:id="624704163">
      <w:bodyDiv w:val="1"/>
      <w:marLeft w:val="0"/>
      <w:marRight w:val="0"/>
      <w:marTop w:val="0"/>
      <w:marBottom w:val="0"/>
      <w:divBdr>
        <w:top w:val="none" w:sz="0" w:space="0" w:color="auto"/>
        <w:left w:val="none" w:sz="0" w:space="0" w:color="auto"/>
        <w:bottom w:val="none" w:sz="0" w:space="0" w:color="auto"/>
        <w:right w:val="none" w:sz="0" w:space="0" w:color="auto"/>
      </w:divBdr>
    </w:div>
    <w:div w:id="635641021">
      <w:bodyDiv w:val="1"/>
      <w:marLeft w:val="0"/>
      <w:marRight w:val="0"/>
      <w:marTop w:val="0"/>
      <w:marBottom w:val="0"/>
      <w:divBdr>
        <w:top w:val="none" w:sz="0" w:space="0" w:color="auto"/>
        <w:left w:val="none" w:sz="0" w:space="0" w:color="auto"/>
        <w:bottom w:val="none" w:sz="0" w:space="0" w:color="auto"/>
        <w:right w:val="none" w:sz="0" w:space="0" w:color="auto"/>
      </w:divBdr>
    </w:div>
    <w:div w:id="668605850">
      <w:bodyDiv w:val="1"/>
      <w:marLeft w:val="0"/>
      <w:marRight w:val="0"/>
      <w:marTop w:val="0"/>
      <w:marBottom w:val="0"/>
      <w:divBdr>
        <w:top w:val="none" w:sz="0" w:space="0" w:color="auto"/>
        <w:left w:val="none" w:sz="0" w:space="0" w:color="auto"/>
        <w:bottom w:val="none" w:sz="0" w:space="0" w:color="auto"/>
        <w:right w:val="none" w:sz="0" w:space="0" w:color="auto"/>
      </w:divBdr>
    </w:div>
    <w:div w:id="688799008">
      <w:bodyDiv w:val="1"/>
      <w:marLeft w:val="0"/>
      <w:marRight w:val="0"/>
      <w:marTop w:val="0"/>
      <w:marBottom w:val="0"/>
      <w:divBdr>
        <w:top w:val="none" w:sz="0" w:space="0" w:color="auto"/>
        <w:left w:val="none" w:sz="0" w:space="0" w:color="auto"/>
        <w:bottom w:val="none" w:sz="0" w:space="0" w:color="auto"/>
        <w:right w:val="none" w:sz="0" w:space="0" w:color="auto"/>
      </w:divBdr>
    </w:div>
    <w:div w:id="703989745">
      <w:bodyDiv w:val="1"/>
      <w:marLeft w:val="0"/>
      <w:marRight w:val="0"/>
      <w:marTop w:val="0"/>
      <w:marBottom w:val="0"/>
      <w:divBdr>
        <w:top w:val="none" w:sz="0" w:space="0" w:color="auto"/>
        <w:left w:val="none" w:sz="0" w:space="0" w:color="auto"/>
        <w:bottom w:val="none" w:sz="0" w:space="0" w:color="auto"/>
        <w:right w:val="none" w:sz="0" w:space="0" w:color="auto"/>
      </w:divBdr>
    </w:div>
    <w:div w:id="709770907">
      <w:bodyDiv w:val="1"/>
      <w:marLeft w:val="0"/>
      <w:marRight w:val="0"/>
      <w:marTop w:val="0"/>
      <w:marBottom w:val="0"/>
      <w:divBdr>
        <w:top w:val="none" w:sz="0" w:space="0" w:color="auto"/>
        <w:left w:val="none" w:sz="0" w:space="0" w:color="auto"/>
        <w:bottom w:val="none" w:sz="0" w:space="0" w:color="auto"/>
        <w:right w:val="none" w:sz="0" w:space="0" w:color="auto"/>
      </w:divBdr>
    </w:div>
    <w:div w:id="726683928">
      <w:bodyDiv w:val="1"/>
      <w:marLeft w:val="0"/>
      <w:marRight w:val="0"/>
      <w:marTop w:val="0"/>
      <w:marBottom w:val="0"/>
      <w:divBdr>
        <w:top w:val="none" w:sz="0" w:space="0" w:color="auto"/>
        <w:left w:val="none" w:sz="0" w:space="0" w:color="auto"/>
        <w:bottom w:val="none" w:sz="0" w:space="0" w:color="auto"/>
        <w:right w:val="none" w:sz="0" w:space="0" w:color="auto"/>
      </w:divBdr>
    </w:div>
    <w:div w:id="727875089">
      <w:bodyDiv w:val="1"/>
      <w:marLeft w:val="0"/>
      <w:marRight w:val="0"/>
      <w:marTop w:val="0"/>
      <w:marBottom w:val="0"/>
      <w:divBdr>
        <w:top w:val="none" w:sz="0" w:space="0" w:color="auto"/>
        <w:left w:val="none" w:sz="0" w:space="0" w:color="auto"/>
        <w:bottom w:val="none" w:sz="0" w:space="0" w:color="auto"/>
        <w:right w:val="none" w:sz="0" w:space="0" w:color="auto"/>
      </w:divBdr>
    </w:div>
    <w:div w:id="727997329">
      <w:bodyDiv w:val="1"/>
      <w:marLeft w:val="0"/>
      <w:marRight w:val="0"/>
      <w:marTop w:val="0"/>
      <w:marBottom w:val="0"/>
      <w:divBdr>
        <w:top w:val="none" w:sz="0" w:space="0" w:color="auto"/>
        <w:left w:val="none" w:sz="0" w:space="0" w:color="auto"/>
        <w:bottom w:val="none" w:sz="0" w:space="0" w:color="auto"/>
        <w:right w:val="none" w:sz="0" w:space="0" w:color="auto"/>
      </w:divBdr>
    </w:div>
    <w:div w:id="745807175">
      <w:bodyDiv w:val="1"/>
      <w:marLeft w:val="0"/>
      <w:marRight w:val="0"/>
      <w:marTop w:val="0"/>
      <w:marBottom w:val="0"/>
      <w:divBdr>
        <w:top w:val="none" w:sz="0" w:space="0" w:color="auto"/>
        <w:left w:val="none" w:sz="0" w:space="0" w:color="auto"/>
        <w:bottom w:val="none" w:sz="0" w:space="0" w:color="auto"/>
        <w:right w:val="none" w:sz="0" w:space="0" w:color="auto"/>
      </w:divBdr>
    </w:div>
    <w:div w:id="750853472">
      <w:bodyDiv w:val="1"/>
      <w:marLeft w:val="0"/>
      <w:marRight w:val="0"/>
      <w:marTop w:val="0"/>
      <w:marBottom w:val="0"/>
      <w:divBdr>
        <w:top w:val="none" w:sz="0" w:space="0" w:color="auto"/>
        <w:left w:val="none" w:sz="0" w:space="0" w:color="auto"/>
        <w:bottom w:val="none" w:sz="0" w:space="0" w:color="auto"/>
        <w:right w:val="none" w:sz="0" w:space="0" w:color="auto"/>
      </w:divBdr>
    </w:div>
    <w:div w:id="768159218">
      <w:bodyDiv w:val="1"/>
      <w:marLeft w:val="0"/>
      <w:marRight w:val="0"/>
      <w:marTop w:val="0"/>
      <w:marBottom w:val="0"/>
      <w:divBdr>
        <w:top w:val="none" w:sz="0" w:space="0" w:color="auto"/>
        <w:left w:val="none" w:sz="0" w:space="0" w:color="auto"/>
        <w:bottom w:val="none" w:sz="0" w:space="0" w:color="auto"/>
        <w:right w:val="none" w:sz="0" w:space="0" w:color="auto"/>
      </w:divBdr>
    </w:div>
    <w:div w:id="832993058">
      <w:bodyDiv w:val="1"/>
      <w:marLeft w:val="0"/>
      <w:marRight w:val="0"/>
      <w:marTop w:val="0"/>
      <w:marBottom w:val="0"/>
      <w:divBdr>
        <w:top w:val="none" w:sz="0" w:space="0" w:color="auto"/>
        <w:left w:val="none" w:sz="0" w:space="0" w:color="auto"/>
        <w:bottom w:val="none" w:sz="0" w:space="0" w:color="auto"/>
        <w:right w:val="none" w:sz="0" w:space="0" w:color="auto"/>
      </w:divBdr>
    </w:div>
    <w:div w:id="845945298">
      <w:bodyDiv w:val="1"/>
      <w:marLeft w:val="0"/>
      <w:marRight w:val="0"/>
      <w:marTop w:val="0"/>
      <w:marBottom w:val="0"/>
      <w:divBdr>
        <w:top w:val="none" w:sz="0" w:space="0" w:color="auto"/>
        <w:left w:val="none" w:sz="0" w:space="0" w:color="auto"/>
        <w:bottom w:val="none" w:sz="0" w:space="0" w:color="auto"/>
        <w:right w:val="none" w:sz="0" w:space="0" w:color="auto"/>
      </w:divBdr>
    </w:div>
    <w:div w:id="850921249">
      <w:bodyDiv w:val="1"/>
      <w:marLeft w:val="0"/>
      <w:marRight w:val="0"/>
      <w:marTop w:val="0"/>
      <w:marBottom w:val="0"/>
      <w:divBdr>
        <w:top w:val="none" w:sz="0" w:space="0" w:color="auto"/>
        <w:left w:val="none" w:sz="0" w:space="0" w:color="auto"/>
        <w:bottom w:val="none" w:sz="0" w:space="0" w:color="auto"/>
        <w:right w:val="none" w:sz="0" w:space="0" w:color="auto"/>
      </w:divBdr>
    </w:div>
    <w:div w:id="861549778">
      <w:bodyDiv w:val="1"/>
      <w:marLeft w:val="0"/>
      <w:marRight w:val="0"/>
      <w:marTop w:val="0"/>
      <w:marBottom w:val="0"/>
      <w:divBdr>
        <w:top w:val="none" w:sz="0" w:space="0" w:color="auto"/>
        <w:left w:val="none" w:sz="0" w:space="0" w:color="auto"/>
        <w:bottom w:val="none" w:sz="0" w:space="0" w:color="auto"/>
        <w:right w:val="none" w:sz="0" w:space="0" w:color="auto"/>
      </w:divBdr>
    </w:div>
    <w:div w:id="911620759">
      <w:bodyDiv w:val="1"/>
      <w:marLeft w:val="0"/>
      <w:marRight w:val="0"/>
      <w:marTop w:val="0"/>
      <w:marBottom w:val="0"/>
      <w:divBdr>
        <w:top w:val="none" w:sz="0" w:space="0" w:color="auto"/>
        <w:left w:val="none" w:sz="0" w:space="0" w:color="auto"/>
        <w:bottom w:val="none" w:sz="0" w:space="0" w:color="auto"/>
        <w:right w:val="none" w:sz="0" w:space="0" w:color="auto"/>
      </w:divBdr>
    </w:div>
    <w:div w:id="961183591">
      <w:bodyDiv w:val="1"/>
      <w:marLeft w:val="0"/>
      <w:marRight w:val="0"/>
      <w:marTop w:val="0"/>
      <w:marBottom w:val="0"/>
      <w:divBdr>
        <w:top w:val="none" w:sz="0" w:space="0" w:color="auto"/>
        <w:left w:val="none" w:sz="0" w:space="0" w:color="auto"/>
        <w:bottom w:val="none" w:sz="0" w:space="0" w:color="auto"/>
        <w:right w:val="none" w:sz="0" w:space="0" w:color="auto"/>
      </w:divBdr>
      <w:divsChild>
        <w:div w:id="1416780344">
          <w:marLeft w:val="0"/>
          <w:marRight w:val="0"/>
          <w:marTop w:val="0"/>
          <w:marBottom w:val="0"/>
          <w:divBdr>
            <w:top w:val="none" w:sz="0" w:space="0" w:color="auto"/>
            <w:left w:val="none" w:sz="0" w:space="0" w:color="auto"/>
            <w:bottom w:val="none" w:sz="0" w:space="0" w:color="auto"/>
            <w:right w:val="none" w:sz="0" w:space="0" w:color="auto"/>
          </w:divBdr>
        </w:div>
        <w:div w:id="1552692784">
          <w:marLeft w:val="0"/>
          <w:marRight w:val="0"/>
          <w:marTop w:val="0"/>
          <w:marBottom w:val="0"/>
          <w:divBdr>
            <w:top w:val="none" w:sz="0" w:space="0" w:color="auto"/>
            <w:left w:val="none" w:sz="0" w:space="0" w:color="auto"/>
            <w:bottom w:val="none" w:sz="0" w:space="0" w:color="auto"/>
            <w:right w:val="none" w:sz="0" w:space="0" w:color="auto"/>
          </w:divBdr>
        </w:div>
      </w:divsChild>
    </w:div>
    <w:div w:id="997463936">
      <w:bodyDiv w:val="1"/>
      <w:marLeft w:val="0"/>
      <w:marRight w:val="0"/>
      <w:marTop w:val="0"/>
      <w:marBottom w:val="0"/>
      <w:divBdr>
        <w:top w:val="none" w:sz="0" w:space="0" w:color="auto"/>
        <w:left w:val="none" w:sz="0" w:space="0" w:color="auto"/>
        <w:bottom w:val="none" w:sz="0" w:space="0" w:color="auto"/>
        <w:right w:val="none" w:sz="0" w:space="0" w:color="auto"/>
      </w:divBdr>
    </w:div>
    <w:div w:id="1003125356">
      <w:bodyDiv w:val="1"/>
      <w:marLeft w:val="0"/>
      <w:marRight w:val="0"/>
      <w:marTop w:val="0"/>
      <w:marBottom w:val="0"/>
      <w:divBdr>
        <w:top w:val="none" w:sz="0" w:space="0" w:color="auto"/>
        <w:left w:val="none" w:sz="0" w:space="0" w:color="auto"/>
        <w:bottom w:val="none" w:sz="0" w:space="0" w:color="auto"/>
        <w:right w:val="none" w:sz="0" w:space="0" w:color="auto"/>
      </w:divBdr>
    </w:div>
    <w:div w:id="1034311341">
      <w:bodyDiv w:val="1"/>
      <w:marLeft w:val="0"/>
      <w:marRight w:val="0"/>
      <w:marTop w:val="0"/>
      <w:marBottom w:val="0"/>
      <w:divBdr>
        <w:top w:val="none" w:sz="0" w:space="0" w:color="auto"/>
        <w:left w:val="none" w:sz="0" w:space="0" w:color="auto"/>
        <w:bottom w:val="none" w:sz="0" w:space="0" w:color="auto"/>
        <w:right w:val="none" w:sz="0" w:space="0" w:color="auto"/>
      </w:divBdr>
    </w:div>
    <w:div w:id="1084648051">
      <w:bodyDiv w:val="1"/>
      <w:marLeft w:val="0"/>
      <w:marRight w:val="0"/>
      <w:marTop w:val="0"/>
      <w:marBottom w:val="0"/>
      <w:divBdr>
        <w:top w:val="none" w:sz="0" w:space="0" w:color="auto"/>
        <w:left w:val="none" w:sz="0" w:space="0" w:color="auto"/>
        <w:bottom w:val="none" w:sz="0" w:space="0" w:color="auto"/>
        <w:right w:val="none" w:sz="0" w:space="0" w:color="auto"/>
      </w:divBdr>
    </w:div>
    <w:div w:id="1085961248">
      <w:bodyDiv w:val="1"/>
      <w:marLeft w:val="0"/>
      <w:marRight w:val="0"/>
      <w:marTop w:val="0"/>
      <w:marBottom w:val="0"/>
      <w:divBdr>
        <w:top w:val="none" w:sz="0" w:space="0" w:color="auto"/>
        <w:left w:val="none" w:sz="0" w:space="0" w:color="auto"/>
        <w:bottom w:val="none" w:sz="0" w:space="0" w:color="auto"/>
        <w:right w:val="none" w:sz="0" w:space="0" w:color="auto"/>
      </w:divBdr>
    </w:div>
    <w:div w:id="1119372425">
      <w:bodyDiv w:val="1"/>
      <w:marLeft w:val="0"/>
      <w:marRight w:val="0"/>
      <w:marTop w:val="0"/>
      <w:marBottom w:val="0"/>
      <w:divBdr>
        <w:top w:val="none" w:sz="0" w:space="0" w:color="auto"/>
        <w:left w:val="none" w:sz="0" w:space="0" w:color="auto"/>
        <w:bottom w:val="none" w:sz="0" w:space="0" w:color="auto"/>
        <w:right w:val="none" w:sz="0" w:space="0" w:color="auto"/>
      </w:divBdr>
    </w:div>
    <w:div w:id="1152602032">
      <w:bodyDiv w:val="1"/>
      <w:marLeft w:val="0"/>
      <w:marRight w:val="0"/>
      <w:marTop w:val="0"/>
      <w:marBottom w:val="0"/>
      <w:divBdr>
        <w:top w:val="none" w:sz="0" w:space="0" w:color="auto"/>
        <w:left w:val="none" w:sz="0" w:space="0" w:color="auto"/>
        <w:bottom w:val="none" w:sz="0" w:space="0" w:color="auto"/>
        <w:right w:val="none" w:sz="0" w:space="0" w:color="auto"/>
      </w:divBdr>
    </w:div>
    <w:div w:id="1168983083">
      <w:bodyDiv w:val="1"/>
      <w:marLeft w:val="0"/>
      <w:marRight w:val="0"/>
      <w:marTop w:val="0"/>
      <w:marBottom w:val="0"/>
      <w:divBdr>
        <w:top w:val="none" w:sz="0" w:space="0" w:color="auto"/>
        <w:left w:val="none" w:sz="0" w:space="0" w:color="auto"/>
        <w:bottom w:val="none" w:sz="0" w:space="0" w:color="auto"/>
        <w:right w:val="none" w:sz="0" w:space="0" w:color="auto"/>
      </w:divBdr>
    </w:div>
    <w:div w:id="1170023871">
      <w:bodyDiv w:val="1"/>
      <w:marLeft w:val="0"/>
      <w:marRight w:val="0"/>
      <w:marTop w:val="0"/>
      <w:marBottom w:val="0"/>
      <w:divBdr>
        <w:top w:val="none" w:sz="0" w:space="0" w:color="auto"/>
        <w:left w:val="none" w:sz="0" w:space="0" w:color="auto"/>
        <w:bottom w:val="none" w:sz="0" w:space="0" w:color="auto"/>
        <w:right w:val="none" w:sz="0" w:space="0" w:color="auto"/>
      </w:divBdr>
    </w:div>
    <w:div w:id="1222405771">
      <w:bodyDiv w:val="1"/>
      <w:marLeft w:val="0"/>
      <w:marRight w:val="0"/>
      <w:marTop w:val="0"/>
      <w:marBottom w:val="0"/>
      <w:divBdr>
        <w:top w:val="none" w:sz="0" w:space="0" w:color="auto"/>
        <w:left w:val="none" w:sz="0" w:space="0" w:color="auto"/>
        <w:bottom w:val="none" w:sz="0" w:space="0" w:color="auto"/>
        <w:right w:val="none" w:sz="0" w:space="0" w:color="auto"/>
      </w:divBdr>
    </w:div>
    <w:div w:id="1279290757">
      <w:bodyDiv w:val="1"/>
      <w:marLeft w:val="0"/>
      <w:marRight w:val="0"/>
      <w:marTop w:val="0"/>
      <w:marBottom w:val="0"/>
      <w:divBdr>
        <w:top w:val="none" w:sz="0" w:space="0" w:color="auto"/>
        <w:left w:val="none" w:sz="0" w:space="0" w:color="auto"/>
        <w:bottom w:val="none" w:sz="0" w:space="0" w:color="auto"/>
        <w:right w:val="none" w:sz="0" w:space="0" w:color="auto"/>
      </w:divBdr>
    </w:div>
    <w:div w:id="1314217504">
      <w:bodyDiv w:val="1"/>
      <w:marLeft w:val="0"/>
      <w:marRight w:val="0"/>
      <w:marTop w:val="0"/>
      <w:marBottom w:val="0"/>
      <w:divBdr>
        <w:top w:val="none" w:sz="0" w:space="0" w:color="auto"/>
        <w:left w:val="none" w:sz="0" w:space="0" w:color="auto"/>
        <w:bottom w:val="none" w:sz="0" w:space="0" w:color="auto"/>
        <w:right w:val="none" w:sz="0" w:space="0" w:color="auto"/>
      </w:divBdr>
    </w:div>
    <w:div w:id="1316179185">
      <w:bodyDiv w:val="1"/>
      <w:marLeft w:val="0"/>
      <w:marRight w:val="0"/>
      <w:marTop w:val="0"/>
      <w:marBottom w:val="0"/>
      <w:divBdr>
        <w:top w:val="none" w:sz="0" w:space="0" w:color="auto"/>
        <w:left w:val="none" w:sz="0" w:space="0" w:color="auto"/>
        <w:bottom w:val="none" w:sz="0" w:space="0" w:color="auto"/>
        <w:right w:val="none" w:sz="0" w:space="0" w:color="auto"/>
      </w:divBdr>
    </w:div>
    <w:div w:id="1341270679">
      <w:bodyDiv w:val="1"/>
      <w:marLeft w:val="0"/>
      <w:marRight w:val="0"/>
      <w:marTop w:val="0"/>
      <w:marBottom w:val="0"/>
      <w:divBdr>
        <w:top w:val="none" w:sz="0" w:space="0" w:color="auto"/>
        <w:left w:val="none" w:sz="0" w:space="0" w:color="auto"/>
        <w:bottom w:val="none" w:sz="0" w:space="0" w:color="auto"/>
        <w:right w:val="none" w:sz="0" w:space="0" w:color="auto"/>
      </w:divBdr>
      <w:divsChild>
        <w:div w:id="1314993268">
          <w:marLeft w:val="0"/>
          <w:marRight w:val="0"/>
          <w:marTop w:val="0"/>
          <w:marBottom w:val="0"/>
          <w:divBdr>
            <w:top w:val="none" w:sz="0" w:space="0" w:color="auto"/>
            <w:left w:val="none" w:sz="0" w:space="0" w:color="auto"/>
            <w:bottom w:val="none" w:sz="0" w:space="0" w:color="auto"/>
            <w:right w:val="none" w:sz="0" w:space="0" w:color="auto"/>
          </w:divBdr>
        </w:div>
        <w:div w:id="1359162336">
          <w:marLeft w:val="0"/>
          <w:marRight w:val="0"/>
          <w:marTop w:val="0"/>
          <w:marBottom w:val="0"/>
          <w:divBdr>
            <w:top w:val="none" w:sz="0" w:space="0" w:color="auto"/>
            <w:left w:val="none" w:sz="0" w:space="0" w:color="auto"/>
            <w:bottom w:val="none" w:sz="0" w:space="0" w:color="auto"/>
            <w:right w:val="none" w:sz="0" w:space="0" w:color="auto"/>
          </w:divBdr>
        </w:div>
      </w:divsChild>
    </w:div>
    <w:div w:id="1346323850">
      <w:bodyDiv w:val="1"/>
      <w:marLeft w:val="0"/>
      <w:marRight w:val="0"/>
      <w:marTop w:val="0"/>
      <w:marBottom w:val="0"/>
      <w:divBdr>
        <w:top w:val="none" w:sz="0" w:space="0" w:color="auto"/>
        <w:left w:val="none" w:sz="0" w:space="0" w:color="auto"/>
        <w:bottom w:val="none" w:sz="0" w:space="0" w:color="auto"/>
        <w:right w:val="none" w:sz="0" w:space="0" w:color="auto"/>
      </w:divBdr>
    </w:div>
    <w:div w:id="1365180736">
      <w:bodyDiv w:val="1"/>
      <w:marLeft w:val="0"/>
      <w:marRight w:val="0"/>
      <w:marTop w:val="0"/>
      <w:marBottom w:val="0"/>
      <w:divBdr>
        <w:top w:val="none" w:sz="0" w:space="0" w:color="auto"/>
        <w:left w:val="none" w:sz="0" w:space="0" w:color="auto"/>
        <w:bottom w:val="none" w:sz="0" w:space="0" w:color="auto"/>
        <w:right w:val="none" w:sz="0" w:space="0" w:color="auto"/>
      </w:divBdr>
    </w:div>
    <w:div w:id="1448162917">
      <w:bodyDiv w:val="1"/>
      <w:marLeft w:val="0"/>
      <w:marRight w:val="0"/>
      <w:marTop w:val="0"/>
      <w:marBottom w:val="0"/>
      <w:divBdr>
        <w:top w:val="none" w:sz="0" w:space="0" w:color="auto"/>
        <w:left w:val="none" w:sz="0" w:space="0" w:color="auto"/>
        <w:bottom w:val="none" w:sz="0" w:space="0" w:color="auto"/>
        <w:right w:val="none" w:sz="0" w:space="0" w:color="auto"/>
      </w:divBdr>
    </w:div>
    <w:div w:id="1466846811">
      <w:bodyDiv w:val="1"/>
      <w:marLeft w:val="0"/>
      <w:marRight w:val="0"/>
      <w:marTop w:val="0"/>
      <w:marBottom w:val="0"/>
      <w:divBdr>
        <w:top w:val="none" w:sz="0" w:space="0" w:color="auto"/>
        <w:left w:val="none" w:sz="0" w:space="0" w:color="auto"/>
        <w:bottom w:val="none" w:sz="0" w:space="0" w:color="auto"/>
        <w:right w:val="none" w:sz="0" w:space="0" w:color="auto"/>
      </w:divBdr>
    </w:div>
    <w:div w:id="1471089656">
      <w:bodyDiv w:val="1"/>
      <w:marLeft w:val="0"/>
      <w:marRight w:val="0"/>
      <w:marTop w:val="0"/>
      <w:marBottom w:val="0"/>
      <w:divBdr>
        <w:top w:val="none" w:sz="0" w:space="0" w:color="auto"/>
        <w:left w:val="none" w:sz="0" w:space="0" w:color="auto"/>
        <w:bottom w:val="none" w:sz="0" w:space="0" w:color="auto"/>
        <w:right w:val="none" w:sz="0" w:space="0" w:color="auto"/>
      </w:divBdr>
    </w:div>
    <w:div w:id="1471635673">
      <w:bodyDiv w:val="1"/>
      <w:marLeft w:val="0"/>
      <w:marRight w:val="0"/>
      <w:marTop w:val="0"/>
      <w:marBottom w:val="0"/>
      <w:divBdr>
        <w:top w:val="none" w:sz="0" w:space="0" w:color="auto"/>
        <w:left w:val="none" w:sz="0" w:space="0" w:color="auto"/>
        <w:bottom w:val="none" w:sz="0" w:space="0" w:color="auto"/>
        <w:right w:val="none" w:sz="0" w:space="0" w:color="auto"/>
      </w:divBdr>
    </w:div>
    <w:div w:id="1487361251">
      <w:bodyDiv w:val="1"/>
      <w:marLeft w:val="0"/>
      <w:marRight w:val="0"/>
      <w:marTop w:val="0"/>
      <w:marBottom w:val="0"/>
      <w:divBdr>
        <w:top w:val="none" w:sz="0" w:space="0" w:color="auto"/>
        <w:left w:val="none" w:sz="0" w:space="0" w:color="auto"/>
        <w:bottom w:val="none" w:sz="0" w:space="0" w:color="auto"/>
        <w:right w:val="none" w:sz="0" w:space="0" w:color="auto"/>
      </w:divBdr>
    </w:div>
    <w:div w:id="1624073646">
      <w:bodyDiv w:val="1"/>
      <w:marLeft w:val="0"/>
      <w:marRight w:val="0"/>
      <w:marTop w:val="0"/>
      <w:marBottom w:val="0"/>
      <w:divBdr>
        <w:top w:val="none" w:sz="0" w:space="0" w:color="auto"/>
        <w:left w:val="none" w:sz="0" w:space="0" w:color="auto"/>
        <w:bottom w:val="none" w:sz="0" w:space="0" w:color="auto"/>
        <w:right w:val="none" w:sz="0" w:space="0" w:color="auto"/>
      </w:divBdr>
    </w:div>
    <w:div w:id="1704556060">
      <w:bodyDiv w:val="1"/>
      <w:marLeft w:val="0"/>
      <w:marRight w:val="0"/>
      <w:marTop w:val="0"/>
      <w:marBottom w:val="0"/>
      <w:divBdr>
        <w:top w:val="none" w:sz="0" w:space="0" w:color="auto"/>
        <w:left w:val="none" w:sz="0" w:space="0" w:color="auto"/>
        <w:bottom w:val="none" w:sz="0" w:space="0" w:color="auto"/>
        <w:right w:val="none" w:sz="0" w:space="0" w:color="auto"/>
      </w:divBdr>
    </w:div>
    <w:div w:id="1723014165">
      <w:bodyDiv w:val="1"/>
      <w:marLeft w:val="0"/>
      <w:marRight w:val="0"/>
      <w:marTop w:val="0"/>
      <w:marBottom w:val="0"/>
      <w:divBdr>
        <w:top w:val="none" w:sz="0" w:space="0" w:color="auto"/>
        <w:left w:val="none" w:sz="0" w:space="0" w:color="auto"/>
        <w:bottom w:val="none" w:sz="0" w:space="0" w:color="auto"/>
        <w:right w:val="none" w:sz="0" w:space="0" w:color="auto"/>
      </w:divBdr>
    </w:div>
    <w:div w:id="1753576213">
      <w:bodyDiv w:val="1"/>
      <w:marLeft w:val="0"/>
      <w:marRight w:val="0"/>
      <w:marTop w:val="0"/>
      <w:marBottom w:val="0"/>
      <w:divBdr>
        <w:top w:val="none" w:sz="0" w:space="0" w:color="auto"/>
        <w:left w:val="none" w:sz="0" w:space="0" w:color="auto"/>
        <w:bottom w:val="none" w:sz="0" w:space="0" w:color="auto"/>
        <w:right w:val="none" w:sz="0" w:space="0" w:color="auto"/>
      </w:divBdr>
    </w:div>
    <w:div w:id="1770349415">
      <w:bodyDiv w:val="1"/>
      <w:marLeft w:val="0"/>
      <w:marRight w:val="0"/>
      <w:marTop w:val="0"/>
      <w:marBottom w:val="0"/>
      <w:divBdr>
        <w:top w:val="none" w:sz="0" w:space="0" w:color="auto"/>
        <w:left w:val="none" w:sz="0" w:space="0" w:color="auto"/>
        <w:bottom w:val="none" w:sz="0" w:space="0" w:color="auto"/>
        <w:right w:val="none" w:sz="0" w:space="0" w:color="auto"/>
      </w:divBdr>
    </w:div>
    <w:div w:id="1795563185">
      <w:bodyDiv w:val="1"/>
      <w:marLeft w:val="0"/>
      <w:marRight w:val="0"/>
      <w:marTop w:val="0"/>
      <w:marBottom w:val="0"/>
      <w:divBdr>
        <w:top w:val="none" w:sz="0" w:space="0" w:color="auto"/>
        <w:left w:val="none" w:sz="0" w:space="0" w:color="auto"/>
        <w:bottom w:val="none" w:sz="0" w:space="0" w:color="auto"/>
        <w:right w:val="none" w:sz="0" w:space="0" w:color="auto"/>
      </w:divBdr>
    </w:div>
    <w:div w:id="1795900465">
      <w:bodyDiv w:val="1"/>
      <w:marLeft w:val="0"/>
      <w:marRight w:val="0"/>
      <w:marTop w:val="0"/>
      <w:marBottom w:val="0"/>
      <w:divBdr>
        <w:top w:val="none" w:sz="0" w:space="0" w:color="auto"/>
        <w:left w:val="none" w:sz="0" w:space="0" w:color="auto"/>
        <w:bottom w:val="none" w:sz="0" w:space="0" w:color="auto"/>
        <w:right w:val="none" w:sz="0" w:space="0" w:color="auto"/>
      </w:divBdr>
    </w:div>
    <w:div w:id="1812167022">
      <w:bodyDiv w:val="1"/>
      <w:marLeft w:val="0"/>
      <w:marRight w:val="0"/>
      <w:marTop w:val="0"/>
      <w:marBottom w:val="0"/>
      <w:divBdr>
        <w:top w:val="none" w:sz="0" w:space="0" w:color="auto"/>
        <w:left w:val="none" w:sz="0" w:space="0" w:color="auto"/>
        <w:bottom w:val="none" w:sz="0" w:space="0" w:color="auto"/>
        <w:right w:val="none" w:sz="0" w:space="0" w:color="auto"/>
      </w:divBdr>
    </w:div>
    <w:div w:id="1832021657">
      <w:bodyDiv w:val="1"/>
      <w:marLeft w:val="0"/>
      <w:marRight w:val="0"/>
      <w:marTop w:val="0"/>
      <w:marBottom w:val="0"/>
      <w:divBdr>
        <w:top w:val="none" w:sz="0" w:space="0" w:color="auto"/>
        <w:left w:val="none" w:sz="0" w:space="0" w:color="auto"/>
        <w:bottom w:val="none" w:sz="0" w:space="0" w:color="auto"/>
        <w:right w:val="none" w:sz="0" w:space="0" w:color="auto"/>
      </w:divBdr>
    </w:div>
    <w:div w:id="1851868278">
      <w:bodyDiv w:val="1"/>
      <w:marLeft w:val="0"/>
      <w:marRight w:val="0"/>
      <w:marTop w:val="0"/>
      <w:marBottom w:val="0"/>
      <w:divBdr>
        <w:top w:val="none" w:sz="0" w:space="0" w:color="auto"/>
        <w:left w:val="none" w:sz="0" w:space="0" w:color="auto"/>
        <w:bottom w:val="none" w:sz="0" w:space="0" w:color="auto"/>
        <w:right w:val="none" w:sz="0" w:space="0" w:color="auto"/>
      </w:divBdr>
    </w:div>
    <w:div w:id="1855027900">
      <w:bodyDiv w:val="1"/>
      <w:marLeft w:val="0"/>
      <w:marRight w:val="0"/>
      <w:marTop w:val="0"/>
      <w:marBottom w:val="0"/>
      <w:divBdr>
        <w:top w:val="none" w:sz="0" w:space="0" w:color="auto"/>
        <w:left w:val="none" w:sz="0" w:space="0" w:color="auto"/>
        <w:bottom w:val="none" w:sz="0" w:space="0" w:color="auto"/>
        <w:right w:val="none" w:sz="0" w:space="0" w:color="auto"/>
      </w:divBdr>
    </w:div>
    <w:div w:id="1860656514">
      <w:bodyDiv w:val="1"/>
      <w:marLeft w:val="0"/>
      <w:marRight w:val="0"/>
      <w:marTop w:val="0"/>
      <w:marBottom w:val="0"/>
      <w:divBdr>
        <w:top w:val="none" w:sz="0" w:space="0" w:color="auto"/>
        <w:left w:val="none" w:sz="0" w:space="0" w:color="auto"/>
        <w:bottom w:val="none" w:sz="0" w:space="0" w:color="auto"/>
        <w:right w:val="none" w:sz="0" w:space="0" w:color="auto"/>
      </w:divBdr>
    </w:div>
    <w:div w:id="1874266478">
      <w:bodyDiv w:val="1"/>
      <w:marLeft w:val="0"/>
      <w:marRight w:val="0"/>
      <w:marTop w:val="0"/>
      <w:marBottom w:val="0"/>
      <w:divBdr>
        <w:top w:val="none" w:sz="0" w:space="0" w:color="auto"/>
        <w:left w:val="none" w:sz="0" w:space="0" w:color="auto"/>
        <w:bottom w:val="none" w:sz="0" w:space="0" w:color="auto"/>
        <w:right w:val="none" w:sz="0" w:space="0" w:color="auto"/>
      </w:divBdr>
    </w:div>
    <w:div w:id="1875381151">
      <w:bodyDiv w:val="1"/>
      <w:marLeft w:val="0"/>
      <w:marRight w:val="0"/>
      <w:marTop w:val="0"/>
      <w:marBottom w:val="0"/>
      <w:divBdr>
        <w:top w:val="none" w:sz="0" w:space="0" w:color="auto"/>
        <w:left w:val="none" w:sz="0" w:space="0" w:color="auto"/>
        <w:bottom w:val="none" w:sz="0" w:space="0" w:color="auto"/>
        <w:right w:val="none" w:sz="0" w:space="0" w:color="auto"/>
      </w:divBdr>
    </w:div>
    <w:div w:id="1907110882">
      <w:bodyDiv w:val="1"/>
      <w:marLeft w:val="0"/>
      <w:marRight w:val="0"/>
      <w:marTop w:val="0"/>
      <w:marBottom w:val="0"/>
      <w:divBdr>
        <w:top w:val="none" w:sz="0" w:space="0" w:color="auto"/>
        <w:left w:val="none" w:sz="0" w:space="0" w:color="auto"/>
        <w:bottom w:val="none" w:sz="0" w:space="0" w:color="auto"/>
        <w:right w:val="none" w:sz="0" w:space="0" w:color="auto"/>
      </w:divBdr>
    </w:div>
    <w:div w:id="1912227244">
      <w:bodyDiv w:val="1"/>
      <w:marLeft w:val="0"/>
      <w:marRight w:val="0"/>
      <w:marTop w:val="0"/>
      <w:marBottom w:val="0"/>
      <w:divBdr>
        <w:top w:val="none" w:sz="0" w:space="0" w:color="auto"/>
        <w:left w:val="none" w:sz="0" w:space="0" w:color="auto"/>
        <w:bottom w:val="none" w:sz="0" w:space="0" w:color="auto"/>
        <w:right w:val="none" w:sz="0" w:space="0" w:color="auto"/>
      </w:divBdr>
    </w:div>
    <w:div w:id="1916889100">
      <w:bodyDiv w:val="1"/>
      <w:marLeft w:val="0"/>
      <w:marRight w:val="0"/>
      <w:marTop w:val="0"/>
      <w:marBottom w:val="0"/>
      <w:divBdr>
        <w:top w:val="none" w:sz="0" w:space="0" w:color="auto"/>
        <w:left w:val="none" w:sz="0" w:space="0" w:color="auto"/>
        <w:bottom w:val="none" w:sz="0" w:space="0" w:color="auto"/>
        <w:right w:val="none" w:sz="0" w:space="0" w:color="auto"/>
      </w:divBdr>
    </w:div>
    <w:div w:id="1935094265">
      <w:bodyDiv w:val="1"/>
      <w:marLeft w:val="0"/>
      <w:marRight w:val="0"/>
      <w:marTop w:val="0"/>
      <w:marBottom w:val="0"/>
      <w:divBdr>
        <w:top w:val="none" w:sz="0" w:space="0" w:color="auto"/>
        <w:left w:val="none" w:sz="0" w:space="0" w:color="auto"/>
        <w:bottom w:val="none" w:sz="0" w:space="0" w:color="auto"/>
        <w:right w:val="none" w:sz="0" w:space="0" w:color="auto"/>
      </w:divBdr>
    </w:div>
    <w:div w:id="1982613253">
      <w:bodyDiv w:val="1"/>
      <w:marLeft w:val="0"/>
      <w:marRight w:val="0"/>
      <w:marTop w:val="0"/>
      <w:marBottom w:val="0"/>
      <w:divBdr>
        <w:top w:val="none" w:sz="0" w:space="0" w:color="auto"/>
        <w:left w:val="none" w:sz="0" w:space="0" w:color="auto"/>
        <w:bottom w:val="none" w:sz="0" w:space="0" w:color="auto"/>
        <w:right w:val="none" w:sz="0" w:space="0" w:color="auto"/>
      </w:divBdr>
    </w:div>
    <w:div w:id="1990862482">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8047615">
      <w:bodyDiv w:val="1"/>
      <w:marLeft w:val="0"/>
      <w:marRight w:val="0"/>
      <w:marTop w:val="0"/>
      <w:marBottom w:val="0"/>
      <w:divBdr>
        <w:top w:val="none" w:sz="0" w:space="0" w:color="auto"/>
        <w:left w:val="none" w:sz="0" w:space="0" w:color="auto"/>
        <w:bottom w:val="none" w:sz="0" w:space="0" w:color="auto"/>
        <w:right w:val="none" w:sz="0" w:space="0" w:color="auto"/>
      </w:divBdr>
    </w:div>
    <w:div w:id="2040622924">
      <w:bodyDiv w:val="1"/>
      <w:marLeft w:val="0"/>
      <w:marRight w:val="0"/>
      <w:marTop w:val="0"/>
      <w:marBottom w:val="0"/>
      <w:divBdr>
        <w:top w:val="none" w:sz="0" w:space="0" w:color="auto"/>
        <w:left w:val="none" w:sz="0" w:space="0" w:color="auto"/>
        <w:bottom w:val="none" w:sz="0" w:space="0" w:color="auto"/>
        <w:right w:val="none" w:sz="0" w:space="0" w:color="auto"/>
      </w:divBdr>
    </w:div>
    <w:div w:id="2080054133">
      <w:bodyDiv w:val="1"/>
      <w:marLeft w:val="0"/>
      <w:marRight w:val="0"/>
      <w:marTop w:val="0"/>
      <w:marBottom w:val="0"/>
      <w:divBdr>
        <w:top w:val="none" w:sz="0" w:space="0" w:color="auto"/>
        <w:left w:val="none" w:sz="0" w:space="0" w:color="auto"/>
        <w:bottom w:val="none" w:sz="0" w:space="0" w:color="auto"/>
        <w:right w:val="none" w:sz="0" w:space="0" w:color="auto"/>
      </w:divBdr>
    </w:div>
    <w:div w:id="2117556688">
      <w:bodyDiv w:val="1"/>
      <w:marLeft w:val="0"/>
      <w:marRight w:val="0"/>
      <w:marTop w:val="0"/>
      <w:marBottom w:val="0"/>
      <w:divBdr>
        <w:top w:val="none" w:sz="0" w:space="0" w:color="auto"/>
        <w:left w:val="none" w:sz="0" w:space="0" w:color="auto"/>
        <w:bottom w:val="none" w:sz="0" w:space="0" w:color="auto"/>
        <w:right w:val="none" w:sz="0" w:space="0" w:color="auto"/>
      </w:divBdr>
    </w:div>
    <w:div w:id="2120026829">
      <w:bodyDiv w:val="1"/>
      <w:marLeft w:val="0"/>
      <w:marRight w:val="0"/>
      <w:marTop w:val="0"/>
      <w:marBottom w:val="0"/>
      <w:divBdr>
        <w:top w:val="none" w:sz="0" w:space="0" w:color="auto"/>
        <w:left w:val="none" w:sz="0" w:space="0" w:color="auto"/>
        <w:bottom w:val="none" w:sz="0" w:space="0" w:color="auto"/>
        <w:right w:val="none" w:sz="0" w:space="0" w:color="auto"/>
      </w:divBdr>
    </w:div>
    <w:div w:id="214519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strona/45-instrukcje" TargetMode="External"/><Relationship Id="rId18" Type="http://schemas.openxmlformats.org/officeDocument/2006/relationships/hyperlink" Target="http://platformazakupowa.pl"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4026.zamowienia@ron.mil.pl" TargetMode="External"/><Relationship Id="rId17" Type="http://schemas.openxmlformats.org/officeDocument/2006/relationships/hyperlink" Target="http://platformazakupowa.pl" TargetMode="External"/><Relationship Id="rId2" Type="http://schemas.openxmlformats.org/officeDocument/2006/relationships/customXml" Target="../customXml/item2.xml"/><Relationship Id="rId16" Type="http://schemas.openxmlformats.org/officeDocument/2006/relationships/hyperlink" Target="https://platformazakupowa.pl/pn/jw4026/proceeding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jw4026"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fontTable" Target="fontTable.xml"/><Relationship Id="rId10" Type="http://schemas.openxmlformats.org/officeDocument/2006/relationships/hyperlink" Target="mailto:4026.zamowienia@ron.mil.pl" TargetMode="External"/><Relationship Id="rId19"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strona/45-instrukcje"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C2136-84C4-4ABF-863B-8625402CABD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6AB9B9F-7703-4388-A0B9-D074CB843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16</Pages>
  <Words>5158</Words>
  <Characters>30949</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ZATWIERDZAM</vt:lpstr>
    </vt:vector>
  </TitlesOfParts>
  <Company>Organizacja</Company>
  <LinksUpToDate>false</LinksUpToDate>
  <CharactersWithSpaces>36035</CharactersWithSpaces>
  <SharedDoc>false</SharedDoc>
  <HLinks>
    <vt:vector size="48" baseType="variant">
      <vt:variant>
        <vt:i4>983084</vt:i4>
      </vt:variant>
      <vt:variant>
        <vt:i4>21</vt:i4>
      </vt:variant>
      <vt:variant>
        <vt:i4>0</vt:i4>
      </vt:variant>
      <vt:variant>
        <vt:i4>5</vt:i4>
      </vt:variant>
      <vt:variant>
        <vt:lpwstr>mailto:4026.iod@ron.mil.pl</vt:lpwstr>
      </vt:variant>
      <vt:variant>
        <vt:lpwstr/>
      </vt:variant>
      <vt:variant>
        <vt:i4>4390926</vt:i4>
      </vt:variant>
      <vt:variant>
        <vt:i4>18</vt:i4>
      </vt:variant>
      <vt:variant>
        <vt:i4>0</vt:i4>
      </vt:variant>
      <vt:variant>
        <vt:i4>5</vt:i4>
      </vt:variant>
      <vt:variant>
        <vt:lpwstr>https://platformazakupowa.pl/strona/45-instrukcje</vt:lpwstr>
      </vt:variant>
      <vt:variant>
        <vt:lpwstr/>
      </vt:variant>
      <vt:variant>
        <vt:i4>655431</vt:i4>
      </vt:variant>
      <vt:variant>
        <vt:i4>15</vt:i4>
      </vt:variant>
      <vt:variant>
        <vt:i4>0</vt:i4>
      </vt:variant>
      <vt:variant>
        <vt:i4>5</vt:i4>
      </vt:variant>
      <vt:variant>
        <vt:lpwstr>http://platformazakupowa.pl/</vt:lpwstr>
      </vt:variant>
      <vt:variant>
        <vt:lpwstr/>
      </vt:variant>
      <vt:variant>
        <vt:i4>655431</vt:i4>
      </vt:variant>
      <vt:variant>
        <vt:i4>12</vt:i4>
      </vt:variant>
      <vt:variant>
        <vt:i4>0</vt:i4>
      </vt:variant>
      <vt:variant>
        <vt:i4>5</vt:i4>
      </vt:variant>
      <vt:variant>
        <vt:lpwstr>http://platformazakupowa.pl/</vt:lpwstr>
      </vt:variant>
      <vt:variant>
        <vt:lpwstr/>
      </vt:variant>
      <vt:variant>
        <vt:i4>7405667</vt:i4>
      </vt:variant>
      <vt:variant>
        <vt:i4>9</vt:i4>
      </vt:variant>
      <vt:variant>
        <vt:i4>0</vt:i4>
      </vt:variant>
      <vt:variant>
        <vt:i4>5</vt:i4>
      </vt:variant>
      <vt:variant>
        <vt:lpwstr>https://platformazakupowa.pl/pn/jw4026</vt:lpwstr>
      </vt:variant>
      <vt:variant>
        <vt:lpwstr/>
      </vt:variant>
      <vt:variant>
        <vt:i4>655431</vt:i4>
      </vt:variant>
      <vt:variant>
        <vt:i4>6</vt:i4>
      </vt:variant>
      <vt:variant>
        <vt:i4>0</vt:i4>
      </vt:variant>
      <vt:variant>
        <vt:i4>5</vt:i4>
      </vt:variant>
      <vt:variant>
        <vt:lpwstr>http://platformazakupowa.pl/</vt:lpwstr>
      </vt:variant>
      <vt:variant>
        <vt:lpwstr/>
      </vt:variant>
      <vt:variant>
        <vt:i4>7405667</vt:i4>
      </vt:variant>
      <vt:variant>
        <vt:i4>3</vt:i4>
      </vt:variant>
      <vt:variant>
        <vt:i4>0</vt:i4>
      </vt:variant>
      <vt:variant>
        <vt:i4>5</vt:i4>
      </vt:variant>
      <vt:variant>
        <vt:lpwstr>https://platformazakupowa.pl/pn/jw4026</vt:lpwstr>
      </vt:variant>
      <vt:variant>
        <vt:lpwstr/>
      </vt:variant>
      <vt:variant>
        <vt:i4>5177446</vt:i4>
      </vt:variant>
      <vt:variant>
        <vt:i4>0</vt:i4>
      </vt:variant>
      <vt:variant>
        <vt:i4>0</vt:i4>
      </vt:variant>
      <vt:variant>
        <vt:i4>5</vt:i4>
      </vt:variant>
      <vt:variant>
        <vt:lpwstr>mailto:4026.zamowienia@ron.mil.pl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Uzytkownik</dc:creator>
  <cp:lastModifiedBy>Olszewska Aneta</cp:lastModifiedBy>
  <cp:revision>77</cp:revision>
  <cp:lastPrinted>2022-01-21T08:47:00Z</cp:lastPrinted>
  <dcterms:created xsi:type="dcterms:W3CDTF">2022-01-17T09:53:00Z</dcterms:created>
  <dcterms:modified xsi:type="dcterms:W3CDTF">2022-06-01T11:59:00Z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4d9a5c36-edd2-4be3-a5bc-dfaa46b40117</vt:lpwstr>
  </property>
  <property fmtid="{D5CDD505-2E9C-101B-9397-08002B2CF9AE}" pid="3" name="bjSaver">
    <vt:lpwstr>Q0azpkuDC5accxH9IJNmOhnTmr2yOucg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