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689C" w14:textId="6FAC8FFD" w:rsidR="008460DB" w:rsidRDefault="008460DB" w:rsidP="008460DB">
      <w:r>
        <w:t>Opis przedmiotu zamówienie do zadania: „Wydzielenie przeciwpożarowe z instalacją oddymiania klatki schodowej skrzydła „B” budynku Powiatowego Zespołu Szkół nr 2 w Wejherowie”.</w:t>
      </w:r>
    </w:p>
    <w:p w14:paraId="1D0942B3" w14:textId="77777777" w:rsidR="008460DB" w:rsidRDefault="008460DB" w:rsidP="008460DB"/>
    <w:p w14:paraId="3919271C" w14:textId="4A39B412" w:rsidR="008460DB" w:rsidRDefault="008460DB" w:rsidP="004F2782">
      <w:pPr>
        <w:spacing w:after="0"/>
      </w:pPr>
      <w:r>
        <w:t>Roboty budowlane:</w:t>
      </w:r>
    </w:p>
    <w:p w14:paraId="35FA1C34" w14:textId="378F4BA0" w:rsidR="00AB5030" w:rsidRDefault="00AB5030" w:rsidP="004F2782">
      <w:pPr>
        <w:spacing w:after="0"/>
      </w:pPr>
      <w:r>
        <w:t>- wymiana drzwi do piwnicy na EI30S</w:t>
      </w:r>
      <w:r w:rsidR="00F17DFD">
        <w:t xml:space="preserve"> „80” pełne z samozamykaczem</w:t>
      </w:r>
      <w:r w:rsidR="00BE7300">
        <w:t>,</w:t>
      </w:r>
    </w:p>
    <w:p w14:paraId="15167883" w14:textId="766C21FF" w:rsidR="00AB5030" w:rsidRDefault="00AB5030" w:rsidP="004F2782">
      <w:pPr>
        <w:spacing w:after="0"/>
      </w:pPr>
      <w:r>
        <w:t xml:space="preserve">- wykonanie w poziomie parteru systemowej ścianki </w:t>
      </w:r>
      <w:r w:rsidR="004642E8">
        <w:t xml:space="preserve">GKF </w:t>
      </w:r>
      <w:r>
        <w:t>REI60 w klatce schodowej,</w:t>
      </w:r>
    </w:p>
    <w:p w14:paraId="0D9E5859" w14:textId="49AEE359" w:rsidR="00AB5030" w:rsidRDefault="00AB5030" w:rsidP="004F2782">
      <w:pPr>
        <w:spacing w:after="0"/>
      </w:pPr>
      <w:r>
        <w:t xml:space="preserve">- osadzenie w ściance drzwi EI30S </w:t>
      </w:r>
      <w:r w:rsidR="004642E8">
        <w:t xml:space="preserve">„90” pełne </w:t>
      </w:r>
      <w:r w:rsidR="00F17DFD">
        <w:t xml:space="preserve">z samozamykaczem </w:t>
      </w:r>
      <w:r>
        <w:t>na parterze,</w:t>
      </w:r>
    </w:p>
    <w:p w14:paraId="199EF6E0" w14:textId="6A928F55" w:rsidR="00AB5030" w:rsidRDefault="00AB5030" w:rsidP="004F2782">
      <w:pPr>
        <w:spacing w:after="0"/>
      </w:pPr>
      <w:r>
        <w:t>- demontaż dwóch par drzwi dwuskrzydłowych w klatce schodowej w poziomie I piętra,</w:t>
      </w:r>
    </w:p>
    <w:p w14:paraId="2E07ED84" w14:textId="3036908D" w:rsidR="004642E8" w:rsidRDefault="004642E8" w:rsidP="004F2782">
      <w:pPr>
        <w:spacing w:after="0"/>
      </w:pPr>
      <w:r>
        <w:t>- wykonanie w poziomie I piętra systemowych ścianek GKF REI60 w klatce schodowej (wypełnienie różnicy wymiarów drzwi),</w:t>
      </w:r>
    </w:p>
    <w:p w14:paraId="32946AF5" w14:textId="43DB2782" w:rsidR="004642E8" w:rsidRDefault="004642E8" w:rsidP="004F2782">
      <w:pPr>
        <w:spacing w:after="0"/>
      </w:pPr>
      <w:r>
        <w:t>- osadzenie dwóch par drzwi EI30S „90” pełn</w:t>
      </w:r>
      <w:r w:rsidR="00F17DFD">
        <w:t>ych z samozamykaczem</w:t>
      </w:r>
      <w:r>
        <w:t xml:space="preserve"> na I piętrze,</w:t>
      </w:r>
    </w:p>
    <w:p w14:paraId="593EB537" w14:textId="6F3C1358" w:rsidR="00F17DFD" w:rsidRDefault="00F17DFD" w:rsidP="004F2782">
      <w:pPr>
        <w:spacing w:after="0"/>
      </w:pPr>
      <w:r>
        <w:t>- wykonanie w poziomie II piętra systemowej ścianki GKF REI60 w klatce schodowej (wypełnienie różnicy wymiarów drzwi),</w:t>
      </w:r>
    </w:p>
    <w:p w14:paraId="55BAEA0D" w14:textId="37D119A7" w:rsidR="00F17DFD" w:rsidRDefault="00F17DFD" w:rsidP="004F2782">
      <w:pPr>
        <w:spacing w:after="0"/>
      </w:pPr>
      <w:r>
        <w:t>- osadzenie drzwi EI30S „90” pełnych z samozamykaczem na II piętrze,</w:t>
      </w:r>
    </w:p>
    <w:p w14:paraId="3B287F07" w14:textId="5BF8D3FD" w:rsidR="00F17DFD" w:rsidRDefault="00F17DFD" w:rsidP="004F2782">
      <w:pPr>
        <w:spacing w:after="0"/>
      </w:pPr>
      <w:r>
        <w:t>- wymiana drzwi na III piętrze na EI30S „80” pełne z samozamykaczem,</w:t>
      </w:r>
    </w:p>
    <w:p w14:paraId="60742519" w14:textId="09368ACF" w:rsidR="00F17DFD" w:rsidRDefault="00F17DFD" w:rsidP="004F2782">
      <w:pPr>
        <w:spacing w:after="0"/>
      </w:pPr>
      <w:r>
        <w:t>- osadzenie klapy oddymiającej w połaci dachowej nad III piętrem z wykonaniem i obrobieniem otworu w dachu,</w:t>
      </w:r>
    </w:p>
    <w:p w14:paraId="6D187000" w14:textId="78C7000B" w:rsidR="00F17DFD" w:rsidRDefault="00F17DFD" w:rsidP="004F2782">
      <w:pPr>
        <w:spacing w:after="0"/>
      </w:pPr>
      <w:r>
        <w:t>- naprawa i uzupełnienie tynków po osadzeniu i wymianie drzwi,</w:t>
      </w:r>
    </w:p>
    <w:p w14:paraId="5B60C33D" w14:textId="4DC64FA2" w:rsidR="00F17DFD" w:rsidRDefault="00F17DFD" w:rsidP="004F2782">
      <w:pPr>
        <w:spacing w:after="0"/>
      </w:pPr>
      <w:r>
        <w:t xml:space="preserve">- malowanie nowych ścianek GKF farbami emulsyjnymi </w:t>
      </w:r>
      <w:r w:rsidR="004F2782">
        <w:t>i ftalowymi (lamperie na wys. 1,60 m),</w:t>
      </w:r>
    </w:p>
    <w:p w14:paraId="64D83A0E" w14:textId="4EC84DB7" w:rsidR="004F2782" w:rsidRDefault="004F2782" w:rsidP="004F2782">
      <w:pPr>
        <w:spacing w:after="0"/>
      </w:pPr>
      <w:r>
        <w:t>- uzupełnienie powłok malarskich ścian po wymianie i osadzeniu drzwi.</w:t>
      </w:r>
    </w:p>
    <w:p w14:paraId="11A2BB26" w14:textId="77777777" w:rsidR="004F2782" w:rsidRDefault="004F2782" w:rsidP="004F2782">
      <w:pPr>
        <w:spacing w:after="0"/>
      </w:pPr>
    </w:p>
    <w:p w14:paraId="311057DE" w14:textId="1926DE52" w:rsidR="004F2782" w:rsidRDefault="004F2782" w:rsidP="004F2782">
      <w:pPr>
        <w:spacing w:after="0"/>
      </w:pPr>
      <w:r>
        <w:t>Roboty elektryczne:</w:t>
      </w:r>
    </w:p>
    <w:p w14:paraId="1866FC30" w14:textId="734890F9" w:rsidR="004F2782" w:rsidRDefault="004F2782" w:rsidP="004F2782">
      <w:pPr>
        <w:spacing w:after="0"/>
      </w:pPr>
      <w:r>
        <w:t>- montaż przeciwpożarowego wyłącznika prądu wraz z okablowaniem, zgodnie z projektem,</w:t>
      </w:r>
    </w:p>
    <w:p w14:paraId="76C4F11C" w14:textId="59D74B7B" w:rsidR="004F2782" w:rsidRDefault="007F682F" w:rsidP="004F2782">
      <w:pPr>
        <w:spacing w:after="0"/>
      </w:pPr>
      <w:r>
        <w:t>- montaż w klatce schodowej opraw awaryjnego oświetlenia ewakuacyjnego min 5 luksów wraz z okablowaniem,</w:t>
      </w:r>
    </w:p>
    <w:p w14:paraId="0DD5D77D" w14:textId="5D4C3F55" w:rsidR="007F682F" w:rsidRDefault="007F682F" w:rsidP="004F2782">
      <w:pPr>
        <w:spacing w:after="0"/>
      </w:pPr>
      <w:r>
        <w:t>- montaż w klatce schodowej czujek sygnalizacji pożaru wraz z okablowaniem,</w:t>
      </w:r>
    </w:p>
    <w:p w14:paraId="7C355EB6" w14:textId="4042683F" w:rsidR="007F682F" w:rsidRDefault="007F682F" w:rsidP="004F2782">
      <w:pPr>
        <w:spacing w:after="0"/>
      </w:pPr>
      <w:r>
        <w:t>- montaż centrali CSP zgodnej z projektem,</w:t>
      </w:r>
    </w:p>
    <w:p w14:paraId="55B1CC28" w14:textId="77777777" w:rsidR="007F682F" w:rsidRDefault="007F682F" w:rsidP="004F2782">
      <w:pPr>
        <w:spacing w:after="0"/>
      </w:pPr>
      <w:r>
        <w:t>- montaż siłowników do drzwi napowietrzających dwuskrzydłowych z doprowadzeniem zasilania,</w:t>
      </w:r>
    </w:p>
    <w:p w14:paraId="3BF867FF" w14:textId="77777777" w:rsidR="007F682F" w:rsidRDefault="007F682F" w:rsidP="004F2782">
      <w:pPr>
        <w:spacing w:after="0"/>
      </w:pPr>
      <w:r>
        <w:t>- doprowadzenie zasilania do klapy oddymiającej,</w:t>
      </w:r>
    </w:p>
    <w:p w14:paraId="0F59316E" w14:textId="77777777" w:rsidR="007F682F" w:rsidRDefault="007F682F" w:rsidP="004F2782">
      <w:pPr>
        <w:spacing w:after="0"/>
      </w:pPr>
      <w:r>
        <w:t>- wykucie i zaprawianie bruzd do powyższych przewodów.</w:t>
      </w:r>
    </w:p>
    <w:p w14:paraId="3F75DFE5" w14:textId="77777777" w:rsidR="007F682F" w:rsidRDefault="007F682F" w:rsidP="004F2782">
      <w:pPr>
        <w:spacing w:after="0"/>
      </w:pPr>
    </w:p>
    <w:p w14:paraId="0F9F7A1B" w14:textId="77777777" w:rsidR="00773A25" w:rsidRDefault="007F682F" w:rsidP="004F2782">
      <w:pPr>
        <w:spacing w:after="0"/>
      </w:pPr>
      <w:r>
        <w:t>Ro</w:t>
      </w:r>
      <w:r w:rsidR="00773A25">
        <w:t>boty sanitarne:</w:t>
      </w:r>
    </w:p>
    <w:p w14:paraId="4ACB9E7F" w14:textId="77777777" w:rsidR="00773A25" w:rsidRDefault="00773A25" w:rsidP="004F2782">
      <w:pPr>
        <w:spacing w:after="0"/>
      </w:pPr>
      <w:r>
        <w:t>- demontaż istniejących hydrantów 52 mm wraz instalacją wodociągową,</w:t>
      </w:r>
    </w:p>
    <w:p w14:paraId="7E59882C" w14:textId="77777777" w:rsidR="00773A25" w:rsidRDefault="00773A25" w:rsidP="004F2782">
      <w:pPr>
        <w:spacing w:after="0"/>
      </w:pPr>
      <w:r>
        <w:t>- wykonanie nowej instalacji hydrantowej zgodnie z projektem,</w:t>
      </w:r>
    </w:p>
    <w:p w14:paraId="1759C60A" w14:textId="77777777" w:rsidR="00773A25" w:rsidRDefault="00773A25" w:rsidP="004F2782">
      <w:pPr>
        <w:spacing w:after="0"/>
      </w:pPr>
      <w:r>
        <w:t>- montaż nowych hydrantów 25 mm w poziomie piwnicy, parteru, I, II i III piętra,</w:t>
      </w:r>
    </w:p>
    <w:p w14:paraId="5434BAB9" w14:textId="4BA90D2A" w:rsidR="007F682F" w:rsidRDefault="00773A25" w:rsidP="004F2782">
      <w:pPr>
        <w:spacing w:after="0"/>
      </w:pPr>
      <w:r>
        <w:t xml:space="preserve">- montaż zaworu pierwszeństwa </w:t>
      </w:r>
      <w:r w:rsidR="007F400C">
        <w:t xml:space="preserve">oraz zaworu </w:t>
      </w:r>
      <w:proofErr w:type="spellStart"/>
      <w:r w:rsidR="007F400C">
        <w:t>antyskażeniowego</w:t>
      </w:r>
      <w:proofErr w:type="spellEnd"/>
      <w:r w:rsidR="007F400C">
        <w:t xml:space="preserve"> </w:t>
      </w:r>
      <w:r>
        <w:t>w istniejącej instalacji wodociągowej w pomieszczeniu piwnicy,</w:t>
      </w:r>
    </w:p>
    <w:p w14:paraId="3383837C" w14:textId="0DC1A766" w:rsidR="007F400C" w:rsidRDefault="007F400C" w:rsidP="004F2782">
      <w:pPr>
        <w:spacing w:after="0"/>
      </w:pPr>
      <w:r>
        <w:t xml:space="preserve">- montaż izolatora przepływów zwrotnych wraz z filtrem, </w:t>
      </w:r>
    </w:p>
    <w:p w14:paraId="684AD299" w14:textId="00A2DAE7" w:rsidR="00773A25" w:rsidRDefault="00773A25" w:rsidP="004F2782">
      <w:pPr>
        <w:spacing w:after="0"/>
      </w:pPr>
      <w:r>
        <w:t>- naprawa i uzupełnienie tynków i powłok malarskich ścian po demontażu i wykonaniu nowej instalacji hydrantowej.</w:t>
      </w:r>
    </w:p>
    <w:p w14:paraId="5C5B5D56" w14:textId="77777777" w:rsidR="001F647C" w:rsidRDefault="001F647C" w:rsidP="004F2782">
      <w:pPr>
        <w:spacing w:after="0"/>
      </w:pPr>
    </w:p>
    <w:p w14:paraId="5D23A88C" w14:textId="77777777" w:rsidR="001F647C" w:rsidRDefault="001F647C" w:rsidP="001F647C">
      <w:pPr>
        <w:spacing w:after="0" w:line="240" w:lineRule="auto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Kody CPV</w:t>
      </w:r>
    </w:p>
    <w:p w14:paraId="259AF7FB" w14:textId="7D87C87F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CPV - 45000000-7            Roboty budowlane                                                                                       </w:t>
      </w:r>
    </w:p>
    <w:p w14:paraId="4528261C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CPV - 45111300-1            </w:t>
      </w:r>
      <w:r w:rsidRPr="000E19B7">
        <w:rPr>
          <w:rFonts w:ascii="Calibri" w:eastAsia="Times New Roman" w:hAnsi="Calibri" w:cs="Calibri"/>
          <w:color w:val="FF0000"/>
          <w:kern w:val="0"/>
          <w:bdr w:val="none" w:sz="0" w:space="0" w:color="auto" w:frame="1"/>
          <w:lang w:eastAsia="pl-PL"/>
          <w14:ligatures w14:val="none"/>
        </w:rPr>
        <w:t>Roboty rozbiórkowe                                     </w:t>
      </w:r>
    </w:p>
    <w:p w14:paraId="304AD66A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CPV - 45262500-6            </w:t>
      </w:r>
      <w:r w:rsidRPr="00D31C7A">
        <w:rPr>
          <w:rFonts w:ascii="Calibri" w:eastAsia="Times New Roman" w:hAnsi="Calibri" w:cs="Calibri"/>
          <w:color w:val="FF0000"/>
          <w:kern w:val="0"/>
          <w:bdr w:val="none" w:sz="0" w:space="0" w:color="auto" w:frame="1"/>
          <w:lang w:eastAsia="pl-PL"/>
          <w14:ligatures w14:val="none"/>
        </w:rPr>
        <w:t>Roboty murarskie i murowe                                                                     </w:t>
      </w:r>
    </w:p>
    <w:p w14:paraId="42107CF8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CPV - 45410000-4            </w:t>
      </w:r>
      <w:r w:rsidRPr="00D31C7A">
        <w:rPr>
          <w:rFonts w:ascii="Calibri" w:eastAsia="Times New Roman" w:hAnsi="Calibri" w:cs="Calibri"/>
          <w:color w:val="FF0000"/>
          <w:kern w:val="0"/>
          <w:bdr w:val="none" w:sz="0" w:space="0" w:color="auto" w:frame="1"/>
          <w:lang w:eastAsia="pl-PL"/>
          <w14:ligatures w14:val="none"/>
        </w:rPr>
        <w:t>Tynkowanie    </w:t>
      </w: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                 </w:t>
      </w:r>
    </w:p>
    <w:p w14:paraId="0D97157B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CPV - 45421000-4            Roboty z zakresie stolar</w:t>
      </w:r>
      <w:r w:rsidRPr="00D31C7A">
        <w:rPr>
          <w:rFonts w:ascii="Calibri" w:eastAsia="Times New Roman" w:hAnsi="Calibri" w:cs="Calibri"/>
          <w:color w:val="FF0000"/>
          <w:kern w:val="0"/>
          <w:bdr w:val="none" w:sz="0" w:space="0" w:color="auto" w:frame="1"/>
          <w:lang w:eastAsia="pl-PL"/>
          <w14:ligatures w14:val="none"/>
        </w:rPr>
        <w:t>ki budowlanej                                                                   </w:t>
      </w:r>
    </w:p>
    <w:p w14:paraId="781FCBEC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lastRenderedPageBreak/>
        <w:t xml:space="preserve">CPV - 45442100-8            </w:t>
      </w:r>
      <w:r w:rsidRPr="00D31C7A">
        <w:rPr>
          <w:rFonts w:ascii="Calibri" w:eastAsia="Times New Roman" w:hAnsi="Calibri" w:cs="Calibri"/>
          <w:color w:val="FF0000"/>
          <w:kern w:val="0"/>
          <w:bdr w:val="none" w:sz="0" w:space="0" w:color="auto" w:frame="1"/>
          <w:lang w:eastAsia="pl-PL"/>
          <w14:ligatures w14:val="none"/>
        </w:rPr>
        <w:t>Roboty malarskie</w:t>
      </w:r>
    </w:p>
    <w:p w14:paraId="76DF1E6F" w14:textId="129096A1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CPV - 45</w:t>
      </w:r>
      <w:r w:rsidR="002F5D95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3</w:t>
      </w: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 xml:space="preserve">00000-0            </w:t>
      </w:r>
      <w:r w:rsidRPr="00D31C7A">
        <w:rPr>
          <w:rFonts w:ascii="Calibri" w:eastAsia="Times New Roman" w:hAnsi="Calibri" w:cs="Calibri"/>
          <w:color w:val="000000"/>
          <w:kern w:val="0"/>
          <w:highlight w:val="yellow"/>
          <w:bdr w:val="none" w:sz="0" w:space="0" w:color="auto" w:frame="1"/>
          <w:lang w:eastAsia="pl-PL"/>
          <w14:ligatures w14:val="none"/>
        </w:rPr>
        <w:t>Roboty instalacyjne w budynkach</w:t>
      </w: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                          </w:t>
      </w:r>
    </w:p>
    <w:p w14:paraId="689F7258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CPV-45332200-5               Roboty instalacyjne hydrauliczne</w:t>
      </w:r>
    </w:p>
    <w:p w14:paraId="47F29B12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CPV-45311000-0               </w:t>
      </w:r>
      <w:r w:rsidRPr="001F647C">
        <w:rPr>
          <w:rFonts w:ascii="Calibri" w:eastAsia="Times New Roman" w:hAnsi="Calibri" w:cs="Calibri"/>
          <w:color w:val="000000"/>
          <w:spacing w:val="-2"/>
          <w:kern w:val="0"/>
          <w:bdr w:val="none" w:sz="0" w:space="0" w:color="auto" w:frame="1"/>
          <w:lang w:eastAsia="pl-PL"/>
          <w14:ligatures w14:val="none"/>
        </w:rPr>
        <w:t xml:space="preserve">Roboty w </w:t>
      </w:r>
      <w:bookmarkStart w:id="0" w:name="_GoBack"/>
      <w:bookmarkEnd w:id="0"/>
      <w:r w:rsidRPr="00D31C7A">
        <w:rPr>
          <w:rFonts w:ascii="Calibri" w:eastAsia="Times New Roman" w:hAnsi="Calibri" w:cs="Calibri"/>
          <w:color w:val="000000"/>
          <w:spacing w:val="-2"/>
          <w:kern w:val="0"/>
          <w:highlight w:val="yellow"/>
          <w:bdr w:val="none" w:sz="0" w:space="0" w:color="auto" w:frame="1"/>
          <w:lang w:eastAsia="pl-PL"/>
          <w14:ligatures w14:val="none"/>
        </w:rPr>
        <w:t>zakresie okablowania oraz instalacji elektrycznych</w:t>
      </w:r>
    </w:p>
    <w:p w14:paraId="4133DA1B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CPV-45311100-1               </w:t>
      </w:r>
      <w:r w:rsidRPr="001F647C">
        <w:rPr>
          <w:rFonts w:ascii="Calibri" w:eastAsia="Times New Roman" w:hAnsi="Calibri" w:cs="Calibri"/>
          <w:color w:val="000000"/>
          <w:spacing w:val="-2"/>
          <w:kern w:val="0"/>
          <w:bdr w:val="none" w:sz="0" w:space="0" w:color="auto" w:frame="1"/>
          <w:lang w:eastAsia="pl-PL"/>
          <w14:ligatures w14:val="none"/>
        </w:rPr>
        <w:t>Roboty w zakresie okablowania elektrycznego</w:t>
      </w:r>
    </w:p>
    <w:p w14:paraId="7D430C1B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CPV-45314200-3               </w:t>
      </w:r>
      <w:r w:rsidRPr="001F647C">
        <w:rPr>
          <w:rFonts w:ascii="Calibri" w:eastAsia="Times New Roman" w:hAnsi="Calibri" w:cs="Calibri"/>
          <w:color w:val="000000"/>
          <w:spacing w:val="-2"/>
          <w:kern w:val="0"/>
          <w:bdr w:val="none" w:sz="0" w:space="0" w:color="auto" w:frame="1"/>
          <w:lang w:eastAsia="pl-PL"/>
          <w14:ligatures w14:val="none"/>
        </w:rPr>
        <w:t>Instalowanie linii telefonicznych</w:t>
      </w:r>
    </w:p>
    <w:p w14:paraId="103460E5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spacing w:val="-2"/>
          <w:kern w:val="0"/>
          <w:bdr w:val="none" w:sz="0" w:space="0" w:color="auto" w:frame="1"/>
          <w:lang w:eastAsia="pl-PL"/>
          <w14:ligatures w14:val="none"/>
        </w:rPr>
        <w:t>CPV- 45315300-1              Instalacje zasilania elektrycznego</w:t>
      </w:r>
    </w:p>
    <w:p w14:paraId="4475F90C" w14:textId="77777777" w:rsidR="001F647C" w:rsidRPr="001F647C" w:rsidRDefault="001F647C" w:rsidP="001F64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F647C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pl-PL"/>
          <w14:ligatures w14:val="none"/>
        </w:rPr>
        <w:t>CPV-45312100-8               </w:t>
      </w:r>
      <w:r w:rsidRPr="001F647C">
        <w:rPr>
          <w:rFonts w:ascii="Calibri" w:eastAsia="Times New Roman" w:hAnsi="Calibri" w:cs="Calibri"/>
          <w:color w:val="000000"/>
          <w:spacing w:val="-2"/>
          <w:kern w:val="0"/>
          <w:bdr w:val="none" w:sz="0" w:space="0" w:color="auto" w:frame="1"/>
          <w:lang w:eastAsia="pl-PL"/>
          <w14:ligatures w14:val="none"/>
        </w:rPr>
        <w:t>Instalowanie przeciwpożarowych systemów alarmowych</w:t>
      </w:r>
    </w:p>
    <w:p w14:paraId="7CE0229D" w14:textId="77777777" w:rsidR="001F647C" w:rsidRPr="001F647C" w:rsidRDefault="001F647C" w:rsidP="001F647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F647C">
        <w:rPr>
          <w:rFonts w:ascii="inherit" w:eastAsia="Times New Roman" w:hAnsi="inherit" w:cs="Calibri"/>
          <w:color w:val="000000"/>
          <w:spacing w:val="-3"/>
          <w:kern w:val="0"/>
          <w:bdr w:val="none" w:sz="0" w:space="0" w:color="auto" w:frame="1"/>
          <w:lang w:eastAsia="pl-PL"/>
          <w14:ligatures w14:val="none"/>
        </w:rPr>
        <w:t>CPV-45315600-4               Instalacje niskiego napięcia</w:t>
      </w:r>
    </w:p>
    <w:p w14:paraId="2124568F" w14:textId="77777777" w:rsidR="001F647C" w:rsidRDefault="001F647C" w:rsidP="004F2782">
      <w:pPr>
        <w:spacing w:after="0"/>
      </w:pPr>
    </w:p>
    <w:p w14:paraId="2201D3D6" w14:textId="77777777" w:rsidR="00F17DFD" w:rsidRDefault="00F17DFD" w:rsidP="00F17DFD"/>
    <w:p w14:paraId="1369033A" w14:textId="77777777" w:rsidR="00BE7300" w:rsidRDefault="00BE7300" w:rsidP="008460DB"/>
    <w:p w14:paraId="6948E71A" w14:textId="77777777" w:rsidR="008460DB" w:rsidRDefault="008460DB" w:rsidP="008460DB"/>
    <w:p w14:paraId="0F9EC8F2" w14:textId="2AEB24E8" w:rsidR="00462D60" w:rsidRDefault="00462D60"/>
    <w:sectPr w:rsidR="0046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DB"/>
    <w:rsid w:val="00082C1B"/>
    <w:rsid w:val="000A7089"/>
    <w:rsid w:val="000E19B7"/>
    <w:rsid w:val="001237FF"/>
    <w:rsid w:val="001F647C"/>
    <w:rsid w:val="002F5D95"/>
    <w:rsid w:val="00462D60"/>
    <w:rsid w:val="004642E8"/>
    <w:rsid w:val="004F2782"/>
    <w:rsid w:val="00773A25"/>
    <w:rsid w:val="007E4F73"/>
    <w:rsid w:val="007F400C"/>
    <w:rsid w:val="007F682F"/>
    <w:rsid w:val="00824B13"/>
    <w:rsid w:val="008460DB"/>
    <w:rsid w:val="009B4D17"/>
    <w:rsid w:val="00AB5030"/>
    <w:rsid w:val="00BE7300"/>
    <w:rsid w:val="00D31C7A"/>
    <w:rsid w:val="00E6582F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43FC"/>
  <w15:chartTrackingRefBased/>
  <w15:docId w15:val="{0F25D70B-F711-4C33-923D-F2008C7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elementtoproof">
    <w:name w:val="x_elementtoproof"/>
    <w:basedOn w:val="Normalny"/>
    <w:rsid w:val="001F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F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Wegner</dc:creator>
  <cp:keywords/>
  <dc:description/>
  <cp:lastModifiedBy>E.Moza</cp:lastModifiedBy>
  <cp:revision>5</cp:revision>
  <dcterms:created xsi:type="dcterms:W3CDTF">2024-03-18T13:58:00Z</dcterms:created>
  <dcterms:modified xsi:type="dcterms:W3CDTF">2024-03-28T09:45:00Z</dcterms:modified>
</cp:coreProperties>
</file>