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Wzór- załącznik nr 3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KROŚ. 7013.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  <w:r>
        <w:rPr>
          <w:rFonts w:cs="Arial" w:ascii="Arial" w:hAnsi="Arial"/>
          <w:b/>
          <w:sz w:val="20"/>
          <w:szCs w:val="20"/>
          <w:lang w:val="pl-PL"/>
        </w:rPr>
        <w:t>.202</w:t>
      </w:r>
      <w:r>
        <w:rPr>
          <w:rFonts w:cs="Arial" w:ascii="Arial" w:hAnsi="Arial"/>
          <w:b/>
          <w:sz w:val="20"/>
          <w:szCs w:val="20"/>
          <w:lang w:val="pl-PL"/>
        </w:rPr>
        <w:t>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eastAsia="en-US" w:bidi="ar-SA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 w:eastAsia="en-US" w:bidi="ar-SA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/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Zamawiający: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Gmina Kamienna Góra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Al. Wojska Polskiego 10</w:t>
      </w:r>
    </w:p>
    <w:p>
      <w:pPr>
        <w:pStyle w:val="Normal"/>
        <w:ind w:hanging="0" w:left="7080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58-400 Kamienna Góra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 xml:space="preserve">Prawo zamówień publicznych,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30182655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74324146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12"/>
          <w:szCs w:val="12"/>
          <w:lang w:val="pl-PL"/>
        </w:rPr>
      </w:pPr>
      <w:r>
        <w:rPr>
          <w:rFonts w:eastAsia="Century Gothic" w:cs="Arial" w:ascii="Arial" w:hAnsi="Arial"/>
          <w:b/>
          <w:color w:val="000000"/>
          <w:sz w:val="12"/>
          <w:szCs w:val="12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eastAsia="Century Gothic" w:cs="Arial" w:ascii="Arial" w:hAnsi="Arial"/>
          <w:b w:val="false"/>
          <w:bCs w:val="false"/>
          <w:color w:val="000000"/>
          <w:sz w:val="20"/>
          <w:szCs w:val="20"/>
          <w:highlight w:val="yellow"/>
          <w:u w:val="single"/>
          <w:lang w:val="pl-PL"/>
        </w:rPr>
        <w:t>(wpisać nazwę zadania)</w:t>
      </w:r>
    </w:p>
    <w:p>
      <w:pPr>
        <w:pStyle w:val="Normal"/>
        <w:textAlignment w:val="baseline"/>
        <w:rPr>
          <w:lang w:val="pl-PL"/>
        </w:rPr>
      </w:pPr>
      <w:r>
        <w:rPr/>
      </w:r>
    </w:p>
    <w:p>
      <w:pPr>
        <w:pStyle w:val="Normal"/>
        <w:textAlignment w:val="baseline"/>
        <w:rPr>
          <w:b/>
          <w:bCs/>
          <w:u w:val="single"/>
        </w:rPr>
      </w:pP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>S</w:t>
      </w: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>pełniam warun</w:t>
      </w: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>ki</w:t>
      </w: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 xml:space="preserve"> udziału w postępowaniu określon</w:t>
      </w: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>e</w:t>
      </w:r>
      <w:r>
        <w:rPr>
          <w:rFonts w:eastAsia="Century Gothic" w:cs="Arial" w:ascii="Arial" w:hAnsi="Arial"/>
          <w:b/>
          <w:bCs/>
          <w:color w:val="000000"/>
          <w:spacing w:val="5"/>
          <w:sz w:val="20"/>
          <w:szCs w:val="20"/>
          <w:u w:val="single"/>
          <w:lang w:val="pl-PL"/>
        </w:rPr>
        <w:t xml:space="preserve"> przez Zamawiającego </w:t>
      </w:r>
      <w:r>
        <w:rPr>
          <w:rFonts w:eastAsia="Century Gothic" w:cs="Arial" w:ascii="Arial" w:hAnsi="Arial"/>
          <w:b/>
          <w:bCs/>
          <w:color w:val="000000"/>
          <w:spacing w:val="-8"/>
          <w:sz w:val="20"/>
          <w:szCs w:val="20"/>
          <w:u w:val="single"/>
          <w:lang w:val="pl-PL"/>
        </w:rPr>
        <w:t>w zakresie</w:t>
      </w:r>
      <w:r>
        <w:rPr>
          <w:rFonts w:eastAsia="Arial" w:cs="Arial" w:ascii="Arial" w:hAnsi="Arial"/>
          <w:b/>
          <w:bCs/>
          <w:color w:val="000000"/>
          <w:spacing w:val="-8"/>
          <w:sz w:val="20"/>
          <w:szCs w:val="20"/>
          <w:u w:val="single"/>
          <w:lang w:val="pl-PL"/>
        </w:rPr>
        <w:t xml:space="preserve"> :</w:t>
      </w:r>
    </w:p>
    <w:p>
      <w:pPr>
        <w:pStyle w:val="Normal"/>
        <w:textAlignment w:val="baseline"/>
        <w:rPr>
          <w:lang w:val="pl-PL"/>
        </w:rPr>
      </w:pPr>
      <w:r>
        <w:rPr>
          <w:rFonts w:eastAsia="Arial" w:cs="Arial" w:ascii="Arial" w:hAnsi="Arial"/>
          <w:color w:val="000000"/>
          <w:spacing w:val="-8"/>
          <w:sz w:val="20"/>
          <w:szCs w:val="20"/>
          <w:shd w:fill="FFFF00" w:val="clear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spacing w:val="-8"/>
          <w:sz w:val="20"/>
          <w:szCs w:val="20"/>
          <w:shd w:fill="FFFF00" w:val="clear"/>
          <w:lang w:val="pl-PL"/>
        </w:rPr>
        <w:t>.</w:t>
      </w:r>
      <w:r>
        <w:rPr>
          <w:rFonts w:eastAsia="Arial" w:cs="Arial" w:ascii="Arial" w:hAnsi="Arial"/>
          <w:color w:val="000000"/>
          <w:spacing w:val="-8"/>
          <w:sz w:val="20"/>
          <w:szCs w:val="20"/>
          <w:lang w:val="pl-PL"/>
        </w:rPr>
        <w:t xml:space="preserve"> </w:t>
      </w:r>
    </w:p>
    <w:p>
      <w:pPr>
        <w:pStyle w:val="Normal"/>
        <w:textAlignment w:val="baseline"/>
        <w:rPr>
          <w:u w:val="single"/>
        </w:rPr>
      </w:pPr>
      <w:r>
        <w:rPr>
          <w:rFonts w:eastAsia="Arial" w:cs="Arial" w:ascii="Arial" w:hAnsi="Arial"/>
          <w:color w:val="000000"/>
          <w:spacing w:val="-8"/>
          <w:sz w:val="20"/>
          <w:szCs w:val="20"/>
          <w:highlight w:val="yellow"/>
          <w:u w:val="single"/>
          <w:lang w:val="pl-PL"/>
        </w:rPr>
        <w:t xml:space="preserve">( podać stosownie do zapisów </w:t>
      </w:r>
      <w:r>
        <w:rPr>
          <w:rFonts w:eastAsia="Arial" w:cs="Arial" w:ascii="Arial" w:hAnsi="Arial"/>
          <w:color w:val="000000"/>
          <w:spacing w:val="-8"/>
          <w:sz w:val="20"/>
          <w:szCs w:val="20"/>
          <w:highlight w:val="yellow"/>
          <w:u w:val="single"/>
          <w:lang w:val="pl-PL"/>
        </w:rPr>
        <w:t>SWZ</w:t>
      </w:r>
      <w:r>
        <w:rPr>
          <w:rFonts w:eastAsia="Arial" w:cs="Arial" w:ascii="Arial" w:hAnsi="Arial"/>
          <w:color w:val="000000"/>
          <w:spacing w:val="-8"/>
          <w:sz w:val="20"/>
          <w:szCs w:val="20"/>
          <w:highlight w:val="yellow"/>
          <w:u w:val="single"/>
          <w:lang w:val="pl-PL"/>
        </w:rPr>
        <w:t>)</w:t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12"/>
          <w:szCs w:val="12"/>
          <w:lang w:val="pl-PL"/>
        </w:rPr>
      </w:pPr>
      <w:r>
        <w:rPr>
          <w:rFonts w:eastAsia="Century Gothic" w:cs="Arial" w:ascii="Arial" w:hAnsi="Arial"/>
          <w:i/>
          <w:color w:val="000000"/>
          <w:sz w:val="12"/>
          <w:szCs w:val="12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12"/>
          <w:szCs w:val="12"/>
          <w:lang w:val="pl-PL"/>
        </w:rPr>
      </w:pPr>
      <w:r>
        <w:rPr>
          <w:rFonts w:eastAsia="Century Gothic" w:cs="Arial" w:ascii="Arial" w:hAnsi="Arial"/>
          <w:i/>
          <w:color w:val="000000"/>
          <w:sz w:val="12"/>
          <w:szCs w:val="12"/>
          <w:lang w:val="pl-PL"/>
        </w:rPr>
      </w:r>
    </w:p>
    <w:p>
      <w:pPr>
        <w:pStyle w:val="Normal"/>
        <w:shd w:val="solid" w:color="BEBEBE" w:fill="BEBEBE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przez Zamawiającego w zakresie ( wskazać zakres zgodnie z wymogami swz)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ab/>
        <w:t xml:space="preserve">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polegam na zasobach następującego/ych podmiotu/ów: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w następującym zakresie: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(określić odpowiedni zakres dla </w:t>
        <w:br/>
        <w:t>wskazanego podmiotu).</w:t>
      </w:r>
    </w:p>
    <w:p>
      <w:pPr>
        <w:pStyle w:val="Normal"/>
        <w:tabs>
          <w:tab w:val="clear" w:pos="708"/>
          <w:tab w:val="left" w:pos="1656" w:leader="dot"/>
          <w:tab w:val="left" w:pos="4968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1656" w:leader="dot"/>
          <w:tab w:val="left" w:pos="4968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3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12"/>
          <w:szCs w:val="12"/>
          <w:lang w:val="pl-PL"/>
        </w:rPr>
      </w:pPr>
      <w:r>
        <w:rPr>
          <w:rFonts w:eastAsia="Century Gothic" w:cs="Arial" w:ascii="Arial" w:hAnsi="Arial"/>
          <w:b/>
          <w:color w:val="000000"/>
          <w:sz w:val="12"/>
          <w:szCs w:val="12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12"/>
          <w:szCs w:val="12"/>
          <w:lang w:val="pl-PL"/>
        </w:rPr>
      </w:pPr>
      <w:r>
        <w:rPr>
          <w:rFonts w:eastAsia="Century Gothic" w:cs="Arial" w:ascii="Arial" w:hAnsi="Arial"/>
          <w:b/>
          <w:color w:val="000000"/>
          <w:sz w:val="12"/>
          <w:szCs w:val="12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>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w="11906" w:h="16838"/>
      <w:pgMar w:left="1167" w:right="1022" w:gutter="0" w:header="0" w:top="283" w:footer="0" w:bottom="2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BC47-F793-4493-B58A-FC724DBF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Application>LibreOffice/7.6.0.3$Windows_X86_64 LibreOffice_project/69edd8b8ebc41d00b4de3915dc82f8f0fc3b6265</Application>
  <AppVersion>15.0000</AppVersion>
  <Pages>1</Pages>
  <Words>234</Words>
  <Characters>1892</Characters>
  <CharactersWithSpaces>2136</CharactersWithSpaces>
  <Paragraphs>40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2023-10-12T08:29:03Z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