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62" w:rsidRDefault="00F1164B" w:rsidP="007165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27C99">
        <w:rPr>
          <w:rFonts w:ascii="Arial" w:hAnsi="Arial" w:cs="Arial"/>
          <w:sz w:val="24"/>
          <w:szCs w:val="24"/>
        </w:rPr>
        <w:t xml:space="preserve">                                </w:t>
      </w:r>
      <w:r w:rsidR="00DC52D2">
        <w:rPr>
          <w:rFonts w:ascii="Arial" w:eastAsia="Times New Roman" w:hAnsi="Arial" w:cs="Arial"/>
          <w:sz w:val="24"/>
          <w:szCs w:val="24"/>
        </w:rPr>
        <w:t>Bydgoszcz, dnia 14.07</w:t>
      </w:r>
      <w:r w:rsidR="00FA2ADB" w:rsidRPr="00A27C99">
        <w:rPr>
          <w:rFonts w:ascii="Arial" w:eastAsia="Times New Roman" w:hAnsi="Arial" w:cs="Arial"/>
          <w:sz w:val="24"/>
          <w:szCs w:val="24"/>
        </w:rPr>
        <w:t>.2020</w:t>
      </w:r>
      <w:r w:rsidR="00716562" w:rsidRPr="00A27C99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C644C1" w:rsidRPr="00A27C99" w:rsidRDefault="00C644C1" w:rsidP="007165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7C99" w:rsidRDefault="00A27C99" w:rsidP="00716562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284E" w:rsidRPr="00C9284E" w:rsidRDefault="00C9284E" w:rsidP="00DC52D2">
      <w:pPr>
        <w:spacing w:after="0" w:line="240" w:lineRule="auto"/>
        <w:ind w:left="993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284E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="00DC52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284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postępowania o udzielenie zamówienia publicznego na </w:t>
      </w:r>
      <w:r w:rsidR="00DC52D2" w:rsidRPr="00DC52D2">
        <w:rPr>
          <w:rFonts w:ascii="Arial" w:eastAsia="Times New Roman" w:hAnsi="Arial" w:cs="Arial"/>
          <w:i/>
          <w:sz w:val="24"/>
          <w:szCs w:val="24"/>
          <w:lang w:eastAsia="pl-PL"/>
        </w:rPr>
        <w:t>OKRESOWE USŁUGI PRZEGLĄDU STANU TECHNICZNEGO, KONSERWACJI I NAPRAWY INST</w:t>
      </w:r>
      <w:r w:rsidR="00DC52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ALACJI ORAZ URZĄDZEŃ WENTYLACJI </w:t>
      </w:r>
      <w:r w:rsidR="00DC52D2" w:rsidRPr="00DC52D2">
        <w:rPr>
          <w:rFonts w:ascii="Arial" w:eastAsia="Times New Roman" w:hAnsi="Arial" w:cs="Arial"/>
          <w:i/>
          <w:sz w:val="24"/>
          <w:szCs w:val="24"/>
          <w:lang w:eastAsia="pl-PL"/>
        </w:rPr>
        <w:t>I KLIMATYZACJI</w:t>
      </w:r>
      <w:r w:rsidRPr="00C9284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nr sprawy </w:t>
      </w:r>
      <w:r w:rsidR="00DC52D2" w:rsidRPr="00DC52D2">
        <w:rPr>
          <w:rFonts w:ascii="Arial" w:hAnsi="Arial" w:cs="Arial"/>
          <w:i/>
          <w:sz w:val="24"/>
          <w:szCs w:val="24"/>
        </w:rPr>
        <w:t>31/ZP/U/INFR/2020</w:t>
      </w:r>
    </w:p>
    <w:p w:rsidR="00C644C1" w:rsidRDefault="00C644C1" w:rsidP="00DC52D2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9284E" w:rsidRDefault="00C9284E" w:rsidP="00C9284E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4B5891" w:rsidRPr="004B5891" w:rsidRDefault="004B5891" w:rsidP="00C9284E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B589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</w:t>
      </w:r>
      <w:r w:rsidR="00C9284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oraz zmiana </w:t>
      </w:r>
      <w:r w:rsidRPr="004B589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treści </w:t>
      </w:r>
      <w:r w:rsidRPr="004B5891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4B5891" w:rsidRDefault="004B5891" w:rsidP="004B589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8165D" w:rsidRPr="004B5891" w:rsidRDefault="0048165D" w:rsidP="004B589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8165D" w:rsidRDefault="004B5891" w:rsidP="004816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09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0A1091" w:rsidRPr="000A1091">
        <w:rPr>
          <w:rFonts w:ascii="Arial" w:eastAsia="Times New Roman" w:hAnsi="Arial" w:cs="Arial"/>
          <w:sz w:val="24"/>
          <w:szCs w:val="24"/>
          <w:lang w:eastAsia="pl-PL"/>
        </w:rPr>
        <w:t>podstawie art. 38 ust. 1, 2</w:t>
      </w:r>
      <w:r w:rsidR="00C9284E">
        <w:rPr>
          <w:rFonts w:ascii="Arial" w:eastAsia="Times New Roman" w:hAnsi="Arial" w:cs="Arial"/>
          <w:sz w:val="24"/>
          <w:szCs w:val="24"/>
          <w:lang w:eastAsia="pl-PL"/>
        </w:rPr>
        <w:t>, 4</w:t>
      </w:r>
      <w:r w:rsidRPr="000A109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Pr="004B5891">
        <w:rPr>
          <w:rFonts w:ascii="Arial" w:eastAsia="Times New Roman" w:hAnsi="Arial" w:cs="Arial"/>
          <w:sz w:val="24"/>
          <w:szCs w:val="24"/>
          <w:lang w:eastAsia="pl-PL"/>
        </w:rPr>
        <w:t xml:space="preserve">Prawo zamówień publicznych (tekst jedn.: Dz. U. z 2019 r. poz. 1843 z </w:t>
      </w:r>
      <w:proofErr w:type="spellStart"/>
      <w:r w:rsidRPr="004B589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B5891">
        <w:rPr>
          <w:rFonts w:ascii="Arial" w:eastAsia="Times New Roman" w:hAnsi="Arial" w:cs="Arial"/>
          <w:sz w:val="24"/>
          <w:szCs w:val="24"/>
          <w:lang w:eastAsia="pl-PL"/>
        </w:rPr>
        <w:t xml:space="preserve">. zm.) Wykonawca zwrócił się </w:t>
      </w:r>
      <w:r w:rsidR="004816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B5891">
        <w:rPr>
          <w:rFonts w:ascii="Arial" w:eastAsia="Times New Roman" w:hAnsi="Arial" w:cs="Arial"/>
          <w:sz w:val="24"/>
          <w:szCs w:val="24"/>
          <w:lang w:eastAsia="pl-PL"/>
        </w:rPr>
        <w:t xml:space="preserve">do Zamawiającego 11 Wojskowego Oddziału Gospodarczego, </w:t>
      </w:r>
      <w:r w:rsidR="004816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B5891">
        <w:rPr>
          <w:rFonts w:ascii="Arial" w:eastAsia="Times New Roman" w:hAnsi="Arial" w:cs="Arial"/>
          <w:sz w:val="24"/>
          <w:szCs w:val="24"/>
          <w:lang w:eastAsia="pl-PL"/>
        </w:rPr>
        <w:t>ul. Gdańska 147, 85-915 Bydgoszcz z prośbą o wyjaśnienie treści SIWZ.</w:t>
      </w:r>
    </w:p>
    <w:p w:rsidR="00F4528C" w:rsidRDefault="00F4528C" w:rsidP="004816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165D" w:rsidRPr="0048165D" w:rsidRDefault="004B5891" w:rsidP="0048165D">
      <w:pPr>
        <w:pStyle w:val="Akapitzlist"/>
        <w:numPr>
          <w:ilvl w:val="0"/>
          <w:numId w:val="16"/>
        </w:numPr>
        <w:spacing w:before="120" w:after="120" w:line="20" w:lineRule="atLeast"/>
        <w:contextualSpacing w:val="0"/>
        <w:rPr>
          <w:rFonts w:ascii="Arial" w:hAnsi="Arial" w:cs="Arial"/>
          <w:b/>
        </w:rPr>
      </w:pPr>
      <w:r w:rsidRPr="0048165D">
        <w:rPr>
          <w:rFonts w:ascii="Arial" w:hAnsi="Arial" w:cs="Arial"/>
          <w:b/>
        </w:rPr>
        <w:t>Pytanie 1:</w:t>
      </w:r>
    </w:p>
    <w:p w:rsidR="00DC52D2" w:rsidRPr="006D7275" w:rsidRDefault="007427C9" w:rsidP="006D7275">
      <w:pPr>
        <w:spacing w:before="120" w:after="120" w:line="20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DC52D2">
        <w:rPr>
          <w:rFonts w:ascii="Arial" w:hAnsi="Arial" w:cs="Arial"/>
          <w:i/>
          <w:sz w:val="24"/>
          <w:szCs w:val="24"/>
        </w:rPr>
        <w:t>W</w:t>
      </w:r>
      <w:r w:rsidR="00DC52D2" w:rsidRPr="00DC52D2">
        <w:rPr>
          <w:rFonts w:ascii="Arial" w:hAnsi="Arial" w:cs="Arial"/>
          <w:i/>
          <w:sz w:val="24"/>
          <w:szCs w:val="24"/>
        </w:rPr>
        <w:t xml:space="preserve"> części III, punkt 9, podpunkt 2,  Zamawiający wymaga od Wykonawcy aby personel posiadał świadectwa autoryzacyjne w przypadku urządzeń objętych gwarancją </w:t>
      </w:r>
      <w:r w:rsidR="00DC52D2">
        <w:rPr>
          <w:rFonts w:ascii="Arial" w:hAnsi="Arial" w:cs="Arial"/>
          <w:i/>
          <w:sz w:val="24"/>
          <w:szCs w:val="24"/>
        </w:rPr>
        <w:t>dla danego typu urządzeń. P</w:t>
      </w:r>
      <w:r w:rsidR="00DC52D2" w:rsidRPr="00DC52D2">
        <w:rPr>
          <w:rFonts w:ascii="Arial" w:hAnsi="Arial" w:cs="Arial"/>
          <w:i/>
          <w:sz w:val="24"/>
          <w:szCs w:val="24"/>
        </w:rPr>
        <w:t>roszę o podanie, które urządzenia wymienione w zał. n</w:t>
      </w:r>
      <w:r w:rsidR="00DC52D2">
        <w:rPr>
          <w:rFonts w:ascii="Arial" w:hAnsi="Arial" w:cs="Arial"/>
          <w:i/>
          <w:sz w:val="24"/>
          <w:szCs w:val="24"/>
        </w:rPr>
        <w:t>r 2 do SIWZ są objęte gwarancją</w:t>
      </w:r>
      <w:r>
        <w:rPr>
          <w:rFonts w:ascii="Arial" w:hAnsi="Arial" w:cs="Arial"/>
          <w:i/>
          <w:sz w:val="24"/>
          <w:szCs w:val="24"/>
        </w:rPr>
        <w:t>”</w:t>
      </w:r>
    </w:p>
    <w:p w:rsidR="004B5891" w:rsidRPr="00B9523F" w:rsidRDefault="004B5891" w:rsidP="0048165D">
      <w:pPr>
        <w:spacing w:before="120" w:after="120" w:line="20" w:lineRule="atLeast"/>
        <w:rPr>
          <w:rFonts w:ascii="Arial" w:hAnsi="Arial" w:cs="Arial"/>
          <w:b/>
          <w:sz w:val="24"/>
          <w:szCs w:val="24"/>
          <w:u w:val="single"/>
        </w:rPr>
      </w:pPr>
      <w:r w:rsidRPr="00B9523F">
        <w:rPr>
          <w:rFonts w:ascii="Arial" w:hAnsi="Arial" w:cs="Arial"/>
          <w:b/>
          <w:sz w:val="24"/>
          <w:szCs w:val="24"/>
          <w:u w:val="single"/>
        </w:rPr>
        <w:t>Odpowiedź na pytanie 1:</w:t>
      </w:r>
    </w:p>
    <w:p w:rsidR="006D7275" w:rsidRPr="006D7275" w:rsidRDefault="00DC52D2" w:rsidP="00CB796C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Urządzenia wyszczególnione w załączniku nr 2 do SIWZ </w:t>
      </w:r>
      <w:r w:rsidRPr="00DC52D2">
        <w:rPr>
          <w:rFonts w:ascii="Arial" w:hAnsi="Arial" w:cs="Arial"/>
          <w:sz w:val="24"/>
          <w:szCs w:val="24"/>
          <w:u w:val="single"/>
        </w:rPr>
        <w:t>nie są już objęte</w:t>
      </w:r>
      <w:r>
        <w:rPr>
          <w:rFonts w:ascii="Arial" w:hAnsi="Arial" w:cs="Arial"/>
          <w:sz w:val="24"/>
          <w:szCs w:val="24"/>
        </w:rPr>
        <w:t xml:space="preserve"> </w:t>
      </w:r>
      <w:r w:rsidRPr="00DC52D2">
        <w:rPr>
          <w:rFonts w:ascii="Arial" w:hAnsi="Arial" w:cs="Arial"/>
          <w:sz w:val="24"/>
          <w:szCs w:val="24"/>
          <w:u w:val="single"/>
        </w:rPr>
        <w:t>gwarancją</w:t>
      </w:r>
      <w:r>
        <w:rPr>
          <w:rFonts w:ascii="Arial" w:hAnsi="Arial" w:cs="Arial"/>
          <w:sz w:val="24"/>
          <w:szCs w:val="24"/>
        </w:rPr>
        <w:t xml:space="preserve">. W związku z tym </w:t>
      </w:r>
      <w:r w:rsidR="00C9284E" w:rsidRPr="00C9284E">
        <w:rPr>
          <w:rFonts w:ascii="Arial" w:hAnsi="Arial" w:cs="Arial"/>
          <w:sz w:val="24"/>
          <w:szCs w:val="24"/>
        </w:rPr>
        <w:t>Zamawiający zmienia treść</w:t>
      </w:r>
      <w:r w:rsidR="006D7275" w:rsidRPr="006D7275">
        <w:rPr>
          <w:rFonts w:ascii="Arial" w:hAnsi="Arial" w:cs="Arial"/>
          <w:sz w:val="24"/>
          <w:szCs w:val="24"/>
        </w:rPr>
        <w:t xml:space="preserve"> </w:t>
      </w:r>
      <w:r w:rsidR="006D7275">
        <w:rPr>
          <w:rFonts w:ascii="Arial" w:hAnsi="Arial" w:cs="Arial"/>
          <w:sz w:val="24"/>
          <w:szCs w:val="24"/>
        </w:rPr>
        <w:t xml:space="preserve">SIWZ, usuwając zapisy dotyczące posiadania przez pracowników Wykonawcy świadectw autoryzacyjnych, </w:t>
      </w:r>
      <w:r w:rsidR="006D7275" w:rsidRPr="00C9284E">
        <w:rPr>
          <w:rFonts w:ascii="Arial" w:hAnsi="Arial" w:cs="Arial"/>
          <w:sz w:val="24"/>
          <w:szCs w:val="24"/>
        </w:rPr>
        <w:t>w następujący sposób:</w:t>
      </w:r>
    </w:p>
    <w:p w:rsidR="00C9284E" w:rsidRPr="006D7275" w:rsidRDefault="006D7275" w:rsidP="00CB796C">
      <w:pPr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7275">
        <w:rPr>
          <w:rFonts w:ascii="Arial" w:hAnsi="Arial" w:cs="Arial"/>
          <w:b/>
          <w:sz w:val="24"/>
          <w:szCs w:val="24"/>
          <w:highlight w:val="lightGray"/>
          <w:u w:val="single"/>
        </w:rPr>
        <w:t>CZĘŚĆ III PKT 9:</w:t>
      </w:r>
    </w:p>
    <w:p w:rsidR="00C9284E" w:rsidRPr="00C9284E" w:rsidRDefault="00C9284E" w:rsidP="00C9284E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t>JEST:</w:t>
      </w:r>
    </w:p>
    <w:p w:rsidR="00DC52D2" w:rsidRPr="00DC52D2" w:rsidRDefault="00DC52D2" w:rsidP="00DC52D2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="Arial" w:eastAsia="HG Mincho Light J" w:hAnsi="Arial" w:cs="Arial"/>
        </w:rPr>
      </w:pPr>
      <w:r w:rsidRPr="00DC52D2">
        <w:rPr>
          <w:rFonts w:ascii="Arial" w:eastAsia="HG Mincho Light J" w:hAnsi="Arial" w:cs="Arial"/>
          <w:color w:val="000000"/>
          <w:szCs w:val="20"/>
        </w:rPr>
        <w:t xml:space="preserve">Wykonawca zobowiązany jest zapewnić na terenie świadczonych usług </w:t>
      </w:r>
      <w:r w:rsidRPr="00DC52D2">
        <w:rPr>
          <w:rFonts w:ascii="Arial" w:eastAsia="HG Mincho Light J" w:hAnsi="Arial" w:cs="Arial"/>
          <w:color w:val="000000"/>
          <w:szCs w:val="20"/>
        </w:rPr>
        <w:br/>
        <w:t>i bezwzględnie przestrzegać, odpowiednich warunków i przepisów bezpieczeństwa i higieny pracy oraz wykonywać usługę przez osoby posiadające:</w:t>
      </w:r>
    </w:p>
    <w:p w:rsidR="00DC52D2" w:rsidRPr="00DC52D2" w:rsidRDefault="00DC52D2" w:rsidP="00DC52D2">
      <w:pPr>
        <w:widowControl w:val="0"/>
        <w:numPr>
          <w:ilvl w:val="0"/>
          <w:numId w:val="22"/>
        </w:numPr>
        <w:suppressAutoHyphens/>
        <w:spacing w:before="120" w:after="120" w:line="240" w:lineRule="auto"/>
        <w:ind w:left="567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aktualne świadectwa kwalifikacyjne: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4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D grupa 1 pkt 2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4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E grupa 1 pkt 2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4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D grupa 2 pkt 5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4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E grupa 2 pkt 5 i 10</w:t>
      </w:r>
    </w:p>
    <w:p w:rsidR="00DC52D2" w:rsidRPr="00DC52D2" w:rsidRDefault="00DC52D2" w:rsidP="00DC52D2">
      <w:pPr>
        <w:widowControl w:val="0"/>
        <w:numPr>
          <w:ilvl w:val="0"/>
          <w:numId w:val="22"/>
        </w:numPr>
        <w:suppressAutoHyphens/>
        <w:spacing w:before="120" w:after="120" w:line="240" w:lineRule="auto"/>
        <w:ind w:left="567" w:hanging="284"/>
        <w:jc w:val="both"/>
        <w:rPr>
          <w:rFonts w:ascii="Arial" w:eastAsia="HG Mincho Light J" w:hAnsi="Arial" w:cs="Arial"/>
          <w:b/>
          <w:color w:val="000000"/>
          <w:sz w:val="24"/>
          <w:szCs w:val="20"/>
          <w:u w:val="single"/>
          <w:lang w:eastAsia="pl-PL"/>
        </w:rPr>
      </w:pPr>
      <w:r w:rsidRPr="00DC52D2">
        <w:rPr>
          <w:rFonts w:ascii="Arial" w:eastAsia="HG Mincho Light J" w:hAnsi="Arial" w:cs="Arial"/>
          <w:b/>
          <w:color w:val="000000"/>
          <w:sz w:val="24"/>
          <w:szCs w:val="20"/>
          <w:u w:val="single"/>
          <w:lang w:eastAsia="pl-PL"/>
        </w:rPr>
        <w:t xml:space="preserve">w przypadku urządzeń objętych gwarancją świadectwa autoryzacyjne dla danego typu urządzeń.  </w:t>
      </w:r>
    </w:p>
    <w:p w:rsidR="00DC52D2" w:rsidRPr="00DC52D2" w:rsidRDefault="00DC52D2" w:rsidP="00DC52D2">
      <w:pPr>
        <w:widowControl w:val="0"/>
        <w:numPr>
          <w:ilvl w:val="0"/>
          <w:numId w:val="22"/>
        </w:numPr>
        <w:suppressAutoHyphens/>
        <w:spacing w:before="120" w:after="120" w:line="240" w:lineRule="auto"/>
        <w:ind w:left="567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 xml:space="preserve">certyfikat dla personelu dopuszczający zgodnie z art. 20 ust. 4 i 5 Ustawy </w:t>
      </w: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br/>
        <w:t>o substancjach zubażających warstwę ozonową oraz niektórych fluorowanych gazach cieplarnianych (t.j.Dz.U.2019.2158,</w:t>
      </w:r>
      <w:r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 xml:space="preserve"> </w:t>
      </w: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Dz.U.2020.284).</w:t>
      </w:r>
    </w:p>
    <w:p w:rsidR="00C9284E" w:rsidRPr="00C9284E" w:rsidRDefault="00C9284E" w:rsidP="00C9284E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lastRenderedPageBreak/>
        <w:t>POWINNO BYĆ:</w:t>
      </w:r>
    </w:p>
    <w:p w:rsidR="00DC52D2" w:rsidRPr="00DC52D2" w:rsidRDefault="00DC52D2" w:rsidP="00DC52D2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eastAsia="HG Mincho Light J" w:hAnsi="Arial" w:cs="Arial"/>
        </w:rPr>
      </w:pPr>
      <w:r w:rsidRPr="00DC52D2">
        <w:rPr>
          <w:rFonts w:ascii="Arial" w:eastAsia="HG Mincho Light J" w:hAnsi="Arial" w:cs="Arial"/>
          <w:color w:val="000000"/>
          <w:szCs w:val="20"/>
        </w:rPr>
        <w:t xml:space="preserve">Wykonawca zobowiązany jest zapewnić na terenie świadczonych usług </w:t>
      </w:r>
      <w:r w:rsidRPr="00DC52D2">
        <w:rPr>
          <w:rFonts w:ascii="Arial" w:eastAsia="HG Mincho Light J" w:hAnsi="Arial" w:cs="Arial"/>
          <w:color w:val="000000"/>
          <w:szCs w:val="20"/>
        </w:rPr>
        <w:br/>
        <w:t>i bezwzględnie przestrzegać, odpowiednich warunków i przepisów bezpieczeństwa i higieny pracy oraz wykonywać usługę przez osoby posiadające:</w:t>
      </w:r>
    </w:p>
    <w:p w:rsidR="00DC52D2" w:rsidRPr="00DC52D2" w:rsidRDefault="00DC52D2" w:rsidP="00DC52D2">
      <w:pPr>
        <w:pStyle w:val="Akapitzlist"/>
        <w:widowControl w:val="0"/>
        <w:numPr>
          <w:ilvl w:val="0"/>
          <w:numId w:val="26"/>
        </w:numPr>
        <w:suppressAutoHyphens/>
        <w:spacing w:before="120" w:after="120"/>
        <w:ind w:left="567" w:hanging="283"/>
        <w:jc w:val="both"/>
        <w:rPr>
          <w:rFonts w:ascii="Arial" w:eastAsia="HG Mincho Light J" w:hAnsi="Arial" w:cs="Arial"/>
          <w:color w:val="000000"/>
          <w:szCs w:val="20"/>
        </w:rPr>
      </w:pPr>
      <w:r w:rsidRPr="00DC52D2">
        <w:rPr>
          <w:rFonts w:ascii="Arial" w:eastAsia="HG Mincho Light J" w:hAnsi="Arial" w:cs="Arial"/>
          <w:color w:val="000000"/>
          <w:szCs w:val="20"/>
        </w:rPr>
        <w:t>aktualne świadectwa kwalifikacyjne: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3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D grupa 1 pkt 2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3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E grupa 1 pkt 2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3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D grupa 2 pkt 5 i 10</w:t>
      </w:r>
    </w:p>
    <w:p w:rsidR="00DC52D2" w:rsidRPr="00DC52D2" w:rsidRDefault="00DC52D2" w:rsidP="00DC52D2">
      <w:pPr>
        <w:widowControl w:val="0"/>
        <w:numPr>
          <w:ilvl w:val="1"/>
          <w:numId w:val="23"/>
        </w:numPr>
        <w:suppressAutoHyphens/>
        <w:spacing w:before="120" w:after="120" w:line="240" w:lineRule="auto"/>
        <w:ind w:left="567" w:hanging="283"/>
        <w:contextualSpacing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  <w:r w:rsidRPr="00DC52D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E grupa 2 pkt 5 i 10</w:t>
      </w:r>
    </w:p>
    <w:p w:rsidR="00C644C1" w:rsidRDefault="00DC52D2" w:rsidP="006D7275">
      <w:pPr>
        <w:pStyle w:val="Akapitzlist"/>
        <w:widowControl w:val="0"/>
        <w:numPr>
          <w:ilvl w:val="0"/>
          <w:numId w:val="23"/>
        </w:numPr>
        <w:suppressAutoHyphens/>
        <w:spacing w:before="120" w:after="120"/>
        <w:ind w:left="567" w:hanging="283"/>
        <w:jc w:val="both"/>
        <w:rPr>
          <w:rFonts w:ascii="Arial" w:eastAsia="HG Mincho Light J" w:hAnsi="Arial" w:cs="Arial"/>
          <w:color w:val="000000"/>
          <w:szCs w:val="20"/>
        </w:rPr>
      </w:pPr>
      <w:r w:rsidRPr="00DC52D2">
        <w:rPr>
          <w:rFonts w:ascii="Arial" w:eastAsia="HG Mincho Light J" w:hAnsi="Arial" w:cs="Arial"/>
          <w:color w:val="000000"/>
          <w:szCs w:val="20"/>
        </w:rPr>
        <w:t xml:space="preserve">certyfikat dla personelu dopuszczający zgodnie z art. 20 ust. 4 i 5 Ustawy </w:t>
      </w:r>
      <w:r w:rsidRPr="00DC52D2">
        <w:rPr>
          <w:rFonts w:ascii="Arial" w:eastAsia="HG Mincho Light J" w:hAnsi="Arial" w:cs="Arial"/>
          <w:color w:val="000000"/>
          <w:szCs w:val="20"/>
        </w:rPr>
        <w:br/>
        <w:t>o substancjach zubażających warstwę ozonową oraz niektórych fluorowanych gazach cieplarnianych (t.j.Dz.U.2019.2158, Dz.U.2020.284).</w:t>
      </w:r>
    </w:p>
    <w:p w:rsidR="006D7275" w:rsidRPr="006D7275" w:rsidRDefault="006D7275" w:rsidP="006D7275">
      <w:pPr>
        <w:pStyle w:val="Akapitzlist"/>
        <w:widowControl w:val="0"/>
        <w:suppressAutoHyphens/>
        <w:spacing w:before="120" w:after="120"/>
        <w:ind w:left="567"/>
        <w:jc w:val="both"/>
        <w:rPr>
          <w:rFonts w:ascii="Arial" w:eastAsia="HG Mincho Light J" w:hAnsi="Arial" w:cs="Arial"/>
          <w:color w:val="000000"/>
          <w:szCs w:val="20"/>
        </w:rPr>
      </w:pPr>
    </w:p>
    <w:p w:rsidR="006D7275" w:rsidRPr="006D7275" w:rsidRDefault="006D7275" w:rsidP="006D7275">
      <w:pPr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7275">
        <w:rPr>
          <w:rFonts w:ascii="Arial" w:hAnsi="Arial" w:cs="Arial"/>
          <w:b/>
          <w:sz w:val="24"/>
          <w:szCs w:val="24"/>
          <w:highlight w:val="lightGray"/>
          <w:u w:val="single"/>
        </w:rPr>
        <w:t>CZĘŚĆ V PKT 1 PPKT 2 LIT. C):</w:t>
      </w:r>
    </w:p>
    <w:p w:rsidR="006D7275" w:rsidRPr="00C9284E" w:rsidRDefault="006D7275" w:rsidP="006D7275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t>JEST:</w:t>
      </w:r>
    </w:p>
    <w:p w:rsidR="006D7275" w:rsidRPr="006D7275" w:rsidRDefault="006D7275" w:rsidP="006D7275">
      <w:pPr>
        <w:pStyle w:val="Bezodstpw"/>
        <w:spacing w:before="120" w:after="120"/>
        <w:ind w:left="709" w:hanging="426"/>
        <w:jc w:val="both"/>
        <w:rPr>
          <w:rFonts w:ascii="Arial" w:hAnsi="Arial" w:cs="Arial"/>
          <w:bCs/>
          <w:iCs/>
        </w:rPr>
      </w:pPr>
      <w:r w:rsidRPr="006D7275">
        <w:rPr>
          <w:rFonts w:ascii="Arial" w:hAnsi="Arial" w:cs="Arial"/>
          <w:bCs/>
          <w:iCs/>
        </w:rPr>
        <w:t xml:space="preserve">c) </w:t>
      </w:r>
      <w:r w:rsidRPr="006D7275">
        <w:rPr>
          <w:rFonts w:ascii="Arial" w:hAnsi="Arial" w:cs="Arial"/>
          <w:bCs/>
          <w:iCs/>
          <w:u w:val="single"/>
        </w:rPr>
        <w:t>zdolności technicznej lub zawodowej</w:t>
      </w:r>
      <w:r w:rsidRPr="006D7275">
        <w:rPr>
          <w:rFonts w:ascii="Arial" w:hAnsi="Arial" w:cs="Arial"/>
          <w:bCs/>
          <w:iCs/>
        </w:rPr>
        <w:t xml:space="preserve"> – warunek ten zostanie uznany za spełniony, gdy Wykonawca: </w:t>
      </w:r>
    </w:p>
    <w:p w:rsidR="006D7275" w:rsidRPr="006D7275" w:rsidRDefault="006D7275" w:rsidP="006D7275">
      <w:pPr>
        <w:pStyle w:val="Bezodstpw"/>
        <w:numPr>
          <w:ilvl w:val="0"/>
          <w:numId w:val="28"/>
        </w:numPr>
        <w:spacing w:before="120" w:after="120"/>
        <w:ind w:left="709" w:right="340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>wykaże osoby skierowane przez Wykonawcę do realizacji zamówienia publicznego, w szczególności odpowiedzialnych za świadczenie usług w zakresie serwisowania (konserwacji, kontroli szczelności) urządzeń klimatyzacyjnych, posiadające: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 xml:space="preserve"> aktualne świadectwa kwalifikacyjne, </w:t>
      </w:r>
      <w:r w:rsidRPr="006D7275">
        <w:rPr>
          <w:rFonts w:ascii="Arial" w:eastAsia="HG Mincho Light J" w:hAnsi="Arial" w:cs="Arial"/>
          <w:bCs/>
          <w:iCs/>
        </w:rPr>
        <w:t xml:space="preserve">zgodnie z </w:t>
      </w:r>
      <w:proofErr w:type="spellStart"/>
      <w:r w:rsidRPr="006D7275">
        <w:rPr>
          <w:rFonts w:ascii="Arial" w:eastAsia="HG Mincho Light J" w:hAnsi="Arial" w:cs="Arial"/>
          <w:bCs/>
          <w:iCs/>
        </w:rPr>
        <w:t>Rozp</w:t>
      </w:r>
      <w:proofErr w:type="spellEnd"/>
      <w:r w:rsidRPr="006D7275">
        <w:rPr>
          <w:rFonts w:ascii="Arial" w:eastAsia="HG Mincho Light J" w:hAnsi="Arial" w:cs="Arial"/>
          <w:bCs/>
          <w:iCs/>
        </w:rPr>
        <w:t>. Ministra Gospodarki, Pracy i Polityki Społecznej z dnia 28.04.2003 r. :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D grupa 1 pkt 2 i 10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E grupa 1 pkt 2 i 10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D grupa 2 pkt 5 i 10</w:t>
      </w:r>
    </w:p>
    <w:p w:rsidR="006D7275" w:rsidRPr="006D7275" w:rsidRDefault="006D7275" w:rsidP="006D7275">
      <w:pPr>
        <w:pStyle w:val="Bezodstpw"/>
        <w:tabs>
          <w:tab w:val="num" w:pos="1276"/>
        </w:tabs>
        <w:spacing w:before="120" w:after="120"/>
        <w:ind w:left="709" w:right="340"/>
        <w:jc w:val="both"/>
        <w:rPr>
          <w:rFonts w:ascii="Arial" w:hAnsi="Arial" w:cs="Arial"/>
        </w:rPr>
      </w:pPr>
      <w:r w:rsidRPr="006D7275">
        <w:rPr>
          <w:rFonts w:ascii="Arial" w:eastAsia="HG Mincho Light J" w:hAnsi="Arial" w:cs="Arial"/>
        </w:rPr>
        <w:t>E grupa 2 pkt 5 i 10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  <w:b/>
          <w:u w:val="single"/>
        </w:rPr>
      </w:pPr>
      <w:r w:rsidRPr="006D7275">
        <w:rPr>
          <w:rFonts w:ascii="Arial" w:hAnsi="Arial" w:cs="Arial"/>
        </w:rPr>
        <w:t xml:space="preserve"> </w:t>
      </w:r>
      <w:r w:rsidRPr="006D7275">
        <w:rPr>
          <w:rFonts w:ascii="Arial" w:hAnsi="Arial" w:cs="Arial"/>
          <w:b/>
          <w:u w:val="single"/>
        </w:rPr>
        <w:t>świadectwa autoryzacyjne dla danego typu urządzeń w przypadku urządzeń objętych gwarancją;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 xml:space="preserve"> o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 xml:space="preserve">wiadczenie o posiadaniu certyfikatu dla personelu zgodnie </w:t>
      </w:r>
      <w:r w:rsidRPr="006D7275">
        <w:rPr>
          <w:rFonts w:ascii="Arial" w:hAnsi="Arial" w:cs="Arial"/>
        </w:rPr>
        <w:br/>
        <w:t>z art. 20 ust. 4 i 5 Ustawy o substancjach zubo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aj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cych warstw</w:t>
      </w:r>
      <w:r w:rsidRPr="006D7275">
        <w:rPr>
          <w:rFonts w:ascii="Arial" w:hAnsi="Arial" w:cs="Arial" w:hint="cs"/>
        </w:rPr>
        <w:t>ę</w:t>
      </w:r>
      <w:r w:rsidRPr="006D7275">
        <w:rPr>
          <w:rFonts w:ascii="Arial" w:hAnsi="Arial" w:cs="Arial"/>
        </w:rPr>
        <w:t xml:space="preserve"> ozonow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 xml:space="preserve"> oraz niekt</w:t>
      </w:r>
      <w:r w:rsidRPr="006D7275">
        <w:rPr>
          <w:rFonts w:ascii="Arial" w:hAnsi="Arial" w:cs="Arial" w:hint="cs"/>
        </w:rPr>
        <w:t>ó</w:t>
      </w:r>
      <w:r w:rsidRPr="006D7275">
        <w:rPr>
          <w:rFonts w:ascii="Arial" w:hAnsi="Arial" w:cs="Arial"/>
        </w:rPr>
        <w:t xml:space="preserve">rych fluorowanych gazach cieplarnianych </w:t>
      </w:r>
      <w:r w:rsidRPr="006D7275">
        <w:rPr>
          <w:rFonts w:ascii="Arial" w:hAnsi="Arial" w:cs="Arial"/>
        </w:rPr>
        <w:br/>
        <w:t>(t.j.Dz.U.2019.2158, Dz.U.2020.284);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 xml:space="preserve"> aktualne po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>wiadczenie bezpiecze</w:t>
      </w:r>
      <w:r w:rsidRPr="006D7275">
        <w:rPr>
          <w:rFonts w:ascii="Arial" w:hAnsi="Arial" w:cs="Arial" w:hint="cs"/>
        </w:rPr>
        <w:t>ń</w:t>
      </w:r>
      <w:r w:rsidRPr="006D7275">
        <w:rPr>
          <w:rFonts w:ascii="Arial" w:hAnsi="Arial" w:cs="Arial"/>
        </w:rPr>
        <w:t>stwa lub pisemne upowa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nienia do dost</w:t>
      </w:r>
      <w:r w:rsidRPr="006D7275">
        <w:rPr>
          <w:rFonts w:ascii="Arial" w:hAnsi="Arial" w:cs="Arial" w:hint="cs"/>
        </w:rPr>
        <w:t>ę</w:t>
      </w:r>
      <w:r w:rsidRPr="006D7275">
        <w:rPr>
          <w:rFonts w:ascii="Arial" w:hAnsi="Arial" w:cs="Arial"/>
        </w:rPr>
        <w:t>pu do informacji niejawnych o klauzuli minimum ZASTRZE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ONE wa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ne przez okres obowi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zywania umowy oraz aktualne za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>wiadczenie stwierdzaj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ce odbycie przeszkolenia w zakresie ochrony informacji niejawnych ważne w okresie obowiązywania umowy</w:t>
      </w:r>
      <w:r w:rsidRPr="006D7275">
        <w:rPr>
          <w:rFonts w:ascii="Arial" w:hAnsi="Arial" w:cs="Arial"/>
          <w:u w:val="single"/>
        </w:rPr>
        <w:t>;</w:t>
      </w:r>
    </w:p>
    <w:p w:rsidR="006D7275" w:rsidRDefault="006D7275" w:rsidP="006D7275">
      <w:pPr>
        <w:spacing w:before="120" w:after="120" w:line="20" w:lineRule="atLeast"/>
        <w:ind w:left="284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</w:p>
    <w:p w:rsidR="006D7275" w:rsidRDefault="006D7275" w:rsidP="006D7275">
      <w:pPr>
        <w:spacing w:before="120" w:after="120" w:line="20" w:lineRule="atLeast"/>
        <w:ind w:left="284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</w:p>
    <w:p w:rsidR="006D7275" w:rsidRDefault="006D7275" w:rsidP="006D7275">
      <w:pPr>
        <w:spacing w:before="120" w:after="120" w:line="20" w:lineRule="atLeast"/>
        <w:ind w:left="284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</w:p>
    <w:p w:rsidR="006D7275" w:rsidRDefault="006D7275" w:rsidP="006D7275">
      <w:pPr>
        <w:spacing w:before="120" w:after="120" w:line="20" w:lineRule="atLeast"/>
        <w:ind w:left="284" w:hanging="284"/>
        <w:jc w:val="both"/>
        <w:rPr>
          <w:rFonts w:ascii="Arial" w:eastAsia="HG Mincho Light J" w:hAnsi="Arial" w:cs="Arial"/>
          <w:color w:val="000000"/>
          <w:sz w:val="24"/>
          <w:szCs w:val="20"/>
          <w:lang w:eastAsia="pl-PL"/>
        </w:rPr>
      </w:pPr>
    </w:p>
    <w:p w:rsidR="006D7275" w:rsidRPr="00C9284E" w:rsidRDefault="006D7275" w:rsidP="006D7275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lastRenderedPageBreak/>
        <w:t>POWINNO BYĆ:</w:t>
      </w:r>
    </w:p>
    <w:p w:rsidR="006D7275" w:rsidRPr="006D7275" w:rsidRDefault="006D7275" w:rsidP="006D7275">
      <w:pPr>
        <w:pStyle w:val="Bezodstpw"/>
        <w:spacing w:before="120" w:after="120"/>
        <w:ind w:left="709" w:hanging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c) </w:t>
      </w:r>
      <w:r w:rsidRPr="006D7275">
        <w:rPr>
          <w:rFonts w:ascii="Arial" w:hAnsi="Arial" w:cs="Arial"/>
          <w:bCs/>
          <w:iCs/>
          <w:u w:val="single"/>
        </w:rPr>
        <w:t>zdolności technicznej lub zawodowej</w:t>
      </w:r>
      <w:r w:rsidRPr="006D7275">
        <w:rPr>
          <w:rFonts w:ascii="Arial" w:hAnsi="Arial" w:cs="Arial"/>
          <w:bCs/>
          <w:iCs/>
        </w:rPr>
        <w:t xml:space="preserve"> – warunek ten zostanie uznany za spełniony, gdy Wykonawca: </w:t>
      </w:r>
    </w:p>
    <w:p w:rsidR="006D7275" w:rsidRPr="006D7275" w:rsidRDefault="006D7275" w:rsidP="006D7275">
      <w:pPr>
        <w:pStyle w:val="Bezodstpw"/>
        <w:numPr>
          <w:ilvl w:val="0"/>
          <w:numId w:val="28"/>
        </w:numPr>
        <w:spacing w:before="120" w:after="120"/>
        <w:ind w:left="709" w:right="340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>wykaże osoby skierowane przez Wykonawcę do realizacji zamówienia publicznego, w szczególności odpowiedzialnych za świadczenie usług w zakresie serwisowania (konserwacji, kontroli szczelności) urządzeń klimatyzacyjnych, posiadające: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 xml:space="preserve"> aktualne świadectwa kwalifikacyjne, </w:t>
      </w:r>
      <w:r w:rsidRPr="006D7275">
        <w:rPr>
          <w:rFonts w:ascii="Arial" w:eastAsia="HG Mincho Light J" w:hAnsi="Arial" w:cs="Arial"/>
          <w:bCs/>
          <w:iCs/>
        </w:rPr>
        <w:t xml:space="preserve">zgodnie z </w:t>
      </w:r>
      <w:proofErr w:type="spellStart"/>
      <w:r w:rsidRPr="006D7275">
        <w:rPr>
          <w:rFonts w:ascii="Arial" w:eastAsia="HG Mincho Light J" w:hAnsi="Arial" w:cs="Arial"/>
          <w:bCs/>
          <w:iCs/>
        </w:rPr>
        <w:t>Rozp</w:t>
      </w:r>
      <w:proofErr w:type="spellEnd"/>
      <w:r w:rsidRPr="006D7275">
        <w:rPr>
          <w:rFonts w:ascii="Arial" w:eastAsia="HG Mincho Light J" w:hAnsi="Arial" w:cs="Arial"/>
          <w:bCs/>
          <w:iCs/>
        </w:rPr>
        <w:t>. Ministra Gospodarki, Pracy i Polityki Społecznej z dnia 28.04.2003 r. :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D grupa 1 pkt 2 i 10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E grupa 1 pkt 2 i 10</w:t>
      </w:r>
    </w:p>
    <w:p w:rsidR="006D7275" w:rsidRPr="006D7275" w:rsidRDefault="006D7275" w:rsidP="006D7275">
      <w:pPr>
        <w:pStyle w:val="Bezodstpw"/>
        <w:spacing w:before="120" w:after="120"/>
        <w:ind w:left="709" w:right="340"/>
        <w:jc w:val="both"/>
        <w:rPr>
          <w:rFonts w:ascii="Arial" w:eastAsia="HG Mincho Light J" w:hAnsi="Arial" w:cs="Arial"/>
        </w:rPr>
      </w:pPr>
      <w:r w:rsidRPr="006D7275">
        <w:rPr>
          <w:rFonts w:ascii="Arial" w:eastAsia="HG Mincho Light J" w:hAnsi="Arial" w:cs="Arial"/>
        </w:rPr>
        <w:t>D grupa 2 pkt 5 i 10</w:t>
      </w:r>
    </w:p>
    <w:p w:rsidR="006D7275" w:rsidRPr="006D7275" w:rsidRDefault="006D7275" w:rsidP="006D7275">
      <w:pPr>
        <w:pStyle w:val="Bezodstpw"/>
        <w:tabs>
          <w:tab w:val="num" w:pos="1276"/>
        </w:tabs>
        <w:spacing w:before="120" w:after="120"/>
        <w:ind w:left="709" w:right="340"/>
        <w:jc w:val="both"/>
        <w:rPr>
          <w:rFonts w:ascii="Arial" w:hAnsi="Arial" w:cs="Arial"/>
        </w:rPr>
      </w:pPr>
      <w:r w:rsidRPr="006D7275">
        <w:rPr>
          <w:rFonts w:ascii="Arial" w:eastAsia="HG Mincho Light J" w:hAnsi="Arial" w:cs="Arial"/>
        </w:rPr>
        <w:t>E grupa 2 pkt 5 i 10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>o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 xml:space="preserve">wiadczenie o posiadaniu certyfikatu dla personelu zgodnie </w:t>
      </w:r>
      <w:r w:rsidRPr="006D7275">
        <w:rPr>
          <w:rFonts w:ascii="Arial" w:hAnsi="Arial" w:cs="Arial"/>
        </w:rPr>
        <w:br/>
        <w:t>z art. 20 ust. 4 i 5 Ustawy o substancjach zubo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aj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cych warstw</w:t>
      </w:r>
      <w:r w:rsidRPr="006D7275">
        <w:rPr>
          <w:rFonts w:ascii="Arial" w:hAnsi="Arial" w:cs="Arial" w:hint="cs"/>
        </w:rPr>
        <w:t>ę</w:t>
      </w:r>
      <w:r w:rsidRPr="006D7275">
        <w:rPr>
          <w:rFonts w:ascii="Arial" w:hAnsi="Arial" w:cs="Arial"/>
        </w:rPr>
        <w:t xml:space="preserve"> ozonow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 xml:space="preserve"> oraz niekt</w:t>
      </w:r>
      <w:r w:rsidRPr="006D7275">
        <w:rPr>
          <w:rFonts w:ascii="Arial" w:hAnsi="Arial" w:cs="Arial" w:hint="cs"/>
        </w:rPr>
        <w:t>ó</w:t>
      </w:r>
      <w:r w:rsidRPr="006D7275">
        <w:rPr>
          <w:rFonts w:ascii="Arial" w:hAnsi="Arial" w:cs="Arial"/>
        </w:rPr>
        <w:t xml:space="preserve">rych fluorowanych gazach cieplarnianych </w:t>
      </w:r>
      <w:r w:rsidRPr="006D7275">
        <w:rPr>
          <w:rFonts w:ascii="Arial" w:hAnsi="Arial" w:cs="Arial"/>
        </w:rPr>
        <w:br/>
        <w:t>(t.j.Dz.U.2019.2158, Dz.U.2020.284);</w:t>
      </w:r>
    </w:p>
    <w:p w:rsidR="006D7275" w:rsidRPr="006D7275" w:rsidRDefault="006D7275" w:rsidP="006D7275">
      <w:pPr>
        <w:pStyle w:val="Bezodstpw"/>
        <w:numPr>
          <w:ilvl w:val="0"/>
          <w:numId w:val="27"/>
        </w:numPr>
        <w:spacing w:before="120" w:after="120"/>
        <w:ind w:left="709" w:right="340" w:hanging="284"/>
        <w:jc w:val="both"/>
        <w:rPr>
          <w:rFonts w:ascii="Arial" w:hAnsi="Arial" w:cs="Arial"/>
        </w:rPr>
      </w:pPr>
      <w:r w:rsidRPr="006D7275">
        <w:rPr>
          <w:rFonts w:ascii="Arial" w:hAnsi="Arial" w:cs="Arial"/>
        </w:rPr>
        <w:t xml:space="preserve"> aktualne po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>wiadczenie bezpiecze</w:t>
      </w:r>
      <w:r w:rsidRPr="006D7275">
        <w:rPr>
          <w:rFonts w:ascii="Arial" w:hAnsi="Arial" w:cs="Arial" w:hint="cs"/>
        </w:rPr>
        <w:t>ń</w:t>
      </w:r>
      <w:r w:rsidRPr="006D7275">
        <w:rPr>
          <w:rFonts w:ascii="Arial" w:hAnsi="Arial" w:cs="Arial"/>
        </w:rPr>
        <w:t>stwa lub pisemne upowa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nienia do dost</w:t>
      </w:r>
      <w:r w:rsidRPr="006D7275">
        <w:rPr>
          <w:rFonts w:ascii="Arial" w:hAnsi="Arial" w:cs="Arial" w:hint="cs"/>
        </w:rPr>
        <w:t>ę</w:t>
      </w:r>
      <w:r w:rsidRPr="006D7275">
        <w:rPr>
          <w:rFonts w:ascii="Arial" w:hAnsi="Arial" w:cs="Arial"/>
        </w:rPr>
        <w:t>pu do informacji niejawnych o klauzuli minimum ZASTRZE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ONE wa</w:t>
      </w:r>
      <w:r w:rsidRPr="006D7275">
        <w:rPr>
          <w:rFonts w:ascii="Arial" w:hAnsi="Arial" w:cs="Arial" w:hint="cs"/>
        </w:rPr>
        <w:t>ż</w:t>
      </w:r>
      <w:r w:rsidRPr="006D7275">
        <w:rPr>
          <w:rFonts w:ascii="Arial" w:hAnsi="Arial" w:cs="Arial"/>
        </w:rPr>
        <w:t>ne przez okres obowi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zywania umowy oraz aktualne za</w:t>
      </w:r>
      <w:r w:rsidRPr="006D7275">
        <w:rPr>
          <w:rFonts w:ascii="Arial" w:hAnsi="Arial" w:cs="Arial" w:hint="cs"/>
        </w:rPr>
        <w:t>ś</w:t>
      </w:r>
      <w:r w:rsidRPr="006D7275">
        <w:rPr>
          <w:rFonts w:ascii="Arial" w:hAnsi="Arial" w:cs="Arial"/>
        </w:rPr>
        <w:t>wiadczenie stwierdzaj</w:t>
      </w:r>
      <w:r w:rsidRPr="006D7275">
        <w:rPr>
          <w:rFonts w:ascii="Arial" w:hAnsi="Arial" w:cs="Arial" w:hint="cs"/>
        </w:rPr>
        <w:t>ą</w:t>
      </w:r>
      <w:r w:rsidRPr="006D7275">
        <w:rPr>
          <w:rFonts w:ascii="Arial" w:hAnsi="Arial" w:cs="Arial"/>
        </w:rPr>
        <w:t>ce odbycie przeszkolenia w zakresie ochrony informacji niejawnych ważne w okresie obowiązywania umowy</w:t>
      </w:r>
      <w:r w:rsidRPr="006D7275">
        <w:rPr>
          <w:rFonts w:ascii="Arial" w:hAnsi="Arial" w:cs="Arial"/>
          <w:u w:val="single"/>
        </w:rPr>
        <w:t>;</w:t>
      </w:r>
    </w:p>
    <w:p w:rsidR="006D7275" w:rsidRDefault="006D7275" w:rsidP="00C64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D7275" w:rsidRPr="006D7275" w:rsidRDefault="006D7275" w:rsidP="006D7275">
      <w:pPr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7275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CZĘŚĆ VII PKT 7 PPKT 7.4.2. </w:t>
      </w:r>
    </w:p>
    <w:p w:rsidR="006D7275" w:rsidRPr="00C9284E" w:rsidRDefault="006D7275" w:rsidP="006D7275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t>JEST:</w:t>
      </w:r>
    </w:p>
    <w:p w:rsidR="006D7275" w:rsidRPr="006D7275" w:rsidRDefault="006D7275" w:rsidP="006D7275">
      <w:pPr>
        <w:pStyle w:val="Akapitzlist"/>
        <w:numPr>
          <w:ilvl w:val="2"/>
          <w:numId w:val="30"/>
        </w:numPr>
        <w:spacing w:before="120" w:after="120" w:line="20" w:lineRule="atLeast"/>
        <w:jc w:val="both"/>
        <w:rPr>
          <w:rFonts w:ascii="Arial" w:hAnsi="Arial" w:cs="Arial"/>
          <w:bCs/>
        </w:rPr>
      </w:pPr>
      <w:r w:rsidRPr="006D7275">
        <w:rPr>
          <w:rFonts w:ascii="Arial" w:hAnsi="Arial" w:cs="Arial"/>
        </w:rPr>
        <w:t xml:space="preserve"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6D7275">
        <w:rPr>
          <w:rFonts w:ascii="Arial" w:hAnsi="Arial" w:cs="Arial"/>
          <w:bCs/>
        </w:rPr>
        <w:t xml:space="preserve">spełniający warunek określny w części V pkt 1 </w:t>
      </w:r>
      <w:proofErr w:type="spellStart"/>
      <w:r w:rsidRPr="006D7275">
        <w:rPr>
          <w:rFonts w:ascii="Arial" w:hAnsi="Arial" w:cs="Arial"/>
          <w:bCs/>
        </w:rPr>
        <w:t>ppkt</w:t>
      </w:r>
      <w:proofErr w:type="spellEnd"/>
      <w:r w:rsidRPr="006D7275">
        <w:rPr>
          <w:rFonts w:ascii="Arial" w:hAnsi="Arial" w:cs="Arial"/>
          <w:bCs/>
        </w:rPr>
        <w:t xml:space="preserve"> 2) lit c) SIWZ</w:t>
      </w:r>
      <w:r w:rsidRPr="006D7275">
        <w:rPr>
          <w:rFonts w:ascii="Arial" w:hAnsi="Arial" w:cs="Arial"/>
        </w:rPr>
        <w:t xml:space="preserve"> - według załącznika nr 7 do SIWZ </w:t>
      </w:r>
    </w:p>
    <w:p w:rsidR="006D7275" w:rsidRDefault="006D7275" w:rsidP="006D7275">
      <w:pPr>
        <w:spacing w:before="120" w:after="120" w:line="20" w:lineRule="atLea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Wykon</w:t>
      </w:r>
      <w:r w:rsidRPr="00D86B3C">
        <w:rPr>
          <w:rFonts w:ascii="Arial" w:hAnsi="Arial" w:cs="Arial"/>
          <w:i/>
        </w:rPr>
        <w:t xml:space="preserve">awca wraz z przedmiotowym wykazem składa dokumenty i oświadczenia potwierdzające spełnienie powyższego warunku. </w:t>
      </w:r>
    </w:p>
    <w:p w:rsidR="006D7275" w:rsidRPr="006D7275" w:rsidRDefault="006D7275" w:rsidP="006D7275">
      <w:pPr>
        <w:spacing w:before="120" w:after="120" w:line="20" w:lineRule="atLeast"/>
        <w:ind w:left="426"/>
        <w:jc w:val="both"/>
        <w:rPr>
          <w:rFonts w:ascii="Arial" w:eastAsia="Times New Roman" w:hAnsi="Arial" w:cs="Arial"/>
          <w:bCs/>
          <w:szCs w:val="24"/>
        </w:rPr>
      </w:pPr>
      <w:r w:rsidRPr="00D86B3C">
        <w:rPr>
          <w:rFonts w:ascii="Arial" w:hAnsi="Arial" w:cs="Arial"/>
          <w:i/>
        </w:rPr>
        <w:t>Dokumentami tymi są w szczególności:</w:t>
      </w:r>
      <w:r>
        <w:rPr>
          <w:rFonts w:ascii="Arial" w:hAnsi="Arial" w:cs="Arial"/>
          <w:i/>
        </w:rPr>
        <w:t xml:space="preserve"> świadectwa kwalifikacyjne, </w:t>
      </w:r>
      <w:r w:rsidRPr="006D7275">
        <w:rPr>
          <w:rFonts w:ascii="Arial" w:hAnsi="Arial" w:cs="Arial"/>
          <w:b/>
          <w:i/>
          <w:u w:val="single"/>
        </w:rPr>
        <w:t>świadectwa autoryzacyjne</w:t>
      </w:r>
      <w:r w:rsidRPr="006D7275">
        <w:rPr>
          <w:rFonts w:ascii="Arial" w:hAnsi="Arial" w:cs="Arial"/>
          <w:b/>
          <w:i/>
        </w:rPr>
        <w:t>,</w:t>
      </w:r>
      <w:r>
        <w:rPr>
          <w:rFonts w:ascii="Arial" w:hAnsi="Arial" w:cs="Arial"/>
          <w:i/>
        </w:rPr>
        <w:t xml:space="preserve"> poświadczenia bezpieczeństwa, pisemne upoważnienia </w:t>
      </w:r>
      <w:r>
        <w:rPr>
          <w:rFonts w:ascii="Arial" w:hAnsi="Arial" w:cs="Arial"/>
          <w:i/>
        </w:rPr>
        <w:br/>
        <w:t>do dostępu do informacji niejawnych o klauzuli ZASTRZEŻONE oraz zaświadczenia o przeszkoleniu w zakresie ochrony informacji niejawnych.</w:t>
      </w:r>
    </w:p>
    <w:p w:rsidR="006D7275" w:rsidRPr="00C9284E" w:rsidRDefault="006D7275" w:rsidP="006D7275">
      <w:pPr>
        <w:spacing w:before="120" w:after="120" w:line="20" w:lineRule="atLeast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284E">
        <w:rPr>
          <w:rFonts w:ascii="Arial" w:hAnsi="Arial" w:cs="Arial"/>
          <w:b/>
          <w:sz w:val="24"/>
          <w:szCs w:val="24"/>
          <w:u w:val="single"/>
        </w:rPr>
        <w:t>POWINNO BYĆ:</w:t>
      </w:r>
    </w:p>
    <w:p w:rsidR="006D7275" w:rsidRPr="006D7275" w:rsidRDefault="006D7275" w:rsidP="006D7275">
      <w:pPr>
        <w:pStyle w:val="Akapitzlist"/>
        <w:numPr>
          <w:ilvl w:val="2"/>
          <w:numId w:val="31"/>
        </w:numPr>
        <w:spacing w:before="120" w:after="120" w:line="20" w:lineRule="atLeast"/>
        <w:jc w:val="both"/>
        <w:rPr>
          <w:rFonts w:ascii="Arial" w:hAnsi="Arial" w:cs="Arial"/>
          <w:bCs/>
        </w:rPr>
      </w:pPr>
      <w:r w:rsidRPr="006D7275">
        <w:rPr>
          <w:rFonts w:ascii="Arial" w:hAnsi="Arial" w:cs="Arial"/>
        </w:rPr>
        <w:t xml:space="preserve"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</w:t>
      </w:r>
      <w:r w:rsidRPr="006D7275">
        <w:rPr>
          <w:rFonts w:ascii="Arial" w:hAnsi="Arial" w:cs="Arial"/>
        </w:rPr>
        <w:lastRenderedPageBreak/>
        <w:t xml:space="preserve">publicznego, a także zakresu wykonywanych przez nie czynności oraz informacją o podstawie do dysponowania tymi osobami – </w:t>
      </w:r>
      <w:r w:rsidRPr="006D7275">
        <w:rPr>
          <w:rFonts w:ascii="Arial" w:hAnsi="Arial" w:cs="Arial"/>
          <w:bCs/>
        </w:rPr>
        <w:t xml:space="preserve">spełniający warunek określny w części V pkt 1 </w:t>
      </w:r>
      <w:proofErr w:type="spellStart"/>
      <w:r w:rsidRPr="006D7275">
        <w:rPr>
          <w:rFonts w:ascii="Arial" w:hAnsi="Arial" w:cs="Arial"/>
          <w:bCs/>
        </w:rPr>
        <w:t>ppkt</w:t>
      </w:r>
      <w:proofErr w:type="spellEnd"/>
      <w:r w:rsidRPr="006D7275">
        <w:rPr>
          <w:rFonts w:ascii="Arial" w:hAnsi="Arial" w:cs="Arial"/>
          <w:bCs/>
        </w:rPr>
        <w:t xml:space="preserve"> 2) lit c) SIWZ</w:t>
      </w:r>
      <w:r w:rsidRPr="006D7275">
        <w:rPr>
          <w:rFonts w:ascii="Arial" w:hAnsi="Arial" w:cs="Arial"/>
        </w:rPr>
        <w:t xml:space="preserve"> - według załącznika nr 7 do SIWZ </w:t>
      </w:r>
    </w:p>
    <w:p w:rsidR="006D7275" w:rsidRDefault="006D7275" w:rsidP="006D7275">
      <w:pPr>
        <w:spacing w:before="120" w:after="120" w:line="20" w:lineRule="atLea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Wykon</w:t>
      </w:r>
      <w:r w:rsidRPr="00D86B3C">
        <w:rPr>
          <w:rFonts w:ascii="Arial" w:hAnsi="Arial" w:cs="Arial"/>
          <w:i/>
        </w:rPr>
        <w:t xml:space="preserve">awca wraz z przedmiotowym wykazem składa dokumenty i oświadczenia potwierdzające spełnienie powyższego warunku. </w:t>
      </w:r>
    </w:p>
    <w:p w:rsidR="006D7275" w:rsidRPr="002216F6" w:rsidRDefault="006D7275" w:rsidP="006D7275">
      <w:pPr>
        <w:spacing w:before="120" w:after="120" w:line="20" w:lineRule="atLeast"/>
        <w:ind w:left="426"/>
        <w:jc w:val="both"/>
        <w:rPr>
          <w:rFonts w:ascii="Arial" w:eastAsia="Times New Roman" w:hAnsi="Arial" w:cs="Arial"/>
          <w:bCs/>
          <w:szCs w:val="24"/>
        </w:rPr>
      </w:pPr>
      <w:r w:rsidRPr="00D86B3C">
        <w:rPr>
          <w:rFonts w:ascii="Arial" w:hAnsi="Arial" w:cs="Arial"/>
          <w:i/>
        </w:rPr>
        <w:t>Dokumentami tymi są w szczególności:</w:t>
      </w:r>
      <w:r>
        <w:rPr>
          <w:rFonts w:ascii="Arial" w:hAnsi="Arial" w:cs="Arial"/>
          <w:i/>
        </w:rPr>
        <w:t xml:space="preserve"> świadectwa kwalifikacyjne, poświadczenia bezpieczeństwa, pisemne upoważnienia do dostępu do informacji niejawnych o klauzuli ZASTRZEŻONE oraz zaświadczenia o przeszkoleniu </w:t>
      </w:r>
      <w:r>
        <w:rPr>
          <w:rFonts w:ascii="Arial" w:hAnsi="Arial" w:cs="Arial"/>
          <w:i/>
        </w:rPr>
        <w:br/>
        <w:t>w zakresie ochrony informacji niejawnych.</w:t>
      </w:r>
    </w:p>
    <w:p w:rsidR="006D7275" w:rsidRDefault="006D7275" w:rsidP="00C64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D7275" w:rsidRDefault="006D7275" w:rsidP="00C64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D7275" w:rsidRDefault="006D7275" w:rsidP="00C64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C52D2" w:rsidRDefault="00DC52D2" w:rsidP="00C64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644C1" w:rsidRPr="00DC52D2" w:rsidRDefault="00C644C1" w:rsidP="00DC52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48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Wyjaśnienia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zmiany </w:t>
      </w:r>
      <w:r w:rsidRPr="009A48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treści SIWZ Zamawiający zamieści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niezwłocznie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A48F1">
        <w:rPr>
          <w:rFonts w:ascii="Arial" w:hAnsi="Arial" w:cs="Arial"/>
          <w:sz w:val="24"/>
          <w:szCs w:val="24"/>
        </w:rPr>
        <w:t>z</w:t>
      </w:r>
      <w:r w:rsidRPr="006878C0">
        <w:rPr>
          <w:rFonts w:ascii="Arial" w:hAnsi="Arial" w:cs="Arial"/>
          <w:sz w:val="24"/>
          <w:szCs w:val="24"/>
        </w:rPr>
        <w:t xml:space="preserve">a pośrednictwem portalu </w:t>
      </w:r>
      <w:r w:rsidRPr="00B20C04">
        <w:rPr>
          <w:rFonts w:ascii="Arial" w:hAnsi="Arial" w:cs="Arial"/>
          <w:i/>
          <w:sz w:val="24"/>
          <w:szCs w:val="24"/>
        </w:rPr>
        <w:t>www.platformazakupowa.pl/pn/11wog</w:t>
      </w:r>
      <w:r w:rsidRPr="00687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878C0">
        <w:rPr>
          <w:rFonts w:ascii="Arial" w:hAnsi="Arial" w:cs="Arial"/>
          <w:sz w:val="24"/>
          <w:szCs w:val="24"/>
        </w:rPr>
        <w:t>w miejscu publikacji ogłoszenia.</w:t>
      </w:r>
    </w:p>
    <w:p w:rsidR="00C644C1" w:rsidRDefault="00C644C1" w:rsidP="00C644C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6D7275" w:rsidRDefault="006D7275" w:rsidP="00C644C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C644C1" w:rsidRDefault="00C644C1" w:rsidP="006D72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48165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Niniejsze wyjaśnienia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 xml:space="preserve"> i zmiany treści</w:t>
      </w:r>
      <w:r w:rsidRPr="0048165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 xml:space="preserve"> SIWZ wymagają zmiany treści ogłoszenia o zamówieniu</w:t>
      </w:r>
      <w:r w:rsidR="00DC52D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,</w:t>
      </w:r>
      <w:r w:rsidR="006D727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 xml:space="preserve"> natomiast nie wymagają zmiany </w:t>
      </w:r>
      <w:r w:rsidR="00DC52D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terminu składania ofert.</w:t>
      </w:r>
    </w:p>
    <w:p w:rsidR="00C644C1" w:rsidRDefault="00C644C1" w:rsidP="00DC52D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C644C1" w:rsidRDefault="00C644C1" w:rsidP="00C644C1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DC52D2" w:rsidRDefault="00DC52D2" w:rsidP="00C644C1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C644C1" w:rsidRDefault="00C644C1" w:rsidP="00C644C1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C644C1" w:rsidRPr="006523F5" w:rsidRDefault="00C644C1" w:rsidP="00C644C1">
      <w:pPr>
        <w:spacing w:after="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C644C1" w:rsidRPr="006523F5" w:rsidRDefault="00C644C1" w:rsidP="00C644C1">
      <w:pPr>
        <w:spacing w:after="120" w:line="240" w:lineRule="auto"/>
        <w:ind w:left="2977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44C1" w:rsidRPr="006523F5" w:rsidRDefault="00C644C1" w:rsidP="00C644C1">
      <w:pPr>
        <w:spacing w:after="0" w:line="240" w:lineRule="auto"/>
        <w:ind w:left="3685" w:firstLine="56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DC52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6129DC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C9284E" w:rsidRPr="00C9284E" w:rsidRDefault="00C9284E" w:rsidP="00C644C1">
      <w:pPr>
        <w:spacing w:before="120" w:after="120" w:line="20" w:lineRule="atLeast"/>
        <w:jc w:val="both"/>
        <w:rPr>
          <w:rFonts w:ascii="Arial" w:hAnsi="Arial" w:cs="Arial"/>
          <w:sz w:val="24"/>
          <w:szCs w:val="24"/>
        </w:rPr>
      </w:pPr>
    </w:p>
    <w:sectPr w:rsidR="00C9284E" w:rsidRPr="00C9284E" w:rsidSect="00C9284E">
      <w:type w:val="continuous"/>
      <w:pgSz w:w="11906" w:h="16838"/>
      <w:pgMar w:top="1417" w:right="1417" w:bottom="127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8C9"/>
    <w:multiLevelType w:val="multilevel"/>
    <w:tmpl w:val="F7C0362C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" w15:restartNumberingAfterBreak="0">
    <w:nsid w:val="02B347C9"/>
    <w:multiLevelType w:val="hybridMultilevel"/>
    <w:tmpl w:val="2188AE20"/>
    <w:lvl w:ilvl="0" w:tplc="164008E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E7DDF"/>
    <w:multiLevelType w:val="hybridMultilevel"/>
    <w:tmpl w:val="3208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9A47B5"/>
    <w:multiLevelType w:val="hybridMultilevel"/>
    <w:tmpl w:val="6274787C"/>
    <w:lvl w:ilvl="0" w:tplc="BD8AC756">
      <w:start w:val="1"/>
      <w:numFmt w:val="upp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 w15:restartNumberingAfterBreak="0">
    <w:nsid w:val="07C253CF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0662"/>
    <w:multiLevelType w:val="hybridMultilevel"/>
    <w:tmpl w:val="27041A60"/>
    <w:lvl w:ilvl="0" w:tplc="50D8E2E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75F46B5A">
      <w:start w:val="1"/>
      <w:numFmt w:val="lowerLetter"/>
      <w:lvlText w:val="%2)"/>
      <w:lvlJc w:val="left"/>
      <w:pPr>
        <w:ind w:left="1440" w:hanging="360"/>
      </w:pPr>
      <w:rPr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F59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D427145"/>
    <w:multiLevelType w:val="hybridMultilevel"/>
    <w:tmpl w:val="27041A60"/>
    <w:lvl w:ilvl="0" w:tplc="50D8E2E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75F46B5A">
      <w:start w:val="1"/>
      <w:numFmt w:val="lowerLetter"/>
      <w:lvlText w:val="%2)"/>
      <w:lvlJc w:val="left"/>
      <w:pPr>
        <w:ind w:left="1440" w:hanging="360"/>
      </w:pPr>
      <w:rPr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797A"/>
    <w:multiLevelType w:val="multilevel"/>
    <w:tmpl w:val="54BAB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922925"/>
    <w:multiLevelType w:val="hybridMultilevel"/>
    <w:tmpl w:val="3BDE26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5F2B23"/>
    <w:multiLevelType w:val="multilevel"/>
    <w:tmpl w:val="101ECE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  <w:b w:val="0"/>
      </w:rPr>
    </w:lvl>
  </w:abstractNum>
  <w:abstractNum w:abstractNumId="12" w15:restartNumberingAfterBreak="0">
    <w:nsid w:val="40E1349D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B1A56"/>
    <w:multiLevelType w:val="hybridMultilevel"/>
    <w:tmpl w:val="F2B0F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0071"/>
    <w:multiLevelType w:val="hybridMultilevel"/>
    <w:tmpl w:val="0F1E5C4E"/>
    <w:lvl w:ilvl="0" w:tplc="B9A0C556">
      <w:start w:val="1"/>
      <w:numFmt w:val="decimal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CF42B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5783DDE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A2C0080A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2D3A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6CB1C4D"/>
    <w:multiLevelType w:val="hybridMultilevel"/>
    <w:tmpl w:val="B2FCEC76"/>
    <w:lvl w:ilvl="0" w:tplc="2544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5399"/>
    <w:multiLevelType w:val="hybridMultilevel"/>
    <w:tmpl w:val="210E6262"/>
    <w:lvl w:ilvl="0" w:tplc="29506318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223A3B"/>
    <w:multiLevelType w:val="multilevel"/>
    <w:tmpl w:val="F7C0362C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9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507D0107"/>
    <w:multiLevelType w:val="hybridMultilevel"/>
    <w:tmpl w:val="88906A98"/>
    <w:lvl w:ilvl="0" w:tplc="2C62F076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519D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D1F8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B6577"/>
    <w:multiLevelType w:val="multilevel"/>
    <w:tmpl w:val="4CCEFD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948D2"/>
    <w:multiLevelType w:val="multilevel"/>
    <w:tmpl w:val="C3F8A756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25" w15:restartNumberingAfterBreak="0">
    <w:nsid w:val="6A546D2C"/>
    <w:multiLevelType w:val="hybridMultilevel"/>
    <w:tmpl w:val="4C689B68"/>
    <w:lvl w:ilvl="0" w:tplc="4FFA7B1A">
      <w:start w:val="1"/>
      <w:numFmt w:val="decimal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CF42B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5783DDE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A2C0080A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3852"/>
    <w:multiLevelType w:val="hybridMultilevel"/>
    <w:tmpl w:val="375E7F5C"/>
    <w:lvl w:ilvl="0" w:tplc="DEB450C0">
      <w:start w:val="1"/>
      <w:numFmt w:val="decimal"/>
      <w:suff w:val="space"/>
      <w:lvlText w:val="%1."/>
      <w:lvlJc w:val="left"/>
      <w:pPr>
        <w:ind w:left="510" w:hanging="15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83938"/>
    <w:multiLevelType w:val="hybridMultilevel"/>
    <w:tmpl w:val="8AC89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4C2"/>
    <w:multiLevelType w:val="hybridMultilevel"/>
    <w:tmpl w:val="4CCE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22"/>
  </w:num>
  <w:num w:numId="10">
    <w:abstractNumId w:val="21"/>
  </w:num>
  <w:num w:numId="11">
    <w:abstractNumId w:val="1"/>
  </w:num>
  <w:num w:numId="12">
    <w:abstractNumId w:val="28"/>
  </w:num>
  <w:num w:numId="13">
    <w:abstractNumId w:val="23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9"/>
  </w:num>
  <w:num w:numId="19">
    <w:abstractNumId w:val="6"/>
  </w:num>
  <w:num w:numId="20">
    <w:abstractNumId w:val="11"/>
  </w:num>
  <w:num w:numId="21">
    <w:abstractNumId w:val="26"/>
  </w:num>
  <w:num w:numId="22">
    <w:abstractNumId w:val="27"/>
  </w:num>
  <w:num w:numId="23">
    <w:abstractNumId w:val="14"/>
  </w:num>
  <w:num w:numId="24">
    <w:abstractNumId w:val="20"/>
  </w:num>
  <w:num w:numId="25">
    <w:abstractNumId w:val="17"/>
  </w:num>
  <w:num w:numId="26">
    <w:abstractNumId w:val="25"/>
  </w:num>
  <w:num w:numId="27">
    <w:abstractNumId w:val="19"/>
  </w:num>
  <w:num w:numId="28">
    <w:abstractNumId w:val="29"/>
  </w:num>
  <w:num w:numId="29">
    <w:abstractNumId w:val="24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6"/>
    <w:rsid w:val="00083260"/>
    <w:rsid w:val="000A1091"/>
    <w:rsid w:val="000F3026"/>
    <w:rsid w:val="000F5432"/>
    <w:rsid w:val="002C1CF6"/>
    <w:rsid w:val="002E271A"/>
    <w:rsid w:val="00377DF3"/>
    <w:rsid w:val="00382408"/>
    <w:rsid w:val="003D709C"/>
    <w:rsid w:val="0048165D"/>
    <w:rsid w:val="0048706C"/>
    <w:rsid w:val="004B5891"/>
    <w:rsid w:val="004C7D60"/>
    <w:rsid w:val="004D49A4"/>
    <w:rsid w:val="004D774F"/>
    <w:rsid w:val="004E443F"/>
    <w:rsid w:val="00564DB2"/>
    <w:rsid w:val="005C4706"/>
    <w:rsid w:val="005D34D4"/>
    <w:rsid w:val="006129DC"/>
    <w:rsid w:val="00635BF8"/>
    <w:rsid w:val="00663A78"/>
    <w:rsid w:val="006D7275"/>
    <w:rsid w:val="00702C36"/>
    <w:rsid w:val="00716562"/>
    <w:rsid w:val="007427C9"/>
    <w:rsid w:val="007704CF"/>
    <w:rsid w:val="007A2FC6"/>
    <w:rsid w:val="007C2076"/>
    <w:rsid w:val="00823BE2"/>
    <w:rsid w:val="008C40A7"/>
    <w:rsid w:val="00932A2C"/>
    <w:rsid w:val="009464E6"/>
    <w:rsid w:val="009540E3"/>
    <w:rsid w:val="00972684"/>
    <w:rsid w:val="00995DE6"/>
    <w:rsid w:val="009F7BB9"/>
    <w:rsid w:val="00A13153"/>
    <w:rsid w:val="00A27C99"/>
    <w:rsid w:val="00A735ED"/>
    <w:rsid w:val="00A74F75"/>
    <w:rsid w:val="00AF772A"/>
    <w:rsid w:val="00B54102"/>
    <w:rsid w:val="00B72807"/>
    <w:rsid w:val="00B9523F"/>
    <w:rsid w:val="00C02532"/>
    <w:rsid w:val="00C37365"/>
    <w:rsid w:val="00C54928"/>
    <w:rsid w:val="00C644C1"/>
    <w:rsid w:val="00C9284E"/>
    <w:rsid w:val="00C9686C"/>
    <w:rsid w:val="00CB772C"/>
    <w:rsid w:val="00CB796C"/>
    <w:rsid w:val="00D56B26"/>
    <w:rsid w:val="00D57896"/>
    <w:rsid w:val="00D602E4"/>
    <w:rsid w:val="00D7649A"/>
    <w:rsid w:val="00D81A4F"/>
    <w:rsid w:val="00D92FD5"/>
    <w:rsid w:val="00DA3639"/>
    <w:rsid w:val="00DC52D2"/>
    <w:rsid w:val="00DF6DED"/>
    <w:rsid w:val="00E11770"/>
    <w:rsid w:val="00E90E01"/>
    <w:rsid w:val="00F1164B"/>
    <w:rsid w:val="00F4528C"/>
    <w:rsid w:val="00F71225"/>
    <w:rsid w:val="00F74F19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AA03"/>
  <w15:docId w15:val="{31497FB9-4AA2-4470-9F19-AE66B7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4B"/>
    <w:pPr>
      <w:spacing w:line="256" w:lineRule="auto"/>
    </w:pPr>
    <w:rPr>
      <w:rFonts w:asciiTheme="minorHAnsi" w:hAnsiTheme="minorHAnsi"/>
      <w:sz w:val="22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9540E3"/>
    <w:pPr>
      <w:keepNext/>
      <w:tabs>
        <w:tab w:val="left" w:pos="709"/>
        <w:tab w:val="num" w:pos="858"/>
      </w:tabs>
      <w:spacing w:before="120" w:after="120" w:line="240" w:lineRule="auto"/>
      <w:ind w:left="432" w:hanging="432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5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częśćAda Znak"/>
    <w:basedOn w:val="Domylnaczcionkaakapitu"/>
    <w:link w:val="Nagwek3"/>
    <w:rsid w:val="009540E3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54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540E3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C7D6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C7D60"/>
    <w:rPr>
      <w:rFonts w:ascii="Bookman Old Style" w:eastAsia="Times New Roman" w:hAnsi="Bookman Old Style" w:cs="Times New Roman"/>
      <w:sz w:val="28"/>
      <w:szCs w:val="2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97FF-0A8E-46E8-AFA6-51633B79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 Adrianna</dc:creator>
  <cp:lastModifiedBy>Kołodziejska Katarzyna</cp:lastModifiedBy>
  <cp:revision>4</cp:revision>
  <cp:lastPrinted>2020-07-14T11:23:00Z</cp:lastPrinted>
  <dcterms:created xsi:type="dcterms:W3CDTF">2020-07-14T11:30:00Z</dcterms:created>
  <dcterms:modified xsi:type="dcterms:W3CDTF">2020-07-14T13:04:00Z</dcterms:modified>
</cp:coreProperties>
</file>