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B0A" w:rsidRDefault="00CA5AE9">
      <w:pPr>
        <w:rPr>
          <w:b/>
        </w:rPr>
      </w:pPr>
      <w:r w:rsidRPr="00CA5AE9">
        <w:rPr>
          <w:b/>
        </w:rPr>
        <w:t>Pytanie:</w:t>
      </w:r>
    </w:p>
    <w:p w:rsidR="00CA5AE9" w:rsidRDefault="00CA5AE9" w:rsidP="00CA5AE9">
      <w:r>
        <w:t xml:space="preserve">dzień dobry mamy pytanie odnośnie Serwera zamawiający wymaga: Zdalne Zarządzanie: iDRAC9 Basic (1 x RJ-Jest to opis wskazujący bezpośrednio na rozwiązanie jednego Producenta, co ogranicza złożenie konkurencyjnego rozwiązania. Proszę o dopuszczenie : zarządzanie zgodne z IPMI 2.0 </w:t>
      </w:r>
      <w:proofErr w:type="spellStart"/>
      <w:r>
        <w:t>supermicro</w:t>
      </w:r>
      <w:proofErr w:type="spellEnd"/>
      <w:r>
        <w:t xml:space="preserve"> co pozwoli na złożenie konkurencyjnej oferty nie wpływając na jakość zaoferowanego serwera</w:t>
      </w:r>
    </w:p>
    <w:p w:rsidR="00CA5AE9" w:rsidRDefault="00CA5AE9" w:rsidP="00CA5AE9">
      <w:pPr>
        <w:rPr>
          <w:b/>
        </w:rPr>
      </w:pPr>
      <w:r w:rsidRPr="00CA5AE9">
        <w:rPr>
          <w:b/>
        </w:rPr>
        <w:t>Odpowiedź:</w:t>
      </w:r>
    </w:p>
    <w:p w:rsidR="00CA5AE9" w:rsidRPr="00CA5AE9" w:rsidRDefault="00CA5AE9" w:rsidP="00CA5AE9">
      <w:bookmarkStart w:id="0" w:name="_GoBack"/>
      <w:r w:rsidRPr="00CA5AE9">
        <w:t xml:space="preserve">Zamawiający dopuszcza </w:t>
      </w:r>
      <w:r w:rsidRPr="00CA5AE9">
        <w:t xml:space="preserve">zarządzanie zgodne z IPMI 2.0 </w:t>
      </w:r>
      <w:proofErr w:type="spellStart"/>
      <w:r w:rsidRPr="00CA5AE9">
        <w:t>supermicro</w:t>
      </w:r>
      <w:bookmarkEnd w:id="0"/>
      <w:proofErr w:type="spellEnd"/>
    </w:p>
    <w:p w:rsidR="00CA5AE9" w:rsidRPr="00CA5AE9" w:rsidRDefault="00CA5AE9" w:rsidP="00CA5AE9">
      <w:pPr>
        <w:rPr>
          <w:b/>
        </w:rPr>
      </w:pPr>
    </w:p>
    <w:sectPr w:rsidR="00CA5AE9" w:rsidRPr="00CA5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6EA"/>
    <w:rsid w:val="001226EA"/>
    <w:rsid w:val="00CA5AE9"/>
    <w:rsid w:val="00F4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34F28"/>
  <w15:chartTrackingRefBased/>
  <w15:docId w15:val="{8E8E849F-B8F2-4233-80B5-83C1465F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2022-06-10T10:09:00Z</dcterms:created>
  <dcterms:modified xsi:type="dcterms:W3CDTF">2022-06-10T10:10:00Z</dcterms:modified>
</cp:coreProperties>
</file>