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Default="000F1BFF" w:rsidP="00F377A4">
      <w:pPr>
        <w:jc w:val="right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Załącznik nr 1C</w:t>
      </w:r>
      <w:r w:rsidR="0075169F" w:rsidRPr="003B03A4">
        <w:rPr>
          <w:rFonts w:cs="Arial"/>
          <w:b/>
          <w:i/>
          <w:sz w:val="20"/>
        </w:rPr>
        <w:t xml:space="preserve"> </w:t>
      </w:r>
      <w:r w:rsidR="00FF00C3" w:rsidRPr="003B03A4">
        <w:rPr>
          <w:rFonts w:cs="Arial"/>
          <w:b/>
          <w:i/>
          <w:sz w:val="20"/>
        </w:rPr>
        <w:t>do S</w:t>
      </w:r>
      <w:r w:rsidR="00B97C04" w:rsidRPr="003B03A4">
        <w:rPr>
          <w:rFonts w:cs="Arial"/>
          <w:b/>
          <w:i/>
          <w:sz w:val="20"/>
        </w:rPr>
        <w:t>WZ</w:t>
      </w:r>
    </w:p>
    <w:p w:rsidR="00BE4CD0" w:rsidRPr="003B03A4" w:rsidRDefault="00BE4CD0" w:rsidP="00F377A4">
      <w:pPr>
        <w:jc w:val="right"/>
        <w:rPr>
          <w:rFonts w:cs="Arial"/>
          <w:b/>
          <w:i/>
          <w:sz w:val="20"/>
        </w:rPr>
      </w:pPr>
    </w:p>
    <w:p w:rsidR="00670BA1" w:rsidRDefault="009922ED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PAKIET NR 3 - </w:t>
      </w:r>
      <w:r w:rsidR="00D302CA">
        <w:rPr>
          <w:rFonts w:cs="Arial"/>
          <w:b/>
          <w:sz w:val="20"/>
          <w:u w:val="single"/>
        </w:rPr>
        <w:t>B</w:t>
      </w:r>
      <w:r>
        <w:rPr>
          <w:rFonts w:cs="Arial"/>
          <w:b/>
          <w:sz w:val="20"/>
          <w:u w:val="single"/>
        </w:rPr>
        <w:t>ież</w:t>
      </w:r>
      <w:r w:rsidR="00D302CA" w:rsidRPr="00D302CA">
        <w:rPr>
          <w:rFonts w:cs="Arial"/>
          <w:b/>
          <w:sz w:val="20"/>
          <w:u w:val="single"/>
        </w:rPr>
        <w:t>nia rehabilitacyjna do reedukacji chodu</w:t>
      </w:r>
      <w:r w:rsidR="00D302CA">
        <w:rPr>
          <w:rFonts w:cs="Arial"/>
          <w:b/>
          <w:sz w:val="20"/>
          <w:u w:val="single"/>
        </w:rPr>
        <w:t xml:space="preserve"> </w:t>
      </w:r>
      <w:r w:rsidR="00B1692C">
        <w:rPr>
          <w:rFonts w:cs="Arial"/>
          <w:b/>
          <w:sz w:val="20"/>
          <w:u w:val="single"/>
        </w:rPr>
        <w:t>– 1 szt.</w:t>
      </w:r>
    </w:p>
    <w:p w:rsidR="00BE4CD0" w:rsidRDefault="00BE4CD0" w:rsidP="00B373FA">
      <w:pPr>
        <w:jc w:val="center"/>
        <w:rPr>
          <w:rFonts w:cs="Arial"/>
          <w:b/>
          <w:sz w:val="20"/>
          <w:u w:val="single"/>
        </w:rPr>
      </w:pPr>
    </w:p>
    <w:p w:rsidR="00B1692C" w:rsidRDefault="00B1692C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 uruchomieniu/instalacji przez  autoryzowany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Drukowana instrukcja obsługi w języku polskim  dostarczona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Aparat </w:t>
            </w:r>
            <w:r w:rsidRPr="00670BA1">
              <w:rPr>
                <w:rFonts w:cs="Arial"/>
                <w:sz w:val="18"/>
                <w:szCs w:val="18"/>
              </w:rPr>
              <w:t>w najnowszej dostępnej wersji oprogramowania, rok produkcji 2023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2D1EE3" w:rsidRPr="000B53DD" w:rsidRDefault="002D1EE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Bieżnia rehabilitacyjna do nauki chodu 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Dostarczanie wzrokowej i dźwiękowej informacji zwrotnej o długości i prędkości kroku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Dotykowy wyświetlacz w rozmiarze minimum  15,6”, dostarczający informacji zwrotnej  w czasie rzeczywistym porównującej długość aktualnego kroku z zadaną długością 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Wszystkie komunikaty i opisy w oprogramowaniu w języku polskim.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Możliwość włączania/wyłączania dźwiękowej i wzrokowej informacji zwrotnej na panelu kontrolnym, celem wzmacnia bodźców treningowych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Dostarczanie wzrokowej i dźwiękowej informacji zwrotnej o długości i prędkości kroku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Możliwy start bieżni z prędkością od 0 km/h i zwiększanie prędkości z przyrostem w zakresie co 0,16 km/h 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Wysokość pasa bieżni max. 20 cm (±5%)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Dodatkowe porty USB umożliwiające podpięcie klawiatury, myszki, drukarki oraz przenoszenie i aktualizację danych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Powierzchnia chodzenia min.  szerokość x długość 51 cm x 161 cm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Wymiary zewnętrze bieżni: szerokość x długość 69 cm x 218 cm</w:t>
            </w:r>
          </w:p>
        </w:tc>
        <w:tc>
          <w:tcPr>
            <w:tcW w:w="1417" w:type="dxa"/>
          </w:tcPr>
          <w:p w:rsidR="007167A4" w:rsidRPr="004937E2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DE59F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7167A4" w:rsidRPr="007167A4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Regulacja prędkości pasa:</w:t>
            </w:r>
          </w:p>
          <w:p w:rsidR="00CE0A3E" w:rsidRPr="00CE0A3E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w przód 0 ÷ 16 km/h, w tył 0 ÷ 4,8 km/h, z regulacją w zakresie co 0,16 km/h</w:t>
            </w:r>
          </w:p>
        </w:tc>
        <w:tc>
          <w:tcPr>
            <w:tcW w:w="1417" w:type="dxa"/>
          </w:tcPr>
          <w:p w:rsidR="00CE0A3E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CE0A3E" w:rsidRPr="00CE0A3E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Pas bieżni:  2,5 cm odwracalna włóknina kompozytowa o </w:t>
            </w:r>
            <w:r w:rsidRPr="007167A4">
              <w:rPr>
                <w:sz w:val="18"/>
                <w:szCs w:val="18"/>
              </w:rPr>
              <w:lastRenderedPageBreak/>
              <w:t>wysokiej gęstości impregnowana teflonem</w:t>
            </w:r>
          </w:p>
        </w:tc>
        <w:tc>
          <w:tcPr>
            <w:tcW w:w="1417" w:type="dxa"/>
          </w:tcPr>
          <w:p w:rsidR="00CE0A3E" w:rsidRPr="004937E2" w:rsidRDefault="00CE0A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Regulowany zakres nachylenia min. 0 ÷ 15% (±5%)</w:t>
            </w:r>
          </w:p>
        </w:tc>
        <w:tc>
          <w:tcPr>
            <w:tcW w:w="1417" w:type="dxa"/>
          </w:tcPr>
          <w:p w:rsidR="007167A4" w:rsidRDefault="007167A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System wyposażony w drukarkę i stojak.</w:t>
            </w:r>
          </w:p>
        </w:tc>
        <w:tc>
          <w:tcPr>
            <w:tcW w:w="1417" w:type="dxa"/>
          </w:tcPr>
          <w:p w:rsidR="007167A4" w:rsidRPr="004937E2" w:rsidRDefault="007167A4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7A4" w:rsidRPr="0060089A" w:rsidTr="00EB37FE">
        <w:trPr>
          <w:trHeight w:val="284"/>
        </w:trPr>
        <w:tc>
          <w:tcPr>
            <w:tcW w:w="675" w:type="dxa"/>
          </w:tcPr>
          <w:p w:rsidR="007167A4" w:rsidRPr="004937E2" w:rsidRDefault="007167A4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7167A4" w:rsidRPr="007167A4" w:rsidRDefault="007167A4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Maksymalne obciążenie – </w:t>
            </w:r>
            <w:r w:rsidR="001B42EF">
              <w:rPr>
                <w:sz w:val="18"/>
                <w:szCs w:val="18"/>
              </w:rPr>
              <w:t>min. 180</w:t>
            </w:r>
            <w:r w:rsidRPr="007167A4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</w:tcPr>
          <w:p w:rsidR="007167A4" w:rsidRPr="004937E2" w:rsidRDefault="007167A4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7167A4" w:rsidRPr="004937E2" w:rsidRDefault="00716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E0A3E" w:rsidRPr="0060089A" w:rsidTr="00EB37FE">
        <w:trPr>
          <w:trHeight w:val="284"/>
        </w:trPr>
        <w:tc>
          <w:tcPr>
            <w:tcW w:w="675" w:type="dxa"/>
          </w:tcPr>
          <w:p w:rsidR="00CE0A3E" w:rsidRPr="004937E2" w:rsidRDefault="00CE0A3E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7167A4" w:rsidRPr="007167A4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Moduł do muzykoterapii z wykorzystaniem specjalnie skomponowanej muzyki do terapii pacjentów neurologicznych. Muzyka może być nadawana za pośrednictwem wbudowanego głośnika lub słuchawek.</w:t>
            </w:r>
          </w:p>
          <w:p w:rsidR="007167A4" w:rsidRPr="007167A4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Moduł muzykoterapii zawiera bibliotekę muzyczną nagrań z trzema dedykowanymi utworami pomagającymi pacjentowi odtwarzać prawidłowe wzorce chodu. Dostępny zakres tempa wymienionych trzech utworów to: </w:t>
            </w:r>
          </w:p>
          <w:p w:rsidR="007167A4" w:rsidRPr="007167A4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90 do 140 </w:t>
            </w:r>
            <w:proofErr w:type="spellStart"/>
            <w:r w:rsidRPr="007167A4">
              <w:rPr>
                <w:sz w:val="18"/>
                <w:szCs w:val="18"/>
              </w:rPr>
              <w:t>bpm</w:t>
            </w:r>
            <w:proofErr w:type="spellEnd"/>
            <w:r w:rsidRPr="007167A4">
              <w:rPr>
                <w:sz w:val="18"/>
                <w:szCs w:val="18"/>
              </w:rPr>
              <w:t xml:space="preserve">, </w:t>
            </w:r>
          </w:p>
          <w:p w:rsidR="007167A4" w:rsidRPr="007167A4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60 do 140 </w:t>
            </w:r>
            <w:proofErr w:type="spellStart"/>
            <w:r w:rsidRPr="007167A4">
              <w:rPr>
                <w:sz w:val="18"/>
                <w:szCs w:val="18"/>
              </w:rPr>
              <w:t>bpm</w:t>
            </w:r>
            <w:proofErr w:type="spellEnd"/>
            <w:r w:rsidRPr="007167A4">
              <w:rPr>
                <w:sz w:val="18"/>
                <w:szCs w:val="18"/>
              </w:rPr>
              <w:t xml:space="preserve">, </w:t>
            </w:r>
          </w:p>
          <w:p w:rsidR="007167A4" w:rsidRPr="007167A4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45 do 130 </w:t>
            </w:r>
            <w:proofErr w:type="spellStart"/>
            <w:r w:rsidRPr="007167A4">
              <w:rPr>
                <w:sz w:val="18"/>
                <w:szCs w:val="18"/>
              </w:rPr>
              <w:t>bpm</w:t>
            </w:r>
            <w:proofErr w:type="spellEnd"/>
            <w:r w:rsidRPr="007167A4">
              <w:rPr>
                <w:sz w:val="18"/>
                <w:szCs w:val="18"/>
              </w:rPr>
              <w:t>.</w:t>
            </w:r>
          </w:p>
          <w:p w:rsidR="00CE0A3E" w:rsidRPr="00CE0A3E" w:rsidRDefault="007167A4" w:rsidP="007167A4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>Utwory mają takt 4/4 z wyraźnym akcentem na pierwszy takt.</w:t>
            </w:r>
          </w:p>
        </w:tc>
        <w:tc>
          <w:tcPr>
            <w:tcW w:w="1417" w:type="dxa"/>
          </w:tcPr>
          <w:p w:rsidR="00CE0A3E" w:rsidRDefault="00CE0A3E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E0A3E" w:rsidRPr="004937E2" w:rsidRDefault="00CE0A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b/>
                <w:sz w:val="18"/>
                <w:szCs w:val="18"/>
              </w:rPr>
            </w:pPr>
            <w:r w:rsidRPr="007167A4">
              <w:rPr>
                <w:b/>
                <w:sz w:val="18"/>
                <w:szCs w:val="18"/>
              </w:rPr>
              <w:t xml:space="preserve">Mobilny system umożliwiający dynamiczne </w:t>
            </w:r>
            <w:r w:rsidR="003B03A4">
              <w:rPr>
                <w:b/>
                <w:sz w:val="18"/>
                <w:szCs w:val="18"/>
              </w:rPr>
              <w:br/>
            </w:r>
            <w:r w:rsidRPr="007167A4">
              <w:rPr>
                <w:b/>
                <w:sz w:val="18"/>
                <w:szCs w:val="18"/>
              </w:rPr>
              <w:t>i precyzyjne odciążenie pacjenta podczas testów oraz terapii zapewniając przy tym pełne bezpieczeństwo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167A4">
              <w:rPr>
                <w:sz w:val="18"/>
                <w:szCs w:val="18"/>
              </w:rPr>
              <w:t>ynamiczne odciążenie umożliwiające zachowania naturalnego ruchu środka ciężkości w 3 płaszczyznach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167A4">
              <w:rPr>
                <w:sz w:val="18"/>
                <w:szCs w:val="18"/>
              </w:rPr>
              <w:t>ednopunktowe podwieszenie umożliwiające fizjologiczny ruch miednicy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167A4">
              <w:rPr>
                <w:sz w:val="18"/>
                <w:szCs w:val="18"/>
              </w:rPr>
              <w:t>ożliwość wykonania treningu chodu bokiem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</w:t>
            </w:r>
            <w:r w:rsidRPr="007167A4">
              <w:rPr>
                <w:sz w:val="18"/>
                <w:szCs w:val="18"/>
              </w:rPr>
              <w:t>atwa zmiana kierunku chodu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7167A4">
              <w:rPr>
                <w:sz w:val="18"/>
                <w:szCs w:val="18"/>
              </w:rPr>
              <w:t>apewnia bezpieczeństwo w trakcie terapii i testów na innych urządzeniach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167A4">
              <w:rPr>
                <w:sz w:val="18"/>
                <w:szCs w:val="18"/>
              </w:rPr>
              <w:t>obór wielkości odciążenia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167A4">
              <w:rPr>
                <w:sz w:val="18"/>
                <w:szCs w:val="18"/>
              </w:rPr>
              <w:t>ożliwość prowadzenia terapii na otwartej przestrzeni oraz w warunkach ograniczonego dostępu,(korytarz itp.)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167A4">
              <w:rPr>
                <w:sz w:val="18"/>
                <w:szCs w:val="18"/>
              </w:rPr>
              <w:t>ożliwość treningu chodu na bieżni - swobodny dostęp do obsługi panelu sterującego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167A4">
              <w:rPr>
                <w:sz w:val="18"/>
                <w:szCs w:val="18"/>
              </w:rPr>
              <w:t>ostęp do pacjenta – możliwość korekcji wzorców chodu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167A4">
              <w:rPr>
                <w:sz w:val="18"/>
                <w:szCs w:val="18"/>
              </w:rPr>
              <w:t>ystem umożliwiający łatwe podniesienie oraz terapię pacjentów na wózkach inwalidzkich,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167A4">
              <w:rPr>
                <w:sz w:val="18"/>
                <w:szCs w:val="18"/>
              </w:rPr>
              <w:t xml:space="preserve"> standardzie uniwersalna kamizelka dopasowana do pacjentów o różnej budowie,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167A4">
              <w:rPr>
                <w:sz w:val="18"/>
                <w:szCs w:val="18"/>
              </w:rPr>
              <w:t xml:space="preserve">iedzisko dla terapeuty łatwo </w:t>
            </w:r>
            <w:proofErr w:type="spellStart"/>
            <w:r w:rsidRPr="007167A4">
              <w:rPr>
                <w:sz w:val="18"/>
                <w:szCs w:val="18"/>
              </w:rPr>
              <w:t>demontowalne</w:t>
            </w:r>
            <w:proofErr w:type="spellEnd"/>
            <w:r w:rsidRPr="007167A4">
              <w:rPr>
                <w:sz w:val="18"/>
                <w:szCs w:val="18"/>
              </w:rPr>
              <w:t xml:space="preserve"> z ramy z możliwością przełożenia z prawej strony na lewą </w:t>
            </w:r>
            <w:r w:rsidR="003B03A4">
              <w:rPr>
                <w:sz w:val="18"/>
                <w:szCs w:val="18"/>
              </w:rPr>
              <w:br/>
            </w:r>
            <w:r w:rsidRPr="007167A4">
              <w:rPr>
                <w:sz w:val="18"/>
                <w:szCs w:val="18"/>
              </w:rPr>
              <w:t>i odwrotnie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Poręcze</w:t>
            </w:r>
            <w:r w:rsidRPr="007167A4">
              <w:rPr>
                <w:sz w:val="18"/>
                <w:szCs w:val="18"/>
              </w:rPr>
              <w:t xml:space="preserve"> wg. potrzeby, łatwo zdejmowane do ćwiczeń równowagi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 w:rsidRPr="007167A4">
              <w:rPr>
                <w:sz w:val="18"/>
                <w:szCs w:val="18"/>
              </w:rPr>
              <w:t xml:space="preserve">Możliwość złożenia do szerokości 85 cm, aby zmieścić się w standardowych drzwiach 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167A4">
              <w:rPr>
                <w:sz w:val="18"/>
                <w:szCs w:val="18"/>
              </w:rPr>
              <w:t>egulacja odciążenia jedną ręką - jeden przycisk do podniesienia i obniżania pacjenta, drugi przycisk do ustawienia stopnia odciążenia,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7167A4">
              <w:rPr>
                <w:sz w:val="18"/>
                <w:szCs w:val="18"/>
              </w:rPr>
              <w:t>apobieganie ruchom uprzęży- funkcja automatycznego odciążenia kompensuje potencjalny ruch uprzęży z powodu poślizgu lub zmiany postawy,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67A4">
              <w:rPr>
                <w:sz w:val="18"/>
                <w:szCs w:val="18"/>
              </w:rPr>
              <w:t>ilot ręczny umieszczany na ramie za pomocą magnesu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167A4">
              <w:rPr>
                <w:sz w:val="18"/>
                <w:szCs w:val="18"/>
              </w:rPr>
              <w:t>kala wskazująca poziom odciążenia pacjenta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167A4">
              <w:rPr>
                <w:sz w:val="18"/>
                <w:szCs w:val="18"/>
              </w:rPr>
              <w:t>ymiary(dł. x szer. x wys.):</w:t>
            </w:r>
            <w:r>
              <w:rPr>
                <w:sz w:val="18"/>
                <w:szCs w:val="18"/>
              </w:rPr>
              <w:t xml:space="preserve"> </w:t>
            </w:r>
            <w:r w:rsidRPr="007167A4">
              <w:rPr>
                <w:sz w:val="18"/>
                <w:szCs w:val="18"/>
              </w:rPr>
              <w:t xml:space="preserve">1220 x 1210 x 2390 [mm] </w:t>
            </w:r>
            <w:r w:rsidR="003B03A4">
              <w:rPr>
                <w:sz w:val="18"/>
                <w:szCs w:val="18"/>
              </w:rPr>
              <w:br/>
              <w:t>(+/-</w:t>
            </w:r>
            <w:r w:rsidRPr="007167A4">
              <w:rPr>
                <w:sz w:val="18"/>
                <w:szCs w:val="18"/>
              </w:rPr>
              <w:t>5%)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167A4">
              <w:rPr>
                <w:sz w:val="18"/>
                <w:szCs w:val="18"/>
              </w:rPr>
              <w:t>aksymalne odciążenie pacjenta:</w:t>
            </w:r>
            <w:r>
              <w:rPr>
                <w:sz w:val="18"/>
                <w:szCs w:val="18"/>
              </w:rPr>
              <w:t xml:space="preserve"> </w:t>
            </w:r>
            <w:r w:rsidRPr="007167A4">
              <w:rPr>
                <w:sz w:val="18"/>
                <w:szCs w:val="18"/>
              </w:rPr>
              <w:t>73 kg (-/+5%)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167A4">
              <w:rPr>
                <w:sz w:val="18"/>
                <w:szCs w:val="18"/>
              </w:rPr>
              <w:t>aksymalna waga pacjenta: 181 kg (-/+5%)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9A1CCA" w:rsidRPr="007167A4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167A4">
              <w:rPr>
                <w:sz w:val="18"/>
                <w:szCs w:val="18"/>
              </w:rPr>
              <w:t>aksymalny wzrost pacjenta: 191 cm (-/+5%)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9A1CCA" w:rsidRPr="007167A4" w:rsidRDefault="009A1CCA" w:rsidP="00716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167A4">
              <w:rPr>
                <w:sz w:val="18"/>
                <w:szCs w:val="18"/>
              </w:rPr>
              <w:t>ostosowana do bieżni o wymiarach maksymalnych:</w:t>
            </w:r>
          </w:p>
          <w:p w:rsidR="009A1CCA" w:rsidRPr="00CE0A3E" w:rsidRDefault="009A1CCA" w:rsidP="00716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Pr="007167A4">
              <w:rPr>
                <w:sz w:val="18"/>
                <w:szCs w:val="18"/>
              </w:rPr>
              <w:t>zerokości do 970[mm], (-/+5%)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53.</w:t>
            </w:r>
          </w:p>
        </w:tc>
        <w:tc>
          <w:tcPr>
            <w:tcW w:w="4962" w:type="dxa"/>
          </w:tcPr>
          <w:p w:rsidR="009A1CCA" w:rsidRPr="00CE0A3E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pionowa: </w:t>
            </w:r>
            <w:r w:rsidRPr="009A1CCA">
              <w:rPr>
                <w:sz w:val="18"/>
                <w:szCs w:val="18"/>
              </w:rPr>
              <w:t>1270 [mm] (-/+5%)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9A1CCA" w:rsidRPr="009A1CCA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A1CCA">
              <w:rPr>
                <w:sz w:val="18"/>
                <w:szCs w:val="18"/>
              </w:rPr>
              <w:t>aga urządzenia:</w:t>
            </w:r>
            <w:r>
              <w:rPr>
                <w:sz w:val="18"/>
                <w:szCs w:val="18"/>
              </w:rPr>
              <w:t xml:space="preserve"> </w:t>
            </w:r>
            <w:r w:rsidRPr="009A1CCA">
              <w:rPr>
                <w:sz w:val="18"/>
                <w:szCs w:val="18"/>
              </w:rPr>
              <w:t>125[ kg] (-/+5%)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9A1CCA" w:rsidRPr="009A1CCA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A1CCA">
              <w:rPr>
                <w:sz w:val="18"/>
                <w:szCs w:val="18"/>
              </w:rPr>
              <w:t>ożliwość współpracy z bieżniami o szerokości do 97cm i wysokości progu 34 cm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EB37FE">
        <w:trPr>
          <w:trHeight w:val="284"/>
        </w:trPr>
        <w:tc>
          <w:tcPr>
            <w:tcW w:w="675" w:type="dxa"/>
          </w:tcPr>
          <w:p w:rsidR="009A1CCA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9A1CCA" w:rsidRPr="009A1CCA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9A1CCA">
              <w:rPr>
                <w:sz w:val="18"/>
                <w:szCs w:val="18"/>
              </w:rPr>
              <w:t>asilanie bateryjne 24V, ładowane z gniazdka sieciowego 230V AC</w:t>
            </w:r>
          </w:p>
        </w:tc>
        <w:tc>
          <w:tcPr>
            <w:tcW w:w="1417" w:type="dxa"/>
          </w:tcPr>
          <w:p w:rsidR="009A1CCA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9A1CCA" w:rsidRPr="004937E2" w:rsidRDefault="009A1CCA" w:rsidP="00DE59F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9A1CCA" w:rsidRPr="00AC17DF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9A1CCA" w:rsidRPr="00504FA1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</w:t>
            </w:r>
            <w:r w:rsidR="003B03A4">
              <w:rPr>
                <w:rFonts w:cs="Arial"/>
                <w:sz w:val="18"/>
                <w:szCs w:val="18"/>
              </w:rPr>
              <w:t xml:space="preserve">  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</w:tcPr>
          <w:p w:rsidR="009A1CCA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na koszt dostawcy – co najmniej jeden na 12 miesięcy lub z zgodnie z zaleceniem producenta zakończony wpisem do paszportu technicznego i protokołem wykonania przeglądu.</w:t>
            </w:r>
          </w:p>
          <w:p w:rsidR="009A1CCA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9A1CCA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9A1CCA" w:rsidRDefault="009A1CCA" w:rsidP="00DE5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A1CCA" w:rsidRPr="0060089A" w:rsidTr="00DE59F8">
        <w:trPr>
          <w:trHeight w:val="284"/>
        </w:trPr>
        <w:tc>
          <w:tcPr>
            <w:tcW w:w="675" w:type="dxa"/>
          </w:tcPr>
          <w:p w:rsidR="009A1CCA" w:rsidRPr="004937E2" w:rsidRDefault="009A1CCA" w:rsidP="00DE59F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9A1CCA" w:rsidRPr="004937E2" w:rsidRDefault="009A1CCA" w:rsidP="00DE59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A1CCA" w:rsidRPr="004937E2" w:rsidRDefault="009A1C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BE4CD0" w:rsidRDefault="00DE59F8" w:rsidP="00BE4CD0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DE59F8">
        <w:rPr>
          <w:rFonts w:cs="Arial"/>
          <w:sz w:val="18"/>
          <w:szCs w:val="18"/>
        </w:rPr>
        <w:t xml:space="preserve">Wymogiem jest, aby Wykonawca zaoferował urządzenie, o parametrach CO NAJMNIEJ takich, jakie są przedstawione </w:t>
      </w:r>
    </w:p>
    <w:p w:rsidR="00DE59F8" w:rsidRPr="00DE59F8" w:rsidRDefault="00DE59F8" w:rsidP="00BE4CD0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DE59F8">
        <w:rPr>
          <w:rFonts w:cs="Arial"/>
          <w:sz w:val="18"/>
          <w:szCs w:val="18"/>
        </w:rPr>
        <w:t xml:space="preserve">w rubryce </w:t>
      </w:r>
      <w:r w:rsidR="00BE4CD0">
        <w:rPr>
          <w:rFonts w:cs="Arial"/>
          <w:sz w:val="18"/>
          <w:szCs w:val="18"/>
        </w:rPr>
        <w:t>„Opis pa</w:t>
      </w:r>
      <w:r>
        <w:rPr>
          <w:rFonts w:cs="Arial"/>
          <w:sz w:val="18"/>
          <w:szCs w:val="18"/>
        </w:rPr>
        <w:t>rametrów</w:t>
      </w:r>
      <w:r w:rsidRPr="00DE59F8">
        <w:rPr>
          <w:rFonts w:cs="Arial"/>
          <w:sz w:val="18"/>
          <w:szCs w:val="18"/>
        </w:rPr>
        <w:t xml:space="preserve">”. Niespełnienie tego warunku spowoduje odrzucenie oferty. </w:t>
      </w:r>
    </w:p>
    <w:p w:rsidR="00DE59F8" w:rsidRPr="00DE59F8" w:rsidRDefault="00DE59F8" w:rsidP="00DE59F8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DE59F8" w:rsidRPr="00DE59F8" w:rsidRDefault="00DE59F8" w:rsidP="00DE59F8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DE59F8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DE59F8" w:rsidRDefault="00DE59F8" w:rsidP="00DE59F8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E59F8">
        <w:rPr>
          <w:rFonts w:ascii="Arial" w:hAnsi="Arial" w:cs="Arial"/>
          <w:color w:val="000000"/>
          <w:sz w:val="18"/>
          <w:szCs w:val="18"/>
        </w:rPr>
        <w:tab/>
      </w:r>
    </w:p>
    <w:p w:rsidR="00BE4CD0" w:rsidRPr="00DE59F8" w:rsidRDefault="00BE4CD0" w:rsidP="00DE59F8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E59F8" w:rsidRPr="00DE59F8" w:rsidRDefault="00DE59F8" w:rsidP="00DE59F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DE59F8">
        <w:rPr>
          <w:rFonts w:ascii="Arial" w:hAnsi="Arial" w:cs="Arial"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</w:t>
      </w:r>
      <w:r w:rsidRPr="00DE59F8">
        <w:rPr>
          <w:rFonts w:ascii="Arial" w:hAnsi="Arial" w:cs="Arial"/>
          <w:color w:val="000000"/>
          <w:sz w:val="18"/>
          <w:szCs w:val="18"/>
        </w:rPr>
        <w:br/>
        <w:t>w tym zapytanie bezpośrednio u producenta sprzętu</w:t>
      </w:r>
      <w:r w:rsidRPr="00DE59F8">
        <w:rPr>
          <w:rFonts w:ascii="Arial" w:hAnsi="Arial" w:cs="Arial"/>
          <w:sz w:val="18"/>
          <w:szCs w:val="18"/>
        </w:rPr>
        <w:t xml:space="preserve">. </w:t>
      </w:r>
    </w:p>
    <w:p w:rsidR="003500AB" w:rsidRPr="00DE59F8" w:rsidRDefault="003500AB" w:rsidP="00A8389A">
      <w:pPr>
        <w:spacing w:after="0" w:line="276" w:lineRule="auto"/>
        <w:jc w:val="left"/>
        <w:rPr>
          <w:rFonts w:cs="Arial"/>
          <w:sz w:val="18"/>
          <w:szCs w:val="18"/>
        </w:rPr>
      </w:pPr>
    </w:p>
    <w:p w:rsidR="00BB3942" w:rsidRPr="00DE59F8" w:rsidRDefault="00BB3942">
      <w:pPr>
        <w:spacing w:after="200" w:line="276" w:lineRule="auto"/>
        <w:jc w:val="left"/>
        <w:rPr>
          <w:rFonts w:cs="Arial"/>
          <w:sz w:val="18"/>
          <w:szCs w:val="18"/>
        </w:rPr>
      </w:pPr>
    </w:p>
    <w:p w:rsidR="00F1632B" w:rsidRPr="00DE59F8" w:rsidRDefault="003B03A4">
      <w:pPr>
        <w:spacing w:after="200" w:line="276" w:lineRule="auto"/>
        <w:jc w:val="left"/>
        <w:rPr>
          <w:rFonts w:cs="Arial"/>
          <w:sz w:val="18"/>
          <w:szCs w:val="18"/>
        </w:rPr>
      </w:pPr>
      <w:r w:rsidRPr="00DE59F8">
        <w:rPr>
          <w:rFonts w:cs="Arial"/>
          <w:b/>
          <w:bCs/>
          <w:sz w:val="18"/>
          <w:szCs w:val="18"/>
        </w:rPr>
        <w:t>…………………………………………………………………………………………                                                                                                                                               (Dokument należy złożyć w postaci elektronicznej opatrzony kwalifikowalnym podpisem elektronicznym, podpisem zaufanym lub podpisem osobistym)</w:t>
      </w: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D3271F" w:rsidRPr="00661B9D" w:rsidRDefault="00BB3942" w:rsidP="003B03A4">
      <w:pPr>
        <w:spacing w:line="276" w:lineRule="auto"/>
        <w:rPr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F8" w:rsidRDefault="00DE59F8" w:rsidP="000B3492">
      <w:pPr>
        <w:spacing w:after="0"/>
      </w:pPr>
      <w:r>
        <w:separator/>
      </w:r>
    </w:p>
  </w:endnote>
  <w:endnote w:type="continuationSeparator" w:id="0">
    <w:p w:rsidR="00DE59F8" w:rsidRDefault="00DE59F8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F8" w:rsidRDefault="00DE59F8" w:rsidP="00AB776A">
    <w:pPr>
      <w:ind w:left="2694"/>
      <w:jc w:val="left"/>
      <w:rPr>
        <w:rFonts w:cs="Arial"/>
        <w:sz w:val="16"/>
        <w:szCs w:val="16"/>
      </w:rPr>
    </w:pPr>
  </w:p>
  <w:p w:rsidR="00DE59F8" w:rsidRPr="00160AC9" w:rsidRDefault="00DE59F8" w:rsidP="00500DD2">
    <w:pPr>
      <w:ind w:left="2694"/>
      <w:jc w:val="left"/>
      <w:rPr>
        <w:rFonts w:cs="Arial"/>
        <w:sz w:val="16"/>
        <w:szCs w:val="16"/>
      </w:rPr>
    </w:pPr>
  </w:p>
  <w:p w:rsidR="00DE59F8" w:rsidRPr="00CE62AC" w:rsidRDefault="00DE59F8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F8" w:rsidRDefault="00DE59F8" w:rsidP="000B3492">
      <w:pPr>
        <w:spacing w:after="0"/>
      </w:pPr>
      <w:r>
        <w:separator/>
      </w:r>
    </w:p>
  </w:footnote>
  <w:footnote w:type="continuationSeparator" w:id="0">
    <w:p w:rsidR="00DE59F8" w:rsidRDefault="00DE59F8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F8" w:rsidRDefault="00BA7F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F8" w:rsidRDefault="00DE59F8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F8" w:rsidRDefault="00DE59F8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311FB"/>
    <w:rsid w:val="00046F71"/>
    <w:rsid w:val="00083BF0"/>
    <w:rsid w:val="000B2FA0"/>
    <w:rsid w:val="000B3492"/>
    <w:rsid w:val="000B4126"/>
    <w:rsid w:val="000B4AD1"/>
    <w:rsid w:val="000B53DD"/>
    <w:rsid w:val="000C55D2"/>
    <w:rsid w:val="000E1409"/>
    <w:rsid w:val="000E7024"/>
    <w:rsid w:val="000F1BFF"/>
    <w:rsid w:val="00103F3F"/>
    <w:rsid w:val="0011151D"/>
    <w:rsid w:val="0011207C"/>
    <w:rsid w:val="00114B00"/>
    <w:rsid w:val="00131146"/>
    <w:rsid w:val="001343A5"/>
    <w:rsid w:val="00145EAC"/>
    <w:rsid w:val="001501A4"/>
    <w:rsid w:val="001537C6"/>
    <w:rsid w:val="00175C8E"/>
    <w:rsid w:val="0018710B"/>
    <w:rsid w:val="001A4FDA"/>
    <w:rsid w:val="001A6ED7"/>
    <w:rsid w:val="001B2720"/>
    <w:rsid w:val="001B42EF"/>
    <w:rsid w:val="001C2E54"/>
    <w:rsid w:val="001D320A"/>
    <w:rsid w:val="001D3FFF"/>
    <w:rsid w:val="00226DE6"/>
    <w:rsid w:val="00241C50"/>
    <w:rsid w:val="0024538D"/>
    <w:rsid w:val="00246DFF"/>
    <w:rsid w:val="00246ED1"/>
    <w:rsid w:val="00252F1B"/>
    <w:rsid w:val="002603C3"/>
    <w:rsid w:val="002718B7"/>
    <w:rsid w:val="00284073"/>
    <w:rsid w:val="00292544"/>
    <w:rsid w:val="002933EE"/>
    <w:rsid w:val="002A08F3"/>
    <w:rsid w:val="002A217A"/>
    <w:rsid w:val="002A7200"/>
    <w:rsid w:val="002B0E60"/>
    <w:rsid w:val="002B5AF2"/>
    <w:rsid w:val="002C2B9F"/>
    <w:rsid w:val="002D1EE3"/>
    <w:rsid w:val="002D254E"/>
    <w:rsid w:val="002E0DA6"/>
    <w:rsid w:val="002E4888"/>
    <w:rsid w:val="00303E5E"/>
    <w:rsid w:val="00306550"/>
    <w:rsid w:val="003074B0"/>
    <w:rsid w:val="00316B7F"/>
    <w:rsid w:val="003354DC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03A4"/>
    <w:rsid w:val="003B179B"/>
    <w:rsid w:val="003B333A"/>
    <w:rsid w:val="003D0752"/>
    <w:rsid w:val="003E7EFC"/>
    <w:rsid w:val="00400551"/>
    <w:rsid w:val="00404F8A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65156"/>
    <w:rsid w:val="004723CA"/>
    <w:rsid w:val="004730FF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15DB8"/>
    <w:rsid w:val="00525BDA"/>
    <w:rsid w:val="0052692B"/>
    <w:rsid w:val="00537BFD"/>
    <w:rsid w:val="00543465"/>
    <w:rsid w:val="0054433C"/>
    <w:rsid w:val="0054698C"/>
    <w:rsid w:val="00551638"/>
    <w:rsid w:val="00566AB4"/>
    <w:rsid w:val="005869DC"/>
    <w:rsid w:val="00594C57"/>
    <w:rsid w:val="005A124C"/>
    <w:rsid w:val="005A5930"/>
    <w:rsid w:val="005B35C6"/>
    <w:rsid w:val="005B4D16"/>
    <w:rsid w:val="005B618D"/>
    <w:rsid w:val="005C4820"/>
    <w:rsid w:val="005D4C44"/>
    <w:rsid w:val="005D7CFE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41DF"/>
    <w:rsid w:val="006545A3"/>
    <w:rsid w:val="00654911"/>
    <w:rsid w:val="006569BB"/>
    <w:rsid w:val="006570E6"/>
    <w:rsid w:val="00661B9D"/>
    <w:rsid w:val="00667884"/>
    <w:rsid w:val="00667957"/>
    <w:rsid w:val="00670BA1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167A4"/>
    <w:rsid w:val="00723AA6"/>
    <w:rsid w:val="00730429"/>
    <w:rsid w:val="0073572E"/>
    <w:rsid w:val="00737EA4"/>
    <w:rsid w:val="00740F9D"/>
    <w:rsid w:val="0074133E"/>
    <w:rsid w:val="0075169F"/>
    <w:rsid w:val="0075567A"/>
    <w:rsid w:val="00766F16"/>
    <w:rsid w:val="00771D1D"/>
    <w:rsid w:val="00777326"/>
    <w:rsid w:val="007A205D"/>
    <w:rsid w:val="007B6FDC"/>
    <w:rsid w:val="007B7162"/>
    <w:rsid w:val="007B7DDD"/>
    <w:rsid w:val="007C00E6"/>
    <w:rsid w:val="007C3412"/>
    <w:rsid w:val="007E2559"/>
    <w:rsid w:val="007F3428"/>
    <w:rsid w:val="007F59D1"/>
    <w:rsid w:val="0081508A"/>
    <w:rsid w:val="00817ECE"/>
    <w:rsid w:val="008334CD"/>
    <w:rsid w:val="008353D7"/>
    <w:rsid w:val="008438D8"/>
    <w:rsid w:val="008536AF"/>
    <w:rsid w:val="008810C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7793"/>
    <w:rsid w:val="009374BD"/>
    <w:rsid w:val="00940C01"/>
    <w:rsid w:val="00953E23"/>
    <w:rsid w:val="00977E98"/>
    <w:rsid w:val="009852FA"/>
    <w:rsid w:val="009922ED"/>
    <w:rsid w:val="009A0489"/>
    <w:rsid w:val="009A1CCA"/>
    <w:rsid w:val="009A4114"/>
    <w:rsid w:val="009B0D1D"/>
    <w:rsid w:val="009B7E29"/>
    <w:rsid w:val="009C195D"/>
    <w:rsid w:val="009D5378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5DF8"/>
    <w:rsid w:val="00A369D8"/>
    <w:rsid w:val="00A52CBD"/>
    <w:rsid w:val="00A5477B"/>
    <w:rsid w:val="00A56D5A"/>
    <w:rsid w:val="00A575E5"/>
    <w:rsid w:val="00A75BAD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1692C"/>
    <w:rsid w:val="00B24ED5"/>
    <w:rsid w:val="00B26FCC"/>
    <w:rsid w:val="00B2722B"/>
    <w:rsid w:val="00B31E2B"/>
    <w:rsid w:val="00B35939"/>
    <w:rsid w:val="00B36E3D"/>
    <w:rsid w:val="00B373FA"/>
    <w:rsid w:val="00B41271"/>
    <w:rsid w:val="00B4428D"/>
    <w:rsid w:val="00B54D6A"/>
    <w:rsid w:val="00B5767C"/>
    <w:rsid w:val="00B72209"/>
    <w:rsid w:val="00B76D6C"/>
    <w:rsid w:val="00B946C0"/>
    <w:rsid w:val="00B96D50"/>
    <w:rsid w:val="00B974CC"/>
    <w:rsid w:val="00B97C04"/>
    <w:rsid w:val="00BA7E90"/>
    <w:rsid w:val="00BA7F79"/>
    <w:rsid w:val="00BB3942"/>
    <w:rsid w:val="00BB68E1"/>
    <w:rsid w:val="00BD2943"/>
    <w:rsid w:val="00BD4EF8"/>
    <w:rsid w:val="00BE351C"/>
    <w:rsid w:val="00BE4CD0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83557"/>
    <w:rsid w:val="00C9036D"/>
    <w:rsid w:val="00C90F02"/>
    <w:rsid w:val="00C94C54"/>
    <w:rsid w:val="00C9763E"/>
    <w:rsid w:val="00CA1328"/>
    <w:rsid w:val="00CC0C24"/>
    <w:rsid w:val="00CD0CCB"/>
    <w:rsid w:val="00CE0A3E"/>
    <w:rsid w:val="00CE62AC"/>
    <w:rsid w:val="00CE77C1"/>
    <w:rsid w:val="00CF3E23"/>
    <w:rsid w:val="00CF5858"/>
    <w:rsid w:val="00D03F38"/>
    <w:rsid w:val="00D302CA"/>
    <w:rsid w:val="00D3271F"/>
    <w:rsid w:val="00D33DE1"/>
    <w:rsid w:val="00D33E8A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55D"/>
    <w:rsid w:val="00DE3119"/>
    <w:rsid w:val="00DE59F8"/>
    <w:rsid w:val="00E032EA"/>
    <w:rsid w:val="00E108AE"/>
    <w:rsid w:val="00E12A7C"/>
    <w:rsid w:val="00E27753"/>
    <w:rsid w:val="00E30F45"/>
    <w:rsid w:val="00E324F1"/>
    <w:rsid w:val="00E32FA8"/>
    <w:rsid w:val="00E37C9D"/>
    <w:rsid w:val="00E621FE"/>
    <w:rsid w:val="00E67733"/>
    <w:rsid w:val="00E87E3A"/>
    <w:rsid w:val="00E93CA2"/>
    <w:rsid w:val="00E9545E"/>
    <w:rsid w:val="00EA4317"/>
    <w:rsid w:val="00EB37FE"/>
    <w:rsid w:val="00EB5337"/>
    <w:rsid w:val="00EC52F2"/>
    <w:rsid w:val="00F0129C"/>
    <w:rsid w:val="00F10C92"/>
    <w:rsid w:val="00F10E3C"/>
    <w:rsid w:val="00F119C2"/>
    <w:rsid w:val="00F14543"/>
    <w:rsid w:val="00F14557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D5C71"/>
    <w:rsid w:val="00FF00C3"/>
    <w:rsid w:val="00FF09D8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12</cp:revision>
  <cp:lastPrinted>2011-07-18T06:15:00Z</cp:lastPrinted>
  <dcterms:created xsi:type="dcterms:W3CDTF">2023-10-31T06:26:00Z</dcterms:created>
  <dcterms:modified xsi:type="dcterms:W3CDTF">2023-11-02T12:36:00Z</dcterms:modified>
</cp:coreProperties>
</file>