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EF5B18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</w:rPr>
      </w:pPr>
      <w:bookmarkStart w:id="0" w:name="_Hlk129869724"/>
      <w:r w:rsidRPr="00EF5B18">
        <w:rPr>
          <w:rFonts w:ascii="Arial Narrow" w:hAnsi="Arial Narrow"/>
          <w:b/>
        </w:rPr>
        <w:t>Załącznik nr 2 do SWZ</w:t>
      </w:r>
    </w:p>
    <w:p w14:paraId="519573C0" w14:textId="0A144D85" w:rsidR="00181778" w:rsidRPr="00EF5B1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F5B1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EF5B1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EF5B1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EF5B1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596231C8" w14:textId="4E07D41F" w:rsidR="00181778" w:rsidRPr="00EF5B1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Adres:</w:t>
      </w:r>
      <w:r w:rsidRPr="00EF5B1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271CBBF8" w14:textId="1D617B20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E-mail:</w:t>
      </w:r>
      <w:r w:rsidRPr="00EF5B1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1463EBAB" w14:textId="574B10DE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5854B90A" w14:textId="75D2F275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454B9E22" w14:textId="475B024C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 w:rsidRPr="00EF5B18">
        <w:rPr>
          <w:rFonts w:ascii="Arial Narrow" w:eastAsia="Times New Roman" w:hAnsi="Arial Narrow" w:cs="Times New Roman"/>
          <w:lang w:eastAsia="pl-PL"/>
        </w:rPr>
        <w:t>……..</w:t>
      </w:r>
      <w:r w:rsidRPr="00EF5B1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EF5B1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66462E11" w14:textId="27A6D011" w:rsidR="00181778" w:rsidRPr="00EF5B1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EF5B1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F5B1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EF5B1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 w:rsidRPr="00EF5B1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EF5B1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F5B18">
        <w:rPr>
          <w:rFonts w:ascii="Arial Narrow" w:eastAsia="Times New Roman" w:hAnsi="Arial Narrow" w:cs="Times New Roman"/>
          <w:b/>
          <w:lang w:eastAsia="pl-PL"/>
        </w:rPr>
        <w:tab/>
      </w:r>
      <w:r w:rsidRPr="00EF5B1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EF5B1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F5B18">
        <w:rPr>
          <w:rFonts w:ascii="Arial Narrow" w:eastAsia="Times New Roman" w:hAnsi="Arial Narrow" w:cs="Times New Roman"/>
          <w:b/>
          <w:lang w:eastAsia="pl-PL"/>
        </w:rPr>
        <w:tab/>
      </w:r>
      <w:r w:rsidRPr="00EF5B1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EF5B1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EF5B1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6CB30368" w:rsidR="00181778" w:rsidRPr="00EF5B18" w:rsidRDefault="00181778" w:rsidP="005D147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EF5B18">
        <w:rPr>
          <w:rFonts w:ascii="Arial Narrow" w:eastAsia="Times New Roman" w:hAnsi="Arial Narrow" w:cs="Times New Roman"/>
          <w:b/>
          <w:lang w:eastAsia="pl-PL"/>
        </w:rPr>
        <w:t>„</w:t>
      </w:r>
      <w:bookmarkStart w:id="1" w:name="_Hlk145497325"/>
      <w:r w:rsidR="000F5490" w:rsidRPr="00EF5B18">
        <w:rPr>
          <w:rFonts w:ascii="Arial Narrow" w:eastAsia="Verdana" w:hAnsi="Arial Narrow" w:cs="Arial"/>
          <w:b/>
        </w:rPr>
        <w:t>W</w:t>
      </w:r>
      <w:r w:rsidR="005D1478" w:rsidRPr="00EF5B18">
        <w:rPr>
          <w:rFonts w:ascii="Arial Narrow" w:eastAsia="Verdana" w:hAnsi="Arial Narrow" w:cs="Arial"/>
          <w:b/>
        </w:rPr>
        <w:t xml:space="preserve">ykonanie usługi przygotowania dokumentacji i rejestracji w Urzędzie Rejestracji Produktów Leczniczych, Wyrobów Medycznych </w:t>
      </w:r>
      <w:r w:rsidR="000F5490" w:rsidRPr="00EF5B18">
        <w:rPr>
          <w:rFonts w:ascii="Arial Narrow" w:eastAsia="Verdana" w:hAnsi="Arial Narrow" w:cs="Arial"/>
          <w:b/>
        </w:rPr>
        <w:br/>
      </w:r>
      <w:r w:rsidR="005D1478" w:rsidRPr="00EF5B18">
        <w:rPr>
          <w:rFonts w:ascii="Arial Narrow" w:eastAsia="Verdana" w:hAnsi="Arial Narrow" w:cs="Arial"/>
          <w:b/>
        </w:rPr>
        <w:t>i Produktów Biobójczych oraz uzyskania zgody Komisji Bioetycznej na przeprowadzenie niekomercyjnego badania klinicznego pn. „Wieloośrodkowe, czteroramienne, randomizowane badanie z podwójnie ślepą próbą, oceniające równoważność dawek bewacyzumabu w terapii w I linii leczenia raka jajnika” 2023/ABM/01/00015-00</w:t>
      </w:r>
      <w:r w:rsidRPr="00EF5B18">
        <w:rPr>
          <w:rFonts w:ascii="Arial Narrow" w:eastAsia="Times New Roman" w:hAnsi="Arial Narrow" w:cs="Times New Roman"/>
          <w:b/>
          <w:lang w:eastAsia="pl-PL"/>
        </w:rPr>
        <w:t xml:space="preserve">” </w:t>
      </w:r>
      <w:bookmarkEnd w:id="1"/>
      <w:r w:rsidRPr="00EF5B18">
        <w:rPr>
          <w:rFonts w:ascii="Arial Narrow" w:eastAsia="Times New Roman" w:hAnsi="Arial Narrow" w:cs="Times New Roman"/>
          <w:b/>
          <w:lang w:eastAsia="pl-PL"/>
        </w:rPr>
        <w:t>(</w:t>
      </w:r>
      <w:r w:rsidR="005F7F2F" w:rsidRPr="00EF5B18">
        <w:rPr>
          <w:rFonts w:ascii="Arial Narrow" w:eastAsia="Times New Roman" w:hAnsi="Arial Narrow" w:cs="Times New Roman"/>
          <w:b/>
          <w:lang w:eastAsia="pl-PL"/>
        </w:rPr>
        <w:t>TPm-8</w:t>
      </w:r>
      <w:r w:rsidR="005D1478" w:rsidRPr="00EF5B18">
        <w:rPr>
          <w:rFonts w:ascii="Arial Narrow" w:eastAsia="Times New Roman" w:hAnsi="Arial Narrow" w:cs="Times New Roman"/>
          <w:b/>
          <w:lang w:eastAsia="pl-PL"/>
        </w:rPr>
        <w:t>6</w:t>
      </w:r>
      <w:r w:rsidR="005F7F2F" w:rsidRPr="00EF5B18">
        <w:rPr>
          <w:rFonts w:ascii="Arial Narrow" w:eastAsia="Times New Roman" w:hAnsi="Arial Narrow" w:cs="Times New Roman"/>
          <w:b/>
          <w:lang w:eastAsia="pl-PL"/>
        </w:rPr>
        <w:t>/23</w:t>
      </w:r>
      <w:r w:rsidRPr="00EF5B1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EF5B1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31F7434F" w14:textId="6D9034F3" w:rsidR="00181778" w:rsidRPr="00EF5B1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0781A7B" w14:textId="26B5E92D" w:rsidR="005F7F2F" w:rsidRPr="00627819" w:rsidRDefault="005F7F2F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EF5B18">
        <w:rPr>
          <w:rFonts w:ascii="Arial Narrow" w:eastAsia="Times New Roman" w:hAnsi="Arial Narrow" w:cs="Times New Roman"/>
          <w:lang w:eastAsia="pl-PL"/>
        </w:rPr>
        <w:t>Łączna cena oferty brutto obejmuje wszystkie koszty niezbędne do wykonania przedmiotu zamówienia:</w:t>
      </w:r>
    </w:p>
    <w:p w14:paraId="2BBF3266" w14:textId="77777777" w:rsidR="00627819" w:rsidRPr="00EF5B18" w:rsidRDefault="00627819" w:rsidP="00627819">
      <w:pPr>
        <w:spacing w:after="120" w:line="276" w:lineRule="auto"/>
        <w:ind w:left="284"/>
        <w:contextualSpacing/>
        <w:jc w:val="both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horzAnchor="margin" w:tblpX="-289" w:tblpY="41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1911"/>
        <w:gridCol w:w="1911"/>
        <w:gridCol w:w="2121"/>
      </w:tblGrid>
      <w:tr w:rsidR="00D26837" w:rsidRPr="00EF5B18" w14:paraId="3B7BFEB1" w14:textId="77777777" w:rsidTr="00D26837">
        <w:trPr>
          <w:cantSplit/>
          <w:trHeight w:val="67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4937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EF5B18">
              <w:rPr>
                <w:rFonts w:ascii="Arial Narrow" w:hAnsi="Arial Narrow"/>
                <w:b/>
              </w:rPr>
              <w:t>Przedmiot zamówienia: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F4C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5B968EA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5B18">
              <w:rPr>
                <w:rFonts w:ascii="Arial Narrow" w:hAnsi="Arial Narrow"/>
                <w:b/>
              </w:rPr>
              <w:t>Wartość netto</w:t>
            </w:r>
            <w:r w:rsidRPr="00EF5B18">
              <w:rPr>
                <w:rFonts w:ascii="Arial Narrow" w:hAnsi="Arial Narrow"/>
                <w:b/>
              </w:rPr>
              <w:br/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ED7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7277EBCF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5B18">
              <w:rPr>
                <w:rFonts w:ascii="Arial Narrow" w:hAnsi="Arial Narrow"/>
                <w:b/>
              </w:rPr>
              <w:t>Stawka VAT 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CC1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F59625B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5B18">
              <w:rPr>
                <w:rFonts w:ascii="Arial Narrow" w:hAnsi="Arial Narrow"/>
                <w:b/>
              </w:rPr>
              <w:t>Wartość brutto</w:t>
            </w:r>
          </w:p>
          <w:p w14:paraId="631F1BD7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26837" w:rsidRPr="00EF5B18" w14:paraId="054EAEE8" w14:textId="77777777" w:rsidTr="00D26837">
        <w:trPr>
          <w:cantSplit/>
          <w:trHeight w:val="67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23F" w14:textId="3B17B65E" w:rsidR="00D26837" w:rsidRPr="00EF5B18" w:rsidRDefault="00D26837" w:rsidP="0092613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EF5B18">
              <w:rPr>
                <w:rFonts w:ascii="Arial Narrow" w:hAnsi="Arial Narrow"/>
                <w:b/>
              </w:rPr>
              <w:t>Wykonanie usługi przygotowania dokumentacji i rejestracji w Urzędzie Rejestracji Produktów Leczniczych, Wyrobów Medycznych i Produktów Biobójczych oraz uzyskania zgody Komisji Bioetycznej na przeprowadzenie niekomercyjnego badania klinicznego pn. „Wieloośrodkowe, czteroramienne, randomizowane badanie z podwójnie ślepą próbą, oceniające równoważność dawek bewacyzumabu w terapii w I linii leczenia raka jajnika” 2023/ABM/01/00015-00”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B7A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EF5B18">
              <w:rPr>
                <w:rFonts w:ascii="Arial Narrow" w:eastAsia="Times New Roman" w:hAnsi="Arial Narrow" w:cs="Arial"/>
                <w:lang w:eastAsia="zh-CN"/>
              </w:rPr>
              <w:t>………….zł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0D4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EF5B18">
              <w:rPr>
                <w:rFonts w:ascii="Arial Narrow" w:eastAsia="Times New Roman" w:hAnsi="Arial Narrow" w:cs="Arial"/>
                <w:lang w:eastAsia="zh-CN"/>
              </w:rPr>
              <w:t>………%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FC3" w14:textId="77777777" w:rsidR="00D26837" w:rsidRPr="00EF5B18" w:rsidRDefault="00D26837" w:rsidP="009261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EF5B18">
              <w:rPr>
                <w:rFonts w:ascii="Arial Narrow" w:eastAsia="Times New Roman" w:hAnsi="Arial Narrow" w:cs="Arial"/>
                <w:lang w:eastAsia="zh-CN"/>
              </w:rPr>
              <w:t>………….zł</w:t>
            </w:r>
          </w:p>
        </w:tc>
      </w:tr>
    </w:tbl>
    <w:p w14:paraId="3D071449" w14:textId="74C6E05E" w:rsidR="00181778" w:rsidRPr="00EF5B1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EF5B18">
        <w:rPr>
          <w:rFonts w:ascii="Arial Narrow" w:hAnsi="Arial Narrow"/>
        </w:rPr>
        <w:lastRenderedPageBreak/>
        <w:t xml:space="preserve">Oświadczamy, że w cenie oferty zostały uwzględnione wszystkie koszty wykonania zamówienia </w:t>
      </w:r>
      <w:r w:rsidRPr="00EF5B18">
        <w:rPr>
          <w:rFonts w:ascii="Arial Narrow" w:hAnsi="Arial Narrow"/>
        </w:rPr>
        <w:br/>
        <w:t xml:space="preserve">i realizacji przyszłego świadczenia umownego. </w:t>
      </w:r>
      <w:r w:rsidRPr="00EF5B18">
        <w:rPr>
          <w:rFonts w:ascii="Arial Narrow" w:hAnsi="Arial Narrow"/>
          <w:color w:val="FF0000"/>
        </w:rPr>
        <w:t xml:space="preserve"> </w:t>
      </w:r>
    </w:p>
    <w:p w14:paraId="185CFED4" w14:textId="77777777" w:rsidR="00D26837" w:rsidRPr="00EF5B18" w:rsidRDefault="00D26837" w:rsidP="00D26837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 w:rsidRPr="00EF5B18">
        <w:rPr>
          <w:rFonts w:ascii="Arial Narrow" w:hAnsi="Arial Narrow"/>
          <w:b w:val="0"/>
          <w:sz w:val="22"/>
          <w:szCs w:val="22"/>
        </w:rPr>
        <w:t>Doświadczenie osób wyznaczonych do realizacji zamówienia:</w:t>
      </w:r>
    </w:p>
    <w:tbl>
      <w:tblPr>
        <w:tblStyle w:val="Tabela-Siatka"/>
        <w:tblW w:w="100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076"/>
        <w:gridCol w:w="1846"/>
        <w:gridCol w:w="1930"/>
        <w:gridCol w:w="1930"/>
      </w:tblGrid>
      <w:tr w:rsidR="0033346A" w:rsidRPr="00EF5B18" w14:paraId="2635F57D" w14:textId="77777777" w:rsidTr="00215CE7">
        <w:trPr>
          <w:trHeight w:val="446"/>
        </w:trPr>
        <w:tc>
          <w:tcPr>
            <w:tcW w:w="2269" w:type="dxa"/>
            <w:vAlign w:val="center"/>
          </w:tcPr>
          <w:p w14:paraId="42A8C3D0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6" w:type="dxa"/>
            <w:vAlign w:val="center"/>
          </w:tcPr>
          <w:p w14:paraId="5F6CD043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6" w:type="dxa"/>
            <w:vAlign w:val="center"/>
          </w:tcPr>
          <w:p w14:paraId="6C7E820A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Długość doświadczenia </w:t>
            </w:r>
          </w:p>
        </w:tc>
        <w:tc>
          <w:tcPr>
            <w:tcW w:w="1930" w:type="dxa"/>
            <w:vAlign w:val="center"/>
          </w:tcPr>
          <w:p w14:paraId="4C4FA275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Badanie (nazwa)</w:t>
            </w:r>
          </w:p>
        </w:tc>
        <w:tc>
          <w:tcPr>
            <w:tcW w:w="1930" w:type="dxa"/>
            <w:vAlign w:val="center"/>
          </w:tcPr>
          <w:p w14:paraId="3991B768" w14:textId="4C685D2D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Liczba uczestników </w:t>
            </w: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w badaniu</w:t>
            </w:r>
          </w:p>
        </w:tc>
      </w:tr>
      <w:tr w:rsidR="0033346A" w:rsidRPr="00EF5B18" w14:paraId="239B28EC" w14:textId="77777777" w:rsidTr="00215CE7">
        <w:trPr>
          <w:trHeight w:val="443"/>
        </w:trPr>
        <w:tc>
          <w:tcPr>
            <w:tcW w:w="2269" w:type="dxa"/>
            <w:vMerge w:val="restart"/>
            <w:vAlign w:val="center"/>
          </w:tcPr>
          <w:p w14:paraId="41E420DC" w14:textId="628902DD" w:rsidR="0033346A" w:rsidRPr="00EF5B18" w:rsidRDefault="0033346A" w:rsidP="00D268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sz w:val="22"/>
                <w:szCs w:val="22"/>
              </w:rPr>
              <w:t xml:space="preserve">doświadczenie osoby skierowanej do realizacji zamówienia zgodnie </w:t>
            </w:r>
            <w:r w:rsidRPr="00EF5B18">
              <w:rPr>
                <w:rFonts w:ascii="Arial Narrow" w:hAnsi="Arial Narrow"/>
                <w:sz w:val="22"/>
                <w:szCs w:val="22"/>
              </w:rPr>
              <w:br/>
              <w:t>z pkt 15.1 ppkt 2 SWZ</w:t>
            </w:r>
          </w:p>
        </w:tc>
        <w:tc>
          <w:tcPr>
            <w:tcW w:w="2076" w:type="dxa"/>
            <w:vMerge w:val="restart"/>
            <w:vAlign w:val="center"/>
          </w:tcPr>
          <w:p w14:paraId="67CD7641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503E8FC0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0B1DA76C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7661E09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346A" w:rsidRPr="00EF5B18" w14:paraId="03CA37FE" w14:textId="77777777" w:rsidTr="00215CE7">
        <w:trPr>
          <w:trHeight w:val="396"/>
        </w:trPr>
        <w:tc>
          <w:tcPr>
            <w:tcW w:w="2269" w:type="dxa"/>
            <w:vMerge/>
            <w:vAlign w:val="center"/>
          </w:tcPr>
          <w:p w14:paraId="127D9DB5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  <w:vAlign w:val="center"/>
          </w:tcPr>
          <w:p w14:paraId="7817F687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14:paraId="4A5987B6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67B835E5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7188C45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346A" w:rsidRPr="00EF5B18" w14:paraId="3B1F6A45" w14:textId="77777777" w:rsidTr="00215CE7">
        <w:trPr>
          <w:trHeight w:val="389"/>
        </w:trPr>
        <w:tc>
          <w:tcPr>
            <w:tcW w:w="2269" w:type="dxa"/>
            <w:vMerge/>
            <w:vAlign w:val="center"/>
          </w:tcPr>
          <w:p w14:paraId="7FD2C7BD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6" w:type="dxa"/>
            <w:vMerge/>
            <w:vAlign w:val="center"/>
          </w:tcPr>
          <w:p w14:paraId="54458DE7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14:paraId="0B61B4A8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E5C4D6D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49389EF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346A" w:rsidRPr="00EF5B18" w14:paraId="3100CCE5" w14:textId="77777777" w:rsidTr="00215CE7">
        <w:trPr>
          <w:trHeight w:val="446"/>
        </w:trPr>
        <w:tc>
          <w:tcPr>
            <w:tcW w:w="2269" w:type="dxa"/>
            <w:vAlign w:val="center"/>
          </w:tcPr>
          <w:p w14:paraId="3F3CA7BE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  <w:vAlign w:val="center"/>
          </w:tcPr>
          <w:p w14:paraId="14FBF33A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6" w:type="dxa"/>
            <w:vAlign w:val="center"/>
          </w:tcPr>
          <w:p w14:paraId="20AEAB53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Długość doświadczenia </w:t>
            </w:r>
          </w:p>
        </w:tc>
        <w:tc>
          <w:tcPr>
            <w:tcW w:w="1930" w:type="dxa"/>
            <w:vAlign w:val="center"/>
          </w:tcPr>
          <w:p w14:paraId="67EF4BEB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>Badanie (nazwa)</w:t>
            </w:r>
          </w:p>
        </w:tc>
        <w:tc>
          <w:tcPr>
            <w:tcW w:w="1930" w:type="dxa"/>
            <w:vAlign w:val="center"/>
          </w:tcPr>
          <w:p w14:paraId="599129E3" w14:textId="7157B284" w:rsidR="0033346A" w:rsidRPr="00EF5B18" w:rsidRDefault="0033346A" w:rsidP="0092613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Liczba uczestników </w:t>
            </w:r>
            <w:r w:rsidRPr="00EF5B1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w badaniu</w:t>
            </w:r>
          </w:p>
        </w:tc>
      </w:tr>
      <w:tr w:rsidR="0033346A" w:rsidRPr="00EF5B18" w14:paraId="6AE04E99" w14:textId="77777777" w:rsidTr="00215CE7">
        <w:trPr>
          <w:trHeight w:val="442"/>
        </w:trPr>
        <w:tc>
          <w:tcPr>
            <w:tcW w:w="2269" w:type="dxa"/>
            <w:vMerge w:val="restart"/>
            <w:vAlign w:val="center"/>
          </w:tcPr>
          <w:p w14:paraId="40056D1F" w14:textId="3DA8719F" w:rsidR="0033346A" w:rsidRPr="00EF5B18" w:rsidRDefault="0033346A" w:rsidP="00BC41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B18">
              <w:rPr>
                <w:rFonts w:ascii="Arial Narrow" w:hAnsi="Arial Narrow"/>
                <w:sz w:val="22"/>
                <w:szCs w:val="22"/>
              </w:rPr>
              <w:t xml:space="preserve">doświadczenie osoby skierowanej do realizacji zamówienia zgodnie </w:t>
            </w:r>
            <w:r w:rsidRPr="00EF5B18">
              <w:rPr>
                <w:rFonts w:ascii="Arial Narrow" w:hAnsi="Arial Narrow"/>
                <w:sz w:val="22"/>
                <w:szCs w:val="22"/>
              </w:rPr>
              <w:br/>
              <w:t>z pkt 15.1 ppkt 2 SWZ</w:t>
            </w:r>
          </w:p>
        </w:tc>
        <w:tc>
          <w:tcPr>
            <w:tcW w:w="2076" w:type="dxa"/>
            <w:vMerge w:val="restart"/>
            <w:vAlign w:val="center"/>
          </w:tcPr>
          <w:p w14:paraId="2B381614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21B3D29C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0AA3803E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81BBAF6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346A" w:rsidRPr="00EF5B18" w14:paraId="45E0751D" w14:textId="77777777" w:rsidTr="00215CE7">
        <w:trPr>
          <w:trHeight w:val="396"/>
        </w:trPr>
        <w:tc>
          <w:tcPr>
            <w:tcW w:w="2269" w:type="dxa"/>
            <w:vMerge/>
            <w:vAlign w:val="center"/>
          </w:tcPr>
          <w:p w14:paraId="64CD854D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6" w:type="dxa"/>
            <w:vMerge/>
            <w:vAlign w:val="center"/>
          </w:tcPr>
          <w:p w14:paraId="3B7FCC7D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14:paraId="30D4B85E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6BB1C9A2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E9143BD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346A" w:rsidRPr="00EF5B18" w14:paraId="2174CAA3" w14:textId="77777777" w:rsidTr="00215CE7">
        <w:trPr>
          <w:trHeight w:val="400"/>
        </w:trPr>
        <w:tc>
          <w:tcPr>
            <w:tcW w:w="2269" w:type="dxa"/>
            <w:vMerge/>
            <w:vAlign w:val="center"/>
          </w:tcPr>
          <w:p w14:paraId="347CF468" w14:textId="77777777" w:rsidR="0033346A" w:rsidRPr="00EF5B18" w:rsidRDefault="0033346A" w:rsidP="00926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6" w:type="dxa"/>
            <w:vMerge/>
            <w:vAlign w:val="center"/>
          </w:tcPr>
          <w:p w14:paraId="38B916B1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14:paraId="2FA86722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6A894D3B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064AE05" w14:textId="77777777" w:rsidR="0033346A" w:rsidRPr="00EF5B18" w:rsidRDefault="0033346A" w:rsidP="009261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C9A5935" w14:textId="77777777" w:rsidR="00D26837" w:rsidRPr="00EF5B18" w:rsidRDefault="00D26837" w:rsidP="00D26837">
      <w:pPr>
        <w:spacing w:after="120" w:line="276" w:lineRule="auto"/>
        <w:ind w:left="284"/>
        <w:jc w:val="both"/>
        <w:rPr>
          <w:rFonts w:ascii="Arial Narrow" w:hAnsi="Arial Narrow"/>
          <w:b/>
        </w:rPr>
      </w:pPr>
    </w:p>
    <w:p w14:paraId="53A21660" w14:textId="53A6FDC3" w:rsidR="00181778" w:rsidRPr="00EF5B1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EF5B18">
        <w:rPr>
          <w:rFonts w:ascii="Arial Narrow" w:hAnsi="Arial Narrow"/>
        </w:rPr>
        <w:t xml:space="preserve">Oświadczamy, że uważamy się związani niniejszą ofertą przez czas wskazany w SWZ. </w:t>
      </w:r>
    </w:p>
    <w:p w14:paraId="0C414342" w14:textId="77777777" w:rsidR="00181778" w:rsidRPr="00EF5B1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EF5B18">
        <w:rPr>
          <w:rFonts w:ascii="Arial Narrow" w:hAnsi="Arial Narrow"/>
        </w:rPr>
        <w:t xml:space="preserve">Zapoznaliśmy się z projektem umowy i nie wnosimy w stosunku do niego żadnych uwag, </w:t>
      </w:r>
      <w:r w:rsidRPr="00EF5B18">
        <w:rPr>
          <w:rFonts w:ascii="Arial Narrow" w:hAnsi="Arial Narrow"/>
        </w:rPr>
        <w:br/>
        <w:t>a w przypadku wyboru naszej oferty podpiszemy umowę zgodnie z tym projektem.</w:t>
      </w:r>
    </w:p>
    <w:p w14:paraId="3EBE0169" w14:textId="57B200B4" w:rsidR="00181778" w:rsidRPr="00EF5B18" w:rsidRDefault="00181778" w:rsidP="00EF5B18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EF5B18">
        <w:rPr>
          <w:rFonts w:ascii="Arial Narrow" w:eastAsia="Times New Roman" w:hAnsi="Arial Narrow" w:cs="Times New Roman"/>
          <w:lang w:eastAsia="pl-PL"/>
        </w:rPr>
        <w:t>Następujący zakres przedmiotu zamówienia zamierzamy zlecić Podwykonawcom*: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EF5B1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EF5B1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EF5B1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EF5B1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EF5B1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EF5B1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EF5B1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EF5B18" w14:paraId="3C7E44CB" w14:textId="77777777" w:rsidTr="00E031CB">
        <w:tc>
          <w:tcPr>
            <w:tcW w:w="709" w:type="dxa"/>
          </w:tcPr>
          <w:p w14:paraId="0229E28C" w14:textId="77777777" w:rsidR="00181778" w:rsidRPr="00EF5B1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EF5B1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EF5B1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EF5B18" w14:paraId="4C07546F" w14:textId="77777777" w:rsidTr="00E031CB">
        <w:tc>
          <w:tcPr>
            <w:tcW w:w="709" w:type="dxa"/>
          </w:tcPr>
          <w:p w14:paraId="5321F6F6" w14:textId="77777777" w:rsidR="00181778" w:rsidRPr="00EF5B1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EF5B1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EF5B1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28E4AE8" w14:textId="77777777" w:rsidR="00C40F2F" w:rsidRPr="00EF5B18" w:rsidRDefault="00C40F2F" w:rsidP="00C40F2F">
      <w:pPr>
        <w:spacing w:after="120" w:line="276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1B130726" w14:textId="23DCA40D" w:rsidR="00181778" w:rsidRPr="00EF5B18" w:rsidRDefault="00181778" w:rsidP="009E51FC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  <w:b/>
          <w:u w:val="single"/>
        </w:rPr>
      </w:pPr>
      <w:r w:rsidRPr="00EF5B1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14:paraId="4406027D" w14:textId="242EEA9B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02E4A78" w:rsidR="00181778" w:rsidRPr="00EF5B18" w:rsidRDefault="00181778" w:rsidP="009E51FC">
      <w:pPr>
        <w:pStyle w:val="Tekstpodstawowy21"/>
        <w:spacing w:before="0"/>
        <w:ind w:left="284"/>
        <w:rPr>
          <w:rFonts w:ascii="Arial Narrow" w:hAnsi="Arial Narrow"/>
          <w:b w:val="0"/>
          <w:sz w:val="22"/>
          <w:szCs w:val="22"/>
        </w:rPr>
      </w:pPr>
      <w:r w:rsidRPr="00EF5B18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36EAFE65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EF5B1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EF5B1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6BD320FE" w:rsidR="00181778" w:rsidRPr="00EF5B1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F5B18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EF5B1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EF5B1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EF5B1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EF5B1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EF5B1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EF5B18" w:rsidRDefault="00181778" w:rsidP="009E51FC">
      <w:pPr>
        <w:pStyle w:val="Tekstpodstawowy"/>
        <w:suppressAutoHyphens w:val="0"/>
        <w:ind w:left="360" w:hanging="76"/>
        <w:jc w:val="both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EF5B1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2553FF5D" w:rsidR="00181778" w:rsidRDefault="00181778" w:rsidP="00EF5B18">
      <w:pPr>
        <w:numPr>
          <w:ilvl w:val="0"/>
          <w:numId w:val="22"/>
        </w:numPr>
        <w:spacing w:after="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786476" w14:textId="77777777" w:rsidR="00EF5B18" w:rsidRPr="00EF5B18" w:rsidRDefault="00EF5B18" w:rsidP="00EF5B18">
      <w:pPr>
        <w:spacing w:after="0" w:line="276" w:lineRule="auto"/>
        <w:ind w:left="284"/>
        <w:contextualSpacing/>
        <w:jc w:val="both"/>
        <w:rPr>
          <w:rFonts w:ascii="Arial Narrow" w:hAnsi="Arial Narrow"/>
        </w:rPr>
      </w:pPr>
    </w:p>
    <w:p w14:paraId="77AF5B57" w14:textId="77777777" w:rsidR="00181778" w:rsidRPr="00EF5B18" w:rsidRDefault="00181778" w:rsidP="00EF5B18">
      <w:pPr>
        <w:numPr>
          <w:ilvl w:val="0"/>
          <w:numId w:val="22"/>
        </w:numPr>
        <w:spacing w:before="240"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Integralną częścią oferty są:</w:t>
      </w:r>
    </w:p>
    <w:p w14:paraId="1D500AA6" w14:textId="77777777" w:rsidR="00181778" w:rsidRPr="00EF5B1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EF5B1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EF5B1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Wykonawca powołuje się na zasoby podmiotu trzeciego</w:t>
      </w:r>
      <w:r w:rsidRPr="00EF5B18">
        <w:rPr>
          <w:rFonts w:ascii="Arial Narrow" w:hAnsi="Arial Narrow"/>
          <w:b/>
          <w:vertAlign w:val="superscript"/>
        </w:rPr>
        <w:t>1</w:t>
      </w:r>
      <w:r w:rsidRPr="00EF5B18">
        <w:rPr>
          <w:rFonts w:ascii="Arial Narrow" w:hAnsi="Arial Narrow"/>
        </w:rPr>
        <w:t xml:space="preserve"> : tak </w:t>
      </w:r>
      <w:r w:rsidRPr="00EF5B18">
        <w:rPr>
          <w:rFonts w:ascii="Arial Narrow" w:hAnsi="Arial Narrow" w:cs="Times New Roman"/>
        </w:rPr>
        <w:t>□</w:t>
      </w:r>
      <w:r w:rsidRPr="00EF5B18">
        <w:rPr>
          <w:rFonts w:ascii="Arial Narrow" w:hAnsi="Arial Narrow"/>
        </w:rPr>
        <w:t xml:space="preserve">    nie </w:t>
      </w:r>
      <w:r w:rsidRPr="00EF5B18">
        <w:rPr>
          <w:rFonts w:ascii="Arial Narrow" w:hAnsi="Arial Narrow" w:cs="Times New Roman"/>
        </w:rPr>
        <w:t>□</w:t>
      </w:r>
    </w:p>
    <w:p w14:paraId="3CD9B8AA" w14:textId="77777777" w:rsidR="00181778" w:rsidRPr="00EF5B1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22816549" w:rsidR="00181778" w:rsidRPr="00EF5B1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EF5B1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EF5B18">
        <w:rPr>
          <w:rFonts w:ascii="Arial Narrow" w:hAnsi="Arial Narrow"/>
          <w:sz w:val="22"/>
          <w:szCs w:val="22"/>
        </w:rPr>
        <w:t xml:space="preserve"> </w:t>
      </w:r>
      <w:r w:rsidRPr="00EF5B1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r w:rsidR="00EF5B18" w:rsidRPr="00EF5B18">
        <w:rPr>
          <w:rFonts w:ascii="Arial Narrow" w:hAnsi="Arial Narrow"/>
          <w:i/>
          <w:sz w:val="22"/>
          <w:szCs w:val="22"/>
        </w:rPr>
        <w:t>P</w:t>
      </w:r>
      <w:r w:rsidRPr="00EF5B18">
        <w:rPr>
          <w:rFonts w:ascii="Arial Narrow" w:hAnsi="Arial Narrow"/>
          <w:i/>
          <w:sz w:val="22"/>
          <w:szCs w:val="22"/>
        </w:rPr>
        <w:t>zp.</w:t>
      </w:r>
    </w:p>
    <w:p w14:paraId="74C0D787" w14:textId="4FC874BB" w:rsidR="00181778" w:rsidRPr="00EF5B1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EF5B1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F5B18">
        <w:rPr>
          <w:rFonts w:ascii="Arial Narrow" w:hAnsi="Arial Narrow"/>
          <w:b/>
          <w:i/>
          <w:vertAlign w:val="superscript"/>
        </w:rPr>
        <w:t>*</w:t>
      </w:r>
      <w:r w:rsidRPr="00EF5B1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Pr="00EF5B18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Pr="00EF5B18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Pr="00EF5B18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F5B18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 w:rsidRPr="00EF5B18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Pr="00EF5B18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 w:rsidRPr="00EF5B18"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Pr="00EF5B18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EF5B18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 w:rsidRPr="00EF5B1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F5B18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F5B18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Pr="00EF5B18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EF5B18"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56CDFD81" w:rsidR="002200E5" w:rsidRPr="00EF5B18" w:rsidRDefault="002200E5" w:rsidP="00EF5B18">
      <w:pPr>
        <w:spacing w:after="120" w:line="276" w:lineRule="auto"/>
        <w:ind w:right="5244"/>
        <w:rPr>
          <w:rFonts w:ascii="Arial Narrow" w:hAnsi="Arial Narrow" w:cs="Arial"/>
          <w:i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>………………………………………………………</w:t>
      </w:r>
      <w:r w:rsidR="00EF5B18" w:rsidRPr="00EF5B18">
        <w:rPr>
          <w:rFonts w:ascii="Arial Narrow" w:hAnsi="Arial Narrow" w:cs="Arial"/>
          <w:i/>
          <w:color w:val="000000" w:themeColor="text1"/>
        </w:rPr>
        <w:t xml:space="preserve"> </w:t>
      </w:r>
      <w:r w:rsidRPr="00EF5B18">
        <w:rPr>
          <w:rFonts w:ascii="Arial Narrow" w:hAnsi="Arial Narrow" w:cs="Arial"/>
          <w:i/>
          <w:color w:val="000000" w:themeColor="text1"/>
        </w:rPr>
        <w:t>(pełna nazwa/firma, adres, w</w:t>
      </w:r>
      <w:r w:rsidR="00EF5B18">
        <w:rPr>
          <w:rFonts w:ascii="Arial Narrow" w:hAnsi="Arial Narrow" w:cs="Arial"/>
          <w:i/>
          <w:color w:val="000000" w:themeColor="text1"/>
        </w:rPr>
        <w:t> </w:t>
      </w:r>
      <w:r w:rsidRPr="00EF5B18">
        <w:rPr>
          <w:rFonts w:ascii="Arial Narrow" w:hAnsi="Arial Narrow" w:cs="Arial"/>
          <w:i/>
          <w:color w:val="000000" w:themeColor="text1"/>
        </w:rPr>
        <w:t>zależności od podmiotu: NIP/PESEL, KRS/CEiDG)</w:t>
      </w:r>
    </w:p>
    <w:p w14:paraId="3555B349" w14:textId="77777777" w:rsidR="002200E5" w:rsidRPr="00EF5B18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EF5B18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Pr="00EF5B18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Pr="00EF5B18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EF5B18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Pr="00EF5B18" w:rsidRDefault="00157D85" w:rsidP="00157D85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EF5B18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Pr="00EF5B18" w:rsidRDefault="00157D85" w:rsidP="00157D85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EF5B18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EF5B18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Pr="00EF5B18" w:rsidRDefault="00157D85" w:rsidP="00157D85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EF5B18">
        <w:rPr>
          <w:rFonts w:ascii="Arial Narrow" w:hAnsi="Arial Narrow" w:cs="Arial"/>
          <w:b/>
        </w:rPr>
        <w:t xml:space="preserve">składane na podstawie art. 125 ust. 1 ustawy Pzp </w:t>
      </w:r>
    </w:p>
    <w:p w14:paraId="57EB0F02" w14:textId="49FE7619" w:rsidR="002200E5" w:rsidRPr="00EF5B18" w:rsidRDefault="002200E5" w:rsidP="005D1478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F5B18">
        <w:rPr>
          <w:rFonts w:ascii="Arial Narrow" w:hAnsi="Arial Narrow"/>
          <w:b/>
          <w:color w:val="000000"/>
        </w:rPr>
        <w:t xml:space="preserve">na </w:t>
      </w:r>
      <w:r w:rsidR="00E40158" w:rsidRPr="00EF5B18">
        <w:rPr>
          <w:rFonts w:ascii="Arial Narrow" w:eastAsia="Times New Roman" w:hAnsi="Arial Narrow" w:cs="Times New Roman"/>
          <w:b/>
          <w:lang w:eastAsia="pl-PL"/>
        </w:rPr>
        <w:t>„</w:t>
      </w:r>
      <w:r w:rsidR="005D1478" w:rsidRPr="00EF5B18">
        <w:rPr>
          <w:rFonts w:ascii="Arial Narrow" w:eastAsia="Verdana" w:hAnsi="Arial Narrow" w:cs="Arial"/>
          <w:b/>
        </w:rPr>
        <w:t xml:space="preserve">Wykonanie usługi przygotowania dokumentacji i rejestracji w Urzędzie Rejestracji Produktów Leczniczych, Wyrobów Medycznych </w:t>
      </w:r>
      <w:r w:rsidR="005D1478" w:rsidRPr="00EF5B18">
        <w:rPr>
          <w:rFonts w:ascii="Arial Narrow" w:eastAsia="Verdana" w:hAnsi="Arial Narrow" w:cs="Arial"/>
          <w:b/>
        </w:rPr>
        <w:br/>
        <w:t>i Produktów Biobójczych oraz uzyskania zgody Komisji Bioetycznej na przeprowadzenie niekomercyjnego badania klinicznego pn. „Wieloośrodkowe, czteroramienne, randomizowane badanie z podwójnie ślepą próbą, oceniające równoważność dawek bewacyzumabu w terapii w I linii leczenia raka jajnika” 2023/ABM/01/00015-00</w:t>
      </w:r>
      <w:r w:rsidR="00E40158" w:rsidRPr="00EF5B18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EF5B18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EF5B18">
        <w:rPr>
          <w:rFonts w:ascii="Arial Narrow" w:eastAsia="Verdana" w:hAnsi="Arial Narrow" w:cs="Arial"/>
          <w:color w:val="000000" w:themeColor="text1"/>
        </w:rPr>
        <w:t>(</w:t>
      </w:r>
      <w:r w:rsidR="005F7F2F" w:rsidRPr="00EF5B18">
        <w:rPr>
          <w:rFonts w:ascii="Arial Narrow" w:eastAsia="Verdana" w:hAnsi="Arial Narrow" w:cs="Arial"/>
          <w:b/>
          <w:color w:val="000000" w:themeColor="text1"/>
        </w:rPr>
        <w:t>TPm-8</w:t>
      </w:r>
      <w:r w:rsidR="00D26837" w:rsidRPr="00EF5B18">
        <w:rPr>
          <w:rFonts w:ascii="Arial Narrow" w:eastAsia="Verdana" w:hAnsi="Arial Narrow" w:cs="Arial"/>
          <w:b/>
          <w:color w:val="000000" w:themeColor="text1"/>
        </w:rPr>
        <w:t>6</w:t>
      </w:r>
      <w:r w:rsidR="005F7F2F" w:rsidRPr="00EF5B18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EF5B18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EF5B18">
        <w:rPr>
          <w:rFonts w:ascii="Arial Narrow" w:eastAsia="Verdana" w:hAnsi="Arial Narrow" w:cs="Arial"/>
          <w:color w:val="000000" w:themeColor="text1"/>
        </w:rPr>
        <w:t xml:space="preserve">, </w:t>
      </w:r>
      <w:r w:rsidRPr="00EF5B18">
        <w:rPr>
          <w:rFonts w:ascii="Arial Narrow" w:hAnsi="Arial Narrow" w:cs="Arial"/>
          <w:color w:val="000000" w:themeColor="text1"/>
        </w:rPr>
        <w:t>oświadczam, co następuje:</w:t>
      </w:r>
    </w:p>
    <w:p w14:paraId="62270C40" w14:textId="77777777" w:rsidR="00157D85" w:rsidRPr="00EF5B18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EF5B18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0F0DEFDC" w14:textId="77777777" w:rsidR="00157D85" w:rsidRPr="00EF5B18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EF5B18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F5B18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Pr="00EF5B18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F5B18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EF5B18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F5B18">
        <w:rPr>
          <w:rFonts w:ascii="Arial Narrow" w:eastAsia="Calibri" w:hAnsi="Arial Narrow" w:cs="Arial"/>
          <w:lang w:eastAsia="zh-CN"/>
        </w:rPr>
        <w:t xml:space="preserve">ustawy </w:t>
      </w:r>
      <w:r w:rsidRPr="00EF5B18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2EDD7C34" w14:textId="60FD3EBB" w:rsidR="00157D85" w:rsidRPr="00EF5B18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EF5B18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EF5B18">
        <w:rPr>
          <w:rFonts w:ascii="Arial Narrow" w:hAnsi="Arial Narrow" w:cs="Arial"/>
          <w:sz w:val="22"/>
          <w:szCs w:val="22"/>
        </w:rPr>
        <w:br/>
        <w:t xml:space="preserve">art.  </w:t>
      </w:r>
      <w:r w:rsidRPr="00EF5B18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EF5B18">
        <w:rPr>
          <w:rFonts w:ascii="Arial Narrow" w:hAnsi="Arial Narrow" w:cs="Arial"/>
          <w:sz w:val="22"/>
          <w:szCs w:val="22"/>
        </w:rPr>
        <w:t>z dnia 13 kwietnia 2022 r.</w:t>
      </w:r>
      <w:r w:rsidRPr="00EF5B1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EF5B18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F5B18">
        <w:rPr>
          <w:rFonts w:ascii="Arial Narrow" w:hAnsi="Arial Narrow" w:cs="Arial"/>
          <w:iCs/>
          <w:color w:val="222222"/>
          <w:sz w:val="22"/>
          <w:szCs w:val="22"/>
        </w:rPr>
        <w:t xml:space="preserve">(Dz. U. </w:t>
      </w:r>
      <w:r w:rsidR="00EF5B18">
        <w:rPr>
          <w:rFonts w:ascii="Arial Narrow" w:hAnsi="Arial Narrow" w:cs="Arial"/>
          <w:iCs/>
          <w:color w:val="222222"/>
          <w:sz w:val="22"/>
          <w:szCs w:val="22"/>
        </w:rPr>
        <w:t xml:space="preserve">z 2023 </w:t>
      </w:r>
      <w:r w:rsidRPr="00EF5B18">
        <w:rPr>
          <w:rFonts w:ascii="Arial Narrow" w:hAnsi="Arial Narrow" w:cs="Arial"/>
          <w:iCs/>
          <w:color w:val="222222"/>
          <w:sz w:val="22"/>
          <w:szCs w:val="22"/>
        </w:rPr>
        <w:t xml:space="preserve">poz. </w:t>
      </w:r>
      <w:r w:rsidR="00EF5B18">
        <w:rPr>
          <w:rFonts w:ascii="Arial Narrow" w:hAnsi="Arial Narrow" w:cs="Arial"/>
          <w:iCs/>
          <w:color w:val="222222"/>
          <w:sz w:val="22"/>
          <w:szCs w:val="22"/>
        </w:rPr>
        <w:t>1497</w:t>
      </w:r>
      <w:r w:rsidRPr="00EF5B18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EF5B18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EF5B18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52035AB0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…………….……. </w:t>
      </w:r>
      <w:r w:rsidRPr="00EF5B1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EF5B18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65BAFBE3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  *(</w:t>
      </w:r>
      <w:r w:rsidRPr="00EF5B18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F5B18">
        <w:rPr>
          <w:rFonts w:ascii="Arial Narrow" w:hAnsi="Arial Narrow" w:cs="Arial"/>
          <w:color w:val="000000" w:themeColor="text1"/>
        </w:rPr>
        <w:t xml:space="preserve">) </w:t>
      </w:r>
      <w:r w:rsidRPr="00EF5B18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Pr="00EF5B18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Pr="00EF5B18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EF5B18">
        <w:rPr>
          <w:rFonts w:ascii="Arial Narrow" w:hAnsi="Arial Narrow" w:cs="Arial"/>
        </w:rPr>
        <w:t xml:space="preserve">podstawie art. …… ustawy Pzp </w:t>
      </w:r>
      <w:r w:rsidRPr="00EF5B18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EF5B18">
        <w:rPr>
          <w:rFonts w:ascii="Arial Narrow" w:hAnsi="Arial Narrow" w:cs="Arial"/>
          <w:i/>
          <w:color w:val="000000" w:themeColor="text1"/>
        </w:rPr>
        <w:t>).</w:t>
      </w:r>
      <w:r w:rsidRPr="00EF5B18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EF5B18">
        <w:rPr>
          <w:rFonts w:ascii="Arial Narrow" w:hAnsi="Arial Narrow" w:cs="Arial"/>
        </w:rPr>
        <w:t xml:space="preserve">art. 110 ust. 2 </w:t>
      </w:r>
      <w:r w:rsidRPr="00EF5B18"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0794A685" w14:textId="77777777" w:rsidR="00157D85" w:rsidRPr="00EF5B18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>…………………..</w:t>
      </w:r>
      <w:r w:rsidRPr="00EF5B18">
        <w:rPr>
          <w:rFonts w:ascii="Arial Narrow" w:hAnsi="Arial Narrow" w:cs="Arial"/>
          <w:i/>
          <w:color w:val="000000" w:themeColor="text1"/>
        </w:rPr>
        <w:t>(miejscowość),</w:t>
      </w:r>
      <w:r w:rsidRPr="00EF5B18">
        <w:rPr>
          <w:rFonts w:ascii="Arial Narrow" w:hAnsi="Arial Narrow" w:cs="Arial"/>
          <w:color w:val="000000" w:themeColor="text1"/>
        </w:rPr>
        <w:t xml:space="preserve">dnia……………….r.  </w:t>
      </w:r>
      <w:r w:rsidRPr="00EF5B18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lastRenderedPageBreak/>
        <w:t>*(</w:t>
      </w:r>
      <w:r w:rsidRPr="00EF5B18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F5B18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Pr="00EF5B18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F5B18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EF5B18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EF5B18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2A895281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EF5B18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EF5B18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FF9DABB" w14:textId="41C04E2C" w:rsidR="00157D85" w:rsidRPr="00EF5B18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 xml:space="preserve">…………….……. </w:t>
      </w:r>
      <w:r w:rsidRPr="00EF5B1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EF5B18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EF5B18">
        <w:rPr>
          <w:rFonts w:ascii="Arial Narrow" w:hAnsi="Arial Narrow" w:cs="Arial"/>
          <w:color w:val="000000" w:themeColor="text1"/>
        </w:rPr>
        <w:br/>
        <w:t>*(</w:t>
      </w:r>
      <w:r w:rsidRPr="00EF5B18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F5B18">
        <w:rPr>
          <w:rFonts w:ascii="Arial Narrow" w:hAnsi="Arial Narrow" w:cs="Arial"/>
          <w:color w:val="000000" w:themeColor="text1"/>
        </w:rPr>
        <w:t>)</w:t>
      </w:r>
      <w:r w:rsidRPr="00EF5B18">
        <w:rPr>
          <w:rFonts w:ascii="Arial Narrow" w:hAnsi="Arial Narrow" w:cs="Arial"/>
          <w:color w:val="000000" w:themeColor="text1"/>
        </w:rPr>
        <w:tab/>
      </w:r>
      <w:r w:rsidRPr="00EF5B18">
        <w:rPr>
          <w:rFonts w:ascii="Arial Narrow" w:hAnsi="Arial Narrow" w:cs="Arial"/>
          <w:color w:val="000000" w:themeColor="text1"/>
        </w:rPr>
        <w:tab/>
      </w:r>
      <w:r w:rsidRPr="00EF5B18">
        <w:rPr>
          <w:rFonts w:ascii="Arial Narrow" w:hAnsi="Arial Narrow" w:cs="Arial"/>
          <w:color w:val="000000" w:themeColor="text1"/>
        </w:rPr>
        <w:tab/>
      </w:r>
      <w:r w:rsidRPr="00EF5B18">
        <w:rPr>
          <w:rFonts w:ascii="Arial Narrow" w:hAnsi="Arial Narrow" w:cs="Arial"/>
          <w:color w:val="000000" w:themeColor="text1"/>
        </w:rPr>
        <w:tab/>
      </w:r>
      <w:r w:rsidRPr="00EF5B18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EF5B18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EF5B18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EF5B18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F5B18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CB0CEE" w14:textId="35F2E176" w:rsidR="00157D85" w:rsidRPr="00EF5B18" w:rsidRDefault="00157D85" w:rsidP="00D26837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EF5B18">
        <w:rPr>
          <w:rFonts w:ascii="Arial Narrow" w:hAnsi="Arial Narrow" w:cs="Arial"/>
          <w:b/>
        </w:rPr>
        <w:t xml:space="preserve">………….……. </w:t>
      </w:r>
      <w:r w:rsidRPr="00EF5B18">
        <w:rPr>
          <w:rFonts w:ascii="Arial Narrow" w:hAnsi="Arial Narrow" w:cs="Arial"/>
          <w:b/>
          <w:i/>
        </w:rPr>
        <w:t xml:space="preserve">(miejscowość), </w:t>
      </w:r>
      <w:r w:rsidRPr="00EF5B18">
        <w:rPr>
          <w:rFonts w:ascii="Arial Narrow" w:hAnsi="Arial Narrow" w:cs="Arial"/>
          <w:b/>
        </w:rPr>
        <w:t xml:space="preserve">dnia …………………. r. </w:t>
      </w:r>
      <w:r w:rsidRPr="00EF5B18">
        <w:rPr>
          <w:rFonts w:ascii="Arial Narrow" w:hAnsi="Arial Narrow" w:cs="Arial"/>
          <w:b/>
          <w:color w:val="000000" w:themeColor="text1"/>
        </w:rPr>
        <w:tab/>
      </w:r>
      <w:r w:rsidRPr="00EF5B18">
        <w:rPr>
          <w:rFonts w:ascii="Arial Narrow" w:hAnsi="Arial Narrow" w:cs="Arial"/>
          <w:b/>
          <w:color w:val="000000" w:themeColor="text1"/>
        </w:rPr>
        <w:br/>
      </w:r>
      <w:r w:rsidRPr="00EF5B18">
        <w:rPr>
          <w:rFonts w:ascii="Arial Narrow" w:hAnsi="Arial Narrow" w:cs="Arial"/>
          <w:b/>
        </w:rPr>
        <w:t>INFORMACJA DOTYCZĄCA DOSTĘPU DO PODMIOTOWYCH ŚRODKÓW DOWODOWYCH:</w:t>
      </w:r>
    </w:p>
    <w:p w14:paraId="6FBBC626" w14:textId="77777777" w:rsidR="00157D85" w:rsidRPr="00EF5B18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EF5B18">
        <w:rPr>
          <w:rFonts w:ascii="Arial Narrow" w:hAnsi="Arial Narrow" w:cs="Arial"/>
          <w:b/>
        </w:rPr>
        <w:t>Wymagane w przypadku podmiotów mających siedzibę za granicą</w:t>
      </w:r>
    </w:p>
    <w:p w14:paraId="11AD88C8" w14:textId="77777777" w:rsidR="00157D85" w:rsidRPr="00EF5B18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EF5B18">
        <w:rPr>
          <w:rFonts w:ascii="Arial Narrow" w:hAnsi="Arial Narrow"/>
        </w:rPr>
        <w:t xml:space="preserve"> </w:t>
      </w:r>
      <w:r w:rsidRPr="00EF5B18">
        <w:rPr>
          <w:rFonts w:ascii="Arial Narrow" w:hAnsi="Arial Narrow" w:cs="Arial"/>
        </w:rPr>
        <w:t>dane umożliwiające dostęp do tych środków:</w:t>
      </w:r>
    </w:p>
    <w:p w14:paraId="49652690" w14:textId="77777777" w:rsidR="00157D85" w:rsidRPr="00EF5B18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EF5B18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3D1636AC" w14:textId="77777777" w:rsidR="00157D85" w:rsidRPr="00EF5B18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EF5B18" w:rsidRDefault="00157D85" w:rsidP="00157D8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F5B1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E18DB77" w14:textId="77777777" w:rsidR="00157D85" w:rsidRPr="00EF5B18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34817D5B" w14:textId="77777777" w:rsidR="00157D85" w:rsidRPr="00EF5B18" w:rsidRDefault="00157D85" w:rsidP="00157D85">
      <w:pPr>
        <w:spacing w:after="120" w:line="276" w:lineRule="auto"/>
        <w:rPr>
          <w:rFonts w:ascii="Arial Narrow" w:hAnsi="Arial Narrow"/>
        </w:rPr>
      </w:pPr>
      <w:r w:rsidRPr="00EF5B18">
        <w:rPr>
          <w:rFonts w:ascii="Arial Narrow" w:hAnsi="Arial Narrow"/>
        </w:rPr>
        <w:t>*</w:t>
      </w:r>
      <w:r w:rsidRPr="00EF5B18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bookmarkEnd w:id="0"/>
    <w:p w14:paraId="66B2CFF1" w14:textId="5641A607" w:rsidR="00157D85" w:rsidRPr="00EF5B18" w:rsidRDefault="00157D85" w:rsidP="00157D85">
      <w:pPr>
        <w:spacing w:after="120" w:line="276" w:lineRule="auto"/>
        <w:rPr>
          <w:rFonts w:ascii="Arial Narrow" w:hAnsi="Arial Narrow"/>
        </w:rPr>
      </w:pPr>
    </w:p>
    <w:p w14:paraId="3EE2DB84" w14:textId="6E5C774E" w:rsidR="00EF5B18" w:rsidRDefault="00EF5B18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59D056" w14:textId="77777777" w:rsidR="00627819" w:rsidRDefault="00627819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D5C71DA" w14:textId="3783305B" w:rsidR="003B53B0" w:rsidRPr="00EF5B18" w:rsidRDefault="003B53B0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F5B18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E88A836" w14:textId="77777777" w:rsidR="003B53B0" w:rsidRPr="00EF5B18" w:rsidRDefault="003B53B0" w:rsidP="003B53B0">
      <w:pPr>
        <w:spacing w:after="120" w:line="276" w:lineRule="auto"/>
        <w:rPr>
          <w:rFonts w:ascii="Arial Narrow" w:hAnsi="Arial Narrow"/>
        </w:rPr>
      </w:pPr>
      <w:r w:rsidRPr="00EF5B18">
        <w:rPr>
          <w:rFonts w:ascii="Arial Narrow" w:hAnsi="Arial Narrow"/>
          <w:b/>
        </w:rPr>
        <w:t>Zamawiający:</w:t>
      </w:r>
      <w:r w:rsidRPr="00EF5B18">
        <w:rPr>
          <w:rFonts w:ascii="Arial Narrow" w:hAnsi="Arial Narrow"/>
        </w:rPr>
        <w:t xml:space="preserve"> </w:t>
      </w:r>
    </w:p>
    <w:p w14:paraId="0BAA0EAA" w14:textId="77777777" w:rsidR="003B53B0" w:rsidRPr="00EF5B18" w:rsidRDefault="003B53B0" w:rsidP="003B53B0">
      <w:pPr>
        <w:spacing w:after="120" w:line="276" w:lineRule="auto"/>
        <w:rPr>
          <w:rFonts w:ascii="Arial Narrow" w:hAnsi="Arial Narrow"/>
        </w:rPr>
      </w:pPr>
      <w:r w:rsidRPr="00EF5B18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EF5B18">
        <w:rPr>
          <w:rFonts w:ascii="Arial Narrow" w:hAnsi="Arial Narrow"/>
          <w:b/>
          <w:color w:val="000000"/>
        </w:rPr>
        <w:br/>
        <w:t>ul. Fredry 10, 61-701 Poznań</w:t>
      </w:r>
    </w:p>
    <w:p w14:paraId="16014ABB" w14:textId="77777777" w:rsidR="003B53B0" w:rsidRPr="00EF5B18" w:rsidRDefault="003B53B0" w:rsidP="003B53B0">
      <w:pPr>
        <w:spacing w:after="120" w:line="276" w:lineRule="auto"/>
        <w:rPr>
          <w:rFonts w:ascii="Arial Narrow" w:hAnsi="Arial Narrow"/>
        </w:rPr>
      </w:pPr>
      <w:r w:rsidRPr="00EF5B18">
        <w:rPr>
          <w:rFonts w:ascii="Arial Narrow" w:hAnsi="Arial Narrow"/>
          <w:b/>
        </w:rPr>
        <w:t xml:space="preserve">Wykonawca: </w:t>
      </w:r>
      <w:r w:rsidRPr="00EF5B18">
        <w:rPr>
          <w:rFonts w:ascii="Arial Narrow" w:hAnsi="Arial Narrow"/>
        </w:rPr>
        <w:t>………………………………………………….</w:t>
      </w:r>
    </w:p>
    <w:p w14:paraId="4A9C9989" w14:textId="77777777" w:rsidR="003B53B0" w:rsidRPr="00EF5B18" w:rsidRDefault="003B53B0" w:rsidP="003B53B0">
      <w:pPr>
        <w:spacing w:after="120" w:line="276" w:lineRule="auto"/>
        <w:ind w:right="2407"/>
        <w:rPr>
          <w:rFonts w:ascii="Arial Narrow" w:hAnsi="Arial Narrow"/>
          <w:i/>
        </w:rPr>
      </w:pPr>
      <w:r w:rsidRPr="00EF5B18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74BB000C" w14:textId="77777777" w:rsidR="003B53B0" w:rsidRPr="00EF5B18" w:rsidRDefault="003B53B0" w:rsidP="003B53B0">
      <w:pPr>
        <w:spacing w:after="120" w:line="276" w:lineRule="auto"/>
        <w:rPr>
          <w:rFonts w:ascii="Arial Narrow" w:hAnsi="Arial Narrow"/>
        </w:rPr>
      </w:pPr>
      <w:r w:rsidRPr="00EF5B18">
        <w:rPr>
          <w:rFonts w:ascii="Arial Narrow" w:hAnsi="Arial Narrow"/>
          <w:u w:val="single"/>
        </w:rPr>
        <w:t xml:space="preserve">reprezentowany przez:   </w:t>
      </w:r>
      <w:r w:rsidRPr="00EF5B18">
        <w:rPr>
          <w:rFonts w:ascii="Arial Narrow" w:hAnsi="Arial Narrow"/>
        </w:rPr>
        <w:t>…………………………………</w:t>
      </w:r>
    </w:p>
    <w:p w14:paraId="44FDC00C" w14:textId="77777777" w:rsidR="003B53B0" w:rsidRPr="00EF5B18" w:rsidRDefault="003B53B0" w:rsidP="003B53B0">
      <w:pPr>
        <w:spacing w:after="120" w:line="276" w:lineRule="auto"/>
        <w:ind w:right="4534"/>
        <w:rPr>
          <w:rFonts w:ascii="Arial Narrow" w:hAnsi="Arial Narrow"/>
          <w:i/>
        </w:rPr>
      </w:pPr>
      <w:r w:rsidRPr="00EF5B18">
        <w:rPr>
          <w:rFonts w:ascii="Arial Narrow" w:hAnsi="Arial Narrow"/>
          <w:i/>
        </w:rPr>
        <w:t xml:space="preserve"> (imię, nazwisko, stanowisko podstawa do reprezentacji)</w:t>
      </w:r>
    </w:p>
    <w:p w14:paraId="55BD7795" w14:textId="77777777" w:rsidR="003B53B0" w:rsidRPr="00EF5B18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0A16632" w14:textId="77777777" w:rsidR="003B53B0" w:rsidRPr="00EF5B18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ADA688D" w14:textId="77777777" w:rsidR="003B53B0" w:rsidRPr="00EF5B18" w:rsidRDefault="003B53B0" w:rsidP="00EF5B1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EF5B18">
        <w:rPr>
          <w:rFonts w:ascii="Arial Narrow" w:hAnsi="Arial Narrow" w:cs="Arial"/>
          <w:b/>
          <w:u w:val="single"/>
        </w:rPr>
        <w:t xml:space="preserve">Oświadczenie wykonawcy </w:t>
      </w:r>
    </w:p>
    <w:p w14:paraId="17E9C1A4" w14:textId="77777777" w:rsidR="003B53B0" w:rsidRPr="00EF5B18" w:rsidRDefault="003B53B0" w:rsidP="00EF5B1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EF5B18">
        <w:rPr>
          <w:rFonts w:ascii="Arial Narrow" w:hAnsi="Arial Narrow" w:cs="Arial"/>
          <w:b/>
        </w:rPr>
        <w:t>składane na podstawie art. 125 ust. 1 ustawy z dnia 11 września 2019 r.</w:t>
      </w:r>
    </w:p>
    <w:p w14:paraId="7DB670F0" w14:textId="77777777" w:rsidR="003B53B0" w:rsidRPr="00EF5B18" w:rsidRDefault="003B53B0" w:rsidP="00EF5B1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EF5B18">
        <w:rPr>
          <w:rFonts w:ascii="Arial Narrow" w:hAnsi="Arial Narrow" w:cs="Arial"/>
          <w:b/>
        </w:rPr>
        <w:t xml:space="preserve"> Prawo zamówień publicznych (dalej jako: ustawa Pzp), </w:t>
      </w:r>
    </w:p>
    <w:p w14:paraId="5B17A883" w14:textId="77777777" w:rsidR="003B53B0" w:rsidRPr="00EF5B18" w:rsidRDefault="003B53B0" w:rsidP="00EF5B1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EF5B18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5A89736" w14:textId="77777777" w:rsidR="003B53B0" w:rsidRPr="00EF5B18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BDC27E" w14:textId="6DA82865" w:rsidR="003B53B0" w:rsidRPr="00EF5B18" w:rsidRDefault="003B53B0" w:rsidP="005D1478">
      <w:pPr>
        <w:spacing w:after="120" w:line="276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 xml:space="preserve">Na potrzeby postępowania o udzielenie zamówienia publicznego pn. </w:t>
      </w:r>
      <w:r w:rsidR="005D1478" w:rsidRPr="00EF5B18">
        <w:rPr>
          <w:rFonts w:ascii="Arial Narrow" w:hAnsi="Arial Narrow"/>
          <w:b/>
          <w:color w:val="000000"/>
        </w:rPr>
        <w:t xml:space="preserve">Wykonanie usługi przygotowania dokumentacji i rejestracji w Urzędzie Rejestracji Produktów Leczniczych, Wyrobów Medycznych </w:t>
      </w:r>
      <w:r w:rsidR="005D1478" w:rsidRPr="00EF5B18">
        <w:rPr>
          <w:rFonts w:ascii="Arial Narrow" w:hAnsi="Arial Narrow"/>
          <w:b/>
          <w:color w:val="000000"/>
        </w:rPr>
        <w:br/>
        <w:t>i Produktów Biobójczych oraz uzyskania zgody Komisji Bioetycznej na przeprowadzenie niekomercyjnego badania klinicznego pn. „Wieloośrodkowe, czteroramienne, randomizowane badanie z podwójnie ślepą próbą, oceniające równoważność dawek bewacyzumabu w terapii w I linii leczenia raka jajnika” 2023/ABM/01/00015-00</w:t>
      </w:r>
      <w:r w:rsidRPr="00EF5B18">
        <w:rPr>
          <w:rFonts w:ascii="Arial Narrow" w:hAnsi="Arial Narrow" w:cs="Arial"/>
          <w:b/>
          <w:bCs/>
          <w:iCs/>
        </w:rPr>
        <w:t xml:space="preserve"> (TPm-8</w:t>
      </w:r>
      <w:r w:rsidR="005D1478" w:rsidRPr="00EF5B18">
        <w:rPr>
          <w:rFonts w:ascii="Arial Narrow" w:hAnsi="Arial Narrow" w:cs="Arial"/>
          <w:b/>
          <w:bCs/>
          <w:iCs/>
        </w:rPr>
        <w:t>6</w:t>
      </w:r>
      <w:r w:rsidRPr="00EF5B18">
        <w:rPr>
          <w:rFonts w:ascii="Arial Narrow" w:hAnsi="Arial Narrow" w:cs="Arial"/>
          <w:b/>
          <w:bCs/>
          <w:iCs/>
        </w:rPr>
        <w:t>/23)</w:t>
      </w:r>
      <w:r w:rsidRPr="00EF5B18">
        <w:rPr>
          <w:rFonts w:ascii="Arial Narrow" w:hAnsi="Arial Narrow"/>
          <w:b/>
          <w:bCs/>
          <w:iCs/>
        </w:rPr>
        <w:t xml:space="preserve">, </w:t>
      </w:r>
      <w:r w:rsidRPr="00EF5B18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4DDB2760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6B827247" w14:textId="77777777" w:rsidR="003B53B0" w:rsidRPr="00EF5B18" w:rsidRDefault="003B53B0" w:rsidP="003B53B0">
      <w:pPr>
        <w:spacing w:after="120" w:line="276" w:lineRule="auto"/>
        <w:jc w:val="center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>spełniam warunki udziału w postępowaniu określone przez Zamawiającego w pkt 18.1 SWZ.</w:t>
      </w:r>
    </w:p>
    <w:p w14:paraId="0666F6EC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71B6937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1A046A3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 xml:space="preserve">…………….……. </w:t>
      </w:r>
      <w:r w:rsidRPr="00EF5B18">
        <w:rPr>
          <w:rFonts w:ascii="Arial Narrow" w:hAnsi="Arial Narrow" w:cs="Arial"/>
          <w:i/>
        </w:rPr>
        <w:t xml:space="preserve">(miejscowość), </w:t>
      </w:r>
      <w:r w:rsidRPr="00EF5B18">
        <w:rPr>
          <w:rFonts w:ascii="Arial Narrow" w:hAnsi="Arial Narrow" w:cs="Arial"/>
        </w:rPr>
        <w:t xml:space="preserve">dnia ………….……. r. </w:t>
      </w:r>
    </w:p>
    <w:p w14:paraId="6CC2A504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</w:r>
      <w:r w:rsidRPr="00EF5B18">
        <w:rPr>
          <w:rFonts w:ascii="Arial Narrow" w:hAnsi="Arial Narrow" w:cs="Arial"/>
        </w:rPr>
        <w:tab/>
        <w:t xml:space="preserve">           </w:t>
      </w:r>
    </w:p>
    <w:p w14:paraId="02418770" w14:textId="77777777" w:rsidR="003B53B0" w:rsidRPr="00EF5B18" w:rsidRDefault="003B53B0" w:rsidP="003B53B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8644" w14:textId="77777777" w:rsidR="003B53B0" w:rsidRPr="00EF5B18" w:rsidRDefault="003B53B0" w:rsidP="003B53B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42CA97C" w14:textId="77777777" w:rsidR="003B53B0" w:rsidRPr="00EF5B18" w:rsidRDefault="003B53B0" w:rsidP="003B53B0">
      <w:pPr>
        <w:spacing w:after="120" w:line="276" w:lineRule="auto"/>
        <w:jc w:val="both"/>
        <w:rPr>
          <w:rFonts w:ascii="Arial Narrow" w:hAnsi="Arial Narrow"/>
        </w:rPr>
      </w:pPr>
    </w:p>
    <w:p w14:paraId="6DB05B0C" w14:textId="77777777" w:rsidR="003B53B0" w:rsidRPr="00EF5B18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 w:cs="Times New Roman"/>
          <w:b/>
          <w:sz w:val="22"/>
          <w:szCs w:val="22"/>
        </w:rPr>
        <w:lastRenderedPageBreak/>
        <w:t>Załącznik nr 4 do SWZ</w:t>
      </w:r>
    </w:p>
    <w:p w14:paraId="21A1DFAF" w14:textId="77777777" w:rsidR="003B53B0" w:rsidRPr="00EF5B18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0F0E05" w14:textId="77777777" w:rsidR="003B53B0" w:rsidRPr="00EF5B18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9C0AB" w14:textId="77777777" w:rsidR="003B53B0" w:rsidRPr="00EF5B18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B811459" w14:textId="77777777" w:rsidR="003B53B0" w:rsidRPr="00EF5B18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.............................................</w:t>
      </w:r>
      <w:r w:rsidRPr="00EF5B18">
        <w:rPr>
          <w:rFonts w:ascii="Arial Narrow" w:hAnsi="Arial Narrow"/>
        </w:rPr>
        <w:tab/>
        <w:t xml:space="preserve">   </w:t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  <w:t xml:space="preserve">       ................................</w:t>
      </w:r>
    </w:p>
    <w:p w14:paraId="61F664F5" w14:textId="77777777" w:rsidR="003B53B0" w:rsidRPr="00EF5B18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(Nazwa i adres wykonawcy)</w:t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</w:r>
      <w:r w:rsidRPr="00EF5B18">
        <w:rPr>
          <w:rFonts w:ascii="Arial Narrow" w:hAnsi="Arial Narrow"/>
        </w:rPr>
        <w:tab/>
        <w:t xml:space="preserve">       (miejscowość, data)</w:t>
      </w:r>
    </w:p>
    <w:p w14:paraId="448C07E9" w14:textId="77777777" w:rsidR="003B53B0" w:rsidRPr="00EF5B18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EF5B18">
        <w:rPr>
          <w:rFonts w:ascii="Arial Narrow" w:hAnsi="Arial Narrow"/>
          <w:b/>
          <w:i/>
        </w:rPr>
        <w:tab/>
      </w:r>
      <w:r w:rsidRPr="00EF5B18">
        <w:rPr>
          <w:rFonts w:ascii="Arial Narrow" w:hAnsi="Arial Narrow"/>
          <w:b/>
          <w:i/>
        </w:rPr>
        <w:tab/>
      </w:r>
    </w:p>
    <w:p w14:paraId="4B18479E" w14:textId="77777777" w:rsidR="003B53B0" w:rsidRPr="00EF5B18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80474B" w14:textId="77777777" w:rsidR="003B53B0" w:rsidRPr="00EF5B18" w:rsidRDefault="003B53B0" w:rsidP="003B53B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EF5B18">
        <w:rPr>
          <w:rFonts w:ascii="Arial Narrow" w:hAnsi="Arial Narrow"/>
          <w:b/>
          <w:i/>
        </w:rPr>
        <w:tab/>
      </w:r>
      <w:r w:rsidRPr="00EF5B18">
        <w:rPr>
          <w:rFonts w:ascii="Arial Narrow" w:hAnsi="Arial Narrow"/>
          <w:b/>
          <w:i/>
        </w:rPr>
        <w:tab/>
      </w:r>
      <w:r w:rsidRPr="00EF5B18">
        <w:rPr>
          <w:rFonts w:ascii="Arial Narrow" w:hAnsi="Arial Narrow"/>
          <w:b/>
          <w:i/>
        </w:rPr>
        <w:tab/>
      </w:r>
      <w:r w:rsidRPr="00EF5B18">
        <w:rPr>
          <w:rFonts w:ascii="Arial Narrow" w:hAnsi="Arial Narrow"/>
          <w:b/>
          <w:i/>
        </w:rPr>
        <w:tab/>
      </w:r>
    </w:p>
    <w:p w14:paraId="3D3C12B7" w14:textId="77777777" w:rsidR="003B53B0" w:rsidRPr="00EF5B18" w:rsidRDefault="003B53B0" w:rsidP="003B53B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EF5B18">
        <w:rPr>
          <w:rFonts w:ascii="Arial Narrow" w:hAnsi="Arial Narrow"/>
          <w:b/>
        </w:rPr>
        <w:t>O</w:t>
      </w:r>
      <w:r w:rsidRPr="00EF5B18">
        <w:rPr>
          <w:rFonts w:ascii="Arial Narrow" w:hAnsi="Arial Narrow"/>
          <w:b/>
          <w:bCs/>
        </w:rPr>
        <w:t>świadczenie o przynależności do grupy kapitałowej</w:t>
      </w:r>
    </w:p>
    <w:p w14:paraId="44A6C3BB" w14:textId="77777777" w:rsidR="003B53B0" w:rsidRPr="00EF5B18" w:rsidRDefault="003B53B0" w:rsidP="003B53B0">
      <w:pPr>
        <w:spacing w:after="0" w:line="240" w:lineRule="auto"/>
        <w:rPr>
          <w:rFonts w:ascii="Arial Narrow" w:hAnsi="Arial Narrow"/>
          <w:b/>
          <w:bCs/>
        </w:rPr>
      </w:pPr>
    </w:p>
    <w:p w14:paraId="4CAFC130" w14:textId="526ABA05" w:rsidR="003B53B0" w:rsidRPr="00EF5B18" w:rsidRDefault="003B53B0" w:rsidP="005D1478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 xml:space="preserve">Przystępując do udziału w postępowaniu o udzielenie zamówienia publicznego w trybie podstawowym na </w:t>
      </w:r>
      <w:bookmarkStart w:id="4" w:name="_Hlk144980518"/>
      <w:r w:rsidR="005D1478" w:rsidRPr="00EF5B18">
        <w:rPr>
          <w:rFonts w:ascii="Arial Narrow" w:hAnsi="Arial Narrow"/>
          <w:b/>
          <w:bCs/>
        </w:rPr>
        <w:t xml:space="preserve">wykonanie usługi przygotowania dokumentacji i rejestracji w Urzędzie Rejestracji Produktów Leczniczych, Wyrobów Medycznych i Produktów Biobójczych oraz uzyskania zgody Komisji Bioetycznej na przeprowadzenie niekomercyjnego badania klinicznego pn. „Wieloośrodkowe, czteroramienne, randomizowane badanie z podwójnie ślepą próbą, oceniające równoważność dawek bewacyzumabu </w:t>
      </w:r>
      <w:r w:rsidR="005D1478" w:rsidRPr="00EF5B18">
        <w:rPr>
          <w:rFonts w:ascii="Arial Narrow" w:hAnsi="Arial Narrow"/>
          <w:b/>
          <w:bCs/>
        </w:rPr>
        <w:br/>
        <w:t>w terapii w I linii leczenia raka jajnika” 2023/ABM/01/00015-00</w:t>
      </w:r>
      <w:r w:rsidRPr="00EF5B18">
        <w:rPr>
          <w:rFonts w:ascii="Arial Narrow" w:hAnsi="Arial Narrow"/>
        </w:rPr>
        <w:t xml:space="preserve"> </w:t>
      </w:r>
      <w:r w:rsidRPr="00EF5B18">
        <w:rPr>
          <w:rFonts w:ascii="Arial Narrow" w:hAnsi="Arial Narrow"/>
          <w:b/>
          <w:lang w:val="x-none"/>
        </w:rPr>
        <w:t xml:space="preserve"> </w:t>
      </w:r>
      <w:bookmarkEnd w:id="4"/>
      <w:r w:rsidRPr="00EF5B18">
        <w:rPr>
          <w:rFonts w:ascii="Arial Narrow" w:hAnsi="Arial Narrow"/>
          <w:b/>
        </w:rPr>
        <w:t>(</w:t>
      </w:r>
      <w:bookmarkStart w:id="5" w:name="_Hlk144980534"/>
      <w:r w:rsidRPr="00EF5B18">
        <w:rPr>
          <w:rFonts w:ascii="Arial Narrow" w:hAnsi="Arial Narrow"/>
          <w:b/>
        </w:rPr>
        <w:t>TPm-8</w:t>
      </w:r>
      <w:r w:rsidR="005D1478" w:rsidRPr="00EF5B18">
        <w:rPr>
          <w:rFonts w:ascii="Arial Narrow" w:hAnsi="Arial Narrow"/>
          <w:b/>
        </w:rPr>
        <w:t>6</w:t>
      </w:r>
      <w:r w:rsidRPr="00EF5B18">
        <w:rPr>
          <w:rFonts w:ascii="Arial Narrow" w:hAnsi="Arial Narrow"/>
          <w:b/>
        </w:rPr>
        <w:t>/23</w:t>
      </w:r>
      <w:bookmarkEnd w:id="5"/>
      <w:r w:rsidRPr="00EF5B18">
        <w:rPr>
          <w:rFonts w:ascii="Arial Narrow" w:hAnsi="Arial Narrow"/>
          <w:b/>
        </w:rPr>
        <w:t>)</w:t>
      </w:r>
      <w:r w:rsidRPr="00EF5B18">
        <w:rPr>
          <w:rFonts w:ascii="Arial Narrow" w:hAnsi="Arial Narrow"/>
          <w:bCs/>
          <w:lang w:eastAsia="x-none"/>
        </w:rPr>
        <w:t xml:space="preserve">, </w:t>
      </w:r>
      <w:r w:rsidRPr="00EF5B18">
        <w:rPr>
          <w:rFonts w:ascii="Arial Narrow" w:hAnsi="Arial Narrow"/>
        </w:rPr>
        <w:t>informuję, że:</w:t>
      </w:r>
    </w:p>
    <w:p w14:paraId="0D9329A1" w14:textId="77777777" w:rsidR="003B53B0" w:rsidRPr="00EF5B18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1B0BB23" w14:textId="77777777" w:rsidR="003B53B0" w:rsidRPr="00EF5B18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EF5B18">
        <w:rPr>
          <w:rFonts w:ascii="Arial Narrow" w:hAnsi="Arial Narrow"/>
          <w:b/>
          <w:bCs/>
        </w:rPr>
        <w:t>*)</w:t>
      </w:r>
      <w:bookmarkEnd w:id="6"/>
    </w:p>
    <w:p w14:paraId="540809A7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536720A3" w14:textId="5B7137FD" w:rsidR="003B53B0" w:rsidRPr="00EF5B18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EF5B18">
        <w:rPr>
          <w:rFonts w:ascii="Arial Narrow" w:hAnsi="Arial Narrow"/>
        </w:rPr>
        <w:t>Nie należę do tej samej grupy kapitałowej w rozumieniu ustawy z dnia 16 lutego 2007 r. o ochronie konkurencji i konsumentów (Dz. U. z 202</w:t>
      </w:r>
      <w:r w:rsidR="00EF5B18">
        <w:rPr>
          <w:rFonts w:ascii="Arial Narrow" w:hAnsi="Arial Narrow"/>
        </w:rPr>
        <w:t>3</w:t>
      </w:r>
      <w:r w:rsidRPr="00EF5B18">
        <w:rPr>
          <w:rFonts w:ascii="Arial Narrow" w:hAnsi="Arial Narrow"/>
        </w:rPr>
        <w:t xml:space="preserve"> r. poz. </w:t>
      </w:r>
      <w:r w:rsidR="00EF5B18">
        <w:rPr>
          <w:rFonts w:ascii="Arial Narrow" w:hAnsi="Arial Narrow"/>
        </w:rPr>
        <w:t>1689</w:t>
      </w:r>
      <w:r w:rsidRPr="00EF5B18">
        <w:rPr>
          <w:rFonts w:ascii="Arial Narrow" w:hAnsi="Arial Narrow"/>
        </w:rPr>
        <w:t>),  z innym wykonawcą, który złożył odrębną ofertę/ ofertę częściową</w:t>
      </w:r>
      <w:r w:rsidRPr="00EF5B18">
        <w:rPr>
          <w:rFonts w:ascii="Arial Narrow" w:hAnsi="Arial Narrow"/>
          <w:b/>
          <w:bCs/>
        </w:rPr>
        <w:t xml:space="preserve"> *)</w:t>
      </w:r>
    </w:p>
    <w:p w14:paraId="365BE64E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</w:p>
    <w:p w14:paraId="7E9F170C" w14:textId="71F7274E" w:rsidR="003B53B0" w:rsidRPr="00EF5B18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>Należę do tej samej grupy kapitałowej, w rozumieniu ustawy z dnia 16 lutego 2007 r. o ochronie konkurencji i konsumentów (t. j. Dz. U. z 202</w:t>
      </w:r>
      <w:r w:rsidR="00EF5B18">
        <w:rPr>
          <w:rFonts w:ascii="Arial Narrow" w:hAnsi="Arial Narrow"/>
        </w:rPr>
        <w:t>3</w:t>
      </w:r>
      <w:r w:rsidRPr="00EF5B18">
        <w:rPr>
          <w:rFonts w:ascii="Arial Narrow" w:hAnsi="Arial Narrow"/>
        </w:rPr>
        <w:t xml:space="preserve"> r. poz. </w:t>
      </w:r>
      <w:r w:rsidR="00EF5B18">
        <w:rPr>
          <w:rFonts w:ascii="Arial Narrow" w:hAnsi="Arial Narrow"/>
        </w:rPr>
        <w:t>1689</w:t>
      </w:r>
      <w:r w:rsidRPr="00EF5B18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EF5B18">
        <w:rPr>
          <w:rFonts w:ascii="Arial Narrow" w:hAnsi="Arial Narrow"/>
          <w:b/>
          <w:bCs/>
        </w:rPr>
        <w:t xml:space="preserve"> *)</w:t>
      </w:r>
    </w:p>
    <w:p w14:paraId="384429F6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EF5B18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A0A8CEC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EF5B18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1CD094E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EF5B18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1EAF1CA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EF5B18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D4AC759" w14:textId="77777777" w:rsidR="003B53B0" w:rsidRPr="00EF5B18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EF5B18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8CE6991" w14:textId="77777777" w:rsidR="003B53B0" w:rsidRPr="00EF5B18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EF5B18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1B4970C" w14:textId="77777777" w:rsidR="003B53B0" w:rsidRPr="00EF5B18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138A1E" w14:textId="77777777" w:rsidR="003B53B0" w:rsidRPr="00EF5B18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0A663F5" w14:textId="77777777" w:rsidR="003B53B0" w:rsidRPr="00EF5B18" w:rsidRDefault="003B53B0" w:rsidP="003B53B0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EF5B18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A559DA5" w14:textId="77777777" w:rsidR="003B53B0" w:rsidRPr="00EF5B18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18DB581" w14:textId="77777777" w:rsidR="003B53B0" w:rsidRPr="00EF5B18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4790BA6" w14:textId="77777777" w:rsidR="003B53B0" w:rsidRPr="00EF5B18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2C0CDD4" w14:textId="77777777" w:rsidR="003B53B0" w:rsidRPr="00EF5B18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9A4EE6C" w14:textId="77777777" w:rsidR="003B53B0" w:rsidRPr="00EF5B18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F5B18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75B65C0" w14:textId="77777777" w:rsidR="003B53B0" w:rsidRPr="00EF5B18" w:rsidRDefault="003B53B0" w:rsidP="003B53B0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EF5B18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85B394A" w14:textId="77777777" w:rsidR="003B53B0" w:rsidRPr="00EF5B18" w:rsidRDefault="003B53B0" w:rsidP="003B53B0">
      <w:pPr>
        <w:spacing w:after="0" w:line="240" w:lineRule="auto"/>
        <w:rPr>
          <w:rFonts w:ascii="Arial Narrow" w:hAnsi="Arial Narrow"/>
          <w:i/>
        </w:rPr>
      </w:pPr>
    </w:p>
    <w:p w14:paraId="4EB18ABF" w14:textId="77777777" w:rsidR="003B53B0" w:rsidRPr="00EF5B18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C24AA71" w14:textId="77777777" w:rsidR="003B53B0" w:rsidRPr="00EF5B18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0217015" w14:textId="77777777" w:rsidR="003B53B0" w:rsidRPr="00EF5B18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EF5B18">
        <w:rPr>
          <w:rFonts w:ascii="Arial Narrow" w:hAnsi="Arial Narrow" w:cs="Times New Roman"/>
          <w:b/>
        </w:rPr>
        <w:lastRenderedPageBreak/>
        <w:t>Załącznik nr 5 do SWZ</w:t>
      </w:r>
    </w:p>
    <w:p w14:paraId="6DD5A234" w14:textId="77777777" w:rsidR="003B53B0" w:rsidRPr="00EF5B18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05D6398" w14:textId="77777777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  <w:r w:rsidRPr="00EF5B18">
        <w:rPr>
          <w:rFonts w:ascii="Arial Narrow" w:hAnsi="Arial Narrow"/>
          <w:b/>
          <w:bCs/>
          <w:color w:val="000000"/>
        </w:rPr>
        <w:t xml:space="preserve">WYKAZ USŁUG POTWIERDZAJĄCYCH OKOLICZNOŚCI, O KTÓRYCH MOWA </w:t>
      </w:r>
    </w:p>
    <w:p w14:paraId="09C29BE2" w14:textId="77777777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  <w:r w:rsidRPr="00EF5B18">
        <w:rPr>
          <w:rFonts w:ascii="Arial Narrow" w:hAnsi="Arial Narrow"/>
          <w:b/>
          <w:bCs/>
          <w:color w:val="000000"/>
        </w:rPr>
        <w:t>W PKT 18.1. PPKT. 4 SWZ</w:t>
      </w:r>
    </w:p>
    <w:p w14:paraId="09E2E287" w14:textId="41C34259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  <w:r w:rsidRPr="00EF5B18">
        <w:rPr>
          <w:rFonts w:ascii="Arial Narrow" w:hAnsi="Arial Narrow"/>
          <w:b/>
          <w:bCs/>
          <w:color w:val="000000"/>
        </w:rPr>
        <w:t>dotyczy TPm-86/23</w:t>
      </w:r>
    </w:p>
    <w:p w14:paraId="60191C13" w14:textId="77777777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</w:rPr>
      </w:pPr>
      <w:r w:rsidRPr="00EF5B18">
        <w:rPr>
          <w:rFonts w:ascii="Arial Narrow" w:hAnsi="Arial Narrow"/>
          <w:b/>
          <w:bCs/>
          <w:color w:val="000000"/>
        </w:rPr>
        <w:br/>
      </w:r>
      <w:r w:rsidRPr="00EF5B18">
        <w:rPr>
          <w:rFonts w:ascii="Arial Narrow" w:hAnsi="Arial Narrow"/>
          <w:b/>
        </w:rPr>
        <w:t>(wg § 9 ust. 1 pkt 2) Rozp. Ministra Rozwoju, Pracy i Technologii z dn. 23.12.2020 w sprawie podmiotowych środków dowodowych oraz innych dokumentów lub oświadczeń, jakich może żądać zamawiający od wykonawcy – Dz.U. z 2020r. poz. 2415)</w:t>
      </w:r>
    </w:p>
    <w:p w14:paraId="3E56E63C" w14:textId="77777777" w:rsidR="00D26837" w:rsidRPr="00EF5B18" w:rsidRDefault="00D26837" w:rsidP="00D26837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</w:rPr>
      </w:pPr>
    </w:p>
    <w:p w14:paraId="26CB63C4" w14:textId="77777777" w:rsidR="00D26837" w:rsidRPr="00EF5B18" w:rsidRDefault="00D26837" w:rsidP="00D26837">
      <w:pPr>
        <w:spacing w:line="276" w:lineRule="auto"/>
        <w:ind w:right="-386"/>
        <w:jc w:val="both"/>
        <w:rPr>
          <w:rFonts w:ascii="Arial Narrow" w:hAnsi="Arial Narrow"/>
          <w:color w:val="000000"/>
        </w:rPr>
      </w:pPr>
    </w:p>
    <w:p w14:paraId="63BF131E" w14:textId="77777777" w:rsidR="00D26837" w:rsidRPr="00EF5B18" w:rsidRDefault="00D26837" w:rsidP="00D26837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EF5B18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lat przed upływem terminu składania ofert, a jeżeli okres prowadzenia działalności jest krótszy - w tym okresie, z podaniem ich wartości, przedmiotu, dat wykonania i podmiotów, </w:t>
      </w:r>
      <w:r w:rsidRPr="00EF5B18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tbl>
      <w:tblPr>
        <w:tblW w:w="98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34"/>
        <w:gridCol w:w="1701"/>
        <w:gridCol w:w="1701"/>
        <w:gridCol w:w="2592"/>
      </w:tblGrid>
      <w:tr w:rsidR="00D26837" w:rsidRPr="00EF5B18" w14:paraId="234FC6FE" w14:textId="77777777" w:rsidTr="0092613F">
        <w:trPr>
          <w:cantSplit/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BAB8" w14:textId="77777777" w:rsidR="00D26837" w:rsidRPr="00EF5B18" w:rsidRDefault="00D26837" w:rsidP="009261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EF5B18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EF5B18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D58C" w14:textId="77777777" w:rsidR="00D26837" w:rsidRPr="00EF5B18" w:rsidRDefault="00D26837" w:rsidP="009261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EF5B18">
              <w:rPr>
                <w:rFonts w:ascii="Arial Narrow" w:hAnsi="Arial Narrow"/>
                <w:b/>
                <w:color w:val="000000"/>
              </w:rPr>
              <w:t>Przedmiot USŁUGI (w tym liczba uczestników)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3840" w14:textId="77777777" w:rsidR="00D26837" w:rsidRPr="00EF5B18" w:rsidRDefault="00D26837" w:rsidP="009261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EF5B18">
              <w:rPr>
                <w:rFonts w:ascii="Arial Narrow" w:hAnsi="Arial Narrow"/>
                <w:b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14D" w14:textId="77777777" w:rsidR="00D26837" w:rsidRPr="00EF5B18" w:rsidRDefault="00D26837" w:rsidP="009261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EF5B18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EDB3" w14:textId="77777777" w:rsidR="00D26837" w:rsidRPr="00EF5B18" w:rsidRDefault="00D26837" w:rsidP="009261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EF5B18">
              <w:rPr>
                <w:rFonts w:ascii="Arial Narrow" w:hAnsi="Arial Narrow"/>
                <w:b/>
                <w:color w:val="000000"/>
              </w:rPr>
              <w:t>Podmiot na rzecz którego usługi zostały wykonane/są wykonywane</w:t>
            </w:r>
          </w:p>
        </w:tc>
      </w:tr>
      <w:tr w:rsidR="00D26837" w:rsidRPr="00EF5B18" w14:paraId="59EEFD51" w14:textId="77777777" w:rsidTr="0092613F">
        <w:trPr>
          <w:cantSplit/>
          <w:trHeight w:val="7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561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289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BFB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979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720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D26837" w:rsidRPr="00EF5B18" w14:paraId="61831129" w14:textId="77777777" w:rsidTr="0092613F">
        <w:trPr>
          <w:cantSplit/>
          <w:trHeight w:val="6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C56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65E5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0D69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B81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CD8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D26837" w:rsidRPr="00EF5B18" w14:paraId="050FFDC1" w14:textId="77777777" w:rsidTr="0092613F">
        <w:trPr>
          <w:cantSplit/>
          <w:trHeight w:val="7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1CD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27E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0B5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690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35F6" w14:textId="77777777" w:rsidR="00D26837" w:rsidRPr="00EF5B18" w:rsidRDefault="00D26837" w:rsidP="0092613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5186915B" w14:textId="77777777" w:rsidR="00D26837" w:rsidRPr="00EF5B18" w:rsidRDefault="00D26837" w:rsidP="00D26837">
      <w:pPr>
        <w:spacing w:line="276" w:lineRule="auto"/>
        <w:ind w:left="1200"/>
        <w:jc w:val="both"/>
        <w:rPr>
          <w:rFonts w:ascii="Arial Narrow" w:eastAsia="Times New Roman" w:hAnsi="Arial Narrow" w:cs="Verdana"/>
          <w:color w:val="000000"/>
          <w:lang w:eastAsia="zh-CN"/>
        </w:rPr>
      </w:pPr>
    </w:p>
    <w:p w14:paraId="32832B66" w14:textId="77777777" w:rsidR="00D26837" w:rsidRPr="00EF5B18" w:rsidRDefault="00D26837" w:rsidP="00D26837">
      <w:pPr>
        <w:jc w:val="both"/>
        <w:rPr>
          <w:rFonts w:ascii="Arial Narrow" w:hAnsi="Arial Narrow"/>
        </w:rPr>
      </w:pPr>
      <w:r w:rsidRPr="00EF5B18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ppkt 4 lit. a) i b) SWZ </w:t>
      </w:r>
    </w:p>
    <w:p w14:paraId="6798C0B8" w14:textId="77777777" w:rsidR="00D26837" w:rsidRPr="00EF5B18" w:rsidRDefault="00D26837" w:rsidP="003B53B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</w:rPr>
      </w:pPr>
    </w:p>
    <w:p w14:paraId="5ED235B2" w14:textId="5E010139" w:rsidR="003B53B0" w:rsidRPr="00EF5B18" w:rsidRDefault="003B53B0" w:rsidP="003B53B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EF5B18">
        <w:rPr>
          <w:rFonts w:ascii="Arial Narrow" w:hAnsi="Arial Narrow"/>
        </w:rPr>
        <w:t xml:space="preserve">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62C807" w14:textId="77777777" w:rsidR="003B53B0" w:rsidRPr="00EF5B18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ab/>
      </w:r>
    </w:p>
    <w:p w14:paraId="05A090A2" w14:textId="77777777" w:rsidR="003B53B0" w:rsidRPr="00EF5B18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</w:p>
    <w:p w14:paraId="7BD95364" w14:textId="5300E62A" w:rsidR="003B53B0" w:rsidRPr="00EF5B18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</w:p>
    <w:p w14:paraId="05AD5E33" w14:textId="6996242E" w:rsidR="00D26837" w:rsidRPr="00EF5B18" w:rsidRDefault="00D26837" w:rsidP="00D26837">
      <w:pPr>
        <w:ind w:left="6480"/>
        <w:jc w:val="right"/>
        <w:rPr>
          <w:rFonts w:ascii="Arial Narrow" w:hAnsi="Arial Narrow" w:cs="Times New Roman"/>
          <w:b/>
        </w:rPr>
      </w:pPr>
      <w:r w:rsidRPr="00EF5B18">
        <w:rPr>
          <w:rFonts w:ascii="Arial Narrow" w:hAnsi="Arial Narrow" w:cs="Times New Roman"/>
          <w:b/>
        </w:rPr>
        <w:lastRenderedPageBreak/>
        <w:t>Załącznik nr 6 do SWZ</w:t>
      </w:r>
    </w:p>
    <w:p w14:paraId="67036F17" w14:textId="77777777" w:rsidR="00D26837" w:rsidRPr="00EF5B18" w:rsidRDefault="00D26837" w:rsidP="00D26837">
      <w:pPr>
        <w:ind w:left="6480"/>
        <w:rPr>
          <w:rFonts w:ascii="Arial Narrow" w:hAnsi="Arial Narrow" w:cs="Times New Roman"/>
          <w:b/>
        </w:rPr>
      </w:pPr>
    </w:p>
    <w:p w14:paraId="09C9B7C6" w14:textId="77777777" w:rsidR="00D26837" w:rsidRPr="00EF5B18" w:rsidRDefault="00D26837" w:rsidP="00D26837">
      <w:pPr>
        <w:spacing w:after="120" w:line="276" w:lineRule="auto"/>
        <w:jc w:val="center"/>
        <w:rPr>
          <w:rFonts w:ascii="Arial Narrow" w:hAnsi="Arial Narrow"/>
          <w:b/>
        </w:rPr>
      </w:pPr>
      <w:r w:rsidRPr="00EF5B18">
        <w:rPr>
          <w:rFonts w:ascii="Arial Narrow" w:hAnsi="Arial Narrow" w:cs="Times New Roman"/>
          <w:b/>
        </w:rPr>
        <w:t xml:space="preserve">OŚWIADCZENIE O OSOBACH ZATRUDNIONYCH </w:t>
      </w:r>
      <w:r w:rsidRPr="00EF5B18">
        <w:rPr>
          <w:rFonts w:ascii="Arial Narrow" w:hAnsi="Arial Narrow" w:cs="Times New Roman"/>
          <w:b/>
        </w:rPr>
        <w:br/>
      </w:r>
      <w:r w:rsidRPr="00EF5B18">
        <w:rPr>
          <w:rFonts w:ascii="Arial Narrow" w:hAnsi="Arial Narrow"/>
          <w:b/>
        </w:rPr>
        <w:t>(wg § 9 ust. 1 pkt 3) Rozp. Ministra Rozwoju, Pracy i Technologii z dn. 23.12.2020 w sprawie podmiotowych środków dowodowych oraz innych dokumentów lub oświadczeń, jakich może żądać zamawiający od wykonawcy – Dz.U. z 2020r. poz. 2415)</w:t>
      </w:r>
    </w:p>
    <w:p w14:paraId="1A9BE86B" w14:textId="6323238C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</w:rPr>
      </w:pPr>
      <w:r w:rsidRPr="00EF5B18">
        <w:rPr>
          <w:rFonts w:ascii="Arial Narrow" w:hAnsi="Arial Narrow"/>
          <w:b/>
          <w:bCs/>
          <w:color w:val="000000"/>
        </w:rPr>
        <w:t>dotyczy TPm-86/23</w:t>
      </w:r>
    </w:p>
    <w:tbl>
      <w:tblPr>
        <w:tblpPr w:leftFromText="141" w:rightFromText="141" w:vertAnchor="text" w:horzAnchor="margin" w:tblpY="261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848"/>
        <w:gridCol w:w="2410"/>
        <w:gridCol w:w="2503"/>
        <w:gridCol w:w="2091"/>
      </w:tblGrid>
      <w:tr w:rsidR="00D26837" w:rsidRPr="00EF5B18" w14:paraId="26B0394A" w14:textId="77777777" w:rsidTr="0092613F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2144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F5B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2A15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F5B18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558C" w14:textId="3556CFEB" w:rsidR="00D26837" w:rsidRPr="00EF5B18" w:rsidRDefault="00D26837" w:rsidP="0092613F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 w:rsidRPr="00EF5B18">
              <w:rPr>
                <w:rFonts w:ascii="Arial Narrow" w:hAnsi="Arial Narrow"/>
                <w:b/>
                <w:bCs/>
              </w:rPr>
              <w:t>Doświadczenie</w:t>
            </w:r>
            <w:r w:rsidR="0033346A" w:rsidRPr="00EF5B18">
              <w:rPr>
                <w:rFonts w:ascii="Arial Narrow" w:hAnsi="Arial Narrow"/>
                <w:b/>
                <w:bCs/>
              </w:rPr>
              <w:t xml:space="preserve"> (w tym jego długość)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79C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F5B18">
              <w:rPr>
                <w:rFonts w:ascii="Arial Narrow" w:hAnsi="Arial Narrow"/>
                <w:b/>
                <w:bCs/>
              </w:rPr>
              <w:t>Wykształcenie/kwalifikacje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66CB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F5B18">
              <w:rPr>
                <w:rFonts w:ascii="Arial Narrow" w:hAnsi="Arial Narrow"/>
                <w:b/>
                <w:bCs/>
              </w:rPr>
              <w:t>Podstawa do dysponowania osobą</w:t>
            </w:r>
          </w:p>
        </w:tc>
      </w:tr>
      <w:tr w:rsidR="00D26837" w:rsidRPr="00EF5B18" w14:paraId="61DDAA17" w14:textId="77777777" w:rsidTr="0092613F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08F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F5B18">
              <w:rPr>
                <w:rFonts w:ascii="Arial Narrow" w:hAnsi="Arial Narrow"/>
              </w:rPr>
              <w:t>1.</w:t>
            </w:r>
            <w:r w:rsidRPr="00EF5B18">
              <w:rPr>
                <w:rFonts w:ascii="Arial Narrow" w:hAnsi="Arial Narrow"/>
              </w:rPr>
              <w:br/>
            </w:r>
            <w:r w:rsidRPr="00EF5B18">
              <w:rPr>
                <w:rFonts w:ascii="Arial Narrow" w:hAnsi="Arial Narrow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C05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FEC165C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F229BB7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295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592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AE7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26837" w:rsidRPr="00EF5B18" w14:paraId="44EA5593" w14:textId="77777777" w:rsidTr="009261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CF5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F5B18">
              <w:rPr>
                <w:rFonts w:ascii="Arial Narrow" w:hAnsi="Arial Narrow"/>
              </w:rPr>
              <w:t>2.</w:t>
            </w:r>
            <w:r w:rsidRPr="00EF5B18">
              <w:rPr>
                <w:rFonts w:ascii="Arial Narrow" w:hAnsi="Arial Narrow"/>
              </w:rPr>
              <w:br/>
            </w:r>
            <w:r w:rsidRPr="00EF5B18">
              <w:rPr>
                <w:rFonts w:ascii="Arial Narrow" w:hAnsi="Arial Narrow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C5C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1831899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D534A86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37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95E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5B5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26837" w:rsidRPr="00EF5B18" w14:paraId="7EC3B9D1" w14:textId="77777777" w:rsidTr="0092613F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F2A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F5B18">
              <w:rPr>
                <w:rFonts w:ascii="Arial Narrow" w:hAnsi="Arial Narrow"/>
              </w:rPr>
              <w:t>3.</w:t>
            </w:r>
            <w:r w:rsidRPr="00EF5B18">
              <w:rPr>
                <w:rFonts w:ascii="Arial Narrow" w:hAnsi="Arial Narrow"/>
              </w:rPr>
              <w:br/>
            </w:r>
            <w:r w:rsidRPr="00EF5B18">
              <w:rPr>
                <w:rFonts w:ascii="Arial Narrow" w:hAnsi="Arial Narrow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FDA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FC1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CD8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C84" w14:textId="77777777" w:rsidR="00D26837" w:rsidRPr="00EF5B18" w:rsidRDefault="00D26837" w:rsidP="009261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5BC8D46" w14:textId="77777777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</w:p>
    <w:p w14:paraId="1D848422" w14:textId="77777777" w:rsidR="00D26837" w:rsidRPr="00EF5B18" w:rsidRDefault="00D26837" w:rsidP="00D26837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</w:p>
    <w:p w14:paraId="7FCDCDAF" w14:textId="77777777" w:rsidR="00D26837" w:rsidRPr="00EF5B18" w:rsidRDefault="00D26837" w:rsidP="00D26837">
      <w:pPr>
        <w:rPr>
          <w:rFonts w:ascii="Arial Narrow" w:hAnsi="Arial Narrow" w:cs="Times New Roman"/>
        </w:rPr>
      </w:pPr>
    </w:p>
    <w:p w14:paraId="1558C1C4" w14:textId="77777777" w:rsidR="00D26837" w:rsidRPr="00EF5B18" w:rsidRDefault="00D26837" w:rsidP="00D26837">
      <w:pPr>
        <w:rPr>
          <w:rFonts w:ascii="Arial Narrow" w:hAnsi="Arial Narrow" w:cs="Times New Roman"/>
        </w:rPr>
      </w:pPr>
    </w:p>
    <w:p w14:paraId="45CE17A5" w14:textId="090E342E" w:rsidR="003B53B0" w:rsidRPr="00EF5B18" w:rsidRDefault="00D26837" w:rsidP="00D26837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EF5B18">
        <w:rPr>
          <w:rFonts w:ascii="Arial Narrow" w:hAnsi="Arial Narrow"/>
          <w:sz w:val="22"/>
          <w:szCs w:val="22"/>
        </w:rPr>
        <w:t>Uwaga! Wykonawca ma obowiązek zamieścić w niniejszym wykazie wszystkie informacje niezbędne dla oceny spełnienia warunków udziału w postępowaniu, o którym mowa w pkt 18.1 ppkt 4 lit. c) SWZ</w:t>
      </w:r>
    </w:p>
    <w:p w14:paraId="527D050B" w14:textId="213756D5" w:rsidR="009E51FC" w:rsidRPr="00EF5B18" w:rsidRDefault="009E51FC" w:rsidP="00157D85">
      <w:pPr>
        <w:spacing w:after="120" w:line="276" w:lineRule="auto"/>
        <w:rPr>
          <w:rFonts w:ascii="Arial Narrow" w:hAnsi="Arial Narrow"/>
        </w:rPr>
      </w:pPr>
    </w:p>
    <w:p w14:paraId="630AE911" w14:textId="6250BEF9" w:rsidR="009E51FC" w:rsidRPr="00EF5B18" w:rsidRDefault="00D26837" w:rsidP="00D26837">
      <w:pPr>
        <w:spacing w:after="120" w:line="276" w:lineRule="auto"/>
        <w:ind w:left="5103" w:hanging="141"/>
        <w:rPr>
          <w:rFonts w:ascii="Arial Narrow" w:hAnsi="Arial Narrow"/>
        </w:rPr>
      </w:pPr>
      <w:r w:rsidRPr="00EF5B18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EF5B18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9E51FC" w:rsidRPr="00EF5B18" w:rsidSect="00635614">
      <w:head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DEC3" w14:textId="1FB81EBC" w:rsidR="00D26837" w:rsidRDefault="00D26837">
    <w:pPr>
      <w:pStyle w:val="Nagwek"/>
    </w:pPr>
    <w:r>
      <w:rPr>
        <w:noProof/>
      </w:rPr>
      <w:drawing>
        <wp:inline distT="0" distB="0" distL="0" distR="0" wp14:anchorId="757FC7A5" wp14:editId="421AEB5E">
          <wp:extent cx="5752465" cy="117157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4E" w14:textId="08050200" w:rsidR="00D26837" w:rsidRDefault="00D26837">
    <w:pPr>
      <w:pStyle w:val="Nagwek"/>
    </w:pPr>
    <w:r>
      <w:rPr>
        <w:noProof/>
      </w:rPr>
      <w:drawing>
        <wp:inline distT="0" distB="0" distL="0" distR="0" wp14:anchorId="432A6F6D" wp14:editId="4E016FA1">
          <wp:extent cx="5752465" cy="1171575"/>
          <wp:effectExtent l="0" t="0" r="63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BB1C6C"/>
    <w:multiLevelType w:val="hybridMultilevel"/>
    <w:tmpl w:val="3E2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DF1F66"/>
    <w:multiLevelType w:val="hybridMultilevel"/>
    <w:tmpl w:val="2D8464FC"/>
    <w:lvl w:ilvl="0" w:tplc="9FC0FD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BD06D1D"/>
    <w:multiLevelType w:val="hybridMultilevel"/>
    <w:tmpl w:val="2AF6A108"/>
    <w:lvl w:ilvl="0" w:tplc="2904F04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0"/>
  </w:num>
  <w:num w:numId="13">
    <w:abstractNumId w:val="45"/>
  </w:num>
  <w:num w:numId="14">
    <w:abstractNumId w:val="33"/>
  </w:num>
  <w:num w:numId="15">
    <w:abstractNumId w:val="42"/>
  </w:num>
  <w:num w:numId="16">
    <w:abstractNumId w:val="3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1"/>
  </w:num>
  <w:num w:numId="24">
    <w:abstractNumId w:val="27"/>
  </w:num>
  <w:num w:numId="25">
    <w:abstractNumId w:val="26"/>
  </w:num>
  <w:num w:numId="26">
    <w:abstractNumId w:val="49"/>
  </w:num>
  <w:num w:numId="27">
    <w:abstractNumId w:val="40"/>
  </w:num>
  <w:num w:numId="28">
    <w:abstractNumId w:val="32"/>
  </w:num>
  <w:num w:numId="29">
    <w:abstractNumId w:val="41"/>
  </w:num>
  <w:num w:numId="30">
    <w:abstractNumId w:val="28"/>
  </w:num>
  <w:num w:numId="31">
    <w:abstractNumId w:val="34"/>
  </w:num>
  <w:num w:numId="32">
    <w:abstractNumId w:val="23"/>
  </w:num>
  <w:num w:numId="33">
    <w:abstractNumId w:val="18"/>
  </w:num>
  <w:num w:numId="34">
    <w:abstractNumId w:val="43"/>
  </w:num>
  <w:num w:numId="35">
    <w:abstractNumId w:val="39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24"/>
  </w:num>
  <w:num w:numId="39">
    <w:abstractNumId w:val="19"/>
  </w:num>
  <w:num w:numId="40">
    <w:abstractNumId w:val="35"/>
  </w:num>
  <w:num w:numId="41">
    <w:abstractNumId w:val="17"/>
  </w:num>
  <w:num w:numId="42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549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3A8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5CE7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20AE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B79A8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346A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53B0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478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5F7F2F"/>
    <w:rsid w:val="00600072"/>
    <w:rsid w:val="00601273"/>
    <w:rsid w:val="006019B9"/>
    <w:rsid w:val="00602CF4"/>
    <w:rsid w:val="006030D6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819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6BA0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1FC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1F89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41E6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0F2F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14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6837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5B18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3B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20</cp:revision>
  <cp:lastPrinted>2023-07-10T10:39:00Z</cp:lastPrinted>
  <dcterms:created xsi:type="dcterms:W3CDTF">2023-07-10T10:39:00Z</dcterms:created>
  <dcterms:modified xsi:type="dcterms:W3CDTF">2023-09-14T05:36:00Z</dcterms:modified>
</cp:coreProperties>
</file>