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97" w:rsidRDefault="007B1097" w:rsidP="002C4DE6">
      <w:pPr>
        <w:widowControl/>
        <w:suppressAutoHyphens w:val="0"/>
        <w:jc w:val="both"/>
        <w:rPr>
          <w:b/>
          <w:bCs/>
          <w:sz w:val="20"/>
          <w:szCs w:val="20"/>
        </w:rPr>
      </w:pPr>
      <w:bookmarkStart w:id="0" w:name="_Hlk72519481"/>
    </w:p>
    <w:p w:rsidR="00174A70" w:rsidRPr="00D10A69" w:rsidRDefault="00174A70" w:rsidP="00174A70">
      <w:pPr>
        <w:widowControl/>
        <w:suppressAutoHyphens w:val="0"/>
        <w:jc w:val="right"/>
      </w:pPr>
      <w:r w:rsidRPr="00D10A69">
        <w:rPr>
          <w:b/>
          <w:bCs/>
          <w:sz w:val="20"/>
          <w:szCs w:val="20"/>
        </w:rPr>
        <w:t>Załącznik nr 1 do SWZ</w:t>
      </w:r>
    </w:p>
    <w:p w:rsidR="007435F8" w:rsidRDefault="007435F8" w:rsidP="00174A70">
      <w:pPr>
        <w:widowControl/>
        <w:suppressAutoHyphens w:val="0"/>
        <w:rPr>
          <w:b/>
          <w:bCs/>
          <w:sz w:val="20"/>
          <w:szCs w:val="20"/>
          <w:u w:val="single"/>
        </w:rPr>
      </w:pPr>
    </w:p>
    <w:p w:rsidR="007435F8" w:rsidRDefault="007435F8" w:rsidP="0000323D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WYKONAWCA: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Nazwa (Firma) Wykonawcy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Wykonawcy/ Wykonawców,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>[w przypadku składania oferty przez podmioty występujące wspólnie np.; konsorcjum, spółka cywilna – należy podać  nazwy (firmy) i adresy wszystkich tych podmiotów]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do korespondencji (jeśli inny niż adres siedziby):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……………………………………………………………………………………,Tel.  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b/>
          <w:kern w:val="2"/>
          <w:sz w:val="20"/>
          <w:szCs w:val="20"/>
          <w:lang w:val="pt-BR" w:eastAsia="zh-CN"/>
        </w:rPr>
        <w:t>E-mail do prowadzenia korespondencji w niniejszym postępowaniu</w:t>
      </w:r>
      <w:r w:rsidRPr="002C4DE6">
        <w:rPr>
          <w:kern w:val="2"/>
          <w:sz w:val="20"/>
          <w:szCs w:val="20"/>
          <w:lang w:val="pt-BR" w:eastAsia="zh-CN"/>
        </w:rPr>
        <w:t xml:space="preserve">...........................................................… </w:t>
      </w:r>
    </w:p>
    <w:p w:rsidR="002C4DE6" w:rsidRPr="002C4DE6" w:rsidRDefault="002C4DE6" w:rsidP="002C4DE6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2C4DE6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Pan/ Pani ……………………………………………………….</w:t>
      </w:r>
      <w:proofErr w:type="spellStart"/>
      <w:r w:rsidRPr="002C4DE6">
        <w:rPr>
          <w:kern w:val="2"/>
          <w:sz w:val="20"/>
          <w:szCs w:val="20"/>
          <w:lang w:eastAsia="zh-CN"/>
        </w:rPr>
        <w:t>tel</w:t>
      </w:r>
      <w:proofErr w:type="spellEnd"/>
      <w:r w:rsidRPr="002C4DE6">
        <w:rPr>
          <w:kern w:val="2"/>
          <w:sz w:val="20"/>
          <w:szCs w:val="20"/>
          <w:lang w:eastAsia="zh-CN"/>
        </w:rPr>
        <w:t>………………………………………….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 w:rsidRPr="002C4DE6"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 w:rsidRPr="002C4DE6"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E06512" w:rsidRDefault="002C4DE6" w:rsidP="002C4DE6">
      <w:pPr>
        <w:widowControl/>
        <w:suppressAutoHyphens w:val="0"/>
        <w:jc w:val="both"/>
        <w:rPr>
          <w:b/>
          <w:bCs/>
          <w:iCs/>
          <w:sz w:val="20"/>
          <w:szCs w:val="20"/>
          <w:lang w:val="pt-BR"/>
        </w:rPr>
      </w:pPr>
      <w:r w:rsidRPr="002C4DE6">
        <w:rPr>
          <w:b/>
          <w:sz w:val="20"/>
          <w:szCs w:val="20"/>
        </w:rPr>
        <w:t xml:space="preserve">Nawiązując do ogłoszonego postępowania w trybie podstawowym </w:t>
      </w:r>
      <w:r>
        <w:rPr>
          <w:b/>
          <w:sz w:val="20"/>
          <w:szCs w:val="20"/>
        </w:rPr>
        <w:t>bez możliwości prowadzenia</w:t>
      </w:r>
      <w:r w:rsidRPr="002C4DE6">
        <w:rPr>
          <w:b/>
          <w:sz w:val="20"/>
          <w:szCs w:val="20"/>
        </w:rPr>
        <w:t xml:space="preserve"> negocjacj</w:t>
      </w:r>
      <w:r>
        <w:rPr>
          <w:b/>
          <w:sz w:val="20"/>
          <w:szCs w:val="20"/>
        </w:rPr>
        <w:t xml:space="preserve">i </w:t>
      </w:r>
      <w:r w:rsidRPr="002C4DE6">
        <w:rPr>
          <w:b/>
          <w:sz w:val="20"/>
          <w:szCs w:val="20"/>
        </w:rPr>
        <w:t>na</w:t>
      </w:r>
      <w:bookmarkStart w:id="1" w:name="_Hlk128148002"/>
      <w:r w:rsidR="00E06512">
        <w:rPr>
          <w:b/>
          <w:i/>
          <w:sz w:val="20"/>
        </w:rPr>
        <w:t xml:space="preserve"> </w:t>
      </w:r>
      <w:r w:rsidR="00E06512" w:rsidRPr="00E06512">
        <w:rPr>
          <w:b/>
          <w:i/>
          <w:sz w:val="20"/>
        </w:rPr>
        <w:t>„Druk i dostawę plakatów i programów na potrzeby Akademii Muzycznej im. Krzysztofa Pendereckiego                   w Krakowie</w:t>
      </w:r>
      <w:r w:rsidRPr="002C4DE6">
        <w:rPr>
          <w:b/>
          <w:i/>
          <w:sz w:val="20"/>
          <w:szCs w:val="20"/>
        </w:rPr>
        <w:t>”</w:t>
      </w:r>
      <w:r w:rsidRPr="002C4DE6">
        <w:rPr>
          <w:b/>
          <w:bCs/>
          <w:i/>
          <w:sz w:val="20"/>
          <w:szCs w:val="20"/>
        </w:rPr>
        <w:t>,</w:t>
      </w:r>
      <w:r w:rsidRPr="002C4DE6">
        <w:rPr>
          <w:b/>
          <w:bCs/>
          <w:i/>
          <w:iCs/>
          <w:sz w:val="20"/>
          <w:szCs w:val="20"/>
          <w:lang w:val="pt-BR"/>
        </w:rPr>
        <w:t xml:space="preserve"> </w:t>
      </w:r>
      <w:r w:rsidRPr="002C4DE6">
        <w:rPr>
          <w:b/>
          <w:bCs/>
          <w:iCs/>
          <w:sz w:val="20"/>
          <w:szCs w:val="20"/>
          <w:u w:val="single"/>
          <w:lang w:val="pt-BR"/>
        </w:rPr>
        <w:t>numer sprawy</w:t>
      </w:r>
      <w:bookmarkEnd w:id="1"/>
      <w:r w:rsidRPr="002C4DE6">
        <w:rPr>
          <w:b/>
          <w:bCs/>
          <w:iCs/>
          <w:sz w:val="20"/>
          <w:szCs w:val="20"/>
          <w:u w:val="single"/>
          <w:lang w:val="pt-BR"/>
        </w:rPr>
        <w:t>:</w:t>
      </w:r>
      <w:r w:rsidR="005C3AB7">
        <w:rPr>
          <w:b/>
          <w:bCs/>
          <w:iCs/>
          <w:sz w:val="20"/>
          <w:szCs w:val="20"/>
          <w:u w:val="single"/>
          <w:lang w:val="pt-BR"/>
        </w:rPr>
        <w:t xml:space="preserve"> </w:t>
      </w:r>
      <w:r w:rsidRPr="002C4DE6">
        <w:rPr>
          <w:b/>
          <w:sz w:val="20"/>
          <w:szCs w:val="20"/>
          <w:u w:val="single"/>
        </w:rPr>
        <w:t>ZP.262.</w:t>
      </w:r>
      <w:r w:rsidR="00E06512">
        <w:rPr>
          <w:b/>
          <w:sz w:val="20"/>
          <w:szCs w:val="20"/>
          <w:u w:val="single"/>
        </w:rPr>
        <w:t>5</w:t>
      </w:r>
      <w:r w:rsidRPr="002C4DE6">
        <w:rPr>
          <w:b/>
          <w:sz w:val="20"/>
          <w:szCs w:val="20"/>
          <w:u w:val="single"/>
        </w:rPr>
        <w:t>.2023</w:t>
      </w:r>
      <w:r w:rsidRPr="002C4DE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C4DE6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ustalonym  </w:t>
      </w:r>
      <w:r w:rsidR="007A2FE4">
        <w:rPr>
          <w:b/>
          <w:bCs/>
          <w:iCs/>
          <w:sz w:val="20"/>
          <w:szCs w:val="20"/>
          <w:lang w:val="pt-BR"/>
        </w:rPr>
        <w:t xml:space="preserve">                     </w:t>
      </w:r>
      <w:r w:rsidRPr="002C4DE6">
        <w:rPr>
          <w:b/>
          <w:bCs/>
          <w:iCs/>
          <w:sz w:val="20"/>
          <w:szCs w:val="20"/>
          <w:lang w:val="pt-BR"/>
        </w:rPr>
        <w:t>w  SWZ, w  sposób  wskazany  w  SWZ i postanowieniach umowy oraz na  niżej wymienionych warunkach:</w:t>
      </w:r>
    </w:p>
    <w:p w:rsidR="009B1741" w:rsidRDefault="009B1741" w:rsidP="002C4DE6">
      <w:pPr>
        <w:widowControl/>
        <w:suppressAutoHyphens w:val="0"/>
        <w:jc w:val="both"/>
        <w:rPr>
          <w:b/>
          <w:sz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E06512" w:rsidRPr="00DD7662" w:rsidTr="004D6B47">
        <w:tc>
          <w:tcPr>
            <w:tcW w:w="3544" w:type="dxa"/>
            <w:shd w:val="clear" w:color="auto" w:fill="auto"/>
          </w:tcPr>
          <w:p w:rsidR="00E06512" w:rsidRPr="00DF5802" w:rsidRDefault="00E06512" w:rsidP="00E0651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</w:rPr>
              <w:t xml:space="preserve">CENA OFERTOWA BRUTTO [C] ZA CZĘŚĆ NR 1 ZAMÓWIENIA  </w:t>
            </w:r>
          </w:p>
          <w:p w:rsidR="00DF5802" w:rsidRPr="00BA233E" w:rsidRDefault="00DF5802" w:rsidP="00DF580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F815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realizację całości zamówienia (zamówienia podstawowego i zamówienia objętego prawem opcji)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</w:p>
          <w:p w:rsidR="00E06512" w:rsidRPr="00E06512" w:rsidRDefault="00E06512" w:rsidP="00E06512">
            <w:pPr>
              <w:ind w:left="360"/>
              <w:jc w:val="both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E06512" w:rsidRPr="00DD766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E06512" w:rsidRPr="00E0651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E06512">
              <w:rPr>
                <w:sz w:val="18"/>
                <w:szCs w:val="18"/>
              </w:rPr>
              <w:t>…………………………………..PLN, W TYM PODATEK VAT ZGODNY                                                       Z OBOWIĄZUJACYMI PRZEPISAMI PRAWA PODATKOWEGO, zgodnie kalkulacją przedstawioną w Formularzu cenowym stanowiącym załącznik do oferty (</w:t>
            </w:r>
            <w:r w:rsidRPr="00E06512">
              <w:rPr>
                <w:i/>
                <w:sz w:val="18"/>
                <w:szCs w:val="18"/>
              </w:rPr>
              <w:t>Załącznik nr 1A do SWZ – OPZ/FC)</w:t>
            </w:r>
            <w:r w:rsidRPr="00E06512">
              <w:rPr>
                <w:sz w:val="18"/>
                <w:szCs w:val="18"/>
              </w:rPr>
              <w:t xml:space="preserve"> w zakresie części nr 1 zamówienia obejmującej pozycje wydawniczą nr 1</w:t>
            </w:r>
            <w:r w:rsidRPr="00E06512">
              <w:rPr>
                <w:bCs/>
                <w:iCs/>
                <w:sz w:val="18"/>
                <w:szCs w:val="18"/>
              </w:rPr>
              <w:t xml:space="preserve"> - sukcesywny druk 150 wzorów plakatów B1 w nakładzie po 150 szt./ każdy wzór wraz z usługami powiązanymi.</w:t>
            </w:r>
          </w:p>
        </w:tc>
      </w:tr>
      <w:tr w:rsidR="00E06512" w:rsidRPr="00DD7662" w:rsidTr="004D6B47">
        <w:tc>
          <w:tcPr>
            <w:tcW w:w="3544" w:type="dxa"/>
            <w:shd w:val="clear" w:color="auto" w:fill="auto"/>
          </w:tcPr>
          <w:p w:rsidR="00E06512" w:rsidRPr="00BA233E" w:rsidRDefault="00E06512" w:rsidP="00E0651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</w:rPr>
              <w:t xml:space="preserve">CENA OFERTOWA BRUTTO </w:t>
            </w:r>
            <w:r w:rsidRPr="00BA233E">
              <w:rPr>
                <w:rFonts w:ascii="Times New Roman" w:hAnsi="Times New Roman" w:cs="Times New Roman"/>
              </w:rPr>
              <w:lastRenderedPageBreak/>
              <w:t>[C] ZA CZĘŚĆ NR 2 ZAMÓWIENIA</w:t>
            </w:r>
          </w:p>
          <w:p w:rsidR="00DF5802" w:rsidRPr="00BA233E" w:rsidRDefault="00DF5802" w:rsidP="00DF580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F815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realizację całości zamówienia (zamówienia podstawowego i zamówienia objętego prawem opcji)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</w:p>
          <w:p w:rsidR="00E06512" w:rsidRPr="00DF5802" w:rsidRDefault="00E06512" w:rsidP="00DF5802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E0651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E06512" w:rsidRPr="00DD766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E06512">
              <w:rPr>
                <w:sz w:val="18"/>
                <w:szCs w:val="18"/>
              </w:rPr>
              <w:lastRenderedPageBreak/>
              <w:t>…………………………………..PLN, W TYM PODATEK VAT ZGODNY                                                       Z OBOWIĄZUJACYMI PRZEPISAMI PRAWA PODATKOWEGO, zgodnie kalkulacją przedstawioną w Formularzu cenowym stanowiącym załącznik do oferty (</w:t>
            </w:r>
            <w:r w:rsidRPr="00E06512">
              <w:rPr>
                <w:i/>
                <w:sz w:val="18"/>
                <w:szCs w:val="18"/>
              </w:rPr>
              <w:t>Załącznik nr 1A do SWZ – OPZ/FC)</w:t>
            </w:r>
            <w:r w:rsidRPr="00E06512">
              <w:rPr>
                <w:sz w:val="18"/>
                <w:szCs w:val="18"/>
              </w:rPr>
              <w:t xml:space="preserve"> w zakresie części nr </w:t>
            </w:r>
            <w:r>
              <w:rPr>
                <w:sz w:val="18"/>
                <w:szCs w:val="18"/>
              </w:rPr>
              <w:t>2</w:t>
            </w:r>
            <w:r w:rsidRPr="00E06512">
              <w:rPr>
                <w:sz w:val="18"/>
                <w:szCs w:val="18"/>
              </w:rPr>
              <w:t xml:space="preserve"> zamówienia obejmującej pozycje wydawniczą nr </w:t>
            </w:r>
            <w:r>
              <w:rPr>
                <w:sz w:val="18"/>
                <w:szCs w:val="18"/>
              </w:rPr>
              <w:t>2</w:t>
            </w:r>
            <w:r w:rsidRPr="00E06512">
              <w:rPr>
                <w:bCs/>
                <w:iCs/>
                <w:sz w:val="18"/>
                <w:szCs w:val="18"/>
              </w:rPr>
              <w:t xml:space="preserve"> - sukcesywny druk 30 wzorów plakatów B1 w nakładzie po 10 szt./ każdy wzór wraz z usługami powiązanymi.</w:t>
            </w:r>
          </w:p>
        </w:tc>
      </w:tr>
      <w:tr w:rsidR="00E06512" w:rsidRPr="00DD7662" w:rsidTr="004D6B47">
        <w:tc>
          <w:tcPr>
            <w:tcW w:w="3544" w:type="dxa"/>
            <w:shd w:val="clear" w:color="auto" w:fill="auto"/>
          </w:tcPr>
          <w:p w:rsidR="00E06512" w:rsidRPr="00BA233E" w:rsidRDefault="00E06512" w:rsidP="00E0651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A233E">
              <w:rPr>
                <w:rFonts w:ascii="Times New Roman" w:hAnsi="Times New Roman" w:cs="Times New Roman"/>
              </w:rPr>
              <w:lastRenderedPageBreak/>
              <w:t>CENA OFERTOWA BRUTTO [C] ZA CZĘŚĆ NR 3 ZAMÓWIENIA</w:t>
            </w:r>
          </w:p>
          <w:p w:rsidR="00DF5802" w:rsidRPr="00BA233E" w:rsidRDefault="00DF5802" w:rsidP="00DF580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F815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realizację całości zamówienia (zamówienia podstawowego i zamówienia objętego prawem opcji)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</w:p>
          <w:p w:rsidR="00E06512" w:rsidRPr="00DF5802" w:rsidRDefault="00E06512" w:rsidP="00DF5802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E0651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</w:p>
          <w:p w:rsidR="00E06512" w:rsidRPr="00DD766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E06512">
              <w:rPr>
                <w:sz w:val="18"/>
                <w:szCs w:val="18"/>
              </w:rPr>
              <w:t xml:space="preserve">…………………………………..PLN, W TYM PODATEK VAT ZGODNY                                                       Z OBOWIĄZUJACYMI PRZEPISAMI PRAWA PODATKOWEGO, zgodnie kalkulacją przedstawioną w Formularzu cenowym stanowiącym załącznik do oferty (Załącznik nr 1A do SWZ – OPZ/FC) w zakresie części nr </w:t>
            </w:r>
            <w:r>
              <w:rPr>
                <w:sz w:val="18"/>
                <w:szCs w:val="18"/>
              </w:rPr>
              <w:t>3</w:t>
            </w:r>
            <w:r w:rsidRPr="00E06512">
              <w:rPr>
                <w:sz w:val="18"/>
                <w:szCs w:val="18"/>
              </w:rPr>
              <w:t xml:space="preserve"> zamówienia obejmującej pozycje wydawniczą nr </w:t>
            </w:r>
            <w:r>
              <w:rPr>
                <w:sz w:val="18"/>
                <w:szCs w:val="18"/>
              </w:rPr>
              <w:t>3</w:t>
            </w:r>
            <w:r w:rsidRPr="00E06512">
              <w:rPr>
                <w:sz w:val="18"/>
                <w:szCs w:val="18"/>
              </w:rPr>
              <w:t xml:space="preserve"> - sukcesywny druk 30 wzorów plakatów B2 w nakładzie po 10 szt./ każdy wzór wraz z usługami powiązanymi.</w:t>
            </w:r>
          </w:p>
        </w:tc>
      </w:tr>
      <w:tr w:rsidR="00E06512" w:rsidRPr="00DD7662" w:rsidTr="004D6B47">
        <w:tc>
          <w:tcPr>
            <w:tcW w:w="3544" w:type="dxa"/>
            <w:shd w:val="clear" w:color="auto" w:fill="auto"/>
          </w:tcPr>
          <w:p w:rsidR="00E06512" w:rsidRPr="00BA233E" w:rsidRDefault="00E06512" w:rsidP="00E0651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</w:rPr>
              <w:t>CENA OFERTOWA BRUTTO [C] ZA CZĘŚĆ NR 4 ZAMÓWIENIA</w:t>
            </w:r>
          </w:p>
          <w:p w:rsidR="00E06512" w:rsidRPr="00DF5802" w:rsidRDefault="00DF5802" w:rsidP="00DF580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F815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realizację całości zamówienia (zamówienia podstawowego i zamówienia objętego prawem opcji)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954" w:type="dxa"/>
            <w:shd w:val="clear" w:color="auto" w:fill="auto"/>
          </w:tcPr>
          <w:p w:rsidR="00E06512" w:rsidRPr="00DD766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E06512">
              <w:rPr>
                <w:sz w:val="18"/>
                <w:szCs w:val="18"/>
              </w:rPr>
              <w:t xml:space="preserve">…………………………………..PLN, W TYM PODATEK VAT ZGODNY                                                       Z OBOWIĄZUJACYMI PRZEPISAMI PRAWA PODATKOWEGO, zgodnie kalkulacją przedstawioną w Formularzu cenowym stanowiącym załącznik do oferty (Załącznik nr 1A do SWZ – OPZ/FC) w zakresie części nr </w:t>
            </w:r>
            <w:r>
              <w:rPr>
                <w:sz w:val="18"/>
                <w:szCs w:val="18"/>
              </w:rPr>
              <w:t>4</w:t>
            </w:r>
            <w:r w:rsidRPr="00E06512">
              <w:rPr>
                <w:sz w:val="18"/>
                <w:szCs w:val="18"/>
              </w:rPr>
              <w:t xml:space="preserve"> zamówienia obejmującej pozycje wydawnicz</w:t>
            </w:r>
            <w:r>
              <w:rPr>
                <w:sz w:val="18"/>
                <w:szCs w:val="18"/>
              </w:rPr>
              <w:t>e</w:t>
            </w:r>
            <w:r w:rsidRPr="00E06512">
              <w:rPr>
                <w:sz w:val="18"/>
                <w:szCs w:val="18"/>
              </w:rPr>
              <w:t xml:space="preserve"> nr </w:t>
            </w:r>
            <w:r>
              <w:rPr>
                <w:sz w:val="18"/>
                <w:szCs w:val="18"/>
              </w:rPr>
              <w:t xml:space="preserve">4-7: </w:t>
            </w:r>
            <w:r w:rsidRPr="00E06512">
              <w:rPr>
                <w:sz w:val="18"/>
                <w:szCs w:val="18"/>
              </w:rPr>
              <w:t>sukcesywny druk łącznie 100 wzorów czterech typów programów w nakładzie: typ pierwszy programu 200 szt./ każdy wzór (pozycja wydawnicza nr 4), typ drugi programu 100 szt./ każdy wzór (pozycja wydawnicza nr 5), typ trzeci programu 200 szt./ każdy wzór (pozycja wydawnicza nr 6), typ czwarty programu 200 szt./ każdy wzór (pozycja wydawnicza nr 7)</w:t>
            </w:r>
            <w:r>
              <w:rPr>
                <w:sz w:val="18"/>
                <w:szCs w:val="18"/>
              </w:rPr>
              <w:t xml:space="preserve"> </w:t>
            </w:r>
            <w:r w:rsidRPr="00E06512">
              <w:rPr>
                <w:sz w:val="18"/>
                <w:szCs w:val="18"/>
              </w:rPr>
              <w:t>wraz z usługami powiązanymi</w:t>
            </w:r>
            <w:r>
              <w:rPr>
                <w:sz w:val="18"/>
                <w:szCs w:val="18"/>
              </w:rPr>
              <w:t>.</w:t>
            </w:r>
          </w:p>
        </w:tc>
      </w:tr>
      <w:tr w:rsidR="00E06512" w:rsidRPr="00DD7662" w:rsidTr="004D6B47">
        <w:tc>
          <w:tcPr>
            <w:tcW w:w="3544" w:type="dxa"/>
            <w:shd w:val="clear" w:color="auto" w:fill="auto"/>
          </w:tcPr>
          <w:p w:rsidR="00E06512" w:rsidRPr="00BA233E" w:rsidRDefault="00E06512" w:rsidP="00E0651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A233E">
              <w:rPr>
                <w:rFonts w:ascii="Times New Roman" w:hAnsi="Times New Roman" w:cs="Times New Roman"/>
              </w:rPr>
              <w:t xml:space="preserve">CENA OFERTOWA BRUTTO [C] ZA CZĘŚĆ NR </w:t>
            </w:r>
            <w:r>
              <w:rPr>
                <w:rFonts w:ascii="Times New Roman" w:hAnsi="Times New Roman" w:cs="Times New Roman"/>
              </w:rPr>
              <w:t>5</w:t>
            </w:r>
            <w:r w:rsidRPr="00BA233E">
              <w:rPr>
                <w:rFonts w:ascii="Times New Roman" w:hAnsi="Times New Roman" w:cs="Times New Roman"/>
              </w:rPr>
              <w:t xml:space="preserve"> ZAMÓWIENIA</w:t>
            </w:r>
          </w:p>
          <w:p w:rsidR="00E06512" w:rsidRPr="00DF5802" w:rsidRDefault="00DF5802" w:rsidP="00DF580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F815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realizację całości zamówienia (zamówienia podstawowego i zamówienia objętego prawem opcji)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bookmarkStart w:id="2" w:name="_GoBack"/>
            <w:bookmarkEnd w:id="2"/>
          </w:p>
        </w:tc>
        <w:tc>
          <w:tcPr>
            <w:tcW w:w="5954" w:type="dxa"/>
            <w:shd w:val="clear" w:color="auto" w:fill="auto"/>
          </w:tcPr>
          <w:p w:rsidR="00E06512" w:rsidRPr="00DD7662" w:rsidRDefault="00E06512" w:rsidP="004D6B47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E06512">
              <w:rPr>
                <w:sz w:val="18"/>
                <w:szCs w:val="18"/>
              </w:rPr>
              <w:t xml:space="preserve">…………………………………..PLN, W TYM PODATEK VAT ZGODNY                                                       Z OBOWIĄZUJACYMI PRZEPISAMI PRAWA PODATKOWEGO, zgodnie kalkulacją przedstawioną w Formularzu cenowym stanowiącym załącznik do oferty (Załącznik nr 1A do SWZ – OPZ/FC) w zakresie części nr </w:t>
            </w:r>
            <w:r>
              <w:rPr>
                <w:sz w:val="18"/>
                <w:szCs w:val="18"/>
              </w:rPr>
              <w:t>5</w:t>
            </w:r>
            <w:r w:rsidRPr="00E06512">
              <w:rPr>
                <w:sz w:val="18"/>
                <w:szCs w:val="18"/>
              </w:rPr>
              <w:t xml:space="preserve"> zamówienia obejmującej pozycje wydawniczą nr </w:t>
            </w:r>
            <w:r w:rsidR="004C0C70">
              <w:rPr>
                <w:sz w:val="18"/>
                <w:szCs w:val="18"/>
              </w:rPr>
              <w:t>8</w:t>
            </w:r>
            <w:r w:rsidRPr="00E06512">
              <w:rPr>
                <w:sz w:val="18"/>
                <w:szCs w:val="18"/>
              </w:rPr>
              <w:t xml:space="preserve"> - sukcesywny druk łącznie 4 wzorów książek programowych w nakładzie 300 szt./ każdy wzór (pozycja wydawnicza nr 8) wraz z usługami powiązanymi.</w:t>
            </w:r>
          </w:p>
        </w:tc>
      </w:tr>
    </w:tbl>
    <w:p w:rsidR="00E06512" w:rsidRPr="002C4DE6" w:rsidRDefault="00E06512" w:rsidP="002C4DE6">
      <w:pPr>
        <w:widowControl/>
        <w:suppressAutoHyphens w:val="0"/>
        <w:jc w:val="both"/>
        <w:rPr>
          <w:b/>
          <w:sz w:val="20"/>
        </w:rPr>
      </w:pPr>
    </w:p>
    <w:p w:rsidR="002C4DE6" w:rsidRPr="00A27A3A" w:rsidRDefault="00A27A3A" w:rsidP="00A27A3A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34108756"/>
      <w:r w:rsidRPr="00A27A3A">
        <w:rPr>
          <w:rFonts w:ascii="Times New Roman" w:hAnsi="Times New Roman" w:cs="Times New Roman"/>
        </w:rPr>
        <w:t xml:space="preserve">Oferujemy termin wykonania przedmiotu zamówienia/ umowy wynoszący 18 miesięcy od dnia zawarcia umowy oraz </w:t>
      </w:r>
      <w:bookmarkEnd w:id="3"/>
      <w:r w:rsidR="002C4DE6" w:rsidRPr="00A27A3A">
        <w:rPr>
          <w:rFonts w:ascii="Times New Roman" w:hAnsi="Times New Roman" w:cs="Times New Roman"/>
        </w:rPr>
        <w:t>szczegółow</w:t>
      </w:r>
      <w:r w:rsidRPr="00A27A3A">
        <w:rPr>
          <w:rFonts w:ascii="Times New Roman" w:hAnsi="Times New Roman" w:cs="Times New Roman"/>
        </w:rPr>
        <w:t xml:space="preserve">e terminy realizacji zgodnie z </w:t>
      </w:r>
      <w:r w:rsidR="002C4DE6" w:rsidRPr="00A27A3A">
        <w:rPr>
          <w:rFonts w:ascii="Times New Roman" w:hAnsi="Times New Roman" w:cs="Times New Roman"/>
        </w:rPr>
        <w:t>opisem przedmiotu zamówienia (OPZ) i projektem umowy/ PPU</w:t>
      </w:r>
      <w:r>
        <w:rPr>
          <w:rFonts w:ascii="Times New Roman" w:hAnsi="Times New Roman" w:cs="Times New Roman"/>
        </w:rPr>
        <w:t>.</w:t>
      </w:r>
    </w:p>
    <w:p w:rsidR="002C4DE6" w:rsidRPr="002C4DE6" w:rsidRDefault="002C4DE6" w:rsidP="00E06512">
      <w:pPr>
        <w:widowControl/>
        <w:numPr>
          <w:ilvl w:val="0"/>
          <w:numId w:val="11"/>
        </w:numPr>
        <w:tabs>
          <w:tab w:val="left" w:pos="426"/>
        </w:tabs>
        <w:suppressAutoHyphens w:val="0"/>
        <w:ind w:left="714" w:hanging="357"/>
        <w:jc w:val="both"/>
      </w:pPr>
      <w:r w:rsidRPr="002C4DE6">
        <w:rPr>
          <w:sz w:val="20"/>
          <w:szCs w:val="20"/>
        </w:rPr>
        <w:t>Oświadczamy, że zapoznaliśmy się z treścią SWZ i uznajemy się za związanych określonymi w niej wymaganiami i zasadami postępowania</w:t>
      </w:r>
      <w:r w:rsidR="00A27A3A">
        <w:rPr>
          <w:sz w:val="20"/>
          <w:szCs w:val="20"/>
        </w:rPr>
        <w:t>.</w:t>
      </w:r>
    </w:p>
    <w:p w:rsidR="002C4DE6" w:rsidRPr="002C4DE6" w:rsidRDefault="002C4DE6" w:rsidP="00E06512">
      <w:pPr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</w:t>
      </w:r>
      <w:r w:rsidR="00A27A3A">
        <w:rPr>
          <w:sz w:val="20"/>
          <w:szCs w:val="20"/>
        </w:rPr>
        <w:t>.</w:t>
      </w:r>
    </w:p>
    <w:p w:rsidR="002C4DE6" w:rsidRPr="002C4DE6" w:rsidRDefault="002C4DE6" w:rsidP="00E06512">
      <w:pPr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t>Oświadczamy, że uważamy się za związanych niniejszą ofertą na czas wskazany w SWZ.</w:t>
      </w:r>
    </w:p>
    <w:p w:rsidR="002C4DE6" w:rsidRPr="002C4DE6" w:rsidRDefault="002C4DE6" w:rsidP="00E06512">
      <w:pPr>
        <w:widowControl/>
        <w:numPr>
          <w:ilvl w:val="0"/>
          <w:numId w:val="11"/>
        </w:numPr>
        <w:tabs>
          <w:tab w:val="left" w:pos="426"/>
        </w:tabs>
        <w:suppressAutoHyphens w:val="0"/>
        <w:jc w:val="both"/>
      </w:pPr>
      <w:r w:rsidRPr="002C4DE6">
        <w:rPr>
          <w:sz w:val="20"/>
          <w:szCs w:val="20"/>
        </w:rPr>
        <w:lastRenderedPageBreak/>
        <w:t xml:space="preserve">Oświadczamy, że wypełniliśmy obowiązki informacyjne przewidziane w art. 13 lub art. 14 </w:t>
      </w:r>
      <w:r w:rsidRPr="002C4DE6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2C4DE6">
        <w:rPr>
          <w:bCs/>
          <w:sz w:val="20"/>
          <w:szCs w:val="20"/>
        </w:rPr>
        <w:t xml:space="preserve">wobec osób fizycznych, </w:t>
      </w:r>
      <w:r w:rsidRPr="002C4DE6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2C4DE6">
        <w:rPr>
          <w:sz w:val="20"/>
          <w:szCs w:val="20"/>
          <w:lang w:eastAsia="en-US"/>
        </w:rPr>
        <w:t>*/ **</w:t>
      </w:r>
    </w:p>
    <w:p w:rsidR="002C4DE6" w:rsidRPr="002C4DE6" w:rsidRDefault="002C4DE6" w:rsidP="00E06512">
      <w:pPr>
        <w:widowControl/>
        <w:numPr>
          <w:ilvl w:val="0"/>
          <w:numId w:val="11"/>
        </w:numPr>
        <w:suppressAutoHyphens w:val="0"/>
        <w:ind w:left="714" w:hanging="357"/>
        <w:jc w:val="both"/>
      </w:pPr>
      <w:r w:rsidRPr="002C4DE6">
        <w:rPr>
          <w:sz w:val="20"/>
          <w:szCs w:val="20"/>
        </w:rPr>
        <w:t>Oświadczamy, że zamówienie wykonamy samodzielnie/ Zamówienie powierzymy podwykonawcom*                    w następującym zakresie:</w:t>
      </w:r>
      <w:r w:rsidRPr="002C4DE6">
        <w:t xml:space="preserve"> </w:t>
      </w:r>
      <w:r w:rsidRPr="002C4DE6">
        <w:rPr>
          <w:sz w:val="20"/>
          <w:szCs w:val="20"/>
        </w:rPr>
        <w:t xml:space="preserve">…………………………………………………………Wykaz podwykonawców składamy do oferty. </w:t>
      </w:r>
    </w:p>
    <w:p w:rsidR="002C4DE6" w:rsidRPr="002C4DE6" w:rsidRDefault="002C4DE6" w:rsidP="00E06512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Oświadczam/y, że jestem/ jesteśmy (</w:t>
      </w:r>
      <w:r w:rsidRPr="002C4DE6">
        <w:rPr>
          <w:rFonts w:eastAsia="Calibri"/>
          <w:i/>
          <w:iCs/>
          <w:sz w:val="20"/>
          <w:szCs w:val="20"/>
        </w:rPr>
        <w:t>należy wybrać z listy</w:t>
      </w:r>
      <w:r w:rsidRPr="002C4DE6">
        <w:rPr>
          <w:rFonts w:eastAsia="Calibri"/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2C4DE6" w:rsidRPr="002C4DE6" w:rsidRDefault="002C4DE6" w:rsidP="00E06512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 xml:space="preserve">W przypadku przyznania zamówienia - zobowiązujemy się do zawarcia umowy w miejscu </w:t>
      </w:r>
      <w:r w:rsidRPr="002C4DE6">
        <w:rPr>
          <w:rFonts w:eastAsia="Calibri"/>
          <w:sz w:val="20"/>
          <w:szCs w:val="20"/>
        </w:rPr>
        <w:br/>
        <w:t>i terminie wyznaczonym przez Zamawiającego.</w:t>
      </w:r>
    </w:p>
    <w:p w:rsidR="002C4DE6" w:rsidRPr="002C4DE6" w:rsidRDefault="002C4DE6" w:rsidP="00E06512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eastAsia="Calibri"/>
          <w:sz w:val="20"/>
          <w:szCs w:val="20"/>
        </w:rPr>
      </w:pPr>
      <w:r w:rsidRPr="002C4DE6">
        <w:rPr>
          <w:rFonts w:eastAsia="Calibri"/>
          <w:sz w:val="20"/>
          <w:szCs w:val="20"/>
          <w:u w:val="single"/>
        </w:rPr>
        <w:t>Załącznikami do niniejszego formularza oferty są:</w:t>
      </w:r>
    </w:p>
    <w:p w:rsidR="002C4DE6" w:rsidRPr="002C4DE6" w:rsidRDefault="002C4DE6" w:rsidP="002C4DE6">
      <w:pPr>
        <w:ind w:left="567" w:firstLine="141"/>
        <w:jc w:val="both"/>
        <w:rPr>
          <w:sz w:val="20"/>
          <w:szCs w:val="20"/>
        </w:rPr>
      </w:pPr>
      <w:r w:rsidRPr="002C4DE6">
        <w:rPr>
          <w:sz w:val="20"/>
          <w:szCs w:val="20"/>
        </w:rPr>
        <w:t>Załącznik nr 1 do FO – Oświadczenie o braku podstaw do wykluczenia,</w:t>
      </w:r>
    </w:p>
    <w:p w:rsidR="002C4DE6" w:rsidRDefault="002C4DE6" w:rsidP="002C4DE6">
      <w:pPr>
        <w:ind w:firstLine="708"/>
        <w:jc w:val="both"/>
        <w:rPr>
          <w:sz w:val="20"/>
          <w:szCs w:val="20"/>
        </w:rPr>
      </w:pPr>
      <w:r w:rsidRPr="002C4DE6">
        <w:rPr>
          <w:sz w:val="20"/>
          <w:szCs w:val="20"/>
        </w:rPr>
        <w:t>Załącznik nr 2 do FO – Wykaz podwykonawców (o ile dotyczy),</w:t>
      </w:r>
    </w:p>
    <w:p w:rsidR="00A27A3A" w:rsidRPr="00A27A3A" w:rsidRDefault="00A27A3A" w:rsidP="00A27A3A">
      <w:pPr>
        <w:ind w:firstLine="708"/>
        <w:jc w:val="both"/>
        <w:rPr>
          <w:b/>
          <w:sz w:val="20"/>
          <w:szCs w:val="20"/>
        </w:rPr>
      </w:pPr>
      <w:r w:rsidRPr="000F66BE">
        <w:rPr>
          <w:b/>
          <w:sz w:val="20"/>
          <w:szCs w:val="20"/>
        </w:rPr>
        <w:t>Załącznik nr 1A do SWZ – Opis przedmiotu zamówienia/ Formularz cenowy (OPZ/FC)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0"/>
          <w:szCs w:val="20"/>
          <w:lang w:eastAsia="en-US"/>
        </w:rPr>
      </w:pPr>
      <w:r w:rsidRPr="002C4DE6">
        <w:rPr>
          <w:sz w:val="20"/>
          <w:szCs w:val="20"/>
          <w:lang w:eastAsia="en-US"/>
        </w:rPr>
        <w:t>Inne załączniki  (których wzorów Zamawiający nie udostępnia)</w:t>
      </w:r>
    </w:p>
    <w:p w:rsidR="002C4DE6" w:rsidRPr="002C4DE6" w:rsidRDefault="002C4DE6" w:rsidP="002C4DE6">
      <w:pPr>
        <w:widowControl/>
        <w:suppressAutoHyphens w:val="0"/>
        <w:spacing w:after="200" w:line="276" w:lineRule="auto"/>
        <w:ind w:firstLine="708"/>
        <w:contextualSpacing/>
        <w:jc w:val="left"/>
        <w:rPr>
          <w:sz w:val="22"/>
          <w:szCs w:val="22"/>
          <w:lang w:eastAsia="en-US"/>
        </w:rPr>
      </w:pPr>
      <w:r w:rsidRPr="002C4DE6">
        <w:rPr>
          <w:sz w:val="20"/>
          <w:szCs w:val="20"/>
          <w:lang w:eastAsia="en-US"/>
        </w:rPr>
        <w:t>.................................................................*</w:t>
      </w:r>
    </w:p>
    <w:p w:rsidR="002C4DE6" w:rsidRPr="002C4DE6" w:rsidRDefault="002C4DE6" w:rsidP="002C4DE6">
      <w:pPr>
        <w:widowControl/>
        <w:suppressAutoHyphens w:val="0"/>
        <w:ind w:firstLine="708"/>
        <w:contextualSpacing/>
        <w:jc w:val="both"/>
        <w:rPr>
          <w:sz w:val="22"/>
          <w:szCs w:val="22"/>
          <w:lang w:eastAsia="en-US"/>
        </w:rPr>
      </w:pPr>
      <w:r w:rsidRPr="002C4DE6">
        <w:rPr>
          <w:bCs/>
          <w:iCs/>
          <w:sz w:val="20"/>
          <w:szCs w:val="20"/>
          <w:lang w:eastAsia="en-US"/>
        </w:rPr>
        <w:t xml:space="preserve">Pełnomocnictwo (jeśli dot.) </w:t>
      </w:r>
    </w:p>
    <w:p w:rsidR="002C4DE6" w:rsidRPr="002C4DE6" w:rsidRDefault="002C4DE6" w:rsidP="002C4DE6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line="276" w:lineRule="auto"/>
        <w:jc w:val="both"/>
      </w:pPr>
      <w:bookmarkStart w:id="4" w:name="_Hlk128165031"/>
      <w:r w:rsidRPr="002C4DE6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bookmarkEnd w:id="4"/>
    <w:p w:rsidR="007B1097" w:rsidRDefault="007B1097" w:rsidP="007B1097">
      <w:pPr>
        <w:widowControl/>
        <w:suppressAutoHyphens w:val="0"/>
        <w:jc w:val="both"/>
        <w:outlineLvl w:val="0"/>
        <w:rPr>
          <w:bCs/>
          <w:i/>
          <w:iCs/>
          <w:kern w:val="2"/>
          <w:sz w:val="20"/>
          <w:szCs w:val="20"/>
          <w:lang w:eastAsia="zh-CN"/>
        </w:rPr>
      </w:pPr>
    </w:p>
    <w:p w:rsidR="002C4DE6" w:rsidRPr="002C4DE6" w:rsidRDefault="002C4DE6" w:rsidP="007B1097">
      <w:pPr>
        <w:widowControl/>
        <w:suppressAutoHyphens w:val="0"/>
        <w:jc w:val="both"/>
        <w:outlineLvl w:val="0"/>
      </w:pPr>
      <w:r w:rsidRPr="002C4DE6">
        <w:rPr>
          <w:bCs/>
          <w:i/>
          <w:iCs/>
          <w:sz w:val="20"/>
          <w:szCs w:val="20"/>
        </w:rPr>
        <w:t>**</w:t>
      </w:r>
      <w:r w:rsidRPr="002C4DE6">
        <w:rPr>
          <w:sz w:val="18"/>
          <w:szCs w:val="18"/>
        </w:rPr>
        <w:t xml:space="preserve"> </w:t>
      </w:r>
      <w:r w:rsidRPr="002C4DE6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  <w:r w:rsidR="00174A70" w:rsidRPr="00D10A69">
        <w:br w:type="page"/>
      </w:r>
      <w:r w:rsidRPr="002C4DE6">
        <w:rPr>
          <w:b/>
          <w:bCs/>
          <w:sz w:val="20"/>
          <w:szCs w:val="20"/>
        </w:rPr>
        <w:lastRenderedPageBreak/>
        <w:t>Załącznik nr 1 do Formularza oferty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bCs/>
          <w:sz w:val="20"/>
          <w:szCs w:val="20"/>
        </w:rPr>
        <w:t>OŚWIADCZENIE</w:t>
      </w:r>
      <w:r w:rsidRPr="002C4DE6">
        <w:rPr>
          <w:b/>
          <w:sz w:val="20"/>
          <w:szCs w:val="20"/>
          <w:u w:val="single"/>
        </w:rPr>
        <w:t xml:space="preserve"> 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rFonts w:ascii="Arial" w:hAnsi="Arial" w:cs="Arial"/>
        </w:rPr>
      </w:pPr>
      <w:r w:rsidRPr="002C4DE6">
        <w:rPr>
          <w:b/>
          <w:sz w:val="20"/>
          <w:szCs w:val="20"/>
          <w:u w:val="single"/>
        </w:rPr>
        <w:t>DOTYCZĄCE PRZESŁANEK WYKLUCZENIA Z POSTĘPOWANIA</w:t>
      </w:r>
    </w:p>
    <w:p w:rsidR="002C4DE6" w:rsidRPr="002C4DE6" w:rsidRDefault="002C4DE6" w:rsidP="002C4DE6">
      <w:pPr>
        <w:widowControl/>
        <w:suppressAutoHyphens w:val="0"/>
        <w:ind w:left="540"/>
        <w:outlineLvl w:val="0"/>
        <w:rPr>
          <w:b/>
          <w:bCs/>
          <w:sz w:val="20"/>
          <w:szCs w:val="20"/>
        </w:rPr>
      </w:pPr>
    </w:p>
    <w:p w:rsidR="002C4DE6" w:rsidRPr="002C4DE6" w:rsidRDefault="002C4DE6" w:rsidP="002C4DE6">
      <w:pPr>
        <w:widowControl/>
        <w:tabs>
          <w:tab w:val="center" w:pos="4536"/>
          <w:tab w:val="right" w:pos="9072"/>
        </w:tabs>
        <w:suppressAutoHyphens w:val="0"/>
        <w:jc w:val="both"/>
        <w:rPr>
          <w:u w:val="single"/>
        </w:rPr>
      </w:pPr>
      <w:r w:rsidRPr="002C4DE6">
        <w:rPr>
          <w:b/>
          <w:sz w:val="20"/>
          <w:szCs w:val="20"/>
        </w:rPr>
        <w:t xml:space="preserve">Składając ofertę w postępowaniu na </w:t>
      </w:r>
      <w:r w:rsidR="00A27A3A" w:rsidRPr="00A27A3A">
        <w:rPr>
          <w:b/>
          <w:i/>
          <w:sz w:val="20"/>
          <w:szCs w:val="20"/>
        </w:rPr>
        <w:t>„Druk i dostawę plakatów i programów na potrzeby Akademii Muzycznej im. Krzysztofa Pendereckiego w Krakowie”</w:t>
      </w:r>
      <w:r w:rsidRPr="002C4DE6">
        <w:rPr>
          <w:b/>
          <w:i/>
          <w:sz w:val="20"/>
          <w:szCs w:val="20"/>
        </w:rPr>
        <w:t xml:space="preserve">, </w:t>
      </w:r>
      <w:r w:rsidRPr="00250627">
        <w:rPr>
          <w:b/>
          <w:sz w:val="20"/>
          <w:szCs w:val="20"/>
          <w:u w:val="single"/>
        </w:rPr>
        <w:t>numer sprawy: ZP.262.</w:t>
      </w:r>
      <w:r w:rsidR="00A27A3A">
        <w:rPr>
          <w:b/>
          <w:sz w:val="20"/>
          <w:szCs w:val="20"/>
          <w:u w:val="single"/>
        </w:rPr>
        <w:t>5</w:t>
      </w:r>
      <w:r w:rsidRPr="00250627">
        <w:rPr>
          <w:b/>
          <w:sz w:val="20"/>
          <w:szCs w:val="20"/>
          <w:u w:val="single"/>
        </w:rPr>
        <w:t>.2023</w:t>
      </w: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2C4DE6">
        <w:rPr>
          <w:b/>
          <w:bCs/>
          <w:sz w:val="20"/>
          <w:szCs w:val="20"/>
        </w:rPr>
        <w:t>I. OŚWIADCZENIA DOTYCZĄCE WYKONAWCY</w:t>
      </w:r>
    </w:p>
    <w:p w:rsidR="002C4DE6" w:rsidRDefault="002C4DE6" w:rsidP="002C4DE6">
      <w:pPr>
        <w:contextualSpacing/>
        <w:jc w:val="both"/>
        <w:rPr>
          <w:sz w:val="20"/>
          <w:szCs w:val="20"/>
        </w:rPr>
      </w:pPr>
      <w:r w:rsidRPr="002C4DE6">
        <w:rPr>
          <w:sz w:val="20"/>
          <w:szCs w:val="20"/>
        </w:rPr>
        <w:t xml:space="preserve">Oświadczam, że nie podlegam wykluczeniu z postępowania na podstawie art. 108 ust. 1 pkt 1- 6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</w:t>
      </w:r>
      <w:r w:rsidR="00250627">
        <w:rPr>
          <w:sz w:val="20"/>
          <w:szCs w:val="20"/>
        </w:rPr>
        <w:t xml:space="preserve"> z 2023</w:t>
      </w:r>
      <w:r w:rsidRPr="002C4DE6">
        <w:rPr>
          <w:sz w:val="20"/>
          <w:szCs w:val="20"/>
        </w:rPr>
        <w:t xml:space="preserve"> poz. </w:t>
      </w:r>
      <w:r w:rsidR="00250627">
        <w:rPr>
          <w:sz w:val="20"/>
          <w:szCs w:val="20"/>
        </w:rPr>
        <w:t>129</w:t>
      </w:r>
      <w:r w:rsidRPr="002C4DE6">
        <w:rPr>
          <w:sz w:val="20"/>
          <w:szCs w:val="20"/>
        </w:rPr>
        <w:t>).</w:t>
      </w:r>
      <w:r w:rsidRPr="002C4DE6">
        <w:rPr>
          <w:sz w:val="20"/>
          <w:szCs w:val="20"/>
          <w:vertAlign w:val="superscript"/>
        </w:rPr>
        <w:footnoteReference w:id="1"/>
      </w:r>
      <w:r w:rsidRPr="002C4DE6">
        <w:rPr>
          <w:sz w:val="20"/>
          <w:szCs w:val="20"/>
        </w:rPr>
        <w:t xml:space="preserve"> *</w:t>
      </w:r>
    </w:p>
    <w:p w:rsidR="00A27A3A" w:rsidRPr="002C4DE6" w:rsidRDefault="00A27A3A" w:rsidP="002C4DE6">
      <w:pPr>
        <w:contextualSpacing/>
        <w:jc w:val="both"/>
        <w:rPr>
          <w:sz w:val="20"/>
          <w:szCs w:val="20"/>
        </w:rPr>
      </w:pP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</w:t>
      </w:r>
      <w:r w:rsidRPr="002C4DE6">
        <w:rPr>
          <w:i/>
          <w:sz w:val="20"/>
          <w:szCs w:val="20"/>
        </w:rPr>
        <w:t>(podać mającą zastosowanie podstawę wykluczenia spośród wskazanych powyżej).</w:t>
      </w:r>
      <w:r w:rsidRPr="002C4DE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C4DE6">
        <w:rPr>
          <w:sz w:val="20"/>
          <w:szCs w:val="20"/>
        </w:rPr>
        <w:t>Pzp</w:t>
      </w:r>
      <w:proofErr w:type="spellEnd"/>
      <w:r w:rsidRPr="002C4DE6">
        <w:rPr>
          <w:sz w:val="20"/>
          <w:szCs w:val="20"/>
        </w:rPr>
        <w:t xml:space="preserve"> podjąłem następujące środki naprawcze: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2C4DE6" w:rsidRPr="002C4DE6" w:rsidRDefault="002C4DE6" w:rsidP="002C4DE6">
      <w:pPr>
        <w:spacing w:line="276" w:lineRule="auto"/>
        <w:jc w:val="both"/>
        <w:rPr>
          <w:sz w:val="20"/>
          <w:szCs w:val="20"/>
        </w:rPr>
      </w:pPr>
    </w:p>
    <w:p w:rsidR="002C4DE6" w:rsidRPr="002C4DE6" w:rsidRDefault="002C4DE6" w:rsidP="002C4DE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2C4DE6">
        <w:rPr>
          <w:b/>
          <w:bCs/>
          <w:sz w:val="20"/>
          <w:szCs w:val="20"/>
        </w:rPr>
        <w:t xml:space="preserve">II. OŚWIADCZENIE KOŃCOWE </w:t>
      </w:r>
    </w:p>
    <w:p w:rsidR="002C4DE6" w:rsidRPr="002C4DE6" w:rsidRDefault="002C4DE6" w:rsidP="002C4DE6">
      <w:pPr>
        <w:spacing w:line="276" w:lineRule="auto"/>
        <w:jc w:val="both"/>
      </w:pPr>
      <w:r w:rsidRPr="002C4DE6">
        <w:rPr>
          <w:sz w:val="20"/>
          <w:szCs w:val="20"/>
        </w:rPr>
        <w:t xml:space="preserve">Oświadczam, że wszystkie informacje podane w powyższych oświadczeniach są aktualne </w:t>
      </w:r>
      <w:r w:rsidRPr="002C4DE6"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2C4DE6">
        <w:rPr>
          <w:i/>
          <w:sz w:val="18"/>
          <w:szCs w:val="18"/>
        </w:rPr>
        <w:t xml:space="preserve">* niepotrzebne skreślić       </w:t>
      </w:r>
      <w:r w:rsidRPr="002C4DE6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b/>
          <w:sz w:val="20"/>
          <w:szCs w:val="20"/>
        </w:rPr>
      </w:pPr>
      <w:r w:rsidRPr="002C4DE6">
        <w:rPr>
          <w:b/>
          <w:sz w:val="20"/>
          <w:szCs w:val="20"/>
        </w:rPr>
        <w:lastRenderedPageBreak/>
        <w:t>Załącznik nr 2 do Formularza oferty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 xml:space="preserve">Nazwa (Firma) 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2C4DE6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2C4DE6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2C4DE6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2C4DE6">
        <w:rPr>
          <w:b/>
          <w:kern w:val="2"/>
          <w:sz w:val="20"/>
          <w:szCs w:val="20"/>
          <w:lang w:eastAsia="zh-CN"/>
        </w:rPr>
        <w:t>Adres siedziby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………………………………………………</w:t>
      </w:r>
      <w:r w:rsidRPr="002C4DE6">
        <w:rPr>
          <w:kern w:val="2"/>
          <w:sz w:val="18"/>
          <w:szCs w:val="18"/>
          <w:lang w:eastAsia="zh-CN"/>
        </w:rPr>
        <w:t>(miejscowość, kod pocztowy)</w:t>
      </w:r>
    </w:p>
    <w:p w:rsidR="002C4DE6" w:rsidRPr="002C4DE6" w:rsidRDefault="002C4DE6" w:rsidP="002C4DE6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2C4DE6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2C4DE6" w:rsidRPr="002C4DE6" w:rsidRDefault="002C4DE6" w:rsidP="002C4DE6">
      <w:pPr>
        <w:widowControl/>
        <w:suppressAutoHyphens w:val="0"/>
        <w:ind w:left="540"/>
        <w:jc w:val="right"/>
        <w:rPr>
          <w:rFonts w:ascii="Arial" w:hAnsi="Arial" w:cs="Arial"/>
        </w:rPr>
      </w:pPr>
    </w:p>
    <w:p w:rsidR="002C4DE6" w:rsidRPr="002C4DE6" w:rsidRDefault="002C4DE6" w:rsidP="002C4DE6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OŚWIADCZENIE</w:t>
      </w:r>
    </w:p>
    <w:p w:rsidR="002C4DE6" w:rsidRPr="002C4DE6" w:rsidRDefault="002C4DE6" w:rsidP="002C4DE6">
      <w:r w:rsidRPr="002C4DE6"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b/>
          <w:iCs/>
          <w:color w:val="000000"/>
          <w:sz w:val="20"/>
          <w:szCs w:val="20"/>
          <w:u w:val="single"/>
        </w:rPr>
      </w:pPr>
    </w:p>
    <w:p w:rsidR="002C4DE6" w:rsidRPr="002C4DE6" w:rsidRDefault="002C4DE6" w:rsidP="002C4DE6">
      <w:pPr>
        <w:widowControl/>
        <w:tabs>
          <w:tab w:val="left" w:pos="2937"/>
        </w:tabs>
        <w:suppressAutoHyphens w:val="0"/>
        <w:jc w:val="both"/>
        <w:rPr>
          <w:rFonts w:ascii="Arial" w:hAnsi="Arial" w:cs="Arial"/>
        </w:rPr>
      </w:pPr>
      <w:r w:rsidRPr="002C4DE6">
        <w:rPr>
          <w:iCs/>
          <w:color w:val="000000"/>
          <w:sz w:val="20"/>
          <w:szCs w:val="20"/>
        </w:rPr>
        <w:t xml:space="preserve">Składając ofertę w postępowaniu na </w:t>
      </w:r>
      <w:r w:rsidR="00A27A3A" w:rsidRPr="00A27A3A">
        <w:rPr>
          <w:b/>
          <w:i/>
          <w:iCs/>
          <w:color w:val="000000"/>
          <w:sz w:val="20"/>
          <w:szCs w:val="20"/>
        </w:rPr>
        <w:t xml:space="preserve">„Druk i dostawę plakatów i programów na potrzeby Akademii Muzycznej im. Krzysztofa Pendereckiego w Krakowie”, </w:t>
      </w:r>
      <w:r w:rsidR="00250627" w:rsidRPr="00250627">
        <w:rPr>
          <w:b/>
          <w:i/>
          <w:iCs/>
          <w:color w:val="000000"/>
          <w:sz w:val="20"/>
          <w:szCs w:val="20"/>
        </w:rPr>
        <w:t xml:space="preserve"> </w:t>
      </w:r>
      <w:r w:rsidR="00250627" w:rsidRPr="00250627">
        <w:rPr>
          <w:b/>
          <w:iCs/>
          <w:color w:val="000000"/>
          <w:sz w:val="20"/>
          <w:szCs w:val="20"/>
          <w:u w:val="single"/>
        </w:rPr>
        <w:t>numer sprawy: ZP.262.</w:t>
      </w:r>
      <w:r w:rsidR="00A27A3A">
        <w:rPr>
          <w:b/>
          <w:iCs/>
          <w:color w:val="000000"/>
          <w:sz w:val="20"/>
          <w:szCs w:val="20"/>
          <w:u w:val="single"/>
        </w:rPr>
        <w:t>5</w:t>
      </w:r>
      <w:r w:rsidR="00250627" w:rsidRPr="00250627">
        <w:rPr>
          <w:b/>
          <w:iCs/>
          <w:color w:val="000000"/>
          <w:sz w:val="20"/>
          <w:szCs w:val="20"/>
          <w:u w:val="single"/>
        </w:rPr>
        <w:t>.2023</w:t>
      </w:r>
      <w:r w:rsidR="00250627">
        <w:rPr>
          <w:b/>
          <w:i/>
          <w:iCs/>
          <w:color w:val="000000"/>
          <w:sz w:val="20"/>
          <w:szCs w:val="20"/>
        </w:rPr>
        <w:t xml:space="preserve"> </w:t>
      </w:r>
      <w:r w:rsidRPr="002C4DE6">
        <w:rPr>
          <w:b/>
          <w:iCs/>
          <w:color w:val="000000"/>
          <w:sz w:val="20"/>
          <w:szCs w:val="20"/>
        </w:rPr>
        <w:t>,</w:t>
      </w:r>
      <w:r w:rsidRPr="002C4DE6">
        <w:rPr>
          <w:b/>
          <w:i/>
          <w:iCs/>
          <w:color w:val="000000"/>
          <w:sz w:val="20"/>
          <w:szCs w:val="20"/>
        </w:rPr>
        <w:t xml:space="preserve"> </w:t>
      </w:r>
      <w:r w:rsidRPr="002C4DE6">
        <w:rPr>
          <w:iCs/>
          <w:color w:val="000000"/>
          <w:sz w:val="20"/>
          <w:szCs w:val="20"/>
        </w:rPr>
        <w:t>o</w:t>
      </w:r>
      <w:r w:rsidRPr="002C4DE6">
        <w:rPr>
          <w:rFonts w:cs="Arial"/>
          <w:sz w:val="20"/>
          <w:szCs w:val="20"/>
        </w:rPr>
        <w:t>świadczam/-y, że:</w:t>
      </w:r>
    </w:p>
    <w:p w:rsidR="002C4DE6" w:rsidRPr="002C4DE6" w:rsidRDefault="002C4DE6" w:rsidP="002C4DE6">
      <w:pPr>
        <w:jc w:val="both"/>
        <w:rPr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1) powierzam/-y* następującym podwykonawcom wykonanie następujących części (zakresu) zamówienia: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1) Podwykonawca: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ind w:left="709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ind w:left="709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widowControl/>
        <w:suppressAutoHyphens w:val="0"/>
        <w:spacing w:after="200" w:line="276" w:lineRule="auto"/>
        <w:ind w:left="720"/>
        <w:jc w:val="left"/>
        <w:rPr>
          <w:rFonts w:ascii="Calibri" w:eastAsia="Calibri" w:hAnsi="Calibri" w:cs="Calibri"/>
          <w:sz w:val="20"/>
          <w:szCs w:val="20"/>
        </w:rPr>
      </w:pPr>
      <w:r w:rsidRPr="002C4DE6">
        <w:rPr>
          <w:rFonts w:eastAsia="Calibri"/>
          <w:sz w:val="20"/>
          <w:szCs w:val="20"/>
        </w:rPr>
        <w:t>2)Podwykonawca: ………………………………………………………………………………..</w:t>
      </w:r>
    </w:p>
    <w:p w:rsidR="002C4DE6" w:rsidRPr="002C4DE6" w:rsidRDefault="002C4DE6" w:rsidP="002C4DE6">
      <w:pPr>
        <w:jc w:val="left"/>
      </w:pPr>
      <w:r w:rsidRPr="002C4DE6">
        <w:rPr>
          <w:i/>
          <w:sz w:val="18"/>
          <w:szCs w:val="18"/>
        </w:rPr>
        <w:t>[*podać: pełną nazwę/firmę; adres; w zależności od podmiotu: NIP/PESEL, numer KRS/CEIDG]</w:t>
      </w:r>
    </w:p>
    <w:p w:rsidR="002C4DE6" w:rsidRPr="002C4DE6" w:rsidRDefault="002C4DE6" w:rsidP="002C4DE6">
      <w:pPr>
        <w:ind w:left="786"/>
        <w:jc w:val="left"/>
        <w:rPr>
          <w:i/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sz w:val="20"/>
          <w:szCs w:val="20"/>
        </w:rPr>
        <w:t>…………………………………………………………………………………………</w:t>
      </w:r>
    </w:p>
    <w:p w:rsidR="002C4DE6" w:rsidRPr="002C4DE6" w:rsidRDefault="002C4DE6" w:rsidP="002C4DE6">
      <w:pPr>
        <w:jc w:val="left"/>
      </w:pPr>
      <w:r w:rsidRPr="002C4DE6">
        <w:rPr>
          <w:i/>
          <w:sz w:val="20"/>
          <w:szCs w:val="20"/>
        </w:rPr>
        <w:t>[*podać]</w:t>
      </w:r>
    </w:p>
    <w:p w:rsidR="002C4DE6" w:rsidRPr="002C4DE6" w:rsidRDefault="002C4DE6" w:rsidP="002C4DE6">
      <w:pPr>
        <w:jc w:val="both"/>
        <w:rPr>
          <w:b/>
          <w:b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b/>
          <w:bCs/>
          <w:sz w:val="20"/>
          <w:szCs w:val="20"/>
        </w:rPr>
        <w:t>W przypadku zatrudnienia podwykonawców, oświadczam/-y że ponoszę/ ponosimy całkowitą odpowiedzialność za działanie lub zaniechania wszystkich podwykonawców.</w:t>
      </w:r>
    </w:p>
    <w:p w:rsidR="002C4DE6" w:rsidRPr="002C4DE6" w:rsidRDefault="002C4DE6" w:rsidP="002C4DE6">
      <w:pPr>
        <w:ind w:left="1146"/>
        <w:jc w:val="left"/>
        <w:rPr>
          <w:sz w:val="20"/>
          <w:szCs w:val="20"/>
        </w:rPr>
      </w:pPr>
    </w:p>
    <w:p w:rsidR="002C4DE6" w:rsidRPr="002C4DE6" w:rsidRDefault="002C4DE6" w:rsidP="002C4DE6">
      <w:pPr>
        <w:jc w:val="left"/>
      </w:pPr>
      <w:r w:rsidRPr="002C4DE6">
        <w:rPr>
          <w:b/>
          <w:bCs/>
          <w:sz w:val="20"/>
          <w:szCs w:val="20"/>
        </w:rPr>
        <w:t>2) nie powierzam/-y* podwykonawcom żadnej części (zakresu) zamówienia.</w:t>
      </w:r>
    </w:p>
    <w:p w:rsidR="002C4DE6" w:rsidRPr="002C4DE6" w:rsidRDefault="002C4DE6" w:rsidP="002C4DE6">
      <w:pPr>
        <w:jc w:val="lef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sz w:val="20"/>
          <w:szCs w:val="20"/>
        </w:rPr>
        <w:t>[*w razie braku podwykonawców – niepotrzebne skreślić]</w:t>
      </w:r>
    </w:p>
    <w:p w:rsidR="002C4DE6" w:rsidRPr="002C4DE6" w:rsidRDefault="002C4DE6" w:rsidP="002C4DE6">
      <w:pPr>
        <w:ind w:left="2880"/>
        <w:jc w:val="right"/>
        <w:rPr>
          <w:i/>
          <w:iCs/>
          <w:sz w:val="20"/>
          <w:szCs w:val="20"/>
        </w:rPr>
      </w:pPr>
    </w:p>
    <w:p w:rsidR="002C4DE6" w:rsidRPr="002C4DE6" w:rsidRDefault="002C4DE6" w:rsidP="002C4DE6">
      <w:pPr>
        <w:jc w:val="both"/>
      </w:pPr>
      <w:r w:rsidRPr="002C4DE6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bookmarkEnd w:id="6"/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p w:rsidR="002C4DE6" w:rsidRPr="002C4DE6" w:rsidRDefault="002C4DE6" w:rsidP="002C4DE6">
      <w:pPr>
        <w:widowControl/>
        <w:suppressAutoHyphens w:val="0"/>
        <w:jc w:val="both"/>
        <w:rPr>
          <w:rFonts w:ascii="Arial" w:hAnsi="Arial" w:cs="Arial"/>
        </w:rPr>
      </w:pPr>
    </w:p>
    <w:bookmarkEnd w:id="0"/>
    <w:p w:rsidR="0051310D" w:rsidRPr="00D10A69" w:rsidRDefault="0051310D" w:rsidP="002C4DE6">
      <w:pPr>
        <w:pStyle w:val="Standard"/>
        <w:jc w:val="both"/>
        <w:rPr>
          <w:bCs/>
          <w:sz w:val="18"/>
          <w:szCs w:val="18"/>
        </w:rPr>
      </w:pPr>
    </w:p>
    <w:sectPr w:rsidR="0051310D" w:rsidRPr="00D10A69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90" w:rsidRDefault="00937D90">
      <w:r>
        <w:separator/>
      </w:r>
    </w:p>
  </w:endnote>
  <w:endnote w:type="continuationSeparator" w:id="0">
    <w:p w:rsidR="00937D90" w:rsidRDefault="0093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B" w:rsidRDefault="00F564A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F564AB" w:rsidRDefault="00F564A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F564AB" w:rsidRDefault="00F564AB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90" w:rsidRDefault="00937D90">
      <w:r>
        <w:separator/>
      </w:r>
    </w:p>
  </w:footnote>
  <w:footnote w:type="continuationSeparator" w:id="0">
    <w:p w:rsidR="00937D90" w:rsidRDefault="00937D90">
      <w:r>
        <w:continuationSeparator/>
      </w:r>
    </w:p>
  </w:footnote>
  <w:footnote w:id="1">
    <w:p w:rsidR="00F564AB" w:rsidRPr="00627176" w:rsidRDefault="00F564AB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F564AB" w:rsidRPr="00627176" w:rsidRDefault="00F564AB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564AB" w:rsidRPr="00627176" w:rsidRDefault="00F564AB" w:rsidP="002C4DE6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564AB" w:rsidRPr="00627176" w:rsidRDefault="00F564AB" w:rsidP="002C4DE6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392"/>
    <w:multiLevelType w:val="hybridMultilevel"/>
    <w:tmpl w:val="0CB4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F26"/>
    <w:multiLevelType w:val="hybridMultilevel"/>
    <w:tmpl w:val="7A5A587C"/>
    <w:lvl w:ilvl="0" w:tplc="DE7A679E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3D47B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60A1"/>
    <w:multiLevelType w:val="hybridMultilevel"/>
    <w:tmpl w:val="C86EE00A"/>
    <w:lvl w:ilvl="0" w:tplc="3B06AD88">
      <w:start w:val="1"/>
      <w:numFmt w:val="decimal"/>
      <w:lvlText w:val="%1)"/>
      <w:lvlJc w:val="left"/>
      <w:pPr>
        <w:ind w:left="71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0D"/>
    <w:rsid w:val="0000323D"/>
    <w:rsid w:val="000148B9"/>
    <w:rsid w:val="0001555B"/>
    <w:rsid w:val="00017044"/>
    <w:rsid w:val="000202F5"/>
    <w:rsid w:val="0002466C"/>
    <w:rsid w:val="00037FCC"/>
    <w:rsid w:val="0004419A"/>
    <w:rsid w:val="00053742"/>
    <w:rsid w:val="00063C42"/>
    <w:rsid w:val="00070788"/>
    <w:rsid w:val="00070C71"/>
    <w:rsid w:val="000A36AF"/>
    <w:rsid w:val="000A393F"/>
    <w:rsid w:val="000B4BBC"/>
    <w:rsid w:val="000C2B6E"/>
    <w:rsid w:val="000D01DD"/>
    <w:rsid w:val="000D7C95"/>
    <w:rsid w:val="000E0E7A"/>
    <w:rsid w:val="000E7573"/>
    <w:rsid w:val="000F081A"/>
    <w:rsid w:val="00106895"/>
    <w:rsid w:val="00121AF9"/>
    <w:rsid w:val="00127110"/>
    <w:rsid w:val="00131BFB"/>
    <w:rsid w:val="00135D2A"/>
    <w:rsid w:val="00140C5E"/>
    <w:rsid w:val="00141C62"/>
    <w:rsid w:val="00155E9E"/>
    <w:rsid w:val="00161CA6"/>
    <w:rsid w:val="00165C54"/>
    <w:rsid w:val="00167D68"/>
    <w:rsid w:val="00171A48"/>
    <w:rsid w:val="00174A70"/>
    <w:rsid w:val="00183112"/>
    <w:rsid w:val="001930EA"/>
    <w:rsid w:val="0019318C"/>
    <w:rsid w:val="00195E2D"/>
    <w:rsid w:val="001A0DAA"/>
    <w:rsid w:val="001A1A5B"/>
    <w:rsid w:val="001A5EC7"/>
    <w:rsid w:val="001C692B"/>
    <w:rsid w:val="001C74F8"/>
    <w:rsid w:val="001E237C"/>
    <w:rsid w:val="001E2AA8"/>
    <w:rsid w:val="001E5DE6"/>
    <w:rsid w:val="001E7554"/>
    <w:rsid w:val="001E76B9"/>
    <w:rsid w:val="0020219C"/>
    <w:rsid w:val="0021012C"/>
    <w:rsid w:val="00223D81"/>
    <w:rsid w:val="002244B9"/>
    <w:rsid w:val="002327A6"/>
    <w:rsid w:val="002338D3"/>
    <w:rsid w:val="002357BC"/>
    <w:rsid w:val="002365E9"/>
    <w:rsid w:val="002426F2"/>
    <w:rsid w:val="00246470"/>
    <w:rsid w:val="00250627"/>
    <w:rsid w:val="00272F9E"/>
    <w:rsid w:val="002A7203"/>
    <w:rsid w:val="002B242B"/>
    <w:rsid w:val="002B64F2"/>
    <w:rsid w:val="002C4DE6"/>
    <w:rsid w:val="002D572B"/>
    <w:rsid w:val="002D58D6"/>
    <w:rsid w:val="002E1C2B"/>
    <w:rsid w:val="002E4EE5"/>
    <w:rsid w:val="002F00D6"/>
    <w:rsid w:val="002F18B2"/>
    <w:rsid w:val="002F2501"/>
    <w:rsid w:val="002F597D"/>
    <w:rsid w:val="002F7782"/>
    <w:rsid w:val="003107D0"/>
    <w:rsid w:val="00314456"/>
    <w:rsid w:val="00327476"/>
    <w:rsid w:val="00340C37"/>
    <w:rsid w:val="003418CC"/>
    <w:rsid w:val="00354C77"/>
    <w:rsid w:val="00363861"/>
    <w:rsid w:val="00366002"/>
    <w:rsid w:val="00366B31"/>
    <w:rsid w:val="00381D28"/>
    <w:rsid w:val="00390B77"/>
    <w:rsid w:val="003B30F9"/>
    <w:rsid w:val="003B5C16"/>
    <w:rsid w:val="003B7A65"/>
    <w:rsid w:val="003D3F68"/>
    <w:rsid w:val="003D7BE0"/>
    <w:rsid w:val="003F399C"/>
    <w:rsid w:val="00400B78"/>
    <w:rsid w:val="00404F81"/>
    <w:rsid w:val="00407B14"/>
    <w:rsid w:val="00411665"/>
    <w:rsid w:val="0041296B"/>
    <w:rsid w:val="004217EC"/>
    <w:rsid w:val="004239D1"/>
    <w:rsid w:val="00444C52"/>
    <w:rsid w:val="00445ABD"/>
    <w:rsid w:val="00455C27"/>
    <w:rsid w:val="00462C4F"/>
    <w:rsid w:val="00463B70"/>
    <w:rsid w:val="0046599C"/>
    <w:rsid w:val="00480744"/>
    <w:rsid w:val="004C0C70"/>
    <w:rsid w:val="004C2149"/>
    <w:rsid w:val="004C61FF"/>
    <w:rsid w:val="004D7F9A"/>
    <w:rsid w:val="004F3EE8"/>
    <w:rsid w:val="00505D51"/>
    <w:rsid w:val="0051310D"/>
    <w:rsid w:val="005134D2"/>
    <w:rsid w:val="005142F9"/>
    <w:rsid w:val="00520693"/>
    <w:rsid w:val="005364D2"/>
    <w:rsid w:val="005364EB"/>
    <w:rsid w:val="005400F5"/>
    <w:rsid w:val="00541013"/>
    <w:rsid w:val="005449A7"/>
    <w:rsid w:val="005515DE"/>
    <w:rsid w:val="005537D7"/>
    <w:rsid w:val="00555F78"/>
    <w:rsid w:val="00565F85"/>
    <w:rsid w:val="00570916"/>
    <w:rsid w:val="005775A9"/>
    <w:rsid w:val="005A2665"/>
    <w:rsid w:val="005B1053"/>
    <w:rsid w:val="005B479E"/>
    <w:rsid w:val="005B6D9B"/>
    <w:rsid w:val="005C0EB2"/>
    <w:rsid w:val="005C3AB7"/>
    <w:rsid w:val="005C632D"/>
    <w:rsid w:val="005D549C"/>
    <w:rsid w:val="005E0D8D"/>
    <w:rsid w:val="005E2EE9"/>
    <w:rsid w:val="005E35B5"/>
    <w:rsid w:val="005E72A4"/>
    <w:rsid w:val="005F1287"/>
    <w:rsid w:val="005F3139"/>
    <w:rsid w:val="005F7DE7"/>
    <w:rsid w:val="006036F0"/>
    <w:rsid w:val="00612C10"/>
    <w:rsid w:val="00615291"/>
    <w:rsid w:val="00615B34"/>
    <w:rsid w:val="006224A4"/>
    <w:rsid w:val="00624BB0"/>
    <w:rsid w:val="006812B4"/>
    <w:rsid w:val="00682923"/>
    <w:rsid w:val="00683102"/>
    <w:rsid w:val="00696BD0"/>
    <w:rsid w:val="006A6EC9"/>
    <w:rsid w:val="006B0446"/>
    <w:rsid w:val="006B35C7"/>
    <w:rsid w:val="006F33FD"/>
    <w:rsid w:val="00707695"/>
    <w:rsid w:val="00710C4E"/>
    <w:rsid w:val="00735353"/>
    <w:rsid w:val="00741AD4"/>
    <w:rsid w:val="007435F8"/>
    <w:rsid w:val="0074672E"/>
    <w:rsid w:val="007529A0"/>
    <w:rsid w:val="007574F6"/>
    <w:rsid w:val="00762BED"/>
    <w:rsid w:val="00773F4F"/>
    <w:rsid w:val="0077516D"/>
    <w:rsid w:val="007A1798"/>
    <w:rsid w:val="007A2FE4"/>
    <w:rsid w:val="007B1097"/>
    <w:rsid w:val="007B5A46"/>
    <w:rsid w:val="007B6982"/>
    <w:rsid w:val="007C328C"/>
    <w:rsid w:val="007C7882"/>
    <w:rsid w:val="007E113F"/>
    <w:rsid w:val="007E409C"/>
    <w:rsid w:val="007F040F"/>
    <w:rsid w:val="007F1316"/>
    <w:rsid w:val="007F5F83"/>
    <w:rsid w:val="007F7C9D"/>
    <w:rsid w:val="00814EE8"/>
    <w:rsid w:val="00821DBC"/>
    <w:rsid w:val="00822170"/>
    <w:rsid w:val="0082696A"/>
    <w:rsid w:val="00833A4B"/>
    <w:rsid w:val="008364BC"/>
    <w:rsid w:val="00841220"/>
    <w:rsid w:val="00845EFB"/>
    <w:rsid w:val="00852EEB"/>
    <w:rsid w:val="00857068"/>
    <w:rsid w:val="00866059"/>
    <w:rsid w:val="00873582"/>
    <w:rsid w:val="008762FD"/>
    <w:rsid w:val="008774AE"/>
    <w:rsid w:val="0088053D"/>
    <w:rsid w:val="008807D0"/>
    <w:rsid w:val="00881B22"/>
    <w:rsid w:val="008A1B13"/>
    <w:rsid w:val="008A2B35"/>
    <w:rsid w:val="008B0830"/>
    <w:rsid w:val="008B0E1E"/>
    <w:rsid w:val="008C09EE"/>
    <w:rsid w:val="008F3637"/>
    <w:rsid w:val="008F59D7"/>
    <w:rsid w:val="0090273E"/>
    <w:rsid w:val="00905122"/>
    <w:rsid w:val="00920851"/>
    <w:rsid w:val="00924AAB"/>
    <w:rsid w:val="00937D90"/>
    <w:rsid w:val="009574D6"/>
    <w:rsid w:val="009629DA"/>
    <w:rsid w:val="00966544"/>
    <w:rsid w:val="0099298D"/>
    <w:rsid w:val="00993F72"/>
    <w:rsid w:val="0099569C"/>
    <w:rsid w:val="009A305E"/>
    <w:rsid w:val="009A3B8F"/>
    <w:rsid w:val="009B11D2"/>
    <w:rsid w:val="009B1741"/>
    <w:rsid w:val="009B382C"/>
    <w:rsid w:val="009C486D"/>
    <w:rsid w:val="009C7AD2"/>
    <w:rsid w:val="009D6365"/>
    <w:rsid w:val="009F216A"/>
    <w:rsid w:val="009F4BB7"/>
    <w:rsid w:val="00A00BB6"/>
    <w:rsid w:val="00A00BDC"/>
    <w:rsid w:val="00A0406C"/>
    <w:rsid w:val="00A063A9"/>
    <w:rsid w:val="00A12EA0"/>
    <w:rsid w:val="00A27A3A"/>
    <w:rsid w:val="00A3036F"/>
    <w:rsid w:val="00A304C8"/>
    <w:rsid w:val="00A54635"/>
    <w:rsid w:val="00A57181"/>
    <w:rsid w:val="00A62552"/>
    <w:rsid w:val="00A652B9"/>
    <w:rsid w:val="00A67AAB"/>
    <w:rsid w:val="00A768ED"/>
    <w:rsid w:val="00A931D3"/>
    <w:rsid w:val="00A976EF"/>
    <w:rsid w:val="00AB037F"/>
    <w:rsid w:val="00AB77C4"/>
    <w:rsid w:val="00AC5BD6"/>
    <w:rsid w:val="00AD0DF6"/>
    <w:rsid w:val="00AD3B64"/>
    <w:rsid w:val="00AD4D5B"/>
    <w:rsid w:val="00AD5C94"/>
    <w:rsid w:val="00AF30F5"/>
    <w:rsid w:val="00B03453"/>
    <w:rsid w:val="00B04B07"/>
    <w:rsid w:val="00B04EB2"/>
    <w:rsid w:val="00B13729"/>
    <w:rsid w:val="00B218A0"/>
    <w:rsid w:val="00B2738E"/>
    <w:rsid w:val="00B27BCC"/>
    <w:rsid w:val="00B51809"/>
    <w:rsid w:val="00B51F39"/>
    <w:rsid w:val="00B55BA6"/>
    <w:rsid w:val="00B5743A"/>
    <w:rsid w:val="00B67EA3"/>
    <w:rsid w:val="00B701F9"/>
    <w:rsid w:val="00B81574"/>
    <w:rsid w:val="00B81FD4"/>
    <w:rsid w:val="00B84019"/>
    <w:rsid w:val="00B851F0"/>
    <w:rsid w:val="00B85976"/>
    <w:rsid w:val="00B85F9D"/>
    <w:rsid w:val="00B87F1A"/>
    <w:rsid w:val="00B90DCD"/>
    <w:rsid w:val="00B91B23"/>
    <w:rsid w:val="00B931D0"/>
    <w:rsid w:val="00B934FA"/>
    <w:rsid w:val="00BA0D89"/>
    <w:rsid w:val="00BB0C46"/>
    <w:rsid w:val="00BC358D"/>
    <w:rsid w:val="00BC54D6"/>
    <w:rsid w:val="00BD77D9"/>
    <w:rsid w:val="00BF1163"/>
    <w:rsid w:val="00BF2748"/>
    <w:rsid w:val="00BF754D"/>
    <w:rsid w:val="00C02FAA"/>
    <w:rsid w:val="00C0548F"/>
    <w:rsid w:val="00C059CE"/>
    <w:rsid w:val="00C200DB"/>
    <w:rsid w:val="00C26249"/>
    <w:rsid w:val="00C26E90"/>
    <w:rsid w:val="00C277A2"/>
    <w:rsid w:val="00C57F2B"/>
    <w:rsid w:val="00C60AD5"/>
    <w:rsid w:val="00C642C6"/>
    <w:rsid w:val="00C67A5B"/>
    <w:rsid w:val="00C7287A"/>
    <w:rsid w:val="00C750A5"/>
    <w:rsid w:val="00C90062"/>
    <w:rsid w:val="00C9101C"/>
    <w:rsid w:val="00C91948"/>
    <w:rsid w:val="00C91FDE"/>
    <w:rsid w:val="00CA0EA6"/>
    <w:rsid w:val="00CA279E"/>
    <w:rsid w:val="00CA3390"/>
    <w:rsid w:val="00CB5EE6"/>
    <w:rsid w:val="00CB7C57"/>
    <w:rsid w:val="00CC2B61"/>
    <w:rsid w:val="00CD1516"/>
    <w:rsid w:val="00CD556E"/>
    <w:rsid w:val="00D039A4"/>
    <w:rsid w:val="00D050F1"/>
    <w:rsid w:val="00D05B94"/>
    <w:rsid w:val="00D10A69"/>
    <w:rsid w:val="00D10AE0"/>
    <w:rsid w:val="00D15787"/>
    <w:rsid w:val="00D26E2E"/>
    <w:rsid w:val="00D30037"/>
    <w:rsid w:val="00D71194"/>
    <w:rsid w:val="00D71D5F"/>
    <w:rsid w:val="00D75163"/>
    <w:rsid w:val="00D77761"/>
    <w:rsid w:val="00D85C6D"/>
    <w:rsid w:val="00D91B06"/>
    <w:rsid w:val="00DA4D00"/>
    <w:rsid w:val="00DA5284"/>
    <w:rsid w:val="00DA7E40"/>
    <w:rsid w:val="00DB20BC"/>
    <w:rsid w:val="00DB7353"/>
    <w:rsid w:val="00DC7EAA"/>
    <w:rsid w:val="00DD6585"/>
    <w:rsid w:val="00DF032C"/>
    <w:rsid w:val="00DF5802"/>
    <w:rsid w:val="00E00B2C"/>
    <w:rsid w:val="00E0131E"/>
    <w:rsid w:val="00E06512"/>
    <w:rsid w:val="00E1096E"/>
    <w:rsid w:val="00E26D88"/>
    <w:rsid w:val="00E27DA4"/>
    <w:rsid w:val="00E3161F"/>
    <w:rsid w:val="00E35487"/>
    <w:rsid w:val="00E40354"/>
    <w:rsid w:val="00E426D5"/>
    <w:rsid w:val="00E4779D"/>
    <w:rsid w:val="00E544F4"/>
    <w:rsid w:val="00E570AF"/>
    <w:rsid w:val="00E63174"/>
    <w:rsid w:val="00E80D6D"/>
    <w:rsid w:val="00E8234D"/>
    <w:rsid w:val="00E83179"/>
    <w:rsid w:val="00E84E51"/>
    <w:rsid w:val="00E90499"/>
    <w:rsid w:val="00E9597E"/>
    <w:rsid w:val="00ED2012"/>
    <w:rsid w:val="00ED4509"/>
    <w:rsid w:val="00EE0CB9"/>
    <w:rsid w:val="00EE5E79"/>
    <w:rsid w:val="00F02248"/>
    <w:rsid w:val="00F04514"/>
    <w:rsid w:val="00F04DAF"/>
    <w:rsid w:val="00F10534"/>
    <w:rsid w:val="00F2735D"/>
    <w:rsid w:val="00F27A13"/>
    <w:rsid w:val="00F31BBA"/>
    <w:rsid w:val="00F3625A"/>
    <w:rsid w:val="00F543FE"/>
    <w:rsid w:val="00F55C7C"/>
    <w:rsid w:val="00F564AB"/>
    <w:rsid w:val="00F6572A"/>
    <w:rsid w:val="00F65848"/>
    <w:rsid w:val="00F67239"/>
    <w:rsid w:val="00F677BB"/>
    <w:rsid w:val="00F70180"/>
    <w:rsid w:val="00F8475C"/>
    <w:rsid w:val="00F87800"/>
    <w:rsid w:val="00FA0ADE"/>
    <w:rsid w:val="00FA2213"/>
    <w:rsid w:val="00FA58B5"/>
    <w:rsid w:val="00FB02F8"/>
    <w:rsid w:val="00FB176C"/>
    <w:rsid w:val="00FB4521"/>
    <w:rsid w:val="00FC0B47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191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0788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7435F8"/>
    <w:rPr>
      <w:vertAlign w:val="superscript"/>
    </w:rPr>
  </w:style>
  <w:style w:type="character" w:customStyle="1" w:styleId="ListLabel1374">
    <w:name w:val="ListLabel 1374"/>
    <w:qFormat/>
    <w:rsid w:val="002C4DE6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ECE84-55C8-4A58-9D31-EB9FE162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109</cp:revision>
  <cp:lastPrinted>2023-09-07T09:29:00Z</cp:lastPrinted>
  <dcterms:created xsi:type="dcterms:W3CDTF">2020-12-23T15:26:00Z</dcterms:created>
  <dcterms:modified xsi:type="dcterms:W3CDTF">2023-10-24T13:55:00Z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