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44B0" w14:textId="463495A3" w:rsidR="00602FC9" w:rsidRPr="00914C2B" w:rsidRDefault="00C22C6E" w:rsidP="00C22C6E">
      <w:pPr>
        <w:spacing w:after="200" w:line="276" w:lineRule="auto"/>
        <w:jc w:val="right"/>
        <w:rPr>
          <w:rFonts w:eastAsia="Calibri"/>
          <w:bCs/>
          <w:lang w:eastAsia="en-US"/>
        </w:rPr>
      </w:pPr>
      <w:r>
        <w:rPr>
          <w:rFonts w:eastAsia="Calibri"/>
          <w:bCs/>
          <w:lang w:eastAsia="en-US"/>
        </w:rPr>
        <w:t>Zał. Nr 3 do zaproszenia</w:t>
      </w:r>
    </w:p>
    <w:p w14:paraId="596213EA" w14:textId="543ED982" w:rsidR="00602FC9" w:rsidRPr="00914C2B" w:rsidRDefault="00602FC9" w:rsidP="00602FC9">
      <w:pPr>
        <w:spacing w:after="200" w:line="276" w:lineRule="auto"/>
        <w:jc w:val="center"/>
        <w:rPr>
          <w:rFonts w:eastAsia="Calibri"/>
          <w:bCs/>
          <w:lang w:eastAsia="en-US"/>
        </w:rPr>
      </w:pPr>
      <w:r w:rsidRPr="00914C2B">
        <w:rPr>
          <w:rFonts w:eastAsia="Calibri"/>
          <w:bCs/>
          <w:lang w:eastAsia="en-US"/>
        </w:rPr>
        <w:t>UMOWA NR        /202</w:t>
      </w:r>
      <w:r w:rsidR="005E1971">
        <w:rPr>
          <w:rFonts w:eastAsia="Calibri"/>
          <w:bCs/>
          <w:lang w:eastAsia="en-US"/>
        </w:rPr>
        <w:t>3</w:t>
      </w:r>
    </w:p>
    <w:p w14:paraId="22A2DB24" w14:textId="77777777" w:rsidR="00602FC9" w:rsidRPr="00914C2B" w:rsidRDefault="00602FC9" w:rsidP="00602FC9">
      <w:pPr>
        <w:spacing w:after="200" w:line="276" w:lineRule="auto"/>
        <w:jc w:val="right"/>
        <w:rPr>
          <w:rFonts w:eastAsia="Calibri"/>
          <w:b/>
          <w:bCs/>
          <w:lang w:eastAsia="en-US"/>
        </w:rPr>
      </w:pPr>
    </w:p>
    <w:p w14:paraId="5CBDB377" w14:textId="77777777" w:rsidR="00602FC9" w:rsidRPr="00914C2B" w:rsidRDefault="00602FC9" w:rsidP="00602FC9">
      <w:pPr>
        <w:spacing w:after="200" w:line="276" w:lineRule="auto"/>
        <w:jc w:val="both"/>
        <w:rPr>
          <w:rFonts w:eastAsia="Calibri"/>
          <w:bCs/>
          <w:lang w:eastAsia="en-US"/>
        </w:rPr>
      </w:pPr>
      <w:r w:rsidRPr="00914C2B">
        <w:rPr>
          <w:rFonts w:eastAsia="Calibri"/>
          <w:bCs/>
          <w:lang w:eastAsia="en-US"/>
        </w:rPr>
        <w:t xml:space="preserve">zawarta w dniu </w:t>
      </w:r>
      <w:proofErr w:type="spellStart"/>
      <w:r w:rsidRPr="00914C2B">
        <w:rPr>
          <w:rFonts w:eastAsia="Calibri"/>
          <w:bCs/>
          <w:lang w:eastAsia="en-US"/>
        </w:rPr>
        <w:t>dd</w:t>
      </w:r>
      <w:proofErr w:type="spellEnd"/>
      <w:r w:rsidRPr="00914C2B">
        <w:rPr>
          <w:rFonts w:eastAsia="Calibri"/>
          <w:bCs/>
          <w:lang w:eastAsia="en-US"/>
        </w:rPr>
        <w:t>/mm/</w:t>
      </w:r>
      <w:proofErr w:type="spellStart"/>
      <w:r w:rsidRPr="00914C2B">
        <w:rPr>
          <w:rFonts w:eastAsia="Calibri"/>
          <w:bCs/>
          <w:lang w:eastAsia="en-US"/>
        </w:rPr>
        <w:t>rr</w:t>
      </w:r>
      <w:proofErr w:type="spellEnd"/>
      <w:r w:rsidRPr="00914C2B">
        <w:rPr>
          <w:rFonts w:eastAsia="Calibri"/>
          <w:bCs/>
          <w:lang w:eastAsia="en-US"/>
        </w:rPr>
        <w:t xml:space="preserve">  w Węglińcu</w:t>
      </w:r>
    </w:p>
    <w:p w14:paraId="749ACFB1" w14:textId="77777777" w:rsidR="00602FC9" w:rsidRPr="00914C2B" w:rsidRDefault="00602FC9" w:rsidP="00602FC9">
      <w:pPr>
        <w:spacing w:after="200" w:line="276" w:lineRule="auto"/>
        <w:jc w:val="both"/>
        <w:rPr>
          <w:rFonts w:eastAsia="Calibri"/>
          <w:bCs/>
          <w:lang w:eastAsia="en-US"/>
        </w:rPr>
      </w:pPr>
      <w:r w:rsidRPr="00914C2B">
        <w:rPr>
          <w:rFonts w:eastAsia="Calibri"/>
          <w:bCs/>
          <w:lang w:eastAsia="en-US"/>
        </w:rPr>
        <w:t>pomiędzy:</w:t>
      </w:r>
    </w:p>
    <w:p w14:paraId="721EB5FB" w14:textId="77777777" w:rsidR="00602FC9" w:rsidRPr="00914C2B" w:rsidRDefault="00602FC9" w:rsidP="00602FC9">
      <w:pPr>
        <w:spacing w:after="200" w:line="276" w:lineRule="auto"/>
        <w:jc w:val="both"/>
        <w:rPr>
          <w:rFonts w:eastAsia="Calibri"/>
          <w:bCs/>
          <w:lang w:eastAsia="en-US"/>
        </w:rPr>
      </w:pPr>
      <w:r w:rsidRPr="00914C2B">
        <w:rPr>
          <w:rFonts w:eastAsia="Calibri"/>
          <w:bCs/>
          <w:lang w:eastAsia="en-US"/>
        </w:rPr>
        <w:t>Gminą Węgliniec ul. Sikorskiego 3, 59-940 Węgliniec, NIP 615-18-08-660</w:t>
      </w:r>
    </w:p>
    <w:p w14:paraId="1F38419E" w14:textId="77777777" w:rsidR="00602FC9" w:rsidRPr="00914C2B" w:rsidRDefault="00602FC9" w:rsidP="00602FC9">
      <w:pPr>
        <w:spacing w:after="200" w:line="276" w:lineRule="auto"/>
        <w:jc w:val="both"/>
        <w:rPr>
          <w:rFonts w:eastAsia="Calibri"/>
          <w:bCs/>
          <w:lang w:eastAsia="en-US"/>
        </w:rPr>
      </w:pPr>
      <w:r w:rsidRPr="00914C2B">
        <w:rPr>
          <w:rFonts w:eastAsia="Calibri"/>
          <w:bCs/>
          <w:lang w:eastAsia="en-US"/>
        </w:rPr>
        <w:t>reprezentowaną przez</w:t>
      </w:r>
    </w:p>
    <w:p w14:paraId="4C39FF5F" w14:textId="77777777" w:rsidR="00602FC9" w:rsidRPr="00914C2B" w:rsidRDefault="00602FC9" w:rsidP="00602FC9">
      <w:pPr>
        <w:spacing w:after="200" w:line="276" w:lineRule="auto"/>
        <w:jc w:val="both"/>
        <w:rPr>
          <w:rFonts w:eastAsia="Calibri"/>
          <w:bCs/>
          <w:lang w:eastAsia="en-US"/>
        </w:rPr>
      </w:pPr>
      <w:r w:rsidRPr="00914C2B">
        <w:rPr>
          <w:rFonts w:eastAsia="Calibri"/>
          <w:bCs/>
          <w:lang w:eastAsia="en-US"/>
        </w:rPr>
        <w:t xml:space="preserve">Burmistrza Gminy i Miasta  Węgliniec  - Mariusza Wieczorka  </w:t>
      </w:r>
    </w:p>
    <w:p w14:paraId="6806C975" w14:textId="77777777" w:rsidR="00602FC9" w:rsidRPr="00914C2B" w:rsidRDefault="00602FC9" w:rsidP="00602FC9">
      <w:pPr>
        <w:spacing w:after="200" w:line="276" w:lineRule="auto"/>
        <w:rPr>
          <w:rFonts w:eastAsia="Calibri"/>
          <w:bCs/>
          <w:lang w:eastAsia="en-US"/>
        </w:rPr>
      </w:pPr>
      <w:r w:rsidRPr="00914C2B">
        <w:rPr>
          <w:rFonts w:eastAsia="Calibri"/>
          <w:bCs/>
          <w:lang w:eastAsia="en-US"/>
        </w:rPr>
        <w:t>przy kontrasygnacie Skarbnika Gminy i Miasta Węgliniec Jolanty Zawisza,</w:t>
      </w:r>
    </w:p>
    <w:p w14:paraId="676B878F" w14:textId="77777777" w:rsidR="00602FC9" w:rsidRPr="00914C2B" w:rsidRDefault="00602FC9" w:rsidP="00602FC9">
      <w:pPr>
        <w:spacing w:after="200" w:line="276" w:lineRule="auto"/>
        <w:rPr>
          <w:rFonts w:eastAsia="Calibri"/>
          <w:bCs/>
          <w:lang w:eastAsia="en-US"/>
        </w:rPr>
      </w:pPr>
      <w:r w:rsidRPr="00914C2B">
        <w:rPr>
          <w:rFonts w:eastAsia="Calibri"/>
          <w:bCs/>
          <w:lang w:eastAsia="en-US"/>
        </w:rPr>
        <w:t>zwaną dalej ”</w:t>
      </w:r>
      <w:r w:rsidR="001C51B4" w:rsidRPr="00914C2B">
        <w:rPr>
          <w:rFonts w:eastAsia="Calibri"/>
          <w:bCs/>
          <w:lang w:eastAsia="en-US"/>
        </w:rPr>
        <w:t>Zamawiającym</w:t>
      </w:r>
      <w:r w:rsidRPr="00914C2B">
        <w:rPr>
          <w:rFonts w:eastAsia="Calibri"/>
          <w:bCs/>
          <w:lang w:eastAsia="en-US"/>
        </w:rPr>
        <w:t>”,</w:t>
      </w:r>
    </w:p>
    <w:p w14:paraId="233C7508" w14:textId="77777777" w:rsidR="00602FC9" w:rsidRPr="00914C2B" w:rsidRDefault="00602FC9" w:rsidP="00602FC9">
      <w:pPr>
        <w:spacing w:after="200" w:line="276" w:lineRule="auto"/>
        <w:rPr>
          <w:rFonts w:eastAsia="Calibri"/>
          <w:bCs/>
          <w:lang w:eastAsia="en-US"/>
        </w:rPr>
      </w:pPr>
      <w:r w:rsidRPr="00914C2B">
        <w:rPr>
          <w:rFonts w:eastAsia="Calibri"/>
          <w:bCs/>
          <w:lang w:eastAsia="en-US"/>
        </w:rPr>
        <w:t>a ……………………………………….„</w:t>
      </w:r>
      <w:r w:rsidR="00625F96" w:rsidRPr="00914C2B">
        <w:rPr>
          <w:rFonts w:eastAsia="Calibri"/>
          <w:bCs/>
          <w:lang w:eastAsia="en-US"/>
        </w:rPr>
        <w:t>Wykonawcą</w:t>
      </w:r>
      <w:r w:rsidRPr="00914C2B">
        <w:rPr>
          <w:rFonts w:eastAsia="Calibri"/>
          <w:bCs/>
          <w:lang w:eastAsia="en-US"/>
        </w:rPr>
        <w:t>”.</w:t>
      </w:r>
    </w:p>
    <w:p w14:paraId="616285F3" w14:textId="77777777" w:rsidR="00602FC9" w:rsidRPr="00914C2B" w:rsidRDefault="00602FC9" w:rsidP="00602FC9">
      <w:pPr>
        <w:spacing w:after="200" w:line="276" w:lineRule="auto"/>
        <w:rPr>
          <w:rFonts w:eastAsia="Calibri"/>
          <w:bCs/>
          <w:lang w:eastAsia="en-US"/>
        </w:rPr>
      </w:pPr>
      <w:r w:rsidRPr="00914C2B">
        <w:rPr>
          <w:rFonts w:eastAsia="Calibri"/>
          <w:bCs/>
          <w:lang w:eastAsia="en-US"/>
        </w:rPr>
        <w:t>została zawarta umowa następującej treści :</w:t>
      </w:r>
    </w:p>
    <w:p w14:paraId="1BB9B783" w14:textId="77777777" w:rsidR="00602FC9" w:rsidRPr="00914C2B" w:rsidRDefault="00602FC9" w:rsidP="00602FC9">
      <w:pPr>
        <w:spacing w:after="200" w:line="276" w:lineRule="auto"/>
        <w:rPr>
          <w:rFonts w:eastAsia="Calibri"/>
          <w:bCs/>
          <w:lang w:eastAsia="en-US"/>
        </w:rPr>
      </w:pPr>
    </w:p>
    <w:p w14:paraId="3EC1D636" w14:textId="77777777" w:rsidR="00602FC9" w:rsidRPr="00914C2B" w:rsidRDefault="00602FC9" w:rsidP="00602FC9">
      <w:pPr>
        <w:spacing w:after="200" w:line="276" w:lineRule="auto"/>
        <w:jc w:val="both"/>
        <w:rPr>
          <w:rFonts w:eastAsia="Calibri"/>
          <w:lang w:eastAsia="en-US"/>
        </w:rPr>
      </w:pPr>
      <w:r w:rsidRPr="00914C2B">
        <w:rPr>
          <w:rFonts w:eastAsia="Calibri"/>
          <w:lang w:eastAsia="en-US"/>
        </w:rPr>
        <w:t>W wyniku postępowania o udzielenie zamówienia na świadczenie usług pocztowych na potrzeby Urzędu Gminy i Miasta w  Węglińcu, została zawarta umowa o następującej treści.</w:t>
      </w:r>
    </w:p>
    <w:p w14:paraId="2D43A33F" w14:textId="77777777" w:rsidR="00602FC9" w:rsidRPr="00914C2B" w:rsidRDefault="00602FC9" w:rsidP="00602FC9">
      <w:pPr>
        <w:spacing w:after="200" w:line="276" w:lineRule="auto"/>
        <w:jc w:val="both"/>
        <w:rPr>
          <w:rFonts w:eastAsia="Calibri"/>
          <w:b/>
          <w:lang w:eastAsia="en-US"/>
        </w:rPr>
      </w:pPr>
    </w:p>
    <w:p w14:paraId="16DA6242" w14:textId="77777777" w:rsidR="00602FC9" w:rsidRPr="00914C2B" w:rsidRDefault="00602FC9" w:rsidP="00602FC9">
      <w:pPr>
        <w:spacing w:after="200" w:line="276" w:lineRule="auto"/>
        <w:jc w:val="center"/>
        <w:rPr>
          <w:rFonts w:eastAsia="Calibri"/>
          <w:bCs/>
          <w:lang w:eastAsia="en-US"/>
        </w:rPr>
      </w:pPr>
      <w:r w:rsidRPr="00914C2B">
        <w:rPr>
          <w:rFonts w:eastAsia="Calibri"/>
          <w:bCs/>
          <w:lang w:eastAsia="en-US"/>
        </w:rPr>
        <w:t>§ 1</w:t>
      </w:r>
    </w:p>
    <w:p w14:paraId="52F8448F" w14:textId="77777777" w:rsidR="00602FC9" w:rsidRPr="00914C2B" w:rsidRDefault="001C51B4" w:rsidP="00602FC9">
      <w:pPr>
        <w:numPr>
          <w:ilvl w:val="0"/>
          <w:numId w:val="1"/>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 xml:space="preserve">Zamawiający </w:t>
      </w:r>
      <w:r w:rsidR="00602FC9" w:rsidRPr="00914C2B">
        <w:rPr>
          <w:rFonts w:eastAsia="Calibri"/>
          <w:lang w:eastAsia="en-US"/>
        </w:rPr>
        <w:t xml:space="preserve">zleca, a </w:t>
      </w:r>
      <w:r w:rsidR="00625F96" w:rsidRPr="00914C2B">
        <w:rPr>
          <w:rFonts w:eastAsia="Calibri"/>
          <w:lang w:eastAsia="en-US"/>
        </w:rPr>
        <w:t xml:space="preserve">Wykonawca </w:t>
      </w:r>
      <w:r w:rsidR="00602FC9" w:rsidRPr="00914C2B">
        <w:rPr>
          <w:rFonts w:eastAsia="Calibri"/>
          <w:lang w:eastAsia="en-US"/>
        </w:rPr>
        <w:t>przyjmuje do wykonania realizację usług pocztowych polegających na przyjmowaniu, przemieszczaniu i doręczaniu:</w:t>
      </w:r>
    </w:p>
    <w:p w14:paraId="196AFFD6" w14:textId="77777777" w:rsidR="00602FC9" w:rsidRPr="00914C2B" w:rsidRDefault="00602FC9" w:rsidP="00602FC9">
      <w:pPr>
        <w:numPr>
          <w:ilvl w:val="0"/>
          <w:numId w:val="2"/>
        </w:numPr>
        <w:tabs>
          <w:tab w:val="left" w:pos="851"/>
        </w:tabs>
        <w:autoSpaceDE w:val="0"/>
        <w:autoSpaceDN w:val="0"/>
        <w:adjustRightInd w:val="0"/>
        <w:spacing w:after="200" w:line="276" w:lineRule="auto"/>
        <w:ind w:left="851" w:hanging="425"/>
        <w:jc w:val="both"/>
        <w:rPr>
          <w:rFonts w:eastAsia="Calibri"/>
          <w:lang w:eastAsia="en-US"/>
        </w:rPr>
      </w:pPr>
      <w:r w:rsidRPr="00914C2B">
        <w:rPr>
          <w:rFonts w:eastAsia="Calibri"/>
          <w:lang w:eastAsia="en-US"/>
        </w:rPr>
        <w:t>w obrocie krajowym - przesyłek listowych nierejestrowanych i rejestrowanych, przesyłek listowych z zadeklarowaną wartością, ekonomicznych i priorytetowych, paczek pocztowych z zadeklarowaną wartością, przesyłek przyjmowanych na warunkach szczególnych priorytetowych i ekonomicznych, usług kurierskich,</w:t>
      </w:r>
    </w:p>
    <w:p w14:paraId="38E57F12" w14:textId="77777777" w:rsidR="00602FC9" w:rsidRPr="00914C2B" w:rsidRDefault="00602FC9" w:rsidP="00602FC9">
      <w:pPr>
        <w:numPr>
          <w:ilvl w:val="0"/>
          <w:numId w:val="2"/>
        </w:numPr>
        <w:tabs>
          <w:tab w:val="left" w:pos="851"/>
        </w:tabs>
        <w:autoSpaceDE w:val="0"/>
        <w:autoSpaceDN w:val="0"/>
        <w:adjustRightInd w:val="0"/>
        <w:spacing w:after="200" w:line="276" w:lineRule="auto"/>
        <w:ind w:left="851" w:hanging="425"/>
        <w:jc w:val="both"/>
        <w:rPr>
          <w:rFonts w:eastAsia="Calibri"/>
          <w:lang w:eastAsia="en-US"/>
        </w:rPr>
      </w:pPr>
      <w:r w:rsidRPr="00914C2B">
        <w:rPr>
          <w:rFonts w:eastAsia="Calibri"/>
          <w:lang w:eastAsia="en-US"/>
        </w:rPr>
        <w:t>w obrocie zagranicznym – przesyłek listowych nierejestrowanych i rejestrowanych oraz paczek pocztowych: ekonomicznych i priorytetowych,</w:t>
      </w:r>
    </w:p>
    <w:p w14:paraId="5748B692" w14:textId="77777777" w:rsidR="00602FC9" w:rsidRPr="00914C2B" w:rsidRDefault="00602FC9" w:rsidP="00602FC9">
      <w:pPr>
        <w:numPr>
          <w:ilvl w:val="0"/>
          <w:numId w:val="2"/>
        </w:numPr>
        <w:tabs>
          <w:tab w:val="left" w:pos="851"/>
        </w:tabs>
        <w:autoSpaceDE w:val="0"/>
        <w:autoSpaceDN w:val="0"/>
        <w:adjustRightInd w:val="0"/>
        <w:spacing w:after="200" w:line="276" w:lineRule="auto"/>
        <w:ind w:left="851" w:hanging="425"/>
        <w:jc w:val="both"/>
        <w:rPr>
          <w:rFonts w:eastAsia="Calibri"/>
          <w:lang w:eastAsia="en-US"/>
        </w:rPr>
      </w:pPr>
      <w:r w:rsidRPr="00914C2B">
        <w:rPr>
          <w:rFonts w:eastAsia="Calibri"/>
          <w:lang w:eastAsia="en-US"/>
        </w:rPr>
        <w:t>usług towarzyszących w obrocie krajowym: potwierdzenie odbioru przesyłek rejestrowanych oraz usług specjalnych, a w obrocie zagranicznym: potwierdzenie odbioru, traktowanie przesyłki jako przesyłki z zadeklarowaną zawartością,</w:t>
      </w:r>
    </w:p>
    <w:p w14:paraId="1B90E17F" w14:textId="77777777" w:rsidR="00602FC9" w:rsidRPr="00914C2B" w:rsidRDefault="00602FC9" w:rsidP="00602FC9">
      <w:pPr>
        <w:numPr>
          <w:ilvl w:val="0"/>
          <w:numId w:val="2"/>
        </w:numPr>
        <w:tabs>
          <w:tab w:val="left" w:pos="851"/>
        </w:tabs>
        <w:autoSpaceDE w:val="0"/>
        <w:autoSpaceDN w:val="0"/>
        <w:adjustRightInd w:val="0"/>
        <w:spacing w:after="200" w:line="276" w:lineRule="auto"/>
        <w:ind w:left="851" w:hanging="425"/>
        <w:jc w:val="both"/>
        <w:rPr>
          <w:rFonts w:eastAsia="Calibri"/>
          <w:lang w:eastAsia="en-US"/>
        </w:rPr>
      </w:pPr>
      <w:r w:rsidRPr="00914C2B">
        <w:rPr>
          <w:rFonts w:eastAsia="Calibri"/>
          <w:lang w:eastAsia="en-US"/>
        </w:rPr>
        <w:t>zwrotów nie doręczonych przesyłek do</w:t>
      </w:r>
      <w:r w:rsidR="001C51B4" w:rsidRPr="00914C2B">
        <w:rPr>
          <w:rFonts w:eastAsia="Calibri"/>
          <w:lang w:eastAsia="en-US"/>
        </w:rPr>
        <w:t xml:space="preserve"> Zamawiającego</w:t>
      </w:r>
      <w:r w:rsidRPr="00914C2B">
        <w:rPr>
          <w:rFonts w:eastAsia="Calibri"/>
          <w:lang w:eastAsia="en-US"/>
        </w:rPr>
        <w:t>.</w:t>
      </w:r>
    </w:p>
    <w:p w14:paraId="2027928A" w14:textId="77777777" w:rsidR="00602FC9" w:rsidRPr="00914C2B" w:rsidRDefault="00602FC9" w:rsidP="00602FC9">
      <w:pPr>
        <w:numPr>
          <w:ilvl w:val="0"/>
          <w:numId w:val="1"/>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 xml:space="preserve">Przesyłki pocztowe przygotowane do dystrybucji będą dostarczane przez </w:t>
      </w:r>
      <w:r w:rsidR="001C51B4" w:rsidRPr="00914C2B">
        <w:rPr>
          <w:rFonts w:eastAsia="Calibri"/>
          <w:lang w:eastAsia="en-US"/>
        </w:rPr>
        <w:t xml:space="preserve">Zamawiającego </w:t>
      </w:r>
      <w:r w:rsidRPr="00914C2B">
        <w:rPr>
          <w:rFonts w:eastAsia="Calibri"/>
          <w:lang w:eastAsia="en-US"/>
        </w:rPr>
        <w:t>do punktu odbioru, wskazanego przez</w:t>
      </w:r>
      <w:r w:rsidR="004A5B80" w:rsidRPr="00914C2B">
        <w:rPr>
          <w:rFonts w:eastAsia="Calibri"/>
          <w:lang w:eastAsia="en-US"/>
        </w:rPr>
        <w:t xml:space="preserve"> Wykonawcę</w:t>
      </w:r>
      <w:r w:rsidRPr="00914C2B">
        <w:rPr>
          <w:rFonts w:eastAsia="Calibri"/>
          <w:lang w:eastAsia="en-US"/>
        </w:rPr>
        <w:t xml:space="preserve">. Wskazany punkt odbioru nie może </w:t>
      </w:r>
      <w:r w:rsidRPr="00914C2B">
        <w:rPr>
          <w:rFonts w:eastAsia="Calibri"/>
          <w:lang w:eastAsia="en-US"/>
        </w:rPr>
        <w:lastRenderedPageBreak/>
        <w:t>znajdować się w odległości większej niż 1000 m od siedziby</w:t>
      </w:r>
      <w:r w:rsidR="001C51B4" w:rsidRPr="00914C2B">
        <w:rPr>
          <w:rFonts w:eastAsia="Calibri"/>
          <w:lang w:eastAsia="en-US"/>
        </w:rPr>
        <w:t xml:space="preserve"> Zamawiającego</w:t>
      </w:r>
      <w:r w:rsidRPr="00914C2B">
        <w:rPr>
          <w:rFonts w:eastAsia="Calibri"/>
          <w:lang w:eastAsia="en-US"/>
        </w:rPr>
        <w:t xml:space="preserve"> tj. Urząd Gminy i Miasta , ul. Sikorskiego 3, 59 – 940 Węgliniec. Nadanie przesyłek objętych przedmiotem zamówienia następować będzie w dniu ich przekazania przez</w:t>
      </w:r>
      <w:r w:rsidR="001C51B4" w:rsidRPr="00914C2B">
        <w:rPr>
          <w:rFonts w:eastAsia="Calibri"/>
          <w:lang w:eastAsia="en-US"/>
        </w:rPr>
        <w:t xml:space="preserve"> Zamawiającego</w:t>
      </w:r>
      <w:r w:rsidRPr="00914C2B">
        <w:rPr>
          <w:rFonts w:eastAsia="Calibri"/>
          <w:lang w:eastAsia="en-US"/>
        </w:rPr>
        <w:t xml:space="preserve">. W przypadku przesyłek priorytetowych przekazanych przez </w:t>
      </w:r>
      <w:r w:rsidR="001C51B4" w:rsidRPr="00914C2B">
        <w:rPr>
          <w:rFonts w:eastAsia="Calibri"/>
          <w:lang w:eastAsia="en-US"/>
        </w:rPr>
        <w:t xml:space="preserve">Zamawiającego </w:t>
      </w:r>
      <w:r w:rsidRPr="00914C2B">
        <w:rPr>
          <w:rFonts w:eastAsia="Calibri"/>
          <w:lang w:eastAsia="en-US"/>
        </w:rPr>
        <w:t>do godz. 14.30, ich nadanie następować będzie w dniu przekazania do godziny 15.00.</w:t>
      </w:r>
    </w:p>
    <w:p w14:paraId="292D83F6" w14:textId="77777777" w:rsidR="00602FC9" w:rsidRPr="00914C2B" w:rsidRDefault="00602FC9" w:rsidP="00602FC9">
      <w:pPr>
        <w:numPr>
          <w:ilvl w:val="0"/>
          <w:numId w:val="1"/>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 xml:space="preserve">Przyjęcie przesyłek do obrotu pocztowego przez </w:t>
      </w:r>
      <w:r w:rsidR="004A5B80" w:rsidRPr="00914C2B">
        <w:rPr>
          <w:rFonts w:eastAsia="Calibri"/>
          <w:lang w:eastAsia="en-US"/>
        </w:rPr>
        <w:t>Wykonawcę</w:t>
      </w:r>
      <w:r w:rsidRPr="00914C2B">
        <w:rPr>
          <w:rFonts w:eastAsia="Calibri"/>
          <w:lang w:eastAsia="en-US"/>
        </w:rPr>
        <w:t xml:space="preserve"> będzie każdorazowo dokumentowane pieczęcią, podpisem i datą w książce nadawczej (dla przesyłek rejestrowanych) oraz na zestawieniu ilościowym przesyłek nierejestrowanych. Wzór książki nadawczej oraz zestawienia ilościowego zostanie przedstawiony </w:t>
      </w:r>
      <w:r w:rsidR="001C51B4" w:rsidRPr="00914C2B">
        <w:rPr>
          <w:rFonts w:eastAsia="Calibri"/>
          <w:lang w:eastAsia="en-US"/>
        </w:rPr>
        <w:t xml:space="preserve">Zamawiającemu </w:t>
      </w:r>
      <w:r w:rsidRPr="00914C2B">
        <w:rPr>
          <w:rFonts w:eastAsia="Calibri"/>
          <w:lang w:eastAsia="en-US"/>
        </w:rPr>
        <w:t xml:space="preserve">przez </w:t>
      </w:r>
      <w:bookmarkStart w:id="0" w:name="_Hlk115342965"/>
      <w:r w:rsidR="00B561D7" w:rsidRPr="00914C2B">
        <w:rPr>
          <w:rFonts w:eastAsia="Calibri"/>
          <w:lang w:eastAsia="en-US"/>
        </w:rPr>
        <w:t>Wykonawcę</w:t>
      </w:r>
      <w:bookmarkEnd w:id="0"/>
      <w:r w:rsidR="00B561D7" w:rsidRPr="00914C2B">
        <w:rPr>
          <w:rFonts w:eastAsia="Calibri"/>
          <w:lang w:eastAsia="en-US"/>
        </w:rPr>
        <w:t xml:space="preserve"> </w:t>
      </w:r>
      <w:r w:rsidRPr="00914C2B">
        <w:rPr>
          <w:rFonts w:eastAsia="Calibri"/>
          <w:lang w:eastAsia="en-US"/>
        </w:rPr>
        <w:t xml:space="preserve">w formie pisemnej w dniu zawarcia umowy i stanowić będzie załącznik nr 3 do umowy. </w:t>
      </w:r>
      <w:r w:rsidR="00B561D7" w:rsidRPr="00914C2B">
        <w:rPr>
          <w:rFonts w:eastAsia="Calibri"/>
          <w:lang w:eastAsia="en-US"/>
        </w:rPr>
        <w:t>Wykonawca</w:t>
      </w:r>
      <w:r w:rsidRPr="00914C2B">
        <w:rPr>
          <w:rFonts w:eastAsia="Calibri"/>
          <w:lang w:eastAsia="en-US"/>
        </w:rPr>
        <w:t xml:space="preserve"> zobowiązuje się do przekazania </w:t>
      </w:r>
      <w:r w:rsidR="001C51B4" w:rsidRPr="00914C2B">
        <w:rPr>
          <w:rFonts w:eastAsia="Calibri"/>
          <w:lang w:eastAsia="en-US"/>
        </w:rPr>
        <w:t xml:space="preserve">Zamawiającemu </w:t>
      </w:r>
      <w:r w:rsidRPr="00914C2B">
        <w:rPr>
          <w:rFonts w:eastAsia="Calibri"/>
          <w:lang w:eastAsia="en-US"/>
        </w:rPr>
        <w:t>wszelkich oznaczeń przesyłek rejestrowanych i priorytetowych. W tym wzoru oznaczenia uiszczenia opłaty za nadanie przesyłek: listowych, kurierskich, paczek, stanowiący załącznik nr 5 do umowy.</w:t>
      </w:r>
    </w:p>
    <w:p w14:paraId="522C4750" w14:textId="77777777" w:rsidR="00602FC9" w:rsidRPr="00914C2B" w:rsidRDefault="00B561D7" w:rsidP="00602FC9">
      <w:pPr>
        <w:numPr>
          <w:ilvl w:val="0"/>
          <w:numId w:val="1"/>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 xml:space="preserve">Wykonawca </w:t>
      </w:r>
      <w:r w:rsidR="00602FC9" w:rsidRPr="00914C2B">
        <w:rPr>
          <w:rFonts w:eastAsia="Calibri"/>
          <w:lang w:eastAsia="en-US"/>
        </w:rPr>
        <w:t xml:space="preserve">zobowiązany jest do dostarczania przesyłek na warunkach i w terminach określonych w załączniku nr 1 do umowy oraz w aktach prawnych regulujących świadczenie usług pocztowych wymienionych w </w:t>
      </w:r>
      <w:r w:rsidR="00602FC9" w:rsidRPr="00914C2B">
        <w:rPr>
          <w:rFonts w:eastAsia="Calibri"/>
          <w:bCs/>
          <w:lang w:eastAsia="en-US"/>
        </w:rPr>
        <w:t>§ 4 ust. 1 niniejszej umowy.</w:t>
      </w:r>
    </w:p>
    <w:p w14:paraId="07B8A4D4" w14:textId="77777777" w:rsidR="00602FC9" w:rsidRPr="00914C2B" w:rsidRDefault="00602FC9" w:rsidP="00602FC9">
      <w:pPr>
        <w:numPr>
          <w:ilvl w:val="0"/>
          <w:numId w:val="1"/>
        </w:numPr>
        <w:autoSpaceDE w:val="0"/>
        <w:autoSpaceDN w:val="0"/>
        <w:adjustRightInd w:val="0"/>
        <w:spacing w:after="200" w:line="276" w:lineRule="auto"/>
        <w:ind w:left="426" w:hanging="426"/>
        <w:jc w:val="both"/>
        <w:rPr>
          <w:rFonts w:eastAsia="Calibri"/>
          <w:lang w:eastAsia="en-US"/>
        </w:rPr>
      </w:pPr>
      <w:r w:rsidRPr="00914C2B">
        <w:rPr>
          <w:rFonts w:eastAsia="Calibri"/>
          <w:bCs/>
          <w:lang w:eastAsia="en-US"/>
        </w:rPr>
        <w:t xml:space="preserve">W przypadku korzystania przez </w:t>
      </w:r>
      <w:r w:rsidR="00B561D7" w:rsidRPr="00914C2B">
        <w:rPr>
          <w:rFonts w:eastAsia="Calibri"/>
          <w:bCs/>
          <w:lang w:eastAsia="en-US"/>
        </w:rPr>
        <w:t xml:space="preserve">Wykonawcę </w:t>
      </w:r>
      <w:r w:rsidRPr="00914C2B">
        <w:rPr>
          <w:rFonts w:eastAsia="Calibri"/>
          <w:bCs/>
          <w:lang w:eastAsia="en-US"/>
        </w:rPr>
        <w:t xml:space="preserve"> przy wykonywaniu przedmiotu niniejszej umowy z usług podwykonawców, </w:t>
      </w:r>
      <w:r w:rsidR="00B561D7" w:rsidRPr="00914C2B">
        <w:rPr>
          <w:rFonts w:eastAsia="Calibri"/>
          <w:bCs/>
          <w:lang w:eastAsia="en-US"/>
        </w:rPr>
        <w:t xml:space="preserve">Wykonawca </w:t>
      </w:r>
      <w:r w:rsidRPr="00914C2B">
        <w:rPr>
          <w:rFonts w:eastAsia="Calibri"/>
          <w:bCs/>
          <w:lang w:eastAsia="en-US"/>
        </w:rPr>
        <w:t xml:space="preserve">odpowiedzialny jest wobec </w:t>
      </w:r>
      <w:r w:rsidR="001C51B4" w:rsidRPr="00914C2B">
        <w:rPr>
          <w:rFonts w:eastAsia="Calibri"/>
          <w:bCs/>
          <w:lang w:eastAsia="en-US"/>
        </w:rPr>
        <w:t xml:space="preserve">Zamawiającego </w:t>
      </w:r>
      <w:r w:rsidRPr="00914C2B">
        <w:rPr>
          <w:rFonts w:eastAsia="Calibri"/>
          <w:bCs/>
          <w:lang w:eastAsia="en-US"/>
        </w:rPr>
        <w:t>za ich działania i zaniechania jak za działania własne.</w:t>
      </w:r>
    </w:p>
    <w:p w14:paraId="5198078C" w14:textId="34B1C315" w:rsidR="00602FC9" w:rsidRPr="00914C2B" w:rsidRDefault="00B561D7" w:rsidP="00602FC9">
      <w:pPr>
        <w:numPr>
          <w:ilvl w:val="0"/>
          <w:numId w:val="1"/>
        </w:numPr>
        <w:autoSpaceDE w:val="0"/>
        <w:autoSpaceDN w:val="0"/>
        <w:adjustRightInd w:val="0"/>
        <w:spacing w:after="200" w:line="276" w:lineRule="auto"/>
        <w:jc w:val="both"/>
        <w:rPr>
          <w:rFonts w:eastAsia="Calibri"/>
          <w:lang w:eastAsia="en-US"/>
        </w:rPr>
      </w:pPr>
      <w:r w:rsidRPr="00914C2B">
        <w:rPr>
          <w:rFonts w:eastAsia="Calibri"/>
          <w:lang w:eastAsia="en-US"/>
        </w:rPr>
        <w:t>Wykonawca</w:t>
      </w:r>
      <w:r w:rsidR="00602FC9" w:rsidRPr="00914C2B">
        <w:rPr>
          <w:rFonts w:eastAsia="Calibri"/>
          <w:lang w:eastAsia="en-US"/>
        </w:rPr>
        <w:t xml:space="preserve"> będzie doręczał do siedziby</w:t>
      </w:r>
      <w:r w:rsidR="001C51B4" w:rsidRPr="00914C2B">
        <w:rPr>
          <w:rFonts w:eastAsia="Calibri"/>
          <w:lang w:eastAsia="en-US"/>
        </w:rPr>
        <w:t xml:space="preserve"> Zamawiającego</w:t>
      </w:r>
      <w:r w:rsidR="00602FC9" w:rsidRPr="00914C2B">
        <w:rPr>
          <w:rFonts w:eastAsia="Calibri"/>
          <w:bCs/>
          <w:lang w:eastAsia="en-US"/>
        </w:rPr>
        <w:t>,</w:t>
      </w:r>
      <w:r w:rsidR="00602FC9" w:rsidRPr="00914C2B">
        <w:rPr>
          <w:rFonts w:eastAsia="Calibri"/>
          <w:lang w:eastAsia="en-US"/>
        </w:rPr>
        <w:t xml:space="preserve"> wskazanych w załączniku nr 1 do umowy pokwitowanych przez adresata „potwierdzeń odbioru” niezwłocznie po dokonaniu doręczenia przesyłki, na zasadach określonych w pkt. 12, 13 i 14 szczegółowego opisu przedmiotu zamówienia (załącznik nr 2 do zaproszeni</w:t>
      </w:r>
      <w:r w:rsidR="005E1971">
        <w:rPr>
          <w:rFonts w:eastAsia="Calibri"/>
          <w:lang w:eastAsia="en-US"/>
        </w:rPr>
        <w:t>a</w:t>
      </w:r>
      <w:r w:rsidR="00602FC9" w:rsidRPr="00914C2B">
        <w:rPr>
          <w:rFonts w:eastAsia="Calibri"/>
          <w:lang w:eastAsia="en-US"/>
        </w:rPr>
        <w:t xml:space="preserve"> do złożenia oferty cenowej ).</w:t>
      </w:r>
    </w:p>
    <w:p w14:paraId="506657FB" w14:textId="77777777" w:rsidR="00602FC9" w:rsidRPr="00914C2B" w:rsidRDefault="001C5F99" w:rsidP="00602FC9">
      <w:pPr>
        <w:numPr>
          <w:ilvl w:val="0"/>
          <w:numId w:val="1"/>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 xml:space="preserve">Wykonawca </w:t>
      </w:r>
      <w:r w:rsidR="00602FC9" w:rsidRPr="00914C2B">
        <w:rPr>
          <w:rFonts w:eastAsia="Calibri"/>
          <w:lang w:eastAsia="en-US"/>
        </w:rPr>
        <w:t>będzie doręczał do siedziby</w:t>
      </w:r>
      <w:r w:rsidR="00026F79" w:rsidRPr="00914C2B">
        <w:rPr>
          <w:rFonts w:eastAsia="Calibri"/>
          <w:lang w:eastAsia="en-US"/>
        </w:rPr>
        <w:t xml:space="preserve"> Zamawiającego</w:t>
      </w:r>
      <w:r w:rsidR="00602FC9" w:rsidRPr="00914C2B">
        <w:rPr>
          <w:rFonts w:eastAsia="Calibri"/>
          <w:lang w:eastAsia="en-US"/>
        </w:rPr>
        <w:t>,  zwroty nie dostarczonych przesyłek.</w:t>
      </w:r>
    </w:p>
    <w:p w14:paraId="014A1506" w14:textId="77777777" w:rsidR="00602FC9" w:rsidRPr="00914C2B" w:rsidRDefault="00026F79" w:rsidP="00602FC9">
      <w:pPr>
        <w:numPr>
          <w:ilvl w:val="0"/>
          <w:numId w:val="1"/>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 xml:space="preserve">Zamawiający </w:t>
      </w:r>
      <w:r w:rsidR="00602FC9" w:rsidRPr="00914C2B">
        <w:rPr>
          <w:rFonts w:eastAsia="Calibri"/>
          <w:lang w:eastAsia="en-US"/>
        </w:rPr>
        <w:t>będzie korzystał z bezpłatnych formularzy potwierdzeń odbioru dla przesyłek  nadanych w obrocie krajowym na zasadach ogólnych, udostępnionych przez</w:t>
      </w:r>
      <w:r w:rsidR="001C5F99" w:rsidRPr="00914C2B">
        <w:rPr>
          <w:rFonts w:eastAsia="Calibri"/>
          <w:lang w:eastAsia="en-US"/>
        </w:rPr>
        <w:t xml:space="preserve"> Wykonawcę</w:t>
      </w:r>
      <w:r w:rsidR="00602FC9" w:rsidRPr="00914C2B">
        <w:rPr>
          <w:rFonts w:eastAsia="Calibri"/>
          <w:lang w:eastAsia="en-US"/>
        </w:rPr>
        <w:t>.</w:t>
      </w:r>
    </w:p>
    <w:p w14:paraId="12153CAE" w14:textId="77777777" w:rsidR="00602FC9" w:rsidRPr="00914C2B" w:rsidRDefault="00602FC9" w:rsidP="00602FC9">
      <w:pPr>
        <w:pStyle w:val="Akapitzlist"/>
        <w:numPr>
          <w:ilvl w:val="0"/>
          <w:numId w:val="1"/>
        </w:numPr>
        <w:autoSpaceDE w:val="0"/>
        <w:autoSpaceDN w:val="0"/>
        <w:adjustRightInd w:val="0"/>
        <w:spacing w:after="200" w:line="276" w:lineRule="auto"/>
        <w:ind w:left="426"/>
        <w:jc w:val="both"/>
        <w:rPr>
          <w:rFonts w:eastAsia="Calibri"/>
          <w:lang w:eastAsia="en-US"/>
        </w:rPr>
      </w:pPr>
      <w:r w:rsidRPr="00914C2B">
        <w:rPr>
          <w:rFonts w:eastAsia="Calibri"/>
          <w:lang w:eastAsia="en-US"/>
        </w:rPr>
        <w:t xml:space="preserve">W przypadkach, gdy przesyłki nadawane „za potwierdzeniem odbioru” będą wymagały stosowania przyjętych wewnętrznie przez </w:t>
      </w:r>
      <w:r w:rsidR="00026F79" w:rsidRPr="00914C2B">
        <w:rPr>
          <w:rFonts w:eastAsia="Calibri"/>
          <w:lang w:eastAsia="en-US"/>
        </w:rPr>
        <w:t xml:space="preserve">Zamawiającego </w:t>
      </w:r>
      <w:r w:rsidRPr="00914C2B">
        <w:rPr>
          <w:rFonts w:eastAsia="Calibri"/>
          <w:lang w:eastAsia="en-US"/>
        </w:rPr>
        <w:t xml:space="preserve">druków „za potwierdzeniem odbioru”, </w:t>
      </w:r>
      <w:r w:rsidR="00026F79" w:rsidRPr="00914C2B">
        <w:rPr>
          <w:rFonts w:eastAsia="Calibri"/>
          <w:lang w:eastAsia="en-US"/>
        </w:rPr>
        <w:t>Zamawiaj</w:t>
      </w:r>
      <w:r w:rsidR="00E333FE" w:rsidRPr="00914C2B">
        <w:rPr>
          <w:rFonts w:eastAsia="Calibri"/>
          <w:lang w:eastAsia="en-US"/>
        </w:rPr>
        <w:t>ą</w:t>
      </w:r>
      <w:r w:rsidR="00026F79" w:rsidRPr="00914C2B">
        <w:rPr>
          <w:rFonts w:eastAsia="Calibri"/>
          <w:lang w:eastAsia="en-US"/>
        </w:rPr>
        <w:t>c</w:t>
      </w:r>
      <w:r w:rsidR="001C5F99" w:rsidRPr="00914C2B">
        <w:rPr>
          <w:rFonts w:eastAsia="Calibri"/>
          <w:lang w:eastAsia="en-US"/>
        </w:rPr>
        <w:t>y</w:t>
      </w:r>
      <w:r w:rsidR="00026F79" w:rsidRPr="00914C2B">
        <w:rPr>
          <w:rFonts w:eastAsia="Calibri"/>
          <w:lang w:eastAsia="en-US"/>
        </w:rPr>
        <w:t xml:space="preserve"> </w:t>
      </w:r>
      <w:r w:rsidRPr="00914C2B">
        <w:rPr>
          <w:rFonts w:eastAsia="Calibri"/>
          <w:lang w:eastAsia="en-US"/>
        </w:rPr>
        <w:t>zapewni odpowiednie formularze potwierdzeń odbioru zgodne z wymogami technicznymi</w:t>
      </w:r>
      <w:r w:rsidR="001C5F99" w:rsidRPr="00914C2B">
        <w:rPr>
          <w:rFonts w:eastAsia="Calibri"/>
          <w:lang w:eastAsia="en-US"/>
        </w:rPr>
        <w:t xml:space="preserve"> Wykonawcy </w:t>
      </w:r>
      <w:r w:rsidRPr="00914C2B">
        <w:rPr>
          <w:rFonts w:eastAsia="Calibri"/>
          <w:lang w:eastAsia="en-US"/>
        </w:rPr>
        <w:t xml:space="preserve"> dla potwierdzeń nadawanych w trybie określonym  ustawą Ordynacja podatkowa i Kodeks postępowania administracyjnego.</w:t>
      </w:r>
    </w:p>
    <w:p w14:paraId="53C5AD36" w14:textId="77777777" w:rsidR="00602FC9" w:rsidRPr="00914C2B" w:rsidRDefault="00602FC9" w:rsidP="00602FC9">
      <w:pPr>
        <w:spacing w:after="200" w:line="276" w:lineRule="auto"/>
        <w:jc w:val="center"/>
        <w:rPr>
          <w:rFonts w:eastAsia="Calibri"/>
          <w:bCs/>
          <w:lang w:eastAsia="en-US"/>
        </w:rPr>
      </w:pPr>
    </w:p>
    <w:p w14:paraId="6192D954" w14:textId="77777777" w:rsidR="00602FC9" w:rsidRPr="00914C2B" w:rsidRDefault="00602FC9" w:rsidP="00602FC9">
      <w:pPr>
        <w:spacing w:after="200" w:line="276" w:lineRule="auto"/>
        <w:jc w:val="center"/>
        <w:rPr>
          <w:rFonts w:eastAsia="Calibri"/>
          <w:bCs/>
          <w:lang w:eastAsia="en-US"/>
        </w:rPr>
      </w:pPr>
    </w:p>
    <w:p w14:paraId="59A85277" w14:textId="77777777" w:rsidR="00602FC9" w:rsidRPr="00914C2B" w:rsidRDefault="00602FC9" w:rsidP="00602FC9">
      <w:pPr>
        <w:spacing w:after="200" w:line="276" w:lineRule="auto"/>
        <w:jc w:val="center"/>
        <w:rPr>
          <w:rFonts w:eastAsia="Calibri"/>
          <w:bCs/>
          <w:lang w:eastAsia="en-US"/>
        </w:rPr>
      </w:pPr>
    </w:p>
    <w:p w14:paraId="29708F1A" w14:textId="77777777" w:rsidR="00602FC9" w:rsidRPr="00914C2B" w:rsidRDefault="00602FC9" w:rsidP="00602FC9">
      <w:pPr>
        <w:spacing w:after="200" w:line="276" w:lineRule="auto"/>
        <w:jc w:val="center"/>
        <w:rPr>
          <w:rFonts w:eastAsia="Calibri"/>
          <w:bCs/>
          <w:lang w:eastAsia="en-US"/>
        </w:rPr>
      </w:pPr>
    </w:p>
    <w:p w14:paraId="5E2E9330" w14:textId="77777777" w:rsidR="00602FC9" w:rsidRPr="00914C2B" w:rsidRDefault="00602FC9" w:rsidP="00602FC9">
      <w:pPr>
        <w:spacing w:after="200" w:line="276" w:lineRule="auto"/>
        <w:jc w:val="center"/>
        <w:rPr>
          <w:rFonts w:eastAsia="Calibri"/>
          <w:bCs/>
          <w:lang w:eastAsia="en-US"/>
        </w:rPr>
      </w:pPr>
      <w:r w:rsidRPr="00914C2B">
        <w:rPr>
          <w:rFonts w:eastAsia="Calibri"/>
          <w:bCs/>
          <w:lang w:eastAsia="en-US"/>
        </w:rPr>
        <w:t>§ 2</w:t>
      </w:r>
    </w:p>
    <w:p w14:paraId="3BD181DD" w14:textId="77777777" w:rsidR="00602FC9" w:rsidRPr="00914C2B" w:rsidRDefault="00026F79" w:rsidP="00602FC9">
      <w:pPr>
        <w:numPr>
          <w:ilvl w:val="0"/>
          <w:numId w:val="3"/>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 xml:space="preserve">Zamawiającego </w:t>
      </w:r>
      <w:r w:rsidR="00602FC9" w:rsidRPr="00914C2B">
        <w:rPr>
          <w:rFonts w:eastAsia="Calibri"/>
          <w:lang w:eastAsia="en-US"/>
        </w:rPr>
        <w:t>zobowiązuje się do:</w:t>
      </w:r>
    </w:p>
    <w:p w14:paraId="6F6FC490" w14:textId="77777777" w:rsidR="00602FC9" w:rsidRPr="00914C2B" w:rsidRDefault="00602FC9" w:rsidP="00602FC9">
      <w:pPr>
        <w:numPr>
          <w:ilvl w:val="0"/>
          <w:numId w:val="4"/>
        </w:numPr>
        <w:autoSpaceDE w:val="0"/>
        <w:autoSpaceDN w:val="0"/>
        <w:adjustRightInd w:val="0"/>
        <w:spacing w:after="200" w:line="276" w:lineRule="auto"/>
        <w:ind w:left="709" w:hanging="349"/>
        <w:jc w:val="both"/>
        <w:rPr>
          <w:rFonts w:eastAsia="Calibri"/>
          <w:lang w:eastAsia="en-US"/>
        </w:rPr>
      </w:pPr>
      <w:r w:rsidRPr="00914C2B">
        <w:rPr>
          <w:rFonts w:eastAsia="Calibri"/>
          <w:lang w:eastAsia="en-US"/>
        </w:rPr>
        <w:t>przygotowania przesyłek do nadania w formie odpowiadającej wymogom dla danego rodzaju przesyłek pocztowych, określonych w ustawie, rozporządzeniu oraz innych aktach prawnych wydanych na ich podstawie, o których mowa w § 4 umowy.</w:t>
      </w:r>
    </w:p>
    <w:p w14:paraId="2DD4BAE1" w14:textId="77777777" w:rsidR="00602FC9" w:rsidRPr="00914C2B" w:rsidRDefault="00602FC9" w:rsidP="00602FC9">
      <w:pPr>
        <w:numPr>
          <w:ilvl w:val="0"/>
          <w:numId w:val="4"/>
        </w:numPr>
        <w:autoSpaceDE w:val="0"/>
        <w:autoSpaceDN w:val="0"/>
        <w:adjustRightInd w:val="0"/>
        <w:spacing w:after="200" w:line="276" w:lineRule="auto"/>
        <w:ind w:hanging="720"/>
        <w:jc w:val="both"/>
        <w:rPr>
          <w:rFonts w:eastAsia="Calibri"/>
          <w:lang w:eastAsia="en-US"/>
        </w:rPr>
      </w:pPr>
      <w:r w:rsidRPr="00914C2B">
        <w:rPr>
          <w:rFonts w:eastAsia="Calibri"/>
          <w:lang w:eastAsia="en-US"/>
        </w:rPr>
        <w:t>nadawania przesyłek w stanie uporządkowanym, przez co należy rozumieć:</w:t>
      </w:r>
    </w:p>
    <w:p w14:paraId="5512193C" w14:textId="77777777" w:rsidR="00602FC9" w:rsidRPr="00914C2B" w:rsidRDefault="00602FC9" w:rsidP="00602FC9">
      <w:pPr>
        <w:numPr>
          <w:ilvl w:val="0"/>
          <w:numId w:val="5"/>
        </w:numPr>
        <w:autoSpaceDE w:val="0"/>
        <w:autoSpaceDN w:val="0"/>
        <w:adjustRightInd w:val="0"/>
        <w:spacing w:after="200" w:line="276" w:lineRule="auto"/>
        <w:ind w:left="1134" w:hanging="414"/>
        <w:jc w:val="both"/>
        <w:rPr>
          <w:rFonts w:eastAsia="Calibri"/>
          <w:lang w:eastAsia="en-US"/>
        </w:rPr>
      </w:pPr>
      <w:r w:rsidRPr="00914C2B">
        <w:rPr>
          <w:rFonts w:eastAsia="Calibri"/>
          <w:lang w:eastAsia="en-US"/>
        </w:rPr>
        <w:t>dla przesyłek rejestrowanych – wpisanie każdej przesyłki do pocztowej książki nadawczej, sporządzonej w dwóch egzemplarzach, z których każdy oryginał będzie przeznaczony dla placówki nadawczej</w:t>
      </w:r>
      <w:r w:rsidR="001C5F99" w:rsidRPr="00914C2B">
        <w:rPr>
          <w:rFonts w:eastAsia="Calibri"/>
          <w:lang w:eastAsia="en-US"/>
        </w:rPr>
        <w:t xml:space="preserve"> Wykonawcy</w:t>
      </w:r>
      <w:r w:rsidRPr="00914C2B">
        <w:rPr>
          <w:rFonts w:eastAsia="Calibri"/>
          <w:lang w:eastAsia="en-US"/>
        </w:rPr>
        <w:t xml:space="preserve">  w celach rozliczeniowych, a kopia dla </w:t>
      </w:r>
      <w:r w:rsidR="00026F79" w:rsidRPr="00914C2B">
        <w:rPr>
          <w:rFonts w:eastAsia="Calibri"/>
          <w:lang w:eastAsia="en-US"/>
        </w:rPr>
        <w:t xml:space="preserve">Zamawiającego </w:t>
      </w:r>
      <w:r w:rsidRPr="00914C2B">
        <w:rPr>
          <w:rFonts w:eastAsia="Calibri"/>
          <w:lang w:eastAsia="en-US"/>
        </w:rPr>
        <w:t>stanowić będzie potwierdzenie nadania danej partii przesyłek,</w:t>
      </w:r>
    </w:p>
    <w:p w14:paraId="325F0849" w14:textId="77777777" w:rsidR="00602FC9" w:rsidRPr="00914C2B" w:rsidRDefault="00602FC9" w:rsidP="00602FC9">
      <w:pPr>
        <w:numPr>
          <w:ilvl w:val="0"/>
          <w:numId w:val="5"/>
        </w:numPr>
        <w:autoSpaceDE w:val="0"/>
        <w:autoSpaceDN w:val="0"/>
        <w:adjustRightInd w:val="0"/>
        <w:spacing w:after="200" w:line="276" w:lineRule="auto"/>
        <w:ind w:left="1134" w:hanging="414"/>
        <w:jc w:val="both"/>
        <w:rPr>
          <w:rFonts w:eastAsia="Calibri"/>
          <w:lang w:eastAsia="en-US"/>
        </w:rPr>
      </w:pPr>
      <w:r w:rsidRPr="00914C2B">
        <w:rPr>
          <w:rFonts w:eastAsia="Calibri"/>
          <w:lang w:eastAsia="en-US"/>
        </w:rPr>
        <w:t xml:space="preserve">dla przesyłek nierejestrowanych (zwykłych) – zestawienia ilościowego przesyłek wg poszczególnych przedziałów wagowych, sporządzonego w dwóch egzemplarzach, z których oryginał będzie przeznaczony dla placówki nadawczej </w:t>
      </w:r>
      <w:r w:rsidR="001C5F99" w:rsidRPr="00914C2B">
        <w:rPr>
          <w:rFonts w:eastAsia="Calibri"/>
          <w:lang w:eastAsia="en-US"/>
        </w:rPr>
        <w:t xml:space="preserve">Wykonawcy </w:t>
      </w:r>
      <w:r w:rsidRPr="00914C2B">
        <w:rPr>
          <w:rFonts w:eastAsia="Calibri"/>
          <w:lang w:eastAsia="en-US"/>
        </w:rPr>
        <w:t xml:space="preserve">w celach rozliczeniowych, a kopia dla </w:t>
      </w:r>
      <w:r w:rsidR="00026F79" w:rsidRPr="00914C2B">
        <w:rPr>
          <w:rFonts w:eastAsia="Calibri"/>
          <w:lang w:eastAsia="en-US"/>
        </w:rPr>
        <w:t xml:space="preserve">Zamawiającego </w:t>
      </w:r>
      <w:r w:rsidRPr="00914C2B">
        <w:rPr>
          <w:rFonts w:eastAsia="Calibri"/>
          <w:lang w:eastAsia="en-US"/>
        </w:rPr>
        <w:t>stanowić będzie potwierdzenie nadania danej partii przesyłek.</w:t>
      </w:r>
    </w:p>
    <w:p w14:paraId="02CDAB2B" w14:textId="77777777" w:rsidR="00602FC9" w:rsidRPr="00914C2B" w:rsidRDefault="00602FC9" w:rsidP="00602FC9">
      <w:pPr>
        <w:numPr>
          <w:ilvl w:val="0"/>
          <w:numId w:val="4"/>
        </w:numPr>
        <w:autoSpaceDE w:val="0"/>
        <w:autoSpaceDN w:val="0"/>
        <w:adjustRightInd w:val="0"/>
        <w:spacing w:after="200" w:line="276" w:lineRule="auto"/>
        <w:ind w:left="709" w:hanging="283"/>
        <w:jc w:val="both"/>
        <w:rPr>
          <w:rFonts w:eastAsia="Calibri"/>
          <w:lang w:eastAsia="en-US"/>
        </w:rPr>
      </w:pPr>
      <w:r w:rsidRPr="00914C2B">
        <w:rPr>
          <w:rFonts w:eastAsia="Calibri"/>
          <w:lang w:eastAsia="en-US"/>
        </w:rPr>
        <w:t xml:space="preserve">umieszczenia na każdej nadawanej przesyłce nazwy odbiorcy wraz z jego adresem, (podany jednocześnie w pocztowej książce nadawczej dla przesyłek rejestrowanych), określając rodzaj przesyłki (zwykła, polecona, priorytet, zadeklarowana wartość czy ze zwrotnym potwierdzeniem odbioru – ZPO), umieszczania nadruku (pieczątki) określającej pełną nazwę i adres </w:t>
      </w:r>
      <w:r w:rsidR="00026F79" w:rsidRPr="00914C2B">
        <w:rPr>
          <w:rFonts w:eastAsia="Calibri"/>
          <w:lang w:eastAsia="en-US"/>
        </w:rPr>
        <w:t xml:space="preserve">Zamawiającego </w:t>
      </w:r>
      <w:r w:rsidRPr="00914C2B">
        <w:rPr>
          <w:rFonts w:eastAsia="Calibri"/>
          <w:lang w:eastAsia="en-US"/>
        </w:rPr>
        <w:t>na stronie adresowej każdej nadawanej przesyłki oraz oznaczenie potwierdzające wniesienie opłaty za usługę.</w:t>
      </w:r>
    </w:p>
    <w:p w14:paraId="272C5183" w14:textId="77777777" w:rsidR="00602FC9" w:rsidRPr="00914C2B" w:rsidRDefault="00602FC9" w:rsidP="00602FC9">
      <w:pPr>
        <w:numPr>
          <w:ilvl w:val="0"/>
          <w:numId w:val="4"/>
        </w:numPr>
        <w:autoSpaceDE w:val="0"/>
        <w:autoSpaceDN w:val="0"/>
        <w:adjustRightInd w:val="0"/>
        <w:spacing w:after="200" w:line="276" w:lineRule="auto"/>
        <w:ind w:left="709" w:hanging="283"/>
        <w:jc w:val="both"/>
        <w:rPr>
          <w:rFonts w:eastAsia="Calibri"/>
          <w:lang w:eastAsia="en-US"/>
        </w:rPr>
      </w:pPr>
      <w:r w:rsidRPr="00914C2B">
        <w:rPr>
          <w:rFonts w:eastAsia="Calibri"/>
          <w:lang w:eastAsia="en-US"/>
        </w:rPr>
        <w:t>przestrzegania międzynarodowych przepisów pocztowych dotyczących umieszczania na opakowaniu przesyłek wyłącznie informacji pocztowych niezbędnych do wyekspediowania przesyłek za granicę.</w:t>
      </w:r>
    </w:p>
    <w:p w14:paraId="6A3FCD9B" w14:textId="77777777" w:rsidR="00602FC9" w:rsidRPr="00914C2B" w:rsidRDefault="00602FC9" w:rsidP="00602FC9">
      <w:pPr>
        <w:numPr>
          <w:ilvl w:val="0"/>
          <w:numId w:val="3"/>
        </w:numPr>
        <w:autoSpaceDE w:val="0"/>
        <w:autoSpaceDN w:val="0"/>
        <w:adjustRightInd w:val="0"/>
        <w:spacing w:after="200" w:line="276" w:lineRule="auto"/>
        <w:ind w:left="426" w:hanging="426"/>
        <w:jc w:val="both"/>
        <w:rPr>
          <w:rFonts w:eastAsia="Calibri"/>
          <w:bCs/>
          <w:lang w:eastAsia="en-US"/>
        </w:rPr>
      </w:pPr>
      <w:r w:rsidRPr="00914C2B">
        <w:rPr>
          <w:rFonts w:eastAsia="Calibri"/>
          <w:lang w:eastAsia="en-US"/>
        </w:rPr>
        <w:t xml:space="preserve">W przypadku zastrzeżeń dotyczących odebranych przesyłek, </w:t>
      </w:r>
      <w:r w:rsidR="001C5F99" w:rsidRPr="00914C2B">
        <w:rPr>
          <w:rFonts w:eastAsia="Calibri"/>
          <w:lang w:eastAsia="en-US"/>
        </w:rPr>
        <w:t xml:space="preserve">Wykonawca </w:t>
      </w:r>
      <w:r w:rsidRPr="00914C2B">
        <w:rPr>
          <w:rFonts w:eastAsia="Calibri"/>
          <w:lang w:eastAsia="en-US"/>
        </w:rPr>
        <w:t>bez zbędnej zwłoki wyjaśni je z</w:t>
      </w:r>
      <w:r w:rsidR="00026F79" w:rsidRPr="00914C2B">
        <w:rPr>
          <w:rFonts w:eastAsia="Calibri"/>
          <w:lang w:eastAsia="en-US"/>
        </w:rPr>
        <w:t xml:space="preserve"> Zamawiając</w:t>
      </w:r>
      <w:r w:rsidR="001C5F99" w:rsidRPr="00914C2B">
        <w:rPr>
          <w:rFonts w:eastAsia="Calibri"/>
          <w:lang w:eastAsia="en-US"/>
        </w:rPr>
        <w:t>ym</w:t>
      </w:r>
      <w:r w:rsidRPr="00914C2B">
        <w:rPr>
          <w:rFonts w:eastAsia="Calibri"/>
          <w:lang w:eastAsia="en-US"/>
        </w:rPr>
        <w:t>.</w:t>
      </w:r>
    </w:p>
    <w:p w14:paraId="2CBF9AF0" w14:textId="77777777" w:rsidR="00602FC9" w:rsidRPr="00914C2B" w:rsidRDefault="00602FC9" w:rsidP="00602FC9">
      <w:pPr>
        <w:spacing w:after="200" w:line="276" w:lineRule="auto"/>
        <w:jc w:val="center"/>
        <w:rPr>
          <w:rFonts w:eastAsia="Calibri"/>
          <w:lang w:eastAsia="en-US"/>
        </w:rPr>
      </w:pPr>
    </w:p>
    <w:p w14:paraId="4DA7A4AE" w14:textId="77777777" w:rsidR="00602FC9" w:rsidRPr="00914C2B" w:rsidRDefault="00602FC9" w:rsidP="00602FC9">
      <w:pPr>
        <w:spacing w:after="200" w:line="276" w:lineRule="auto"/>
        <w:jc w:val="center"/>
        <w:rPr>
          <w:rFonts w:eastAsia="Calibri"/>
          <w:lang w:eastAsia="en-US"/>
        </w:rPr>
      </w:pPr>
      <w:r w:rsidRPr="00914C2B">
        <w:rPr>
          <w:rFonts w:eastAsia="Calibri"/>
          <w:lang w:eastAsia="en-US"/>
        </w:rPr>
        <w:t>§ 3</w:t>
      </w:r>
    </w:p>
    <w:p w14:paraId="33658998" w14:textId="77777777" w:rsidR="00602FC9" w:rsidRPr="00914C2B" w:rsidRDefault="00602FC9" w:rsidP="00602FC9">
      <w:pPr>
        <w:jc w:val="both"/>
      </w:pPr>
      <w:r w:rsidRPr="00914C2B">
        <w:t>1.  Strony ustalają, że przedmiot Umowy zostanie wykonany:</w:t>
      </w:r>
    </w:p>
    <w:p w14:paraId="595C52A6" w14:textId="77777777" w:rsidR="00602FC9" w:rsidRPr="00914C2B" w:rsidRDefault="00602FC9" w:rsidP="00602FC9">
      <w:pPr>
        <w:jc w:val="both"/>
        <w:rPr>
          <w:rFonts w:eastAsia="Calibri"/>
          <w:lang w:eastAsia="en-US"/>
        </w:rPr>
      </w:pPr>
      <w:r w:rsidRPr="00914C2B">
        <w:rPr>
          <w:rFonts w:eastAsia="Calibri"/>
          <w:lang w:eastAsia="en-US"/>
        </w:rPr>
        <w:t xml:space="preserve">    - osobiście</w:t>
      </w:r>
    </w:p>
    <w:p w14:paraId="45DBA09E" w14:textId="77777777" w:rsidR="00602FC9" w:rsidRPr="00914C2B" w:rsidRDefault="00602FC9" w:rsidP="00602FC9">
      <w:pPr>
        <w:ind w:left="360" w:hanging="360"/>
        <w:jc w:val="both"/>
        <w:rPr>
          <w:rFonts w:eastAsia="Calibri"/>
          <w:lang w:eastAsia="en-US"/>
        </w:rPr>
      </w:pPr>
      <w:r w:rsidRPr="00914C2B">
        <w:rPr>
          <w:rFonts w:eastAsia="Calibri"/>
          <w:lang w:eastAsia="en-US"/>
        </w:rPr>
        <w:t xml:space="preserve">    - z udziałem Podwykonawcy/ów.</w:t>
      </w:r>
    </w:p>
    <w:p w14:paraId="15AD9FF9" w14:textId="77777777" w:rsidR="00602FC9" w:rsidRPr="00914C2B" w:rsidRDefault="00602FC9" w:rsidP="00602FC9">
      <w:pPr>
        <w:spacing w:line="276" w:lineRule="auto"/>
        <w:ind w:left="360" w:hanging="360"/>
        <w:jc w:val="both"/>
        <w:rPr>
          <w:rFonts w:eastAsia="Calibri"/>
          <w:lang w:eastAsia="en-US"/>
        </w:rPr>
      </w:pPr>
      <w:r w:rsidRPr="00914C2B">
        <w:rPr>
          <w:rFonts w:eastAsia="Calibri"/>
          <w:lang w:eastAsia="en-US"/>
        </w:rPr>
        <w:t xml:space="preserve">2. </w:t>
      </w:r>
      <w:r w:rsidR="00026F79" w:rsidRPr="00914C2B">
        <w:rPr>
          <w:rFonts w:eastAsia="Calibri"/>
          <w:lang w:eastAsia="en-US"/>
        </w:rPr>
        <w:t xml:space="preserve">Zamawiający </w:t>
      </w:r>
      <w:r w:rsidRPr="00914C2B">
        <w:rPr>
          <w:rFonts w:eastAsia="Calibri"/>
          <w:lang w:eastAsia="en-US"/>
        </w:rPr>
        <w:t>dopuszcza zmianę podwykonawcy z zastrzeżeniem, że jeśli</w:t>
      </w:r>
      <w:r w:rsidR="001C5F99" w:rsidRPr="00914C2B">
        <w:rPr>
          <w:rFonts w:eastAsia="Calibri"/>
          <w:lang w:eastAsia="en-US"/>
        </w:rPr>
        <w:t xml:space="preserve"> Wykonawca</w:t>
      </w:r>
      <w:r w:rsidRPr="00914C2B">
        <w:rPr>
          <w:rFonts w:eastAsia="Calibri"/>
          <w:lang w:eastAsia="en-US"/>
        </w:rPr>
        <w:t xml:space="preserve"> w procedurze udzielenia niniejszego zamówienia w wyniku którego zawarto niniejszą Umowę </w:t>
      </w:r>
      <w:r w:rsidRPr="00914C2B">
        <w:rPr>
          <w:rFonts w:eastAsia="Calibri"/>
          <w:lang w:eastAsia="en-US"/>
        </w:rPr>
        <w:lastRenderedPageBreak/>
        <w:t xml:space="preserve">posłużył się doświadczeniem podwykonawcy, nowy podwykonawca musi również wykazać się doświadczeniem wymaganym przez </w:t>
      </w:r>
      <w:r w:rsidR="00026F79" w:rsidRPr="00914C2B">
        <w:rPr>
          <w:rFonts w:eastAsia="Calibri"/>
          <w:lang w:eastAsia="en-US"/>
        </w:rPr>
        <w:t xml:space="preserve">Zamawiający </w:t>
      </w:r>
      <w:r w:rsidRPr="00914C2B">
        <w:rPr>
          <w:rFonts w:eastAsia="Calibri"/>
          <w:lang w:eastAsia="en-US"/>
        </w:rPr>
        <w:t xml:space="preserve">w procedurze o udzielenie zamówienia będącego przedmiotem Umowy. Zmiana Podwykonawcy wymaga wcześniejszego powiadomienia </w:t>
      </w:r>
      <w:r w:rsidR="00026F79" w:rsidRPr="00914C2B">
        <w:rPr>
          <w:rFonts w:eastAsia="Calibri"/>
          <w:lang w:eastAsia="en-US"/>
        </w:rPr>
        <w:t>Zamawiając</w:t>
      </w:r>
      <w:r w:rsidR="00E333FE" w:rsidRPr="00914C2B">
        <w:rPr>
          <w:rFonts w:eastAsia="Calibri"/>
          <w:lang w:eastAsia="en-US"/>
        </w:rPr>
        <w:t>ego</w:t>
      </w:r>
      <w:r w:rsidR="00026F79" w:rsidRPr="00914C2B">
        <w:rPr>
          <w:rFonts w:eastAsia="Calibri"/>
          <w:lang w:eastAsia="en-US"/>
        </w:rPr>
        <w:t xml:space="preserve"> </w:t>
      </w:r>
      <w:r w:rsidRPr="00914C2B">
        <w:rPr>
          <w:rFonts w:eastAsia="Calibri"/>
          <w:lang w:eastAsia="en-US"/>
        </w:rPr>
        <w:t xml:space="preserve">oraz udzielenia przez niego zgody na piśmie. Dotychczasowy podwykonawca odpowiada z nowym podwykonawcą i </w:t>
      </w:r>
      <w:r w:rsidR="001C5F99" w:rsidRPr="00914C2B">
        <w:rPr>
          <w:rFonts w:eastAsia="Calibri"/>
          <w:lang w:eastAsia="en-US"/>
        </w:rPr>
        <w:t xml:space="preserve">Wykonawcą </w:t>
      </w:r>
      <w:r w:rsidRPr="00914C2B">
        <w:rPr>
          <w:rFonts w:eastAsia="Calibri"/>
          <w:lang w:eastAsia="en-US"/>
        </w:rPr>
        <w:t>solidarnie. Odpowiedzialność ta dotyczy zarówno wykonywania przedmiotu Umowy, jak i powstałych w ramach jego wykonywania szkód.</w:t>
      </w:r>
    </w:p>
    <w:p w14:paraId="40DECD60" w14:textId="77777777" w:rsidR="00602FC9" w:rsidRPr="00914C2B" w:rsidRDefault="00602FC9" w:rsidP="00602FC9">
      <w:pPr>
        <w:spacing w:after="200" w:line="276" w:lineRule="auto"/>
        <w:rPr>
          <w:rFonts w:eastAsia="Calibri"/>
          <w:lang w:eastAsia="en-US"/>
        </w:rPr>
      </w:pPr>
    </w:p>
    <w:p w14:paraId="3E79C560" w14:textId="77777777" w:rsidR="00602FC9" w:rsidRPr="00914C2B" w:rsidRDefault="00602FC9" w:rsidP="00602FC9">
      <w:pPr>
        <w:spacing w:after="200" w:line="276" w:lineRule="auto"/>
        <w:jc w:val="center"/>
        <w:rPr>
          <w:rFonts w:eastAsia="Calibri"/>
          <w:bCs/>
          <w:lang w:eastAsia="en-US"/>
        </w:rPr>
      </w:pPr>
      <w:r w:rsidRPr="00914C2B">
        <w:rPr>
          <w:rFonts w:eastAsia="Calibri"/>
          <w:bCs/>
          <w:lang w:eastAsia="en-US"/>
        </w:rPr>
        <w:t>§ 4</w:t>
      </w:r>
    </w:p>
    <w:p w14:paraId="6095C41F" w14:textId="555509B9" w:rsidR="00602FC9" w:rsidRPr="00914C2B" w:rsidRDefault="001C5F99" w:rsidP="00602FC9">
      <w:pPr>
        <w:numPr>
          <w:ilvl w:val="0"/>
          <w:numId w:val="6"/>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 xml:space="preserve">Wykonawca </w:t>
      </w:r>
      <w:r w:rsidR="00602FC9" w:rsidRPr="00914C2B">
        <w:rPr>
          <w:rFonts w:eastAsia="Calibri"/>
          <w:lang w:eastAsia="en-US"/>
        </w:rPr>
        <w:t xml:space="preserve"> zobowiązany jest świadczyć usługi pocztowe zgodnie z powszechnie obowiązującymi przepisami prawa, a w szczególności ustawą z dnia 23 listopada 2012 r. Prawo pocztowe ( Dz. U. z  202</w:t>
      </w:r>
      <w:r w:rsidR="00C3013D">
        <w:rPr>
          <w:rFonts w:eastAsia="Calibri"/>
          <w:lang w:eastAsia="en-US"/>
        </w:rPr>
        <w:t>3</w:t>
      </w:r>
      <w:r w:rsidR="00602FC9" w:rsidRPr="00914C2B">
        <w:rPr>
          <w:rFonts w:eastAsia="Calibri"/>
          <w:lang w:eastAsia="en-US"/>
        </w:rPr>
        <w:t xml:space="preserve"> r. </w:t>
      </w:r>
      <w:r w:rsidR="00C3013D">
        <w:rPr>
          <w:rFonts w:eastAsia="Calibri"/>
          <w:lang w:eastAsia="en-US"/>
        </w:rPr>
        <w:t>1640</w:t>
      </w:r>
      <w:r w:rsidR="00602FC9" w:rsidRPr="00914C2B">
        <w:rPr>
          <w:rFonts w:eastAsia="Calibri"/>
          <w:lang w:eastAsia="en-US"/>
        </w:rPr>
        <w:t xml:space="preserve"> ze zm.)  i wewnętrznymi regulaminami</w:t>
      </w:r>
      <w:r w:rsidRPr="00914C2B">
        <w:rPr>
          <w:rFonts w:eastAsia="Calibri"/>
          <w:lang w:eastAsia="en-US"/>
        </w:rPr>
        <w:t xml:space="preserve"> Wykonawcy</w:t>
      </w:r>
      <w:r w:rsidR="00602FC9" w:rsidRPr="00914C2B">
        <w:rPr>
          <w:rFonts w:eastAsia="Calibri"/>
          <w:lang w:eastAsia="en-US"/>
        </w:rPr>
        <w:t>, wydanymi na podstawie obowiązujących przepisów prawa w tym Prawa pocztowego, o ile regulaminy te nie pozostają w sprzeczności z postanowieniami niniejszej umowy i zaproszeniu do złożenia oferty cenowej.</w:t>
      </w:r>
    </w:p>
    <w:p w14:paraId="6C91C7B4" w14:textId="77777777" w:rsidR="00602FC9" w:rsidRPr="00914C2B" w:rsidRDefault="00602FC9" w:rsidP="00602FC9">
      <w:pPr>
        <w:numPr>
          <w:ilvl w:val="0"/>
          <w:numId w:val="6"/>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 xml:space="preserve">Postanowienia wewnętrznych uregulowań </w:t>
      </w:r>
      <w:r w:rsidR="001C5F99" w:rsidRPr="00914C2B">
        <w:rPr>
          <w:rFonts w:eastAsia="Calibri"/>
          <w:lang w:eastAsia="en-US"/>
        </w:rPr>
        <w:t xml:space="preserve">Wykonawcy </w:t>
      </w:r>
      <w:r w:rsidRPr="00914C2B">
        <w:rPr>
          <w:rFonts w:eastAsia="Calibri"/>
          <w:lang w:eastAsia="en-US"/>
        </w:rPr>
        <w:t>sprzeczne z niniejszą umową i zaproszeniem do złożenia oferty cenowej, a nie wynikające z powyższych aktów prawnych, nie wiążą</w:t>
      </w:r>
      <w:r w:rsidR="00026F79" w:rsidRPr="00914C2B">
        <w:rPr>
          <w:rFonts w:eastAsia="Calibri"/>
          <w:lang w:eastAsia="en-US"/>
        </w:rPr>
        <w:t xml:space="preserve"> Zamawiaj</w:t>
      </w:r>
      <w:r w:rsidR="00E333FE" w:rsidRPr="00914C2B">
        <w:rPr>
          <w:rFonts w:eastAsia="Calibri"/>
          <w:lang w:eastAsia="en-US"/>
        </w:rPr>
        <w:t>ą</w:t>
      </w:r>
      <w:r w:rsidR="00026F79" w:rsidRPr="00914C2B">
        <w:rPr>
          <w:rFonts w:eastAsia="Calibri"/>
          <w:lang w:eastAsia="en-US"/>
        </w:rPr>
        <w:t>cego</w:t>
      </w:r>
      <w:r w:rsidRPr="00914C2B">
        <w:rPr>
          <w:rFonts w:eastAsia="Calibri"/>
          <w:lang w:eastAsia="en-US"/>
        </w:rPr>
        <w:t>.</w:t>
      </w:r>
    </w:p>
    <w:p w14:paraId="2FA73A8E" w14:textId="77777777" w:rsidR="00602FC9" w:rsidRPr="00914C2B" w:rsidRDefault="008129C6" w:rsidP="00602FC9">
      <w:pPr>
        <w:numPr>
          <w:ilvl w:val="0"/>
          <w:numId w:val="6"/>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 xml:space="preserve">Wykonawcę </w:t>
      </w:r>
      <w:r w:rsidR="00602FC9" w:rsidRPr="00914C2B">
        <w:rPr>
          <w:rFonts w:eastAsia="Calibri"/>
          <w:lang w:eastAsia="en-US"/>
        </w:rPr>
        <w:t xml:space="preserve">nie ponosi odpowiedzialności za ewentualne błędy popełnione przez </w:t>
      </w:r>
      <w:r w:rsidR="00026F79" w:rsidRPr="00914C2B">
        <w:rPr>
          <w:rFonts w:eastAsia="Calibri"/>
          <w:lang w:eastAsia="en-US"/>
        </w:rPr>
        <w:t>Zamawiaj</w:t>
      </w:r>
      <w:r w:rsidR="00E333FE" w:rsidRPr="00914C2B">
        <w:rPr>
          <w:rFonts w:eastAsia="Calibri"/>
          <w:lang w:eastAsia="en-US"/>
        </w:rPr>
        <w:t>ą</w:t>
      </w:r>
      <w:r w:rsidR="00026F79" w:rsidRPr="00914C2B">
        <w:rPr>
          <w:rFonts w:eastAsia="Calibri"/>
          <w:lang w:eastAsia="en-US"/>
        </w:rPr>
        <w:t>cego</w:t>
      </w:r>
      <w:r w:rsidR="00602FC9" w:rsidRPr="00914C2B">
        <w:rPr>
          <w:rFonts w:eastAsia="Calibri"/>
          <w:lang w:eastAsia="en-US"/>
        </w:rPr>
        <w:t xml:space="preserve"> w zakresie kompletowania i wypełniania dokumentacji niezbędnej przy wysyłce przesyłek za granicę.</w:t>
      </w:r>
    </w:p>
    <w:p w14:paraId="3D7E1E4C" w14:textId="77777777" w:rsidR="00602FC9" w:rsidRPr="00914C2B" w:rsidRDefault="00602FC9" w:rsidP="00602FC9">
      <w:pPr>
        <w:numPr>
          <w:ilvl w:val="0"/>
          <w:numId w:val="6"/>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Strony zobowiązują się do nie ujawniania informacji uzyskanych w związku z realizacją umowy stanowiących tajemnicę przedsiębiorstwa</w:t>
      </w:r>
      <w:r w:rsidR="008129C6" w:rsidRPr="00914C2B">
        <w:rPr>
          <w:rFonts w:eastAsia="Calibri"/>
          <w:lang w:eastAsia="en-US"/>
        </w:rPr>
        <w:t xml:space="preserve"> Wykonawcy</w:t>
      </w:r>
      <w:r w:rsidRPr="00914C2B">
        <w:rPr>
          <w:rFonts w:eastAsia="Calibri"/>
          <w:lang w:eastAsia="en-US"/>
        </w:rPr>
        <w:t xml:space="preserve"> i </w:t>
      </w:r>
      <w:r w:rsidR="00026F79" w:rsidRPr="00914C2B">
        <w:rPr>
          <w:rFonts w:eastAsia="Calibri"/>
          <w:lang w:eastAsia="en-US"/>
        </w:rPr>
        <w:t>Zamawiaj</w:t>
      </w:r>
      <w:r w:rsidR="00E333FE" w:rsidRPr="00914C2B">
        <w:rPr>
          <w:rFonts w:eastAsia="Calibri"/>
          <w:lang w:eastAsia="en-US"/>
        </w:rPr>
        <w:t>ą</w:t>
      </w:r>
      <w:r w:rsidR="00026F79" w:rsidRPr="00914C2B">
        <w:rPr>
          <w:rFonts w:eastAsia="Calibri"/>
          <w:lang w:eastAsia="en-US"/>
        </w:rPr>
        <w:t xml:space="preserve">cego </w:t>
      </w:r>
      <w:r w:rsidRPr="00914C2B">
        <w:rPr>
          <w:rFonts w:eastAsia="Calibri"/>
          <w:lang w:eastAsia="en-US"/>
        </w:rPr>
        <w:t>w rozumieniu ustawy o zwalczaniu nieuczciwej konkurencji i nie mogą być ujawnione w jakiejkolwiek postaci osobom trzecim przez żadną ze Stron</w:t>
      </w:r>
    </w:p>
    <w:p w14:paraId="2A5D12BE" w14:textId="77777777" w:rsidR="00602FC9" w:rsidRPr="00914C2B" w:rsidRDefault="00602FC9" w:rsidP="00602FC9">
      <w:pPr>
        <w:spacing w:after="200" w:line="276" w:lineRule="auto"/>
        <w:jc w:val="center"/>
        <w:rPr>
          <w:rFonts w:eastAsia="Calibri"/>
          <w:bCs/>
          <w:lang w:eastAsia="en-US"/>
        </w:rPr>
      </w:pPr>
    </w:p>
    <w:p w14:paraId="4FA4C14A" w14:textId="77777777" w:rsidR="00602FC9" w:rsidRPr="00914C2B" w:rsidRDefault="00602FC9" w:rsidP="00602FC9">
      <w:pPr>
        <w:spacing w:after="200" w:line="276" w:lineRule="auto"/>
        <w:jc w:val="center"/>
        <w:rPr>
          <w:rFonts w:eastAsia="Calibri"/>
          <w:bCs/>
          <w:lang w:eastAsia="en-US"/>
        </w:rPr>
      </w:pPr>
    </w:p>
    <w:p w14:paraId="7E980B8C" w14:textId="77777777" w:rsidR="00602FC9" w:rsidRPr="00914C2B" w:rsidRDefault="00602FC9" w:rsidP="00602FC9">
      <w:pPr>
        <w:spacing w:after="200" w:line="276" w:lineRule="auto"/>
        <w:jc w:val="center"/>
        <w:rPr>
          <w:rFonts w:eastAsia="Calibri"/>
          <w:bCs/>
          <w:lang w:eastAsia="en-US"/>
        </w:rPr>
      </w:pPr>
    </w:p>
    <w:p w14:paraId="29FFE7A2" w14:textId="77777777" w:rsidR="00602FC9" w:rsidRPr="00914C2B" w:rsidRDefault="00602FC9" w:rsidP="00602FC9">
      <w:pPr>
        <w:spacing w:after="200" w:line="276" w:lineRule="auto"/>
        <w:jc w:val="center"/>
        <w:rPr>
          <w:rFonts w:eastAsia="Calibri"/>
          <w:bCs/>
          <w:lang w:eastAsia="en-US"/>
        </w:rPr>
      </w:pPr>
      <w:r w:rsidRPr="00914C2B">
        <w:rPr>
          <w:rFonts w:eastAsia="Calibri"/>
          <w:bCs/>
          <w:lang w:eastAsia="en-US"/>
        </w:rPr>
        <w:t>§ 5</w:t>
      </w:r>
    </w:p>
    <w:p w14:paraId="5965E95F" w14:textId="77777777" w:rsidR="00602FC9" w:rsidRPr="00914C2B" w:rsidRDefault="00602FC9" w:rsidP="00602FC9">
      <w:pPr>
        <w:numPr>
          <w:ilvl w:val="0"/>
          <w:numId w:val="7"/>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 xml:space="preserve">Wynagrodzenie za wykonanie przedmiotu umowy zgodnie ze złożoną ofertą wynosi </w:t>
      </w:r>
      <w:r w:rsidR="00FA3851" w:rsidRPr="00914C2B">
        <w:rPr>
          <w:rFonts w:eastAsia="Calibri"/>
          <w:lang w:eastAsia="en-US"/>
        </w:rPr>
        <w:t>…………..</w:t>
      </w:r>
      <w:r w:rsidRPr="00914C2B">
        <w:rPr>
          <w:rFonts w:eastAsia="Calibri"/>
          <w:lang w:eastAsia="en-US"/>
        </w:rPr>
        <w:t xml:space="preserve">zł brutto  (słownie złotych: </w:t>
      </w:r>
      <w:r w:rsidR="00FA3851" w:rsidRPr="00914C2B">
        <w:rPr>
          <w:rFonts w:eastAsia="Calibri"/>
          <w:lang w:eastAsia="en-US"/>
        </w:rPr>
        <w:t>……………………………………………….</w:t>
      </w:r>
      <w:r w:rsidRPr="00914C2B">
        <w:rPr>
          <w:rFonts w:eastAsia="Calibri"/>
          <w:lang w:eastAsia="en-US"/>
        </w:rPr>
        <w:t>)</w:t>
      </w:r>
    </w:p>
    <w:p w14:paraId="35B6D234" w14:textId="77777777" w:rsidR="00602FC9" w:rsidRPr="00914C2B" w:rsidRDefault="008129C6" w:rsidP="00602FC9">
      <w:pPr>
        <w:numPr>
          <w:ilvl w:val="0"/>
          <w:numId w:val="7"/>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 xml:space="preserve">Wykonawca </w:t>
      </w:r>
      <w:r w:rsidR="00602FC9" w:rsidRPr="00914C2B">
        <w:rPr>
          <w:rFonts w:eastAsia="Calibri"/>
          <w:lang w:eastAsia="en-US"/>
        </w:rPr>
        <w:t>zobowiązany jest do stosowania cen jednostkowych brutto podanych w Formularzu asortymentowo-cenowym stanowiącym załącznik nr 2 do umowy.</w:t>
      </w:r>
    </w:p>
    <w:p w14:paraId="41AAF5EC" w14:textId="77777777" w:rsidR="00602FC9" w:rsidRPr="00914C2B" w:rsidRDefault="00602FC9" w:rsidP="00602FC9">
      <w:pPr>
        <w:numPr>
          <w:ilvl w:val="0"/>
          <w:numId w:val="7"/>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 xml:space="preserve">Ceny zaoferowane przez </w:t>
      </w:r>
      <w:r w:rsidR="008129C6" w:rsidRPr="00914C2B">
        <w:rPr>
          <w:rFonts w:eastAsia="Calibri"/>
          <w:lang w:eastAsia="en-US"/>
        </w:rPr>
        <w:t xml:space="preserve">Wykonawcę </w:t>
      </w:r>
      <w:r w:rsidRPr="00914C2B">
        <w:rPr>
          <w:rFonts w:eastAsia="Calibri"/>
          <w:lang w:eastAsia="en-US"/>
        </w:rPr>
        <w:t xml:space="preserve">w ofercie przetargowej nie ulegną podwyższeniu przez cały okres obowiązywania umowy, z zastrzeżeniem </w:t>
      </w:r>
      <w:bookmarkStart w:id="1" w:name="_Hlk27655902"/>
      <w:r w:rsidRPr="00914C2B">
        <w:rPr>
          <w:rFonts w:eastAsia="Calibri"/>
          <w:lang w:eastAsia="en-US"/>
        </w:rPr>
        <w:t xml:space="preserve">§ 5 </w:t>
      </w:r>
      <w:r w:rsidR="00187013">
        <w:rPr>
          <w:rFonts w:eastAsia="Calibri"/>
          <w:lang w:eastAsia="en-US"/>
        </w:rPr>
        <w:t>ust.</w:t>
      </w:r>
      <w:r w:rsidRPr="00914C2B">
        <w:rPr>
          <w:rFonts w:eastAsia="Calibri"/>
          <w:lang w:eastAsia="en-US"/>
        </w:rPr>
        <w:t xml:space="preserve"> 7</w:t>
      </w:r>
      <w:bookmarkEnd w:id="1"/>
      <w:r w:rsidRPr="00914C2B">
        <w:rPr>
          <w:rFonts w:eastAsia="Calibri"/>
          <w:lang w:eastAsia="en-US"/>
        </w:rPr>
        <w:t>.</w:t>
      </w:r>
    </w:p>
    <w:p w14:paraId="56A94130" w14:textId="77777777" w:rsidR="00602FC9" w:rsidRPr="00914C2B" w:rsidRDefault="008129C6" w:rsidP="00602FC9">
      <w:pPr>
        <w:numPr>
          <w:ilvl w:val="0"/>
          <w:numId w:val="7"/>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lastRenderedPageBreak/>
        <w:t xml:space="preserve">Wykonawcy </w:t>
      </w:r>
      <w:r w:rsidR="00602FC9" w:rsidRPr="00914C2B">
        <w:rPr>
          <w:rFonts w:eastAsia="Calibri"/>
          <w:lang w:eastAsia="en-US"/>
        </w:rPr>
        <w:t>nie będą przysługiwały żadne roszczenia wobec</w:t>
      </w:r>
      <w:r w:rsidR="00026F79" w:rsidRPr="00914C2B">
        <w:rPr>
          <w:rFonts w:eastAsia="Calibri"/>
          <w:lang w:eastAsia="en-US"/>
        </w:rPr>
        <w:t xml:space="preserve"> Zamawiaj</w:t>
      </w:r>
      <w:r w:rsidR="00E333FE" w:rsidRPr="00914C2B">
        <w:rPr>
          <w:rFonts w:eastAsia="Calibri"/>
          <w:lang w:eastAsia="en-US"/>
        </w:rPr>
        <w:t>ą</w:t>
      </w:r>
      <w:r w:rsidR="00026F79" w:rsidRPr="00914C2B">
        <w:rPr>
          <w:rFonts w:eastAsia="Calibri"/>
          <w:lang w:eastAsia="en-US"/>
        </w:rPr>
        <w:t>cego</w:t>
      </w:r>
      <w:r w:rsidR="00602FC9" w:rsidRPr="00914C2B">
        <w:rPr>
          <w:rFonts w:eastAsia="Calibri"/>
          <w:lang w:eastAsia="en-US"/>
        </w:rPr>
        <w:t>, w przypadku, gdy łączne wynagrodzenie za zrealizowanie przedmiotu zamówienia, określonego w § 5 ust. 1 umowy, będzie niższe od wynagrodzenia, o którym mowa w ust. 1.</w:t>
      </w:r>
    </w:p>
    <w:p w14:paraId="3636C234" w14:textId="77777777" w:rsidR="00602FC9" w:rsidRPr="00914C2B" w:rsidRDefault="00602FC9" w:rsidP="00602FC9">
      <w:pPr>
        <w:numPr>
          <w:ilvl w:val="0"/>
          <w:numId w:val="7"/>
        </w:numPr>
        <w:tabs>
          <w:tab w:val="left" w:pos="426"/>
        </w:tabs>
        <w:spacing w:after="200" w:line="276" w:lineRule="auto"/>
        <w:ind w:left="426" w:hanging="426"/>
        <w:jc w:val="both"/>
        <w:rPr>
          <w:rFonts w:eastAsia="Calibri"/>
          <w:lang w:eastAsia="en-US"/>
        </w:rPr>
      </w:pPr>
      <w:r w:rsidRPr="00914C2B">
        <w:rPr>
          <w:rFonts w:eastAsia="Calibri"/>
          <w:lang w:eastAsia="en-US"/>
        </w:rPr>
        <w:t xml:space="preserve">Wynagrodzenie </w:t>
      </w:r>
      <w:r w:rsidR="008129C6" w:rsidRPr="00914C2B">
        <w:rPr>
          <w:rFonts w:eastAsia="Calibri"/>
          <w:lang w:eastAsia="en-US"/>
        </w:rPr>
        <w:t>Wykonawcy</w:t>
      </w:r>
      <w:r w:rsidRPr="00914C2B">
        <w:rPr>
          <w:rFonts w:eastAsia="Calibri"/>
          <w:lang w:eastAsia="en-US"/>
        </w:rPr>
        <w:t xml:space="preserve"> będzie pomniejszone o koszty wynagrodzenia wypłaconego podwykonawcy.</w:t>
      </w:r>
    </w:p>
    <w:p w14:paraId="6DC510B7" w14:textId="77777777" w:rsidR="00602FC9" w:rsidRPr="00914C2B" w:rsidRDefault="008129C6" w:rsidP="00602FC9">
      <w:pPr>
        <w:numPr>
          <w:ilvl w:val="0"/>
          <w:numId w:val="7"/>
        </w:numPr>
        <w:tabs>
          <w:tab w:val="left" w:pos="426"/>
        </w:tabs>
        <w:spacing w:after="200" w:line="276" w:lineRule="auto"/>
        <w:ind w:left="426" w:hanging="426"/>
        <w:jc w:val="both"/>
        <w:rPr>
          <w:rFonts w:eastAsia="Calibri"/>
          <w:lang w:eastAsia="en-US"/>
        </w:rPr>
      </w:pPr>
      <w:r w:rsidRPr="00914C2B">
        <w:rPr>
          <w:rFonts w:eastAsia="Calibri"/>
          <w:lang w:eastAsia="en-US"/>
        </w:rPr>
        <w:t xml:space="preserve">Wykonawca </w:t>
      </w:r>
      <w:r w:rsidR="00602FC9" w:rsidRPr="00914C2B">
        <w:rPr>
          <w:rFonts w:eastAsia="Calibri"/>
          <w:lang w:eastAsia="en-US"/>
        </w:rPr>
        <w:t>jest zobowiązany do potwierdzania, przez osoby do tego upoważnione, faktur VAT podwykonawcy za zgodność z faktycznie wykonanym zakresem robót i za zgodność z ustaloną między stronami kwotą zapłaty oraz przekazywania pisemnej dyspozycji o wypłacie środków na konto podwykonawcy.</w:t>
      </w:r>
    </w:p>
    <w:p w14:paraId="3C1F35CA" w14:textId="77777777" w:rsidR="00B148D7" w:rsidRPr="00914C2B" w:rsidRDefault="00B148D7" w:rsidP="00602FC9">
      <w:pPr>
        <w:widowControl w:val="0"/>
        <w:numPr>
          <w:ilvl w:val="0"/>
          <w:numId w:val="7"/>
        </w:numPr>
        <w:suppressAutoHyphens/>
        <w:spacing w:after="200" w:line="276" w:lineRule="auto"/>
        <w:ind w:left="426" w:hanging="426"/>
        <w:jc w:val="both"/>
        <w:rPr>
          <w:rFonts w:eastAsia="Calibri"/>
          <w:bCs/>
          <w:lang w:eastAsia="en-US"/>
        </w:rPr>
      </w:pPr>
      <w:r w:rsidRPr="00914C2B">
        <w:rPr>
          <w:rFonts w:eastAsia="Calibri"/>
          <w:bCs/>
          <w:lang w:eastAsia="en-US"/>
        </w:rPr>
        <w:t>Strony przewidują możliwość dokonania  istotnych zmian postanowień umowy w stosunku do treści oferty, na podstawie której dokonano wyboru Wykonawcy w następujących przypadkach:</w:t>
      </w:r>
    </w:p>
    <w:p w14:paraId="145F6339" w14:textId="77777777" w:rsidR="00B148D7" w:rsidRPr="00914C2B" w:rsidRDefault="00B148D7" w:rsidP="00B73EEE">
      <w:pPr>
        <w:autoSpaceDE w:val="0"/>
        <w:autoSpaceDN w:val="0"/>
        <w:adjustRightInd w:val="0"/>
        <w:spacing w:line="360" w:lineRule="auto"/>
        <w:ind w:left="360"/>
        <w:jc w:val="both"/>
      </w:pPr>
      <w:r w:rsidRPr="00914C2B">
        <w:t>a)</w:t>
      </w:r>
      <w:r w:rsidRPr="00914C2B">
        <w:tab/>
        <w:t>gdy nastąpi zmiana wysokości obowiązujących stawek podatku VAT dotyczących usługi lub usług należących do przedmiotu umowy, Strony dopuszczają możliwość zmiany cen jednostkowych, odpowiednio, tej usługi lub usług, w zakresie odpowiadającym zmianie wysokości stawki podatku VAT. W powyższym przypadku Zamawiający zobowiązuje się do uiszczenia opłaty powiększonej o podatek od towarów i usług według stawki obowiązującej na dzień wystawienia faktury VAT,</w:t>
      </w:r>
    </w:p>
    <w:p w14:paraId="2A6E3735" w14:textId="2F9CC400" w:rsidR="00B148D7" w:rsidRPr="00914C2B" w:rsidRDefault="00B148D7" w:rsidP="00B73EEE">
      <w:pPr>
        <w:widowControl w:val="0"/>
        <w:suppressAutoHyphens/>
        <w:spacing w:after="200" w:line="276" w:lineRule="auto"/>
        <w:ind w:left="360"/>
        <w:jc w:val="both"/>
        <w:rPr>
          <w:rFonts w:eastAsia="Calibri"/>
          <w:bCs/>
          <w:lang w:eastAsia="en-US"/>
        </w:rPr>
      </w:pPr>
      <w:r w:rsidRPr="00914C2B">
        <w:t>b)</w:t>
      </w:r>
      <w:r w:rsidRPr="00914C2B">
        <w:tab/>
        <w:t xml:space="preserve">w przypadku wprowadzenia przez Wykonawcę powszechnie obowiązujących w jego działalności nowych cen usługi lub usług należących do przedmiotu umowy Zamawiający dopuszcza możliwość zmiany </w:t>
      </w:r>
      <w:r w:rsidR="00680262">
        <w:t>„</w:t>
      </w:r>
      <w:r w:rsidRPr="00914C2B">
        <w:t>cen jednostkowych</w:t>
      </w:r>
      <w:r w:rsidR="00680262">
        <w:t xml:space="preserve"> brutto”</w:t>
      </w:r>
      <w:r w:rsidRPr="00914C2B">
        <w:t>, odpowiednio tej usługi lub usług pod warunkiem ich zaakceptowania przez Zamawiającego, a w przypadkach gdy jest to wymagane obowiązującymi przepisami prawa, również pod warunkiem wcześniejszego zatwierdzenia nowych cen usługi lub usług przez Prezesa Urzędu Komunikacji Elektronicznej.</w:t>
      </w:r>
      <w:r w:rsidR="00914C2B" w:rsidRPr="00914C2B">
        <w:t xml:space="preserve"> Wykonawca w takim przypadku przedstawi Zamawiającemu do akceptacji </w:t>
      </w:r>
      <w:r w:rsidR="009952B2">
        <w:t xml:space="preserve">wniosek o </w:t>
      </w:r>
      <w:r w:rsidR="00914C2B" w:rsidRPr="00914C2B">
        <w:t>zmian</w:t>
      </w:r>
      <w:r w:rsidR="009952B2">
        <w:t>ę</w:t>
      </w:r>
      <w:r w:rsidR="00914C2B" w:rsidRPr="00914C2B">
        <w:t xml:space="preserve"> um</w:t>
      </w:r>
      <w:r w:rsidR="00914C2B">
        <w:t>owy</w:t>
      </w:r>
      <w:r w:rsidR="00914C2B" w:rsidRPr="00914C2B">
        <w:t>, przedkładając</w:t>
      </w:r>
      <w:r w:rsidR="00914C2B">
        <w:t xml:space="preserve"> jednocześnie nowy cennik usług powszechnych w obrocie krajowym </w:t>
      </w:r>
      <w:r w:rsidR="008F3DCB">
        <w:t xml:space="preserve">i zagranicznym. </w:t>
      </w:r>
      <w:r w:rsidR="007D307A">
        <w:t>Zamawiający w terminie 14 dni roboczych od daty otrzymania od Wykonawcy kompletnego wniosku, przeanalizuje go i rozpatrzy wniosek o zmianę umowy.</w:t>
      </w:r>
      <w:r w:rsidR="007D307A" w:rsidRPr="007D307A">
        <w:t xml:space="preserve"> </w:t>
      </w:r>
      <w:r w:rsidR="007D307A">
        <w:t xml:space="preserve">Zmiana wysokości wynagrodzenia Wykonawcy wynikająca z przyczyn wymienionych w </w:t>
      </w:r>
      <w:r w:rsidR="009952B2">
        <w:t xml:space="preserve"> § 5 ust. 7 lit. b)</w:t>
      </w:r>
      <w:r w:rsidR="007D307A">
        <w:t xml:space="preserve"> obowiązuje od pierwszego dnia miesiąca następującego po miesiącu w którym podpisano aneks</w:t>
      </w:r>
      <w:r w:rsidR="00887271">
        <w:t>.</w:t>
      </w:r>
      <w:r w:rsidR="007D307A">
        <w:t xml:space="preserve"> </w:t>
      </w:r>
      <w:r w:rsidR="008F3DCB">
        <w:t xml:space="preserve">Zmiana ta nie może doprowadzić do wzrost łącznej sumy wynagrodzenia szacunkowego, o której mowa w </w:t>
      </w:r>
      <w:r w:rsidR="008F3DCB" w:rsidRPr="00914C2B">
        <w:rPr>
          <w:rFonts w:eastAsia="Calibri"/>
          <w:lang w:eastAsia="en-US"/>
        </w:rPr>
        <w:t>§ 5 ust. 1</w:t>
      </w:r>
      <w:r w:rsidR="00B73EEE">
        <w:rPr>
          <w:rFonts w:eastAsia="Calibri"/>
          <w:lang w:eastAsia="en-US"/>
        </w:rPr>
        <w:t>.</w:t>
      </w:r>
    </w:p>
    <w:p w14:paraId="6148BA41" w14:textId="77777777" w:rsidR="00602FC9" w:rsidRPr="00914C2B" w:rsidRDefault="00602FC9" w:rsidP="00602FC9">
      <w:pPr>
        <w:widowControl w:val="0"/>
        <w:numPr>
          <w:ilvl w:val="0"/>
          <w:numId w:val="7"/>
        </w:numPr>
        <w:suppressAutoHyphens/>
        <w:spacing w:after="200" w:line="276" w:lineRule="auto"/>
        <w:ind w:left="426" w:hanging="426"/>
        <w:jc w:val="both"/>
        <w:rPr>
          <w:rFonts w:eastAsia="Calibri"/>
          <w:bCs/>
          <w:lang w:eastAsia="en-US"/>
        </w:rPr>
      </w:pPr>
      <w:r w:rsidRPr="00914C2B">
        <w:rPr>
          <w:rFonts w:eastAsia="Calibri"/>
          <w:bCs/>
          <w:lang w:eastAsia="en-US"/>
        </w:rPr>
        <w:t xml:space="preserve">W przypadku nadania przez </w:t>
      </w:r>
      <w:r w:rsidR="00026F79" w:rsidRPr="00914C2B">
        <w:rPr>
          <w:rFonts w:eastAsia="Calibri"/>
          <w:lang w:eastAsia="en-US"/>
        </w:rPr>
        <w:t>Zamawiaj</w:t>
      </w:r>
      <w:r w:rsidR="00E333FE" w:rsidRPr="00914C2B">
        <w:rPr>
          <w:rFonts w:eastAsia="Calibri"/>
          <w:lang w:eastAsia="en-US"/>
        </w:rPr>
        <w:t>ą</w:t>
      </w:r>
      <w:r w:rsidR="00026F79" w:rsidRPr="00914C2B">
        <w:rPr>
          <w:rFonts w:eastAsia="Calibri"/>
          <w:lang w:eastAsia="en-US"/>
        </w:rPr>
        <w:t>cego</w:t>
      </w:r>
      <w:r w:rsidR="00026F79" w:rsidRPr="00914C2B">
        <w:rPr>
          <w:rFonts w:eastAsia="Calibri"/>
          <w:bCs/>
          <w:lang w:eastAsia="en-US"/>
        </w:rPr>
        <w:t xml:space="preserve"> </w:t>
      </w:r>
      <w:r w:rsidRPr="00914C2B">
        <w:rPr>
          <w:rFonts w:eastAsia="Calibri"/>
          <w:bCs/>
          <w:lang w:eastAsia="en-US"/>
        </w:rPr>
        <w:t>przesyłek nieujętych w załączniku nr 2 do umowy podstawą rozliczeń będą ceny z załączonego do umowy cennika usług pocztowych  w obrocie krajowym i zagranicznym, cennika opłat za świadczenie usług kurierskich,   który stanowi załącznik nr 4 do umowy.</w:t>
      </w:r>
    </w:p>
    <w:p w14:paraId="3E1E2CD3" w14:textId="77777777" w:rsidR="00602FC9" w:rsidRPr="00914C2B" w:rsidRDefault="00602FC9" w:rsidP="00602FC9">
      <w:pPr>
        <w:widowControl w:val="0"/>
        <w:suppressAutoHyphens/>
        <w:spacing w:after="200" w:line="276" w:lineRule="auto"/>
        <w:rPr>
          <w:rFonts w:eastAsia="Calibri"/>
          <w:bCs/>
          <w:lang w:eastAsia="en-US"/>
        </w:rPr>
      </w:pPr>
    </w:p>
    <w:p w14:paraId="26AA72FF" w14:textId="77777777" w:rsidR="00602FC9" w:rsidRPr="00914C2B" w:rsidRDefault="00602FC9" w:rsidP="00602FC9">
      <w:pPr>
        <w:widowControl w:val="0"/>
        <w:suppressAutoHyphens/>
        <w:spacing w:after="200" w:line="276" w:lineRule="auto"/>
        <w:jc w:val="center"/>
        <w:rPr>
          <w:rFonts w:eastAsia="Calibri"/>
          <w:bCs/>
          <w:lang w:eastAsia="en-US"/>
        </w:rPr>
      </w:pPr>
      <w:r w:rsidRPr="00914C2B">
        <w:rPr>
          <w:rFonts w:eastAsia="Calibri"/>
          <w:bCs/>
          <w:lang w:eastAsia="en-US"/>
        </w:rPr>
        <w:lastRenderedPageBreak/>
        <w:t>§ 6</w:t>
      </w:r>
    </w:p>
    <w:p w14:paraId="740A5A07" w14:textId="77777777" w:rsidR="00602FC9" w:rsidRPr="00914C2B" w:rsidRDefault="00602FC9" w:rsidP="00602FC9">
      <w:pPr>
        <w:numPr>
          <w:ilvl w:val="0"/>
          <w:numId w:val="8"/>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Rozliczenia finansowe między Stronami z tytułu realizacji przedmiotu umowy dokonywane będą z dołu, tj. w terminie późniejszym niż dzień nadania przesyłek, z zastrzeżeniem, iż obliczenia dokonuje się w ostatnim dniu okresu rozliczeniowego.</w:t>
      </w:r>
    </w:p>
    <w:p w14:paraId="4C2CC3FD" w14:textId="77777777" w:rsidR="00602FC9" w:rsidRPr="00914C2B" w:rsidRDefault="00602FC9" w:rsidP="00602FC9">
      <w:pPr>
        <w:numPr>
          <w:ilvl w:val="0"/>
          <w:numId w:val="8"/>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Okres rozliczeniowy opłaty „z dołu” za usługi objęte przedmiotem zamówienia ustala się na miesiąc kalendarzowy.</w:t>
      </w:r>
    </w:p>
    <w:p w14:paraId="6C67AE14" w14:textId="77777777" w:rsidR="00602FC9" w:rsidRPr="00914C2B" w:rsidRDefault="00026F79" w:rsidP="00602FC9">
      <w:pPr>
        <w:numPr>
          <w:ilvl w:val="0"/>
          <w:numId w:val="8"/>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Zamawiaj</w:t>
      </w:r>
      <w:r w:rsidR="00E333FE" w:rsidRPr="00914C2B">
        <w:rPr>
          <w:rFonts w:eastAsia="Calibri"/>
          <w:lang w:eastAsia="en-US"/>
        </w:rPr>
        <w:t>ą</w:t>
      </w:r>
      <w:r w:rsidRPr="00914C2B">
        <w:rPr>
          <w:rFonts w:eastAsia="Calibri"/>
          <w:lang w:eastAsia="en-US"/>
        </w:rPr>
        <w:t>c</w:t>
      </w:r>
      <w:r w:rsidR="00B148D7" w:rsidRPr="00914C2B">
        <w:rPr>
          <w:rFonts w:eastAsia="Calibri"/>
          <w:lang w:eastAsia="en-US"/>
        </w:rPr>
        <w:t>y</w:t>
      </w:r>
      <w:r w:rsidRPr="00914C2B">
        <w:rPr>
          <w:rFonts w:eastAsia="Calibri"/>
          <w:lang w:eastAsia="en-US"/>
        </w:rPr>
        <w:t xml:space="preserve"> </w:t>
      </w:r>
      <w:r w:rsidR="00602FC9" w:rsidRPr="00914C2B">
        <w:rPr>
          <w:rFonts w:eastAsia="Calibri"/>
          <w:lang w:eastAsia="en-US"/>
        </w:rPr>
        <w:t xml:space="preserve">zastrzega, iż ilość poszczególnych przesyłek w stosunku do określonych w Szczegółowym opisie przedmiotu zamówienia (stanowiącym załącznik nr 1 do umowy), może ulec zmianie z zastrzeżeniem, iż wartość tych przesyłek nie przekroczy wartości przedmiotu umowy. Z tego tytułu </w:t>
      </w:r>
      <w:r w:rsidR="008129C6" w:rsidRPr="00914C2B">
        <w:rPr>
          <w:rFonts w:eastAsia="Calibri"/>
          <w:lang w:eastAsia="en-US"/>
        </w:rPr>
        <w:t xml:space="preserve">Wykonawcy </w:t>
      </w:r>
      <w:r w:rsidR="00602FC9" w:rsidRPr="00914C2B">
        <w:rPr>
          <w:rFonts w:eastAsia="Calibri"/>
          <w:lang w:eastAsia="en-US"/>
        </w:rPr>
        <w:t xml:space="preserve">nie będą przysługiwały żadne roszczenia. Podstawą rozliczeń finansowych jest suma opłat za usługę odbioru przesyłek pocztowych, nadane i zwrócone przesyłki, stwierdzona na podstawie dokumentów nadawczych i oddawczych w okresie rozliczeniowym, zgodnie z Formularzem asortymentowo-cenowym stanowiącym załącznik nr 2 do umowy i postanowieniami </w:t>
      </w:r>
      <w:r w:rsidR="00602FC9" w:rsidRPr="00914C2B">
        <w:rPr>
          <w:rFonts w:eastAsia="Calibri"/>
          <w:bCs/>
          <w:lang w:eastAsia="en-US"/>
        </w:rPr>
        <w:t>§ 5 ust. 3.</w:t>
      </w:r>
    </w:p>
    <w:p w14:paraId="608E280E" w14:textId="77777777" w:rsidR="00602FC9" w:rsidRPr="00914C2B" w:rsidRDefault="00602FC9" w:rsidP="00602FC9">
      <w:pPr>
        <w:spacing w:after="200" w:line="276" w:lineRule="auto"/>
        <w:jc w:val="center"/>
        <w:rPr>
          <w:rFonts w:eastAsia="Calibri"/>
          <w:bCs/>
          <w:lang w:eastAsia="en-US"/>
        </w:rPr>
      </w:pPr>
    </w:p>
    <w:p w14:paraId="48A3856A" w14:textId="77777777" w:rsidR="00602FC9" w:rsidRPr="00914C2B" w:rsidRDefault="00602FC9" w:rsidP="00602FC9">
      <w:pPr>
        <w:spacing w:after="200" w:line="276" w:lineRule="auto"/>
        <w:jc w:val="center"/>
        <w:rPr>
          <w:rFonts w:eastAsia="Calibri"/>
          <w:bCs/>
          <w:lang w:eastAsia="en-US"/>
        </w:rPr>
      </w:pPr>
    </w:p>
    <w:p w14:paraId="444215AA" w14:textId="77777777" w:rsidR="00602FC9" w:rsidRPr="00914C2B" w:rsidRDefault="00602FC9" w:rsidP="00602FC9">
      <w:pPr>
        <w:spacing w:after="200" w:line="276" w:lineRule="auto"/>
        <w:jc w:val="center"/>
        <w:rPr>
          <w:rFonts w:eastAsia="Calibri"/>
          <w:bCs/>
          <w:lang w:eastAsia="en-US"/>
        </w:rPr>
      </w:pPr>
    </w:p>
    <w:p w14:paraId="3645F2A6" w14:textId="77777777" w:rsidR="00602FC9" w:rsidRPr="00914C2B" w:rsidRDefault="00602FC9" w:rsidP="00602FC9">
      <w:pPr>
        <w:spacing w:after="200" w:line="276" w:lineRule="auto"/>
        <w:jc w:val="center"/>
        <w:rPr>
          <w:rFonts w:eastAsia="Calibri"/>
          <w:bCs/>
          <w:lang w:eastAsia="en-US"/>
        </w:rPr>
      </w:pPr>
      <w:r w:rsidRPr="00914C2B">
        <w:rPr>
          <w:rFonts w:eastAsia="Calibri"/>
          <w:bCs/>
          <w:lang w:eastAsia="en-US"/>
        </w:rPr>
        <w:t>§ 7</w:t>
      </w:r>
    </w:p>
    <w:p w14:paraId="347AA69E" w14:textId="77777777" w:rsidR="00602FC9" w:rsidRPr="00914C2B" w:rsidRDefault="00602FC9" w:rsidP="00602FC9">
      <w:pPr>
        <w:numPr>
          <w:ilvl w:val="0"/>
          <w:numId w:val="9"/>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Faktury VAT z tytułu należności wynikających z realizacji niniejszej umowy, wystawiane będą w terminie do 7 dni od zakończenia okresu rozliczeniowego.</w:t>
      </w:r>
    </w:p>
    <w:p w14:paraId="6056CCD8" w14:textId="77777777" w:rsidR="00602FC9" w:rsidRPr="00914C2B" w:rsidRDefault="00602FC9" w:rsidP="00602FC9">
      <w:pPr>
        <w:numPr>
          <w:ilvl w:val="0"/>
          <w:numId w:val="9"/>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Strony ustalają, że płatność za realizację przedmiotu umowy nastąpi na podstawie faktury wystawionej na:</w:t>
      </w:r>
    </w:p>
    <w:p w14:paraId="7CFD6550" w14:textId="77777777" w:rsidR="00602FC9" w:rsidRPr="00914C2B" w:rsidRDefault="00602FC9" w:rsidP="00602FC9">
      <w:pPr>
        <w:spacing w:line="276" w:lineRule="auto"/>
        <w:ind w:left="426"/>
        <w:rPr>
          <w:rFonts w:eastAsia="Calibri"/>
          <w:lang w:eastAsia="en-US"/>
        </w:rPr>
      </w:pPr>
    </w:p>
    <w:p w14:paraId="2024AF04" w14:textId="77777777" w:rsidR="00602FC9" w:rsidRPr="00914C2B" w:rsidRDefault="00602FC9" w:rsidP="00602FC9">
      <w:pPr>
        <w:spacing w:line="276" w:lineRule="auto"/>
        <w:ind w:left="426"/>
        <w:rPr>
          <w:rFonts w:eastAsia="Calibri"/>
          <w:lang w:eastAsia="en-US"/>
        </w:rPr>
      </w:pPr>
      <w:r w:rsidRPr="00914C2B">
        <w:rPr>
          <w:rFonts w:eastAsia="Calibri"/>
          <w:lang w:eastAsia="en-US"/>
        </w:rPr>
        <w:t xml:space="preserve">Gmina Węgliniec </w:t>
      </w:r>
      <w:r w:rsidRPr="00914C2B">
        <w:rPr>
          <w:rFonts w:eastAsia="Calibri"/>
          <w:lang w:eastAsia="en-US"/>
        </w:rPr>
        <w:br/>
        <w:t>ul. Sikorskiego 3</w:t>
      </w:r>
    </w:p>
    <w:p w14:paraId="3A5AF728" w14:textId="77777777" w:rsidR="00602FC9" w:rsidRPr="00914C2B" w:rsidRDefault="00602FC9" w:rsidP="00602FC9">
      <w:pPr>
        <w:spacing w:line="276" w:lineRule="auto"/>
        <w:ind w:left="426"/>
        <w:jc w:val="both"/>
        <w:rPr>
          <w:rFonts w:eastAsia="Calibri"/>
          <w:lang w:eastAsia="en-US"/>
        </w:rPr>
      </w:pPr>
      <w:r w:rsidRPr="00914C2B">
        <w:rPr>
          <w:rFonts w:eastAsia="Calibri"/>
          <w:lang w:eastAsia="en-US"/>
        </w:rPr>
        <w:t xml:space="preserve">59 – 940 Węgliniec NIP: 615 18 08 660 </w:t>
      </w:r>
    </w:p>
    <w:p w14:paraId="4EC8970B" w14:textId="77777777" w:rsidR="00602FC9" w:rsidRPr="00914C2B" w:rsidRDefault="00602FC9" w:rsidP="00AC5DA5">
      <w:pPr>
        <w:numPr>
          <w:ilvl w:val="0"/>
          <w:numId w:val="9"/>
        </w:numPr>
        <w:autoSpaceDE w:val="0"/>
        <w:autoSpaceDN w:val="0"/>
        <w:adjustRightInd w:val="0"/>
        <w:spacing w:after="200" w:line="276" w:lineRule="auto"/>
        <w:ind w:left="426" w:hanging="426"/>
        <w:jc w:val="both"/>
        <w:rPr>
          <w:rFonts w:eastAsia="Calibri"/>
          <w:bCs/>
          <w:lang w:eastAsia="en-US"/>
        </w:rPr>
      </w:pPr>
      <w:r w:rsidRPr="00914C2B">
        <w:rPr>
          <w:rFonts w:eastAsia="Calibri"/>
          <w:lang w:eastAsia="en-US"/>
        </w:rPr>
        <w:t>Płatność za fakturę VAT będzie dokonana przelewem z konta</w:t>
      </w:r>
      <w:r w:rsidR="00AC5DA5" w:rsidRPr="00914C2B">
        <w:rPr>
          <w:rFonts w:eastAsia="Calibri"/>
          <w:lang w:eastAsia="en-US"/>
        </w:rPr>
        <w:t xml:space="preserve"> Zamawiającego</w:t>
      </w:r>
      <w:r w:rsidRPr="00914C2B">
        <w:rPr>
          <w:rFonts w:eastAsia="Calibri"/>
          <w:lang w:eastAsia="en-US"/>
        </w:rPr>
        <w:t xml:space="preserve"> na konto </w:t>
      </w:r>
      <w:r w:rsidR="008129C6" w:rsidRPr="00914C2B">
        <w:rPr>
          <w:rFonts w:eastAsia="Calibri"/>
          <w:lang w:eastAsia="en-US"/>
        </w:rPr>
        <w:t xml:space="preserve">Wykonawcy </w:t>
      </w:r>
      <w:r w:rsidRPr="00914C2B">
        <w:rPr>
          <w:rFonts w:eastAsia="Calibri"/>
          <w:lang w:eastAsia="en-US"/>
        </w:rPr>
        <w:t>w terminie 21 dni od daty wystawienia faktury VAT do siedzib</w:t>
      </w:r>
      <w:r w:rsidR="00AC5DA5" w:rsidRPr="00914C2B">
        <w:rPr>
          <w:rFonts w:eastAsia="Calibri"/>
          <w:lang w:eastAsia="en-US"/>
        </w:rPr>
        <w:t>y  Zamawiającego</w:t>
      </w:r>
      <w:r w:rsidRPr="00914C2B">
        <w:rPr>
          <w:rFonts w:eastAsia="Calibri"/>
          <w:lang w:eastAsia="en-US"/>
        </w:rPr>
        <w:t>.</w:t>
      </w:r>
      <w:r w:rsidRPr="00914C2B">
        <w:rPr>
          <w:rFonts w:eastAsia="Calibri"/>
          <w:color w:val="000000"/>
          <w:spacing w:val="-1"/>
          <w:lang w:eastAsia="en-US"/>
        </w:rPr>
        <w:tab/>
      </w:r>
      <w:r w:rsidRPr="00914C2B">
        <w:rPr>
          <w:rFonts w:eastAsia="Calibri"/>
          <w:color w:val="000000"/>
          <w:spacing w:val="-1"/>
          <w:lang w:eastAsia="en-US"/>
        </w:rPr>
        <w:tab/>
      </w:r>
      <w:r w:rsidRPr="00914C2B">
        <w:rPr>
          <w:rFonts w:eastAsia="Calibri"/>
          <w:color w:val="000000"/>
          <w:spacing w:val="-1"/>
          <w:lang w:eastAsia="en-US"/>
        </w:rPr>
        <w:tab/>
      </w:r>
      <w:r w:rsidRPr="00914C2B">
        <w:rPr>
          <w:rFonts w:eastAsia="Calibri"/>
          <w:color w:val="000000"/>
          <w:spacing w:val="-1"/>
          <w:lang w:eastAsia="en-US"/>
        </w:rPr>
        <w:tab/>
      </w:r>
    </w:p>
    <w:p w14:paraId="00574EDA" w14:textId="77777777" w:rsidR="00602FC9" w:rsidRPr="00914C2B" w:rsidRDefault="00602FC9" w:rsidP="00602FC9">
      <w:pPr>
        <w:spacing w:after="200" w:line="276" w:lineRule="auto"/>
        <w:jc w:val="center"/>
        <w:rPr>
          <w:rFonts w:eastAsia="Calibri"/>
          <w:bCs/>
          <w:lang w:eastAsia="en-US"/>
        </w:rPr>
      </w:pPr>
      <w:r w:rsidRPr="00914C2B">
        <w:rPr>
          <w:rFonts w:eastAsia="Calibri"/>
          <w:bCs/>
          <w:lang w:eastAsia="en-US"/>
        </w:rPr>
        <w:t>§ 8</w:t>
      </w:r>
    </w:p>
    <w:p w14:paraId="3078AA1C" w14:textId="1632A4E5" w:rsidR="00602FC9" w:rsidRPr="00914C2B" w:rsidRDefault="00602FC9" w:rsidP="00602FC9">
      <w:pPr>
        <w:numPr>
          <w:ilvl w:val="0"/>
          <w:numId w:val="10"/>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 xml:space="preserve">Z tytułu niewykonania lub nienależytego wykonania umowy, w tym utraty, ubytku lub uszkodzenia przesyłki, </w:t>
      </w:r>
      <w:r w:rsidR="00E333FE" w:rsidRPr="00914C2B">
        <w:rPr>
          <w:rFonts w:eastAsia="Calibri"/>
          <w:lang w:eastAsia="en-US"/>
        </w:rPr>
        <w:t xml:space="preserve">Zamawiającemu </w:t>
      </w:r>
      <w:r w:rsidRPr="00914C2B">
        <w:rPr>
          <w:rFonts w:eastAsia="Calibri"/>
          <w:lang w:eastAsia="en-US"/>
        </w:rPr>
        <w:t>przysługuje odszkodowanie oraz inne roszczenia na zasadach i wysokości określonych w ustawie</w:t>
      </w:r>
      <w:r w:rsidR="0007174C" w:rsidRPr="00914C2B">
        <w:rPr>
          <w:rFonts w:eastAsia="Calibri"/>
          <w:lang w:eastAsia="en-US"/>
        </w:rPr>
        <w:t xml:space="preserve"> z dnia 23 listopada  2012 r. </w:t>
      </w:r>
      <w:r w:rsidRPr="00914C2B">
        <w:rPr>
          <w:rFonts w:eastAsia="Calibri"/>
          <w:lang w:eastAsia="en-US"/>
        </w:rPr>
        <w:t xml:space="preserve"> Prawo pocztowe </w:t>
      </w:r>
      <w:r w:rsidR="0007174C" w:rsidRPr="00914C2B">
        <w:rPr>
          <w:rFonts w:eastAsia="Calibri"/>
          <w:lang w:eastAsia="en-US"/>
        </w:rPr>
        <w:t xml:space="preserve"> </w:t>
      </w:r>
      <w:r w:rsidRPr="00914C2B">
        <w:rPr>
          <w:rFonts w:eastAsia="Calibri"/>
          <w:lang w:eastAsia="en-US"/>
        </w:rPr>
        <w:t>( Dz. U. z  202</w:t>
      </w:r>
      <w:r w:rsidR="001C070E">
        <w:rPr>
          <w:rFonts w:eastAsia="Calibri"/>
          <w:lang w:eastAsia="en-US"/>
        </w:rPr>
        <w:t>3</w:t>
      </w:r>
      <w:r w:rsidRPr="00914C2B">
        <w:rPr>
          <w:rFonts w:eastAsia="Calibri"/>
          <w:lang w:eastAsia="en-US"/>
        </w:rPr>
        <w:t xml:space="preserve"> r. poz. </w:t>
      </w:r>
      <w:r w:rsidR="00C3013D">
        <w:rPr>
          <w:rFonts w:eastAsia="Calibri"/>
          <w:lang w:eastAsia="en-US"/>
        </w:rPr>
        <w:t>1640</w:t>
      </w:r>
      <w:r w:rsidRPr="00914C2B">
        <w:rPr>
          <w:rFonts w:eastAsia="Calibri"/>
          <w:lang w:eastAsia="en-US"/>
        </w:rPr>
        <w:t xml:space="preserve"> ze zm.).</w:t>
      </w:r>
    </w:p>
    <w:p w14:paraId="2022AE65" w14:textId="77777777" w:rsidR="00602FC9" w:rsidRPr="00914C2B" w:rsidRDefault="00602FC9" w:rsidP="00602FC9">
      <w:pPr>
        <w:numPr>
          <w:ilvl w:val="0"/>
          <w:numId w:val="10"/>
        </w:numPr>
        <w:autoSpaceDE w:val="0"/>
        <w:autoSpaceDN w:val="0"/>
        <w:adjustRightInd w:val="0"/>
        <w:spacing w:after="200" w:line="276" w:lineRule="auto"/>
        <w:ind w:left="426" w:hanging="426"/>
        <w:jc w:val="both"/>
        <w:rPr>
          <w:rFonts w:eastAsia="Calibri"/>
          <w:lang w:eastAsia="en-US"/>
        </w:rPr>
      </w:pPr>
      <w:bookmarkStart w:id="2" w:name="_Hlk89934678"/>
      <w:r w:rsidRPr="00914C2B">
        <w:rPr>
          <w:rFonts w:eastAsia="Calibri"/>
          <w:lang w:eastAsia="en-US"/>
        </w:rPr>
        <w:t xml:space="preserve">W przypadku </w:t>
      </w:r>
      <w:bookmarkStart w:id="3" w:name="_Hlk89934719"/>
      <w:r w:rsidRPr="00914C2B">
        <w:rPr>
          <w:rFonts w:eastAsia="Calibri"/>
          <w:lang w:eastAsia="en-US"/>
        </w:rPr>
        <w:t>nienależytego wykonywania</w:t>
      </w:r>
      <w:bookmarkEnd w:id="3"/>
      <w:r w:rsidRPr="00914C2B">
        <w:rPr>
          <w:rFonts w:eastAsia="Calibri"/>
          <w:lang w:eastAsia="en-US"/>
        </w:rPr>
        <w:t xml:space="preserve"> przez</w:t>
      </w:r>
      <w:r w:rsidR="008129C6" w:rsidRPr="00914C2B">
        <w:rPr>
          <w:rFonts w:eastAsia="Calibri"/>
          <w:lang w:eastAsia="en-US"/>
        </w:rPr>
        <w:t xml:space="preserve"> Wykonawcę</w:t>
      </w:r>
      <w:r w:rsidRPr="00914C2B">
        <w:rPr>
          <w:rFonts w:eastAsia="Calibri"/>
          <w:lang w:eastAsia="en-US"/>
        </w:rPr>
        <w:t xml:space="preserve"> jego zobowiązań umownych, </w:t>
      </w:r>
      <w:r w:rsidR="00E333FE" w:rsidRPr="00914C2B">
        <w:rPr>
          <w:rFonts w:eastAsia="Calibri"/>
          <w:lang w:eastAsia="en-US"/>
        </w:rPr>
        <w:t xml:space="preserve">Zamawiający </w:t>
      </w:r>
      <w:r w:rsidRPr="00914C2B">
        <w:rPr>
          <w:rFonts w:eastAsia="Calibri"/>
          <w:lang w:eastAsia="en-US"/>
        </w:rPr>
        <w:t xml:space="preserve">zastrzega sobie prawo wypowiedzenia umowy ze skutkiem </w:t>
      </w:r>
      <w:r w:rsidRPr="00914C2B">
        <w:rPr>
          <w:rFonts w:eastAsia="Calibri"/>
          <w:lang w:eastAsia="en-US"/>
        </w:rPr>
        <w:lastRenderedPageBreak/>
        <w:t>natychmiastowym, po bezskutecznym upływie terminu do usunięcia naruszeń  umownych, wskazanego w pisemnym wezwaniu</w:t>
      </w:r>
      <w:r w:rsidR="00E333FE" w:rsidRPr="00914C2B">
        <w:rPr>
          <w:rFonts w:eastAsia="Calibri"/>
          <w:lang w:eastAsia="en-US"/>
        </w:rPr>
        <w:t xml:space="preserve"> </w:t>
      </w:r>
      <w:bookmarkStart w:id="4" w:name="_Hlk115341427"/>
      <w:r w:rsidR="00E333FE" w:rsidRPr="00914C2B">
        <w:rPr>
          <w:rFonts w:eastAsia="Calibri"/>
          <w:lang w:eastAsia="en-US"/>
        </w:rPr>
        <w:t>Zamawiającego</w:t>
      </w:r>
      <w:bookmarkEnd w:id="4"/>
      <w:r w:rsidRPr="00914C2B">
        <w:rPr>
          <w:rFonts w:eastAsia="Calibri"/>
          <w:lang w:eastAsia="en-US"/>
        </w:rPr>
        <w:t xml:space="preserve">. W przypadku nienależytego wykonywania przez </w:t>
      </w:r>
      <w:r w:rsidR="00AC5DA5" w:rsidRPr="00914C2B">
        <w:rPr>
          <w:rFonts w:eastAsia="Calibri"/>
          <w:lang w:eastAsia="en-US"/>
        </w:rPr>
        <w:t xml:space="preserve">Zamawiającego </w:t>
      </w:r>
      <w:r w:rsidRPr="00914C2B">
        <w:rPr>
          <w:rFonts w:eastAsia="Calibri"/>
          <w:lang w:eastAsia="en-US"/>
        </w:rPr>
        <w:t xml:space="preserve">jego zobowiązań umownych, </w:t>
      </w:r>
      <w:r w:rsidR="008129C6" w:rsidRPr="00914C2B">
        <w:rPr>
          <w:rFonts w:eastAsia="Calibri"/>
          <w:lang w:eastAsia="en-US"/>
        </w:rPr>
        <w:t>Wykonawca</w:t>
      </w:r>
      <w:r w:rsidRPr="00914C2B">
        <w:rPr>
          <w:rFonts w:eastAsia="Calibri"/>
          <w:lang w:eastAsia="en-US"/>
        </w:rPr>
        <w:t xml:space="preserve"> zastrzega sobie prawo wypowiedzenia umowy ze skutkiem natychmiastowym, po bezskutecznym upływie terminu do usunięcia naruszeń umownych, wskazanego w pisemnym wezwaniu</w:t>
      </w:r>
      <w:r w:rsidR="008129C6" w:rsidRPr="00914C2B">
        <w:rPr>
          <w:rFonts w:eastAsia="Calibri"/>
          <w:lang w:eastAsia="en-US"/>
        </w:rPr>
        <w:t xml:space="preserve"> Wykonawcy</w:t>
      </w:r>
      <w:r w:rsidRPr="00914C2B">
        <w:rPr>
          <w:rFonts w:eastAsia="Calibri"/>
          <w:lang w:eastAsia="en-US"/>
        </w:rPr>
        <w:t>.</w:t>
      </w:r>
      <w:bookmarkEnd w:id="2"/>
    </w:p>
    <w:p w14:paraId="6D891FB9" w14:textId="77777777" w:rsidR="00602FC9" w:rsidRPr="00914C2B" w:rsidRDefault="00AC5DA5" w:rsidP="00602FC9">
      <w:pPr>
        <w:numPr>
          <w:ilvl w:val="0"/>
          <w:numId w:val="10"/>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 xml:space="preserve">Zamawiającego </w:t>
      </w:r>
      <w:r w:rsidR="00602FC9" w:rsidRPr="00914C2B">
        <w:rPr>
          <w:rFonts w:eastAsia="Calibri"/>
          <w:lang w:eastAsia="en-US"/>
        </w:rPr>
        <w:t>zastrzega sobie również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14:paraId="4092DD8A" w14:textId="77777777" w:rsidR="00602FC9" w:rsidRPr="00914C2B" w:rsidRDefault="00602FC9" w:rsidP="00602FC9">
      <w:pPr>
        <w:numPr>
          <w:ilvl w:val="0"/>
          <w:numId w:val="10"/>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Rozwiązanie umowy może być dokonane na piśmie przez każdą ze Stron,</w:t>
      </w:r>
      <w:r w:rsidRPr="00914C2B">
        <w:rPr>
          <w:rFonts w:eastAsia="Calibri"/>
          <w:lang w:eastAsia="en-US"/>
        </w:rPr>
        <w:br/>
        <w:t>z zachowaniem trzymiesięcznego okresu wypowiedzenia liczonego od pierwszego dnia miesiąca kalendarzowego następującego po miesiącu, w którym nastąpiło wypowiedzenie.</w:t>
      </w:r>
    </w:p>
    <w:p w14:paraId="5D49CF2C" w14:textId="77777777" w:rsidR="00602FC9" w:rsidRPr="00914C2B" w:rsidRDefault="00602FC9" w:rsidP="00602FC9">
      <w:pPr>
        <w:spacing w:after="200" w:line="276" w:lineRule="auto"/>
        <w:ind w:left="720" w:hanging="720"/>
        <w:jc w:val="center"/>
        <w:rPr>
          <w:rFonts w:eastAsia="Calibri"/>
          <w:bCs/>
          <w:lang w:eastAsia="en-US"/>
        </w:rPr>
      </w:pPr>
    </w:p>
    <w:p w14:paraId="739DB53B" w14:textId="77777777" w:rsidR="00602FC9" w:rsidRPr="00914C2B" w:rsidRDefault="00602FC9" w:rsidP="00602FC9">
      <w:pPr>
        <w:spacing w:after="200" w:line="276" w:lineRule="auto"/>
        <w:ind w:left="720" w:hanging="720"/>
        <w:jc w:val="center"/>
        <w:rPr>
          <w:rFonts w:eastAsia="Calibri"/>
          <w:bCs/>
          <w:lang w:eastAsia="en-US"/>
        </w:rPr>
      </w:pPr>
    </w:p>
    <w:p w14:paraId="043E8801" w14:textId="77777777" w:rsidR="00602FC9" w:rsidRPr="00914C2B" w:rsidRDefault="00602FC9" w:rsidP="00602FC9">
      <w:pPr>
        <w:spacing w:after="200" w:line="276" w:lineRule="auto"/>
        <w:ind w:left="720" w:hanging="720"/>
        <w:jc w:val="center"/>
        <w:rPr>
          <w:rFonts w:eastAsia="Calibri"/>
          <w:bCs/>
          <w:lang w:eastAsia="en-US"/>
        </w:rPr>
      </w:pPr>
    </w:p>
    <w:p w14:paraId="6DF453AB" w14:textId="77777777" w:rsidR="00602FC9" w:rsidRPr="00914C2B" w:rsidRDefault="00602FC9" w:rsidP="00602FC9">
      <w:pPr>
        <w:spacing w:after="200" w:line="276" w:lineRule="auto"/>
        <w:ind w:left="720" w:hanging="720"/>
        <w:jc w:val="center"/>
        <w:rPr>
          <w:rFonts w:eastAsia="Calibri"/>
          <w:bCs/>
          <w:lang w:eastAsia="en-US"/>
        </w:rPr>
      </w:pPr>
      <w:r w:rsidRPr="00914C2B">
        <w:rPr>
          <w:rFonts w:eastAsia="Calibri"/>
          <w:bCs/>
          <w:lang w:eastAsia="en-US"/>
        </w:rPr>
        <w:t>§ 9</w:t>
      </w:r>
    </w:p>
    <w:p w14:paraId="513AC7FF" w14:textId="212DE6C5" w:rsidR="00602FC9" w:rsidRPr="00914C2B" w:rsidRDefault="00602FC9" w:rsidP="00602FC9">
      <w:pPr>
        <w:numPr>
          <w:ilvl w:val="0"/>
          <w:numId w:val="11"/>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 xml:space="preserve">Umowa zostaje zawarta na okres </w:t>
      </w:r>
      <w:r w:rsidRPr="00914C2B">
        <w:rPr>
          <w:rFonts w:eastAsia="Calibri"/>
          <w:color w:val="000000"/>
          <w:lang w:eastAsia="en-US"/>
        </w:rPr>
        <w:t>od dnia 01.01.202</w:t>
      </w:r>
      <w:r w:rsidR="000A3490">
        <w:rPr>
          <w:rFonts w:eastAsia="Calibri"/>
          <w:color w:val="000000"/>
          <w:lang w:eastAsia="en-US"/>
        </w:rPr>
        <w:t>4</w:t>
      </w:r>
      <w:r w:rsidRPr="00914C2B">
        <w:rPr>
          <w:rFonts w:eastAsia="Calibri"/>
          <w:color w:val="000000"/>
          <w:lang w:eastAsia="en-US"/>
        </w:rPr>
        <w:t xml:space="preserve"> r.  do dnia 31</w:t>
      </w:r>
      <w:r w:rsidR="0007174C" w:rsidRPr="00914C2B">
        <w:rPr>
          <w:rFonts w:eastAsia="Calibri"/>
          <w:color w:val="000000"/>
          <w:lang w:eastAsia="en-US"/>
        </w:rPr>
        <w:t>.12.</w:t>
      </w:r>
      <w:r w:rsidRPr="00914C2B">
        <w:rPr>
          <w:rFonts w:eastAsia="Calibri"/>
          <w:color w:val="000000"/>
          <w:lang w:eastAsia="en-US"/>
        </w:rPr>
        <w:t>202</w:t>
      </w:r>
      <w:r w:rsidR="000A3490">
        <w:rPr>
          <w:rFonts w:eastAsia="Calibri"/>
          <w:color w:val="000000"/>
          <w:lang w:eastAsia="en-US"/>
        </w:rPr>
        <w:t>4</w:t>
      </w:r>
      <w:r w:rsidRPr="00914C2B">
        <w:rPr>
          <w:rFonts w:eastAsia="Calibri"/>
          <w:color w:val="000000"/>
          <w:lang w:eastAsia="en-US"/>
        </w:rPr>
        <w:t xml:space="preserve"> r.</w:t>
      </w:r>
    </w:p>
    <w:p w14:paraId="57176BA9" w14:textId="77777777" w:rsidR="00602FC9" w:rsidRPr="00914C2B" w:rsidRDefault="00602FC9" w:rsidP="00602FC9">
      <w:pPr>
        <w:numPr>
          <w:ilvl w:val="0"/>
          <w:numId w:val="11"/>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 xml:space="preserve">Umowa ulega wygaśnięciu przed terminem wskazanym w ust. 1 w przypadku zapłaty wynagrodzenia do kwoty, o której mowa w § 5 ust. 1 niniejszej umowy. Kontrola stanu wykorzystania tej kwoty należy do </w:t>
      </w:r>
      <w:r w:rsidR="00AC5DA5" w:rsidRPr="00914C2B">
        <w:rPr>
          <w:rFonts w:eastAsia="Calibri"/>
          <w:lang w:eastAsia="en-US"/>
        </w:rPr>
        <w:t>Zamawiającego</w:t>
      </w:r>
    </w:p>
    <w:p w14:paraId="388A0D0F" w14:textId="77777777" w:rsidR="00602FC9" w:rsidRPr="00914C2B" w:rsidRDefault="00602FC9" w:rsidP="00602FC9">
      <w:pPr>
        <w:spacing w:after="200" w:line="276" w:lineRule="auto"/>
        <w:jc w:val="center"/>
        <w:rPr>
          <w:rFonts w:eastAsia="Calibri"/>
          <w:bCs/>
          <w:lang w:eastAsia="en-US"/>
        </w:rPr>
      </w:pPr>
    </w:p>
    <w:p w14:paraId="2323CA0C" w14:textId="77777777" w:rsidR="00602FC9" w:rsidRPr="00914C2B" w:rsidRDefault="00602FC9" w:rsidP="00602FC9">
      <w:pPr>
        <w:spacing w:after="200" w:line="276" w:lineRule="auto"/>
        <w:jc w:val="center"/>
        <w:rPr>
          <w:rFonts w:eastAsia="Calibri"/>
          <w:bCs/>
          <w:lang w:eastAsia="en-US"/>
        </w:rPr>
      </w:pPr>
    </w:p>
    <w:p w14:paraId="2F0B00C8" w14:textId="77777777" w:rsidR="00602FC9" w:rsidRPr="00914C2B" w:rsidRDefault="00602FC9" w:rsidP="00602FC9">
      <w:pPr>
        <w:spacing w:after="200" w:line="276" w:lineRule="auto"/>
        <w:jc w:val="center"/>
        <w:rPr>
          <w:rFonts w:eastAsia="Calibri"/>
          <w:bCs/>
          <w:lang w:eastAsia="en-US"/>
        </w:rPr>
      </w:pPr>
    </w:p>
    <w:p w14:paraId="5429CB00" w14:textId="77777777" w:rsidR="00602FC9" w:rsidRPr="00914C2B" w:rsidRDefault="00602FC9" w:rsidP="00602FC9">
      <w:pPr>
        <w:spacing w:after="200" w:line="276" w:lineRule="auto"/>
        <w:jc w:val="center"/>
        <w:rPr>
          <w:rFonts w:eastAsia="Calibri"/>
          <w:bCs/>
          <w:lang w:eastAsia="en-US"/>
        </w:rPr>
      </w:pPr>
      <w:r w:rsidRPr="00914C2B">
        <w:rPr>
          <w:rFonts w:eastAsia="Calibri"/>
          <w:bCs/>
          <w:lang w:eastAsia="en-US"/>
        </w:rPr>
        <w:t>§ 10</w:t>
      </w:r>
    </w:p>
    <w:p w14:paraId="625DB0BD" w14:textId="2B65867F" w:rsidR="00602FC9" w:rsidRPr="00914C2B" w:rsidRDefault="00AC5DA5" w:rsidP="00602FC9">
      <w:pPr>
        <w:spacing w:after="200" w:line="276" w:lineRule="auto"/>
        <w:jc w:val="both"/>
        <w:rPr>
          <w:rFonts w:eastAsia="Calibri"/>
          <w:bCs/>
          <w:lang w:eastAsia="en-US"/>
        </w:rPr>
      </w:pPr>
      <w:r w:rsidRPr="00914C2B">
        <w:rPr>
          <w:rFonts w:eastAsia="Calibri"/>
          <w:lang w:eastAsia="en-US"/>
        </w:rPr>
        <w:t xml:space="preserve">Zamawiający </w:t>
      </w:r>
      <w:r w:rsidR="00602FC9" w:rsidRPr="00914C2B">
        <w:rPr>
          <w:rFonts w:eastAsia="Calibri"/>
          <w:lang w:eastAsia="en-US"/>
        </w:rPr>
        <w:t xml:space="preserve">nie przewiduje możliwości dokonywania zmian postanowień zawartej umowy w stosunku do treści oferty, na podstawie której dokonany został wybór </w:t>
      </w:r>
      <w:r w:rsidR="008129C6" w:rsidRPr="00914C2B">
        <w:rPr>
          <w:rFonts w:eastAsia="Calibri"/>
          <w:lang w:eastAsia="en-US"/>
        </w:rPr>
        <w:t>Wykonawcy</w:t>
      </w:r>
      <w:r w:rsidR="000A3490">
        <w:rPr>
          <w:rFonts w:eastAsia="Calibri"/>
          <w:lang w:eastAsia="en-US"/>
        </w:rPr>
        <w:t>, za wyjątkiem przypadków wymienionych w umowie.</w:t>
      </w:r>
    </w:p>
    <w:p w14:paraId="3F523886" w14:textId="77777777" w:rsidR="00602FC9" w:rsidRPr="00914C2B" w:rsidRDefault="00602FC9" w:rsidP="00602FC9">
      <w:pPr>
        <w:spacing w:after="200" w:line="276" w:lineRule="auto"/>
        <w:jc w:val="center"/>
        <w:rPr>
          <w:rFonts w:eastAsia="Calibri"/>
          <w:bCs/>
          <w:lang w:eastAsia="en-US"/>
        </w:rPr>
      </w:pPr>
    </w:p>
    <w:p w14:paraId="504F3BCE" w14:textId="77777777" w:rsidR="00602FC9" w:rsidRPr="00914C2B" w:rsidRDefault="00602FC9" w:rsidP="00602FC9">
      <w:pPr>
        <w:spacing w:after="200" w:line="276" w:lineRule="auto"/>
        <w:jc w:val="center"/>
        <w:rPr>
          <w:rFonts w:eastAsia="Calibri"/>
          <w:bCs/>
          <w:lang w:eastAsia="en-US"/>
        </w:rPr>
      </w:pPr>
    </w:p>
    <w:p w14:paraId="0AB6207C" w14:textId="77777777" w:rsidR="00602FC9" w:rsidRPr="00914C2B" w:rsidRDefault="00602FC9" w:rsidP="00602FC9">
      <w:pPr>
        <w:spacing w:after="200" w:line="276" w:lineRule="auto"/>
        <w:jc w:val="center"/>
        <w:rPr>
          <w:rFonts w:eastAsia="Calibri"/>
          <w:bCs/>
          <w:lang w:eastAsia="en-US"/>
        </w:rPr>
      </w:pPr>
    </w:p>
    <w:p w14:paraId="0808F5F0" w14:textId="77777777" w:rsidR="00B73EEE" w:rsidRDefault="00B73EEE" w:rsidP="00602FC9">
      <w:pPr>
        <w:spacing w:after="200" w:line="276" w:lineRule="auto"/>
        <w:jc w:val="center"/>
        <w:rPr>
          <w:rFonts w:eastAsia="Calibri"/>
          <w:bCs/>
          <w:lang w:eastAsia="en-US"/>
        </w:rPr>
      </w:pPr>
    </w:p>
    <w:p w14:paraId="5ACFB733" w14:textId="77777777" w:rsidR="00B73EEE" w:rsidRDefault="00B73EEE" w:rsidP="00602FC9">
      <w:pPr>
        <w:spacing w:after="200" w:line="276" w:lineRule="auto"/>
        <w:jc w:val="center"/>
        <w:rPr>
          <w:rFonts w:eastAsia="Calibri"/>
          <w:bCs/>
          <w:lang w:eastAsia="en-US"/>
        </w:rPr>
      </w:pPr>
    </w:p>
    <w:p w14:paraId="6DB41683" w14:textId="77777777" w:rsidR="00602FC9" w:rsidRPr="00914C2B" w:rsidRDefault="00602FC9" w:rsidP="00602FC9">
      <w:pPr>
        <w:spacing w:after="200" w:line="276" w:lineRule="auto"/>
        <w:jc w:val="center"/>
        <w:rPr>
          <w:rFonts w:eastAsia="Calibri"/>
          <w:bCs/>
          <w:lang w:eastAsia="en-US"/>
        </w:rPr>
      </w:pPr>
      <w:r w:rsidRPr="00914C2B">
        <w:rPr>
          <w:rFonts w:eastAsia="Calibri"/>
          <w:bCs/>
          <w:lang w:eastAsia="en-US"/>
        </w:rPr>
        <w:t>§ 11</w:t>
      </w:r>
    </w:p>
    <w:p w14:paraId="30D08A84" w14:textId="77777777" w:rsidR="00602FC9" w:rsidRPr="00914C2B" w:rsidRDefault="00602FC9" w:rsidP="00602FC9">
      <w:pPr>
        <w:spacing w:after="200" w:line="276" w:lineRule="auto"/>
        <w:jc w:val="both"/>
        <w:rPr>
          <w:rFonts w:eastAsia="Calibri"/>
          <w:bCs/>
          <w:lang w:eastAsia="en-US"/>
        </w:rPr>
      </w:pPr>
      <w:r w:rsidRPr="00914C2B">
        <w:rPr>
          <w:rFonts w:eastAsia="Calibri"/>
          <w:lang w:eastAsia="en-US"/>
        </w:rPr>
        <w:t xml:space="preserve">W przypadku zmian przepisów prawa w zakresie wykonywania przedmiotu umowy </w:t>
      </w:r>
      <w:r w:rsidR="008129C6" w:rsidRPr="00914C2B">
        <w:rPr>
          <w:rFonts w:eastAsia="Calibri"/>
          <w:lang w:eastAsia="en-US"/>
        </w:rPr>
        <w:t xml:space="preserve">Wykonawca </w:t>
      </w:r>
      <w:r w:rsidRPr="00914C2B">
        <w:rPr>
          <w:rFonts w:eastAsia="Calibri"/>
          <w:lang w:eastAsia="en-US"/>
        </w:rPr>
        <w:t>jest zobowiązany do stosowania się do nich bez obciążania</w:t>
      </w:r>
      <w:r w:rsidR="00AC5DA5" w:rsidRPr="00914C2B">
        <w:rPr>
          <w:rFonts w:eastAsia="Calibri"/>
          <w:lang w:eastAsia="en-US"/>
        </w:rPr>
        <w:t xml:space="preserve"> Zamawiającego</w:t>
      </w:r>
      <w:r w:rsidRPr="00914C2B">
        <w:rPr>
          <w:rFonts w:eastAsia="Calibri"/>
          <w:lang w:eastAsia="en-US"/>
        </w:rPr>
        <w:t xml:space="preserve"> dodatkowymi czynnościami nieprzewidzianymi w umowie, a w szczególności dodatkowymi obciążeniami finansowymi, z wyłączeniem obowiązków leżących po stronie</w:t>
      </w:r>
      <w:r w:rsidR="00AC5DA5" w:rsidRPr="00914C2B">
        <w:rPr>
          <w:rFonts w:eastAsia="Calibri"/>
          <w:lang w:eastAsia="en-US"/>
        </w:rPr>
        <w:t xml:space="preserve"> Zamawiającego</w:t>
      </w:r>
      <w:r w:rsidRPr="00914C2B">
        <w:rPr>
          <w:rFonts w:eastAsia="Calibri"/>
          <w:lang w:eastAsia="en-US"/>
        </w:rPr>
        <w:t xml:space="preserve"> nałożonych na niego przez zmianę prawa. W takiej sytuacji zastosowanie ma </w:t>
      </w:r>
      <w:r w:rsidRPr="00914C2B">
        <w:rPr>
          <w:rFonts w:eastAsia="Calibri"/>
          <w:bCs/>
          <w:lang w:eastAsia="en-US"/>
        </w:rPr>
        <w:t>§ 5 pkt 7 niniejszej umowy.</w:t>
      </w:r>
    </w:p>
    <w:p w14:paraId="4B5EA539" w14:textId="77777777" w:rsidR="00602FC9" w:rsidRPr="00914C2B" w:rsidRDefault="00602FC9" w:rsidP="00602FC9">
      <w:pPr>
        <w:spacing w:after="200" w:line="276" w:lineRule="auto"/>
        <w:jc w:val="both"/>
        <w:rPr>
          <w:rFonts w:eastAsia="Calibri"/>
          <w:bCs/>
          <w:lang w:eastAsia="en-US"/>
        </w:rPr>
      </w:pPr>
    </w:p>
    <w:p w14:paraId="08F54930" w14:textId="77777777" w:rsidR="00602FC9" w:rsidRPr="00914C2B" w:rsidRDefault="00602FC9" w:rsidP="00602FC9">
      <w:pPr>
        <w:spacing w:after="200" w:line="276" w:lineRule="auto"/>
        <w:jc w:val="center"/>
        <w:rPr>
          <w:rFonts w:eastAsia="Calibri"/>
          <w:bCs/>
          <w:lang w:eastAsia="en-US"/>
        </w:rPr>
      </w:pPr>
      <w:r w:rsidRPr="00914C2B">
        <w:rPr>
          <w:rFonts w:eastAsia="Calibri"/>
          <w:bCs/>
          <w:lang w:eastAsia="en-US"/>
        </w:rPr>
        <w:t>§ 12</w:t>
      </w:r>
    </w:p>
    <w:p w14:paraId="450562DF" w14:textId="77777777" w:rsidR="00602FC9" w:rsidRPr="00914C2B" w:rsidRDefault="008129C6" w:rsidP="00602FC9">
      <w:pPr>
        <w:numPr>
          <w:ilvl w:val="0"/>
          <w:numId w:val="12"/>
        </w:numPr>
        <w:spacing w:after="200" w:line="276" w:lineRule="auto"/>
        <w:ind w:left="426" w:hanging="426"/>
        <w:jc w:val="both"/>
      </w:pPr>
      <w:r w:rsidRPr="00914C2B">
        <w:rPr>
          <w:rFonts w:eastAsia="Calibri"/>
          <w:lang w:eastAsia="en-US"/>
        </w:rPr>
        <w:t>Wykonawca</w:t>
      </w:r>
      <w:r w:rsidRPr="00914C2B">
        <w:t xml:space="preserve"> </w:t>
      </w:r>
      <w:r w:rsidR="00602FC9" w:rsidRPr="00914C2B">
        <w:t>zobowiązany jest do zachowania w tajemnicy wszelkich informacji mających wpływ na stan bezpieczeństwa</w:t>
      </w:r>
      <w:r w:rsidR="00AC5DA5" w:rsidRPr="00914C2B">
        <w:rPr>
          <w:rFonts w:eastAsia="Calibri"/>
          <w:lang w:eastAsia="en-US"/>
        </w:rPr>
        <w:t xml:space="preserve"> Zamawiającego</w:t>
      </w:r>
      <w:r w:rsidR="00AC5DA5" w:rsidRPr="00914C2B">
        <w:t xml:space="preserve"> </w:t>
      </w:r>
      <w:r w:rsidR="00602FC9" w:rsidRPr="00914C2B">
        <w:t>.</w:t>
      </w:r>
    </w:p>
    <w:p w14:paraId="7AAED3D5" w14:textId="77777777" w:rsidR="00602FC9" w:rsidRPr="00914C2B" w:rsidRDefault="008129C6" w:rsidP="00602FC9">
      <w:pPr>
        <w:numPr>
          <w:ilvl w:val="0"/>
          <w:numId w:val="12"/>
        </w:numPr>
        <w:spacing w:after="200" w:line="276" w:lineRule="auto"/>
        <w:ind w:left="426" w:hanging="426"/>
        <w:jc w:val="both"/>
      </w:pPr>
      <w:r w:rsidRPr="00914C2B">
        <w:rPr>
          <w:rFonts w:eastAsia="Calibri"/>
          <w:lang w:eastAsia="en-US"/>
        </w:rPr>
        <w:t>Wykonawca</w:t>
      </w:r>
      <w:r w:rsidRPr="00914C2B">
        <w:t xml:space="preserve"> </w:t>
      </w:r>
      <w:r w:rsidR="00602FC9" w:rsidRPr="00914C2B">
        <w:t>zapewnia przestrzeganie zasad przetwarzania i ochrony danych osobowych zgodnie z przepisami ustawy z dnia 10 maja 2018 r. o ochronie danych osobowych ( Dz. U. z 2019 r.  poz. 1781</w:t>
      </w:r>
      <w:r w:rsidR="00602FC9" w:rsidRPr="00914C2B">
        <w:rPr>
          <w:rFonts w:ascii="Arial" w:hAnsi="Arial" w:cs="Arial"/>
          <w:i/>
          <w:iCs/>
          <w:color w:val="000000"/>
          <w:sz w:val="23"/>
          <w:szCs w:val="23"/>
          <w:shd w:val="clear" w:color="auto" w:fill="FFFFFF"/>
        </w:rPr>
        <w:t xml:space="preserve"> </w:t>
      </w:r>
      <w:r w:rsidR="00602FC9" w:rsidRPr="00914C2B">
        <w:rPr>
          <w:color w:val="000000"/>
          <w:shd w:val="clear" w:color="auto" w:fill="FFFFFF"/>
        </w:rPr>
        <w:t>ze zm</w:t>
      </w:r>
      <w:r w:rsidR="00602FC9" w:rsidRPr="00914C2B">
        <w:rPr>
          <w:rFonts w:ascii="Arial" w:hAnsi="Arial" w:cs="Arial"/>
          <w:color w:val="000000"/>
          <w:sz w:val="23"/>
          <w:szCs w:val="23"/>
          <w:shd w:val="clear" w:color="auto" w:fill="FFFFFF"/>
        </w:rPr>
        <w:t>.</w:t>
      </w:r>
      <w:r w:rsidR="00602FC9" w:rsidRPr="00914C2B">
        <w:t>).</w:t>
      </w:r>
    </w:p>
    <w:p w14:paraId="200195E1" w14:textId="77777777" w:rsidR="00602FC9" w:rsidRPr="00914C2B" w:rsidRDefault="008129C6" w:rsidP="00602FC9">
      <w:pPr>
        <w:numPr>
          <w:ilvl w:val="0"/>
          <w:numId w:val="12"/>
        </w:numPr>
        <w:spacing w:after="200" w:line="276" w:lineRule="auto"/>
        <w:ind w:left="426" w:hanging="426"/>
        <w:jc w:val="both"/>
      </w:pPr>
      <w:r w:rsidRPr="00914C2B">
        <w:rPr>
          <w:rFonts w:eastAsia="Calibri"/>
          <w:lang w:eastAsia="en-US"/>
        </w:rPr>
        <w:t>Wykonawca</w:t>
      </w:r>
      <w:r w:rsidRPr="00914C2B">
        <w:t xml:space="preserve"> </w:t>
      </w:r>
      <w:r w:rsidR="00602FC9" w:rsidRPr="00914C2B">
        <w:t>ponosi odpowiedzialność za ewentualne skutki działania niezgodnego                                      z przepisami, o których mowa w § 12 ust. 2,</w:t>
      </w:r>
      <w:r w:rsidR="00AC5DA5" w:rsidRPr="00914C2B">
        <w:rPr>
          <w:rFonts w:eastAsia="Calibri"/>
          <w:lang w:eastAsia="en-US"/>
        </w:rPr>
        <w:t xml:space="preserve"> Zamawiającego</w:t>
      </w:r>
      <w:r w:rsidR="00602FC9" w:rsidRPr="00914C2B">
        <w:t xml:space="preserve"> realizuje obowiązki Administratora Danych Osobowych określone w ww. ustawie.</w:t>
      </w:r>
    </w:p>
    <w:p w14:paraId="77DFAA2F" w14:textId="77777777" w:rsidR="00602FC9" w:rsidRPr="00914C2B" w:rsidRDefault="008129C6" w:rsidP="00602FC9">
      <w:pPr>
        <w:numPr>
          <w:ilvl w:val="0"/>
          <w:numId w:val="12"/>
        </w:numPr>
        <w:spacing w:after="200" w:line="276" w:lineRule="auto"/>
        <w:ind w:left="426" w:hanging="426"/>
        <w:jc w:val="both"/>
      </w:pPr>
      <w:r w:rsidRPr="00914C2B">
        <w:rPr>
          <w:rFonts w:eastAsia="Calibri"/>
          <w:lang w:eastAsia="en-US"/>
        </w:rPr>
        <w:t>Wykonawca</w:t>
      </w:r>
      <w:r w:rsidRPr="00914C2B">
        <w:t xml:space="preserve"> </w:t>
      </w:r>
      <w:r w:rsidR="00602FC9" w:rsidRPr="00914C2B">
        <w:t>zapewnia, że przetwarzane dane osobowe będą wykorzystane wyłącznie w celu realizacji umowy.</w:t>
      </w:r>
    </w:p>
    <w:p w14:paraId="5A90B7EC" w14:textId="77777777" w:rsidR="00602FC9" w:rsidRPr="00914C2B" w:rsidRDefault="00AC5DA5" w:rsidP="00602FC9">
      <w:pPr>
        <w:numPr>
          <w:ilvl w:val="0"/>
          <w:numId w:val="12"/>
        </w:numPr>
        <w:spacing w:after="200" w:line="276" w:lineRule="auto"/>
        <w:ind w:left="426" w:hanging="426"/>
        <w:jc w:val="both"/>
      </w:pPr>
      <w:r w:rsidRPr="00914C2B">
        <w:rPr>
          <w:rFonts w:eastAsia="Calibri"/>
          <w:lang w:eastAsia="en-US"/>
        </w:rPr>
        <w:t>Zamawiający</w:t>
      </w:r>
      <w:r w:rsidRPr="00914C2B">
        <w:t xml:space="preserve"> </w:t>
      </w:r>
      <w:r w:rsidR="00602FC9" w:rsidRPr="00914C2B">
        <w:t>zobowiązuje</w:t>
      </w:r>
      <w:r w:rsidR="008129C6" w:rsidRPr="00914C2B">
        <w:rPr>
          <w:rFonts w:eastAsia="Calibri"/>
          <w:lang w:eastAsia="en-US"/>
        </w:rPr>
        <w:t xml:space="preserve"> Wykonawcę</w:t>
      </w:r>
      <w:r w:rsidR="00602FC9" w:rsidRPr="00914C2B">
        <w:t xml:space="preserve"> do natychmiastowego powiadomienia Administratora Danych Osobowych o stwierdzeniu próby lub faktu naruszenia poufności danych osobowych przetwarzanych w wyniku realizacji umowy.</w:t>
      </w:r>
    </w:p>
    <w:p w14:paraId="7CECB378" w14:textId="77777777" w:rsidR="00602FC9" w:rsidRPr="00914C2B" w:rsidRDefault="008129C6" w:rsidP="00602FC9">
      <w:pPr>
        <w:numPr>
          <w:ilvl w:val="0"/>
          <w:numId w:val="12"/>
        </w:numPr>
        <w:tabs>
          <w:tab w:val="num" w:pos="426"/>
        </w:tabs>
        <w:spacing w:after="200" w:line="276" w:lineRule="auto"/>
        <w:ind w:left="426" w:hanging="426"/>
        <w:jc w:val="both"/>
      </w:pPr>
      <w:r w:rsidRPr="00914C2B">
        <w:rPr>
          <w:rFonts w:eastAsia="Calibri"/>
          <w:lang w:eastAsia="en-US"/>
        </w:rPr>
        <w:t>Wykonawca</w:t>
      </w:r>
      <w:r w:rsidRPr="00914C2B">
        <w:t xml:space="preserve"> </w:t>
      </w:r>
      <w:r w:rsidR="00602FC9" w:rsidRPr="00914C2B">
        <w:t xml:space="preserve">na pisemne żądanie Administratora Danych Osobowych umożliwia </w:t>
      </w:r>
      <w:r w:rsidR="00AC5DA5" w:rsidRPr="00914C2B">
        <w:rPr>
          <w:rFonts w:eastAsia="Calibri"/>
          <w:lang w:eastAsia="en-US"/>
        </w:rPr>
        <w:t>Zamawiającemu</w:t>
      </w:r>
      <w:r w:rsidR="00AC5DA5" w:rsidRPr="00914C2B">
        <w:t xml:space="preserve"> </w:t>
      </w:r>
      <w:r w:rsidR="00602FC9" w:rsidRPr="00914C2B">
        <w:t>przeprowadzenie kontroli procesu przetwarzania i ochrony danych osobowych w sytuacjach odnotowania incydentu, o którym mowa w ust. 5.</w:t>
      </w:r>
    </w:p>
    <w:p w14:paraId="1FAE0186" w14:textId="26753E15" w:rsidR="002B7278" w:rsidRPr="00AD447A" w:rsidRDefault="00AC5DA5" w:rsidP="00AD447A">
      <w:pPr>
        <w:pStyle w:val="Akapitzlist"/>
        <w:numPr>
          <w:ilvl w:val="0"/>
          <w:numId w:val="12"/>
        </w:numPr>
        <w:autoSpaceDE w:val="0"/>
        <w:autoSpaceDN w:val="0"/>
        <w:adjustRightInd w:val="0"/>
        <w:spacing w:after="200" w:line="276" w:lineRule="auto"/>
        <w:ind w:left="426"/>
        <w:jc w:val="both"/>
        <w:rPr>
          <w:rFonts w:eastAsia="Calibri"/>
          <w:lang w:eastAsia="en-US"/>
        </w:rPr>
      </w:pPr>
      <w:r w:rsidRPr="00AD447A">
        <w:rPr>
          <w:rFonts w:eastAsia="Calibri"/>
          <w:lang w:eastAsia="en-US"/>
        </w:rPr>
        <w:t>Zamawiający</w:t>
      </w:r>
      <w:r w:rsidRPr="00914C2B">
        <w:t xml:space="preserve"> </w:t>
      </w:r>
      <w:r w:rsidR="00602FC9" w:rsidRPr="00914C2B">
        <w:t>zastrzega sobie możliwość rozwiązania umowy w przypadku stwierdzenia omijania warunków bezpieczeństwa i ochrony danych osobowych</w:t>
      </w:r>
      <w:r w:rsidR="008129C6" w:rsidRPr="00914C2B">
        <w:t xml:space="preserve"> przez Wykonawcę</w:t>
      </w:r>
      <w:r w:rsidR="00602FC9" w:rsidRPr="00914C2B">
        <w:t xml:space="preserve">. </w:t>
      </w:r>
      <w:r w:rsidR="00B73EEE">
        <w:t xml:space="preserve">W takim przypadku będą miały zastosowanie </w:t>
      </w:r>
      <w:r w:rsidR="005A2524">
        <w:t xml:space="preserve"> przepisy zawarte </w:t>
      </w:r>
      <w:r w:rsidR="002B7278" w:rsidRPr="00AD447A">
        <w:rPr>
          <w:rFonts w:eastAsia="Calibri"/>
          <w:lang w:eastAsia="en-US"/>
        </w:rPr>
        <w:t>w ustawie z dnia 23 listopada  2012 r.  Prawo pocztowe  ( Dz. U. z  202</w:t>
      </w:r>
      <w:r w:rsidR="001C070E">
        <w:rPr>
          <w:rFonts w:eastAsia="Calibri"/>
          <w:lang w:eastAsia="en-US"/>
        </w:rPr>
        <w:t>3</w:t>
      </w:r>
      <w:r w:rsidR="002B7278" w:rsidRPr="00AD447A">
        <w:rPr>
          <w:rFonts w:eastAsia="Calibri"/>
          <w:lang w:eastAsia="en-US"/>
        </w:rPr>
        <w:t xml:space="preserve"> r. poz. </w:t>
      </w:r>
      <w:r w:rsidR="00306F45">
        <w:rPr>
          <w:rFonts w:eastAsia="Calibri"/>
          <w:lang w:eastAsia="en-US"/>
        </w:rPr>
        <w:t>1640</w:t>
      </w:r>
      <w:r w:rsidR="002B7278" w:rsidRPr="00AD447A">
        <w:rPr>
          <w:rFonts w:eastAsia="Calibri"/>
          <w:lang w:eastAsia="en-US"/>
        </w:rPr>
        <w:t xml:space="preserve"> ze zm.).</w:t>
      </w:r>
    </w:p>
    <w:p w14:paraId="717D4020" w14:textId="77777777" w:rsidR="00602FC9" w:rsidRPr="00B73EEE" w:rsidRDefault="00602FC9" w:rsidP="00AD447A">
      <w:pPr>
        <w:spacing w:after="200" w:line="276" w:lineRule="auto"/>
        <w:ind w:left="426"/>
        <w:rPr>
          <w:rFonts w:ascii="Calibri" w:eastAsia="Calibri" w:hAnsi="Calibri"/>
          <w:bCs/>
          <w:sz w:val="22"/>
          <w:szCs w:val="22"/>
          <w:lang w:eastAsia="en-US"/>
        </w:rPr>
      </w:pPr>
    </w:p>
    <w:p w14:paraId="6D1212A5" w14:textId="77777777" w:rsidR="00602FC9" w:rsidRPr="00914C2B" w:rsidRDefault="00602FC9" w:rsidP="00602FC9">
      <w:pPr>
        <w:spacing w:after="200" w:line="276" w:lineRule="auto"/>
        <w:jc w:val="center"/>
        <w:rPr>
          <w:rFonts w:ascii="Calibri" w:eastAsia="Calibri" w:hAnsi="Calibri"/>
          <w:bCs/>
          <w:sz w:val="22"/>
          <w:szCs w:val="22"/>
          <w:lang w:eastAsia="en-US"/>
        </w:rPr>
      </w:pPr>
      <w:r w:rsidRPr="00914C2B">
        <w:rPr>
          <w:rFonts w:ascii="Calibri" w:eastAsia="Calibri" w:hAnsi="Calibri"/>
          <w:bCs/>
          <w:sz w:val="22"/>
          <w:szCs w:val="22"/>
          <w:lang w:eastAsia="en-US"/>
        </w:rPr>
        <w:t>§ 13</w:t>
      </w:r>
    </w:p>
    <w:p w14:paraId="69622A11" w14:textId="77777777" w:rsidR="00602FC9" w:rsidRPr="00914C2B" w:rsidRDefault="00602FC9" w:rsidP="00602FC9">
      <w:pPr>
        <w:numPr>
          <w:ilvl w:val="0"/>
          <w:numId w:val="13"/>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Ewentualne spory wynikłe w związku z realizacją postanowień niniejszej umowy, Strony będą starały się rozstrzygać w drodze negocjacji i porozumienia.</w:t>
      </w:r>
    </w:p>
    <w:p w14:paraId="75F4BE31" w14:textId="77777777" w:rsidR="00602FC9" w:rsidRPr="00914C2B" w:rsidRDefault="00602FC9" w:rsidP="00602FC9">
      <w:pPr>
        <w:numPr>
          <w:ilvl w:val="0"/>
          <w:numId w:val="13"/>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lastRenderedPageBreak/>
        <w:t>W razie braku porozumienia spory będą podlegać rozstrzygnięciu przez sąd powszechny właściwy dla siedziby</w:t>
      </w:r>
      <w:r w:rsidR="00AC5DA5" w:rsidRPr="00914C2B">
        <w:rPr>
          <w:rFonts w:eastAsia="Calibri"/>
          <w:lang w:eastAsia="en-US"/>
        </w:rPr>
        <w:t xml:space="preserve"> Zamawiającego</w:t>
      </w:r>
      <w:r w:rsidRPr="00914C2B">
        <w:rPr>
          <w:rFonts w:eastAsia="Calibri"/>
          <w:lang w:eastAsia="en-US"/>
        </w:rPr>
        <w:t xml:space="preserve"> .</w:t>
      </w:r>
      <w:r w:rsidR="00867CE8">
        <w:rPr>
          <w:rFonts w:eastAsia="Calibri"/>
          <w:lang w:eastAsia="en-US"/>
        </w:rPr>
        <w:t xml:space="preserve"> </w:t>
      </w:r>
    </w:p>
    <w:p w14:paraId="49314CD8" w14:textId="77777777" w:rsidR="00602FC9" w:rsidRPr="00914C2B" w:rsidRDefault="008129C6" w:rsidP="00602FC9">
      <w:pPr>
        <w:numPr>
          <w:ilvl w:val="0"/>
          <w:numId w:val="13"/>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Wykonawca</w:t>
      </w:r>
      <w:r w:rsidRPr="00914C2B">
        <w:t xml:space="preserve"> b</w:t>
      </w:r>
      <w:r w:rsidR="00602FC9" w:rsidRPr="00914C2B">
        <w:rPr>
          <w:rFonts w:eastAsia="Calibri"/>
          <w:lang w:eastAsia="en-US"/>
        </w:rPr>
        <w:t xml:space="preserve">ez pisemnej zgody </w:t>
      </w:r>
      <w:r w:rsidR="00AC5DA5" w:rsidRPr="00914C2B">
        <w:rPr>
          <w:rFonts w:eastAsia="Calibri"/>
          <w:lang w:eastAsia="en-US"/>
        </w:rPr>
        <w:t xml:space="preserve">Zamawiającego </w:t>
      </w:r>
      <w:r w:rsidR="00602FC9" w:rsidRPr="00914C2B">
        <w:rPr>
          <w:rFonts w:eastAsia="Calibri"/>
          <w:lang w:eastAsia="en-US"/>
        </w:rPr>
        <w:t>nie może przenosić wierzytelności wynikających z niniejszej umowy na osoby trzecie.</w:t>
      </w:r>
    </w:p>
    <w:p w14:paraId="035DDBCE" w14:textId="77777777" w:rsidR="00602FC9" w:rsidRPr="00914C2B" w:rsidRDefault="00602FC9" w:rsidP="00602FC9">
      <w:pPr>
        <w:numPr>
          <w:ilvl w:val="0"/>
          <w:numId w:val="13"/>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Wszelkie zmiany Umowy wymagają formy pisemnej pod rygorem nieważności</w:t>
      </w:r>
      <w:r w:rsidRPr="00914C2B">
        <w:rPr>
          <w:rFonts w:eastAsia="Calibri"/>
          <w:sz w:val="22"/>
          <w:szCs w:val="22"/>
          <w:lang w:eastAsia="en-US"/>
        </w:rPr>
        <w:t>.</w:t>
      </w:r>
    </w:p>
    <w:p w14:paraId="42C61F70" w14:textId="77777777" w:rsidR="00602FC9" w:rsidRPr="00914C2B" w:rsidRDefault="00602FC9" w:rsidP="00602FC9">
      <w:pPr>
        <w:spacing w:after="200" w:line="276" w:lineRule="auto"/>
        <w:rPr>
          <w:rFonts w:ascii="Calibri" w:eastAsia="Calibri" w:hAnsi="Calibri"/>
          <w:bCs/>
          <w:sz w:val="22"/>
          <w:szCs w:val="22"/>
          <w:lang w:eastAsia="en-US"/>
        </w:rPr>
      </w:pPr>
    </w:p>
    <w:p w14:paraId="45B0EEF8" w14:textId="77777777" w:rsidR="00602FC9" w:rsidRPr="00914C2B" w:rsidRDefault="00602FC9" w:rsidP="00602FC9">
      <w:pPr>
        <w:spacing w:after="200" w:line="276" w:lineRule="auto"/>
        <w:jc w:val="center"/>
        <w:rPr>
          <w:rFonts w:ascii="Calibri" w:eastAsia="Calibri" w:hAnsi="Calibri"/>
          <w:bCs/>
          <w:sz w:val="22"/>
          <w:szCs w:val="22"/>
          <w:lang w:eastAsia="en-US"/>
        </w:rPr>
      </w:pPr>
    </w:p>
    <w:p w14:paraId="2FCC6D6C" w14:textId="77777777" w:rsidR="00602FC9" w:rsidRPr="00914C2B" w:rsidRDefault="00602FC9" w:rsidP="00602FC9">
      <w:pPr>
        <w:spacing w:after="200" w:line="276" w:lineRule="auto"/>
        <w:jc w:val="center"/>
        <w:rPr>
          <w:rFonts w:ascii="Calibri" w:eastAsia="Calibri" w:hAnsi="Calibri"/>
          <w:bCs/>
          <w:sz w:val="22"/>
          <w:szCs w:val="22"/>
          <w:lang w:eastAsia="en-US"/>
        </w:rPr>
      </w:pPr>
      <w:r w:rsidRPr="00914C2B">
        <w:rPr>
          <w:rFonts w:ascii="Calibri" w:eastAsia="Calibri" w:hAnsi="Calibri"/>
          <w:bCs/>
          <w:sz w:val="22"/>
          <w:szCs w:val="22"/>
          <w:lang w:eastAsia="en-US"/>
        </w:rPr>
        <w:t>§ 14</w:t>
      </w:r>
    </w:p>
    <w:p w14:paraId="508E8D18" w14:textId="6BA628CD" w:rsidR="00602FC9" w:rsidRPr="00914C2B" w:rsidRDefault="00602FC9" w:rsidP="008D43E5">
      <w:pPr>
        <w:numPr>
          <w:ilvl w:val="0"/>
          <w:numId w:val="13"/>
        </w:numPr>
        <w:autoSpaceDE w:val="0"/>
        <w:autoSpaceDN w:val="0"/>
        <w:adjustRightInd w:val="0"/>
        <w:spacing w:after="200" w:line="276" w:lineRule="auto"/>
        <w:ind w:left="142" w:firstLine="218"/>
        <w:contextualSpacing/>
        <w:jc w:val="both"/>
        <w:rPr>
          <w:rFonts w:ascii="Calibri" w:eastAsia="Calibri" w:hAnsi="Calibri"/>
          <w:sz w:val="22"/>
          <w:szCs w:val="22"/>
          <w:lang w:eastAsia="en-US"/>
        </w:rPr>
      </w:pPr>
      <w:r w:rsidRPr="00914C2B">
        <w:rPr>
          <w:rFonts w:eastAsia="Calibri"/>
          <w:lang w:eastAsia="en-US"/>
        </w:rPr>
        <w:t>W sprawach nieuregulowanych niniejszą umową mają zastosowanie przepisy powszechnie obowiązujące, w tym przepisy</w:t>
      </w:r>
      <w:r w:rsidR="00AA5C1E" w:rsidRPr="00914C2B">
        <w:rPr>
          <w:rFonts w:eastAsia="Calibri"/>
          <w:lang w:eastAsia="en-US"/>
        </w:rPr>
        <w:t xml:space="preserve"> ustawy </w:t>
      </w:r>
      <w:r w:rsidRPr="00914C2B">
        <w:rPr>
          <w:rFonts w:eastAsia="Calibri"/>
          <w:lang w:eastAsia="en-US"/>
        </w:rPr>
        <w:t xml:space="preserve"> Kodeksu </w:t>
      </w:r>
      <w:r w:rsidR="00AA5C1E" w:rsidRPr="00914C2B">
        <w:rPr>
          <w:rFonts w:eastAsia="Calibri"/>
          <w:lang w:eastAsia="en-US"/>
        </w:rPr>
        <w:t>C</w:t>
      </w:r>
      <w:r w:rsidRPr="00914C2B">
        <w:rPr>
          <w:rFonts w:eastAsia="Calibri"/>
          <w:lang w:eastAsia="en-US"/>
        </w:rPr>
        <w:t>ywiln</w:t>
      </w:r>
      <w:r w:rsidR="00AA5C1E" w:rsidRPr="00914C2B">
        <w:rPr>
          <w:rFonts w:eastAsia="Calibri"/>
          <w:lang w:eastAsia="en-US"/>
        </w:rPr>
        <w:t>y z dnia 23 kwietnia 1964 r. (Dz. U. z 202</w:t>
      </w:r>
      <w:r w:rsidR="00306F45">
        <w:rPr>
          <w:rFonts w:eastAsia="Calibri"/>
          <w:lang w:eastAsia="en-US"/>
        </w:rPr>
        <w:t>3</w:t>
      </w:r>
      <w:r w:rsidR="00AA5C1E" w:rsidRPr="00914C2B">
        <w:rPr>
          <w:rFonts w:eastAsia="Calibri"/>
          <w:lang w:eastAsia="en-US"/>
        </w:rPr>
        <w:t xml:space="preserve"> r. poz. 1</w:t>
      </w:r>
      <w:r w:rsidR="00306F45">
        <w:rPr>
          <w:rFonts w:eastAsia="Calibri"/>
          <w:lang w:eastAsia="en-US"/>
        </w:rPr>
        <w:t>610</w:t>
      </w:r>
      <w:r w:rsidR="00AA5C1E" w:rsidRPr="00914C2B">
        <w:rPr>
          <w:rFonts w:eastAsia="Calibri"/>
          <w:lang w:eastAsia="en-US"/>
        </w:rPr>
        <w:t xml:space="preserve">  ze zm.) </w:t>
      </w:r>
      <w:r w:rsidRPr="00914C2B">
        <w:rPr>
          <w:rFonts w:eastAsia="Calibri"/>
          <w:lang w:eastAsia="en-US"/>
        </w:rPr>
        <w:t xml:space="preserve">, ustawy z dnia 23 listopada 2012 r. Prawo pocztowe </w:t>
      </w:r>
      <w:bookmarkStart w:id="5" w:name="_Hlk114567575"/>
      <w:r w:rsidRPr="00914C2B">
        <w:rPr>
          <w:rFonts w:eastAsia="Calibri"/>
          <w:lang w:eastAsia="en-US"/>
        </w:rPr>
        <w:t>(Dz. U. z 202</w:t>
      </w:r>
      <w:r w:rsidR="008D43E5">
        <w:rPr>
          <w:rFonts w:eastAsia="Calibri"/>
          <w:lang w:eastAsia="en-US"/>
        </w:rPr>
        <w:t>3</w:t>
      </w:r>
      <w:r w:rsidRPr="00914C2B">
        <w:rPr>
          <w:rFonts w:eastAsia="Calibri"/>
          <w:lang w:eastAsia="en-US"/>
        </w:rPr>
        <w:t xml:space="preserve"> r. poz. </w:t>
      </w:r>
      <w:r w:rsidR="00306F45">
        <w:rPr>
          <w:rFonts w:eastAsia="Calibri"/>
          <w:lang w:eastAsia="en-US"/>
        </w:rPr>
        <w:t>1640</w:t>
      </w:r>
      <w:r w:rsidR="001B7677" w:rsidRPr="00914C2B">
        <w:rPr>
          <w:rFonts w:eastAsia="Calibri"/>
          <w:lang w:eastAsia="en-US"/>
        </w:rPr>
        <w:t xml:space="preserve"> </w:t>
      </w:r>
      <w:r w:rsidRPr="00914C2B">
        <w:rPr>
          <w:rFonts w:eastAsia="Calibri"/>
          <w:lang w:eastAsia="en-US"/>
        </w:rPr>
        <w:t xml:space="preserve"> ze zm.)</w:t>
      </w:r>
    </w:p>
    <w:bookmarkEnd w:id="5"/>
    <w:p w14:paraId="07C7A8CA" w14:textId="77777777" w:rsidR="00602FC9" w:rsidRPr="00914C2B" w:rsidRDefault="00602FC9" w:rsidP="00602FC9">
      <w:pPr>
        <w:spacing w:after="200" w:line="276" w:lineRule="auto"/>
        <w:jc w:val="center"/>
        <w:rPr>
          <w:rFonts w:ascii="Calibri" w:eastAsia="Calibri" w:hAnsi="Calibri"/>
          <w:bCs/>
          <w:sz w:val="22"/>
          <w:szCs w:val="22"/>
          <w:lang w:eastAsia="en-US"/>
        </w:rPr>
      </w:pPr>
    </w:p>
    <w:p w14:paraId="11A30369" w14:textId="77777777" w:rsidR="00602FC9" w:rsidRPr="00914C2B" w:rsidRDefault="00602FC9" w:rsidP="00602FC9">
      <w:pPr>
        <w:spacing w:after="200" w:line="276" w:lineRule="auto"/>
        <w:jc w:val="center"/>
        <w:rPr>
          <w:rFonts w:ascii="Calibri" w:eastAsia="Calibri" w:hAnsi="Calibri"/>
          <w:bCs/>
          <w:sz w:val="22"/>
          <w:szCs w:val="22"/>
          <w:lang w:eastAsia="en-US"/>
        </w:rPr>
      </w:pPr>
      <w:r w:rsidRPr="00914C2B">
        <w:rPr>
          <w:rFonts w:ascii="Calibri" w:eastAsia="Calibri" w:hAnsi="Calibri"/>
          <w:bCs/>
          <w:sz w:val="22"/>
          <w:szCs w:val="22"/>
          <w:lang w:eastAsia="en-US"/>
        </w:rPr>
        <w:t>§ 15</w:t>
      </w:r>
    </w:p>
    <w:p w14:paraId="35C68533" w14:textId="77777777" w:rsidR="00602FC9" w:rsidRPr="00914C2B" w:rsidRDefault="00602FC9" w:rsidP="00602FC9">
      <w:pPr>
        <w:spacing w:after="200" w:line="276" w:lineRule="auto"/>
        <w:jc w:val="both"/>
        <w:rPr>
          <w:rFonts w:eastAsia="Calibri"/>
          <w:lang w:eastAsia="en-US"/>
        </w:rPr>
      </w:pPr>
      <w:r w:rsidRPr="00914C2B">
        <w:rPr>
          <w:rFonts w:eastAsia="Calibri"/>
          <w:lang w:eastAsia="en-US"/>
        </w:rPr>
        <w:t xml:space="preserve">Umowę sporządzono w dwóch jednobrzmiących egzemplarzach, w tym jeden dla </w:t>
      </w:r>
      <w:r w:rsidR="00AC5DA5" w:rsidRPr="00914C2B">
        <w:rPr>
          <w:rFonts w:eastAsia="Calibri"/>
          <w:lang w:eastAsia="en-US"/>
        </w:rPr>
        <w:t xml:space="preserve">Zamawiającego </w:t>
      </w:r>
      <w:r w:rsidRPr="00914C2B">
        <w:rPr>
          <w:rFonts w:eastAsia="Calibri"/>
          <w:lang w:eastAsia="en-US"/>
        </w:rPr>
        <w:t>i jeden dla</w:t>
      </w:r>
      <w:r w:rsidR="008129C6" w:rsidRPr="00914C2B">
        <w:rPr>
          <w:rFonts w:eastAsia="Calibri"/>
          <w:lang w:eastAsia="en-US"/>
        </w:rPr>
        <w:t xml:space="preserve"> Wykonawcy</w:t>
      </w:r>
      <w:r w:rsidRPr="00914C2B">
        <w:rPr>
          <w:rFonts w:eastAsia="Calibri"/>
          <w:lang w:eastAsia="en-US"/>
        </w:rPr>
        <w:t>.</w:t>
      </w:r>
    </w:p>
    <w:p w14:paraId="1BF0B5E5" w14:textId="77777777" w:rsidR="00602FC9" w:rsidRPr="00914C2B" w:rsidRDefault="00602FC9" w:rsidP="00602FC9">
      <w:pPr>
        <w:spacing w:after="200" w:line="276" w:lineRule="auto"/>
        <w:jc w:val="center"/>
        <w:rPr>
          <w:rFonts w:ascii="Arial" w:eastAsia="Calibri" w:hAnsi="Arial" w:cs="Arial"/>
          <w:bCs/>
          <w:sz w:val="22"/>
          <w:szCs w:val="22"/>
          <w:lang w:eastAsia="en-US"/>
        </w:rPr>
      </w:pPr>
    </w:p>
    <w:p w14:paraId="0B6D04EE" w14:textId="4CE061B6" w:rsidR="00303516" w:rsidRDefault="00303516" w:rsidP="00303516">
      <w:pPr>
        <w:spacing w:after="200" w:line="276" w:lineRule="auto"/>
        <w:jc w:val="center"/>
        <w:rPr>
          <w:rFonts w:ascii="Calibri" w:eastAsia="Calibri" w:hAnsi="Calibri"/>
          <w:bCs/>
          <w:sz w:val="22"/>
          <w:szCs w:val="22"/>
          <w:lang w:eastAsia="en-US"/>
        </w:rPr>
      </w:pPr>
      <w:r w:rsidRPr="00914C2B">
        <w:rPr>
          <w:rFonts w:ascii="Calibri" w:eastAsia="Calibri" w:hAnsi="Calibri"/>
          <w:bCs/>
          <w:sz w:val="22"/>
          <w:szCs w:val="22"/>
          <w:lang w:eastAsia="en-US"/>
        </w:rPr>
        <w:t>§ 1</w:t>
      </w:r>
      <w:r>
        <w:rPr>
          <w:rFonts w:ascii="Calibri" w:eastAsia="Calibri" w:hAnsi="Calibri"/>
          <w:bCs/>
          <w:sz w:val="22"/>
          <w:szCs w:val="22"/>
          <w:lang w:eastAsia="en-US"/>
        </w:rPr>
        <w:t>6</w:t>
      </w:r>
    </w:p>
    <w:p w14:paraId="6791624F" w14:textId="77777777" w:rsidR="00BE3DAE" w:rsidRDefault="00BE3DAE" w:rsidP="00BE3DAE">
      <w:pPr>
        <w:suppressAutoHyphens/>
        <w:ind w:firstLine="360"/>
        <w:jc w:val="both"/>
        <w:rPr>
          <w:sz w:val="22"/>
          <w:szCs w:val="22"/>
          <w:lang w:eastAsia="ar-SA"/>
        </w:rPr>
      </w:pPr>
      <w:r>
        <w:rPr>
          <w:lang w:eastAsia="ar-SA"/>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4F7555ED" w14:textId="77777777" w:rsidR="00BE3DAE" w:rsidRDefault="00BE3DAE" w:rsidP="00BE3DAE">
      <w:pPr>
        <w:numPr>
          <w:ilvl w:val="0"/>
          <w:numId w:val="18"/>
        </w:numPr>
        <w:suppressAutoHyphens/>
        <w:spacing w:line="240" w:lineRule="atLeast"/>
        <w:ind w:left="426"/>
        <w:jc w:val="both"/>
        <w:rPr>
          <w:lang w:eastAsia="ar-SA"/>
        </w:rPr>
      </w:pPr>
      <w:r>
        <w:rPr>
          <w:lang w:eastAsia="ar-SA"/>
        </w:rPr>
        <w:t>Administratorem Pani/Pana danych osobowych przetwarzanych w Urzędzie Gminy i Miasta w Węglińcu jest: Burmistrz Gminy i Miasta Węgliniec ul. Sikorskiego 3, 59-940 Węgliniec.</w:t>
      </w:r>
    </w:p>
    <w:p w14:paraId="636E4E25" w14:textId="77777777" w:rsidR="00BE3DAE" w:rsidRDefault="00BE3DAE" w:rsidP="00BE3DAE">
      <w:pPr>
        <w:numPr>
          <w:ilvl w:val="0"/>
          <w:numId w:val="18"/>
        </w:numPr>
        <w:suppressAutoHyphens/>
        <w:spacing w:line="240" w:lineRule="atLeast"/>
        <w:ind w:left="426"/>
        <w:jc w:val="both"/>
        <w:rPr>
          <w:lang w:eastAsia="ar-SA"/>
        </w:rPr>
      </w:pPr>
      <w:r>
        <w:rPr>
          <w:lang w:eastAsia="ar-SA"/>
        </w:rPr>
        <w:t xml:space="preserve">Kontakt z administratorem danych e-mail: </w:t>
      </w:r>
      <w:hyperlink r:id="rId8" w:history="1">
        <w:r>
          <w:rPr>
            <w:rStyle w:val="Hipercze"/>
            <w:lang w:eastAsia="ar-SA"/>
          </w:rPr>
          <w:t>januszwyspianski@abi24.eu</w:t>
        </w:r>
      </w:hyperlink>
    </w:p>
    <w:p w14:paraId="19B8D49C" w14:textId="77777777" w:rsidR="00BE3DAE" w:rsidRDefault="00BE3DAE" w:rsidP="00BE3DAE">
      <w:pPr>
        <w:numPr>
          <w:ilvl w:val="0"/>
          <w:numId w:val="18"/>
        </w:numPr>
        <w:suppressAutoHyphens/>
        <w:spacing w:line="240" w:lineRule="atLeast"/>
        <w:ind w:left="426"/>
        <w:jc w:val="both"/>
        <w:rPr>
          <w:lang w:eastAsia="ar-SA"/>
        </w:rPr>
      </w:pPr>
      <w:r>
        <w:rPr>
          <w:lang w:eastAsia="ar-SA"/>
        </w:rPr>
        <w:t>Administrator danych osobowych przetwarza Pani/Pana dane osobowe na podstawie niniejszej umowy.</w:t>
      </w:r>
    </w:p>
    <w:p w14:paraId="62C11F1D" w14:textId="77777777" w:rsidR="00BE3DAE" w:rsidRDefault="00BE3DAE" w:rsidP="00BE3DAE">
      <w:pPr>
        <w:numPr>
          <w:ilvl w:val="0"/>
          <w:numId w:val="18"/>
        </w:numPr>
        <w:suppressAutoHyphens/>
        <w:spacing w:line="240" w:lineRule="atLeast"/>
        <w:ind w:left="426"/>
        <w:jc w:val="both"/>
        <w:rPr>
          <w:lang w:eastAsia="ar-SA"/>
        </w:rPr>
      </w:pPr>
      <w:r>
        <w:rPr>
          <w:lang w:eastAsia="ar-SA"/>
        </w:rPr>
        <w:t>Pani/Pana dane osobowe przetwarzane są w celu/celach realizacji niniejszej umowy.</w:t>
      </w:r>
    </w:p>
    <w:p w14:paraId="25D38F73" w14:textId="77777777" w:rsidR="00BE3DAE" w:rsidRDefault="00BE3DAE" w:rsidP="00BE3DAE">
      <w:pPr>
        <w:numPr>
          <w:ilvl w:val="0"/>
          <w:numId w:val="18"/>
        </w:numPr>
        <w:suppressAutoHyphens/>
        <w:spacing w:line="240" w:lineRule="atLeast"/>
        <w:ind w:left="426"/>
        <w:jc w:val="both"/>
        <w:rPr>
          <w:lang w:eastAsia="ar-SA"/>
        </w:rPr>
      </w:pPr>
      <w:r>
        <w:rPr>
          <w:lang w:eastAsia="ar-SA"/>
        </w:rPr>
        <w:t xml:space="preserve">Odbiorcami Pani/Pana danych osobowych mogą być podmioty upoważnione na podstawie przepisów prawa, w tym podmioty przetwarzające </w:t>
      </w:r>
    </w:p>
    <w:p w14:paraId="4033088B" w14:textId="77777777" w:rsidR="00BE3DAE" w:rsidRDefault="00BE3DAE" w:rsidP="00BE3DAE">
      <w:pPr>
        <w:numPr>
          <w:ilvl w:val="0"/>
          <w:numId w:val="18"/>
        </w:numPr>
        <w:suppressAutoHyphens/>
        <w:spacing w:line="240" w:lineRule="atLeast"/>
        <w:ind w:left="426"/>
        <w:jc w:val="both"/>
        <w:rPr>
          <w:lang w:eastAsia="ar-SA"/>
        </w:rPr>
      </w:pPr>
      <w:r>
        <w:rPr>
          <w:lang w:eastAsia="ar-SA"/>
        </w:rPr>
        <w:t>Pani/Pana dane osobowe będą przechowywane przez okres obowiązywania niniejszej umowy a po tym czasie przez okres oraz w zakresie wymaganym przez  przepisy powszechnie obowiązującego prawa.</w:t>
      </w:r>
    </w:p>
    <w:p w14:paraId="00DB8734" w14:textId="77777777" w:rsidR="00BE3DAE" w:rsidRDefault="00BE3DAE" w:rsidP="00BE3DAE">
      <w:pPr>
        <w:numPr>
          <w:ilvl w:val="0"/>
          <w:numId w:val="18"/>
        </w:numPr>
        <w:suppressAutoHyphens/>
        <w:spacing w:line="240" w:lineRule="atLeast"/>
        <w:ind w:left="426"/>
        <w:jc w:val="both"/>
        <w:rPr>
          <w:lang w:eastAsia="ar-SA"/>
        </w:rPr>
      </w:pPr>
      <w:r>
        <w:rPr>
          <w:lang w:eastAsia="ar-SA"/>
        </w:rPr>
        <w:t>W związku z przetwarzaniem Pani/Pana danych osobowych, przysługują Pani/Panu  następujące uprawnienia:</w:t>
      </w:r>
    </w:p>
    <w:p w14:paraId="00DE8D0B" w14:textId="77777777" w:rsidR="00BE3DAE" w:rsidRDefault="00BE3DAE" w:rsidP="00BE3DAE">
      <w:pPr>
        <w:numPr>
          <w:ilvl w:val="0"/>
          <w:numId w:val="19"/>
        </w:numPr>
        <w:suppressAutoHyphens/>
        <w:spacing w:line="240" w:lineRule="atLeast"/>
        <w:ind w:left="709"/>
        <w:jc w:val="both"/>
        <w:rPr>
          <w:lang w:eastAsia="ar-SA"/>
        </w:rPr>
      </w:pPr>
      <w:r>
        <w:rPr>
          <w:lang w:eastAsia="ar-SA"/>
        </w:rPr>
        <w:t>prawo dostępu do danych osobowych, w tym prawo do uzyskania kopii tych danych;</w:t>
      </w:r>
    </w:p>
    <w:p w14:paraId="74D5867B" w14:textId="77777777" w:rsidR="00BE3DAE" w:rsidRDefault="00BE3DAE" w:rsidP="00BE3DAE">
      <w:pPr>
        <w:numPr>
          <w:ilvl w:val="0"/>
          <w:numId w:val="19"/>
        </w:numPr>
        <w:suppressAutoHyphens/>
        <w:spacing w:line="240" w:lineRule="atLeast"/>
        <w:ind w:left="709"/>
        <w:jc w:val="both"/>
        <w:rPr>
          <w:lang w:eastAsia="ar-SA"/>
        </w:rPr>
      </w:pPr>
      <w:r>
        <w:rPr>
          <w:lang w:eastAsia="ar-SA"/>
        </w:rPr>
        <w:lastRenderedPageBreak/>
        <w:t>prawo do żądania sprostowania (poprawiania) danych osobowych – w przypadku gdy dane są nieprawidłowe lub niekompletne;</w:t>
      </w:r>
    </w:p>
    <w:p w14:paraId="3E951DD2" w14:textId="77777777" w:rsidR="00BE3DAE" w:rsidRDefault="00BE3DAE" w:rsidP="00BE3DAE">
      <w:pPr>
        <w:numPr>
          <w:ilvl w:val="0"/>
          <w:numId w:val="19"/>
        </w:numPr>
        <w:suppressAutoHyphens/>
        <w:spacing w:line="240" w:lineRule="atLeast"/>
        <w:ind w:left="709"/>
        <w:jc w:val="both"/>
        <w:rPr>
          <w:lang w:eastAsia="ar-SA"/>
        </w:rPr>
      </w:pPr>
      <w:r>
        <w:rPr>
          <w:lang w:eastAsia="ar-SA"/>
        </w:rPr>
        <w:t>prawo do żądania usunięcia danych osobowych (tzw. prawo do bycia zapomnianym), w przypadku gdy: dane nie są już niezbędne do celów, dla których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 </w:t>
      </w:r>
    </w:p>
    <w:p w14:paraId="79A5D9A0" w14:textId="77777777" w:rsidR="00BE3DAE" w:rsidRDefault="00BE3DAE" w:rsidP="00BE3DAE">
      <w:pPr>
        <w:numPr>
          <w:ilvl w:val="0"/>
          <w:numId w:val="19"/>
        </w:numPr>
        <w:suppressAutoHyphens/>
        <w:spacing w:line="240" w:lineRule="atLeast"/>
        <w:ind w:left="709"/>
        <w:jc w:val="both"/>
        <w:rPr>
          <w:lang w:eastAsia="ar-SA"/>
        </w:rPr>
      </w:pPr>
      <w:r>
        <w:rPr>
          <w:lang w:eastAsia="ar-SA"/>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ustalenia czy prawnie uzasadnione podstawy po stronie administratora są nadrzędne wobec podstawy sprzeciwu;</w:t>
      </w:r>
    </w:p>
    <w:p w14:paraId="6A9AD53F" w14:textId="77777777" w:rsidR="00BE3DAE" w:rsidRDefault="00BE3DAE" w:rsidP="00BE3DAE">
      <w:pPr>
        <w:numPr>
          <w:ilvl w:val="0"/>
          <w:numId w:val="19"/>
        </w:numPr>
        <w:suppressAutoHyphens/>
        <w:spacing w:line="240" w:lineRule="atLeast"/>
        <w:ind w:left="709"/>
        <w:jc w:val="both"/>
        <w:rPr>
          <w:lang w:eastAsia="ar-SA"/>
        </w:rPr>
      </w:pPr>
      <w:r>
        <w:rPr>
          <w:lang w:eastAsia="ar-SA"/>
        </w:rPr>
        <w:t>prawo do przenoszenia danych – w przypadku gdy łącznie spełnione są następujące przesłanki: przetwarzanie danych odbywa się na podstawie umowy zawartej z osobą, której dane dotyczą lub na podstawie zgody wyrażonej przez tą osobę, przetwarzanie odbywa się w sposób zautomatyzowany;</w:t>
      </w:r>
    </w:p>
    <w:p w14:paraId="50F3B11F" w14:textId="77777777" w:rsidR="00BE3DAE" w:rsidRDefault="00BE3DAE" w:rsidP="00BE3DAE">
      <w:pPr>
        <w:numPr>
          <w:ilvl w:val="0"/>
          <w:numId w:val="19"/>
        </w:numPr>
        <w:suppressAutoHyphens/>
        <w:spacing w:line="240" w:lineRule="atLeast"/>
        <w:ind w:left="709"/>
        <w:jc w:val="both"/>
        <w:rPr>
          <w:lang w:eastAsia="ar-SA"/>
        </w:rPr>
      </w:pPr>
      <w:r>
        <w:rPr>
          <w:lang w:eastAsia="ar-SA"/>
        </w:rPr>
        <w:t xml:space="preserve">ze względu na fakt, iż jedyną przesłanką przetwarzania danych osobowych stanowi zgoda, nie Przysługuje Pani/Panu prawo sprzeciwu wobec przetwarzania danych. </w:t>
      </w:r>
    </w:p>
    <w:p w14:paraId="2FDEC6EF" w14:textId="77777777" w:rsidR="00BE3DAE" w:rsidRDefault="00BE3DAE" w:rsidP="00BE3DAE">
      <w:pPr>
        <w:numPr>
          <w:ilvl w:val="0"/>
          <w:numId w:val="18"/>
        </w:numPr>
        <w:suppressAutoHyphens/>
        <w:spacing w:line="240" w:lineRule="atLeast"/>
        <w:ind w:left="426"/>
        <w:jc w:val="both"/>
        <w:rPr>
          <w:lang w:eastAsia="ar-SA"/>
        </w:rPr>
      </w:pPr>
      <w:r>
        <w:rPr>
          <w:lang w:eastAsia="ar-SA"/>
        </w:rPr>
        <w:t>W przypadku powzięcia informacji o niezgodnym z prawem przetwarzaniu w Urzędzie Gminy i Miasta w Węglińcu Pani/Pana danych osobowych, przysługuje Pani/Panu prawo wniesienia skargi do organu nadzorczego właściwego w sprawach ochrony danych osobowych.</w:t>
      </w:r>
    </w:p>
    <w:p w14:paraId="10827C0B" w14:textId="77777777" w:rsidR="00BE3DAE" w:rsidRDefault="00BE3DAE" w:rsidP="00BE3DAE">
      <w:pPr>
        <w:numPr>
          <w:ilvl w:val="0"/>
          <w:numId w:val="18"/>
        </w:numPr>
        <w:suppressAutoHyphens/>
        <w:spacing w:line="240" w:lineRule="atLeast"/>
        <w:ind w:left="426"/>
        <w:jc w:val="both"/>
        <w:rPr>
          <w:lang w:eastAsia="ar-SA"/>
        </w:rPr>
      </w:pPr>
      <w:r>
        <w:rPr>
          <w:lang w:eastAsia="ar-SA"/>
        </w:rPr>
        <w:t>Podanie przez Panią/Pana danych osobowych jest obowiązkowe, w sytuacji gdy przesłankę przetwarzania danych osobowych stanowi przepis prawa lub zawarta między stronami umowa.</w:t>
      </w:r>
    </w:p>
    <w:p w14:paraId="78DD74D4" w14:textId="77777777" w:rsidR="00BE3DAE" w:rsidRDefault="00BE3DAE" w:rsidP="00BE3DAE">
      <w:pPr>
        <w:numPr>
          <w:ilvl w:val="0"/>
          <w:numId w:val="18"/>
        </w:numPr>
        <w:suppressAutoHyphens/>
        <w:spacing w:line="240" w:lineRule="atLeast"/>
        <w:ind w:left="426"/>
        <w:jc w:val="both"/>
        <w:rPr>
          <w:lang w:eastAsia="ar-SA"/>
        </w:rPr>
      </w:pPr>
      <w:r>
        <w:rPr>
          <w:lang w:eastAsia="ar-SA"/>
        </w:rPr>
        <w:t>Pani/Pana dane osobowe mogą być przetwarzane w sposób zautomatyzowany i nie będą profilowane.</w:t>
      </w:r>
    </w:p>
    <w:p w14:paraId="50A66EFC" w14:textId="77777777" w:rsidR="00303516" w:rsidRPr="00914C2B" w:rsidRDefault="00303516" w:rsidP="00303516">
      <w:pPr>
        <w:spacing w:after="200" w:line="276" w:lineRule="auto"/>
        <w:jc w:val="center"/>
        <w:rPr>
          <w:rFonts w:ascii="Calibri" w:eastAsia="Calibri" w:hAnsi="Calibri"/>
          <w:bCs/>
          <w:sz w:val="22"/>
          <w:szCs w:val="22"/>
          <w:lang w:eastAsia="en-US"/>
        </w:rPr>
      </w:pPr>
    </w:p>
    <w:p w14:paraId="7C7EC6CA" w14:textId="77777777" w:rsidR="00602FC9" w:rsidRPr="00914C2B" w:rsidRDefault="00602FC9" w:rsidP="00602FC9">
      <w:pPr>
        <w:spacing w:after="200" w:line="276" w:lineRule="auto"/>
        <w:jc w:val="center"/>
        <w:rPr>
          <w:rFonts w:ascii="Calibri" w:eastAsia="Calibri" w:hAnsi="Calibri"/>
          <w:bCs/>
          <w:sz w:val="22"/>
          <w:szCs w:val="22"/>
          <w:lang w:eastAsia="en-US"/>
        </w:rPr>
      </w:pPr>
    </w:p>
    <w:p w14:paraId="269D20DB" w14:textId="77777777" w:rsidR="00602FC9" w:rsidRPr="00914C2B" w:rsidRDefault="00602FC9" w:rsidP="00602FC9">
      <w:pPr>
        <w:spacing w:after="200" w:line="276" w:lineRule="auto"/>
        <w:jc w:val="center"/>
        <w:rPr>
          <w:rFonts w:ascii="Calibri" w:eastAsia="Calibri" w:hAnsi="Calibri"/>
          <w:bCs/>
          <w:sz w:val="22"/>
          <w:szCs w:val="22"/>
          <w:lang w:eastAsia="en-US"/>
        </w:rPr>
      </w:pPr>
    </w:p>
    <w:p w14:paraId="75023391" w14:textId="19EBD80F" w:rsidR="00602FC9" w:rsidRPr="00914C2B" w:rsidRDefault="00602FC9" w:rsidP="00602FC9">
      <w:pPr>
        <w:spacing w:after="200" w:line="276" w:lineRule="auto"/>
        <w:jc w:val="center"/>
        <w:rPr>
          <w:rFonts w:ascii="Calibri" w:eastAsia="Calibri" w:hAnsi="Calibri"/>
          <w:bCs/>
          <w:sz w:val="22"/>
          <w:szCs w:val="22"/>
          <w:lang w:eastAsia="en-US"/>
        </w:rPr>
      </w:pPr>
      <w:r w:rsidRPr="00914C2B">
        <w:rPr>
          <w:rFonts w:ascii="Calibri" w:eastAsia="Calibri" w:hAnsi="Calibri"/>
          <w:bCs/>
          <w:sz w:val="22"/>
          <w:szCs w:val="22"/>
          <w:lang w:eastAsia="en-US"/>
        </w:rPr>
        <w:t>§ 1</w:t>
      </w:r>
      <w:r w:rsidR="00303516">
        <w:rPr>
          <w:rFonts w:ascii="Calibri" w:eastAsia="Calibri" w:hAnsi="Calibri"/>
          <w:bCs/>
          <w:sz w:val="22"/>
          <w:szCs w:val="22"/>
          <w:lang w:eastAsia="en-US"/>
        </w:rPr>
        <w:t>7</w:t>
      </w:r>
    </w:p>
    <w:p w14:paraId="708142D9" w14:textId="77777777" w:rsidR="00602FC9" w:rsidRPr="00914C2B" w:rsidRDefault="00602FC9" w:rsidP="00602FC9">
      <w:pPr>
        <w:spacing w:after="200" w:line="276" w:lineRule="auto"/>
        <w:jc w:val="both"/>
        <w:rPr>
          <w:rFonts w:eastAsia="Calibri"/>
          <w:lang w:eastAsia="en-US"/>
        </w:rPr>
      </w:pPr>
      <w:r w:rsidRPr="00914C2B">
        <w:rPr>
          <w:rFonts w:eastAsia="Calibri"/>
          <w:lang w:eastAsia="en-US"/>
        </w:rPr>
        <w:t>Wszystkie załączniki do niniejszej umowy stanowią jej integralną część:</w:t>
      </w:r>
    </w:p>
    <w:p w14:paraId="29EE84BB" w14:textId="77777777" w:rsidR="00602FC9" w:rsidRPr="00914C2B" w:rsidRDefault="00602FC9" w:rsidP="00602FC9">
      <w:pPr>
        <w:numPr>
          <w:ilvl w:val="0"/>
          <w:numId w:val="15"/>
        </w:numPr>
        <w:autoSpaceDE w:val="0"/>
        <w:autoSpaceDN w:val="0"/>
        <w:adjustRightInd w:val="0"/>
        <w:spacing w:after="200" w:line="276" w:lineRule="auto"/>
        <w:jc w:val="both"/>
        <w:rPr>
          <w:rFonts w:eastAsia="Calibri"/>
          <w:lang w:eastAsia="en-US"/>
        </w:rPr>
      </w:pPr>
      <w:r w:rsidRPr="00914C2B">
        <w:rPr>
          <w:rFonts w:eastAsia="Calibri"/>
          <w:lang w:eastAsia="en-US"/>
        </w:rPr>
        <w:t>Załącznik nr 1 - Szczegółowy opis przedmiotu zamówienia.</w:t>
      </w:r>
    </w:p>
    <w:p w14:paraId="3E66C430" w14:textId="77777777" w:rsidR="00602FC9" w:rsidRPr="00914C2B" w:rsidRDefault="00602FC9" w:rsidP="00602FC9">
      <w:pPr>
        <w:numPr>
          <w:ilvl w:val="0"/>
          <w:numId w:val="15"/>
        </w:numPr>
        <w:autoSpaceDE w:val="0"/>
        <w:autoSpaceDN w:val="0"/>
        <w:adjustRightInd w:val="0"/>
        <w:spacing w:after="200" w:line="276" w:lineRule="auto"/>
        <w:jc w:val="both"/>
        <w:rPr>
          <w:rFonts w:eastAsia="Calibri"/>
          <w:lang w:eastAsia="en-US"/>
        </w:rPr>
      </w:pPr>
      <w:r w:rsidRPr="00914C2B">
        <w:rPr>
          <w:rFonts w:eastAsia="Calibri"/>
          <w:lang w:eastAsia="en-US"/>
        </w:rPr>
        <w:t>Załącznik nr 2 - Formularz asortymentowo-cenowy.</w:t>
      </w:r>
    </w:p>
    <w:p w14:paraId="07813F81" w14:textId="77777777" w:rsidR="00602FC9" w:rsidRPr="00914C2B" w:rsidRDefault="00602FC9" w:rsidP="00602FC9">
      <w:pPr>
        <w:numPr>
          <w:ilvl w:val="0"/>
          <w:numId w:val="15"/>
        </w:numPr>
        <w:autoSpaceDE w:val="0"/>
        <w:autoSpaceDN w:val="0"/>
        <w:adjustRightInd w:val="0"/>
        <w:spacing w:after="200" w:line="276" w:lineRule="auto"/>
        <w:jc w:val="both"/>
        <w:rPr>
          <w:rFonts w:eastAsia="Calibri"/>
          <w:lang w:eastAsia="en-US"/>
        </w:rPr>
      </w:pPr>
      <w:r w:rsidRPr="00914C2B">
        <w:rPr>
          <w:rFonts w:eastAsia="Calibri"/>
          <w:lang w:eastAsia="en-US"/>
        </w:rPr>
        <w:t>Załącznik nr 3 - Wzór książki nadawczej oraz zestawienia ilościowego,</w:t>
      </w:r>
    </w:p>
    <w:p w14:paraId="046DF815" w14:textId="77777777" w:rsidR="00602FC9" w:rsidRPr="00914C2B" w:rsidRDefault="00602FC9" w:rsidP="00602FC9">
      <w:pPr>
        <w:numPr>
          <w:ilvl w:val="0"/>
          <w:numId w:val="15"/>
        </w:numPr>
        <w:autoSpaceDE w:val="0"/>
        <w:autoSpaceDN w:val="0"/>
        <w:adjustRightInd w:val="0"/>
        <w:spacing w:after="200" w:line="276" w:lineRule="auto"/>
        <w:ind w:left="567" w:hanging="207"/>
        <w:jc w:val="both"/>
        <w:rPr>
          <w:rFonts w:eastAsia="Calibri"/>
          <w:lang w:eastAsia="en-US"/>
        </w:rPr>
      </w:pPr>
      <w:r w:rsidRPr="00914C2B">
        <w:rPr>
          <w:rFonts w:eastAsia="Calibri"/>
          <w:bCs/>
          <w:lang w:eastAsia="en-US"/>
        </w:rPr>
        <w:t xml:space="preserve">  Załącznik nr 4 - Cennik usług pocztowych</w:t>
      </w:r>
      <w:r w:rsidR="00AA5C1E" w:rsidRPr="00914C2B">
        <w:rPr>
          <w:rFonts w:eastAsia="Calibri"/>
          <w:bCs/>
          <w:lang w:eastAsia="en-US"/>
        </w:rPr>
        <w:t xml:space="preserve">  z dnia </w:t>
      </w:r>
      <w:proofErr w:type="spellStart"/>
      <w:r w:rsidR="00AA5C1E" w:rsidRPr="00914C2B">
        <w:rPr>
          <w:rFonts w:eastAsia="Calibri"/>
          <w:bCs/>
          <w:lang w:eastAsia="en-US"/>
        </w:rPr>
        <w:t>dd</w:t>
      </w:r>
      <w:proofErr w:type="spellEnd"/>
      <w:r w:rsidR="00AA5C1E" w:rsidRPr="00914C2B">
        <w:rPr>
          <w:rFonts w:eastAsia="Calibri"/>
          <w:bCs/>
          <w:lang w:eastAsia="en-US"/>
        </w:rPr>
        <w:t>/mm/</w:t>
      </w:r>
      <w:proofErr w:type="spellStart"/>
      <w:r w:rsidR="00AA5C1E" w:rsidRPr="00914C2B">
        <w:rPr>
          <w:rFonts w:eastAsia="Calibri"/>
          <w:bCs/>
          <w:lang w:eastAsia="en-US"/>
        </w:rPr>
        <w:t>rr</w:t>
      </w:r>
      <w:proofErr w:type="spellEnd"/>
      <w:r w:rsidRPr="00914C2B">
        <w:rPr>
          <w:rFonts w:eastAsia="Calibri"/>
          <w:bCs/>
          <w:lang w:eastAsia="en-US"/>
        </w:rPr>
        <w:t xml:space="preserve">, kurierskich  </w:t>
      </w:r>
      <w:r w:rsidR="008129C6" w:rsidRPr="00914C2B">
        <w:rPr>
          <w:rFonts w:eastAsia="Calibri"/>
          <w:bCs/>
          <w:lang w:eastAsia="en-US"/>
        </w:rPr>
        <w:t xml:space="preserve">Wykonawcy </w:t>
      </w:r>
      <w:r w:rsidRPr="00914C2B">
        <w:rPr>
          <w:rFonts w:eastAsia="Calibri"/>
          <w:bCs/>
          <w:lang w:eastAsia="en-US"/>
        </w:rPr>
        <w:t>z dnia</w:t>
      </w:r>
      <w:r w:rsidR="00AA5C1E" w:rsidRPr="00914C2B">
        <w:rPr>
          <w:rFonts w:eastAsia="Calibri"/>
          <w:bCs/>
          <w:lang w:eastAsia="en-US"/>
        </w:rPr>
        <w:t xml:space="preserve">  </w:t>
      </w:r>
      <w:proofErr w:type="spellStart"/>
      <w:r w:rsidR="00AA5C1E" w:rsidRPr="00914C2B">
        <w:rPr>
          <w:rFonts w:eastAsia="Calibri"/>
          <w:bCs/>
          <w:lang w:eastAsia="en-US"/>
        </w:rPr>
        <w:t>dd</w:t>
      </w:r>
      <w:proofErr w:type="spellEnd"/>
      <w:r w:rsidR="00AA5C1E" w:rsidRPr="00914C2B">
        <w:rPr>
          <w:rFonts w:eastAsia="Calibri"/>
          <w:bCs/>
          <w:lang w:eastAsia="en-US"/>
        </w:rPr>
        <w:t>/mm/</w:t>
      </w:r>
      <w:proofErr w:type="spellStart"/>
      <w:r w:rsidR="00AA5C1E" w:rsidRPr="00914C2B">
        <w:rPr>
          <w:rFonts w:eastAsia="Calibri"/>
          <w:bCs/>
          <w:lang w:eastAsia="en-US"/>
        </w:rPr>
        <w:t>rr</w:t>
      </w:r>
      <w:proofErr w:type="spellEnd"/>
      <w:r w:rsidRPr="00914C2B">
        <w:rPr>
          <w:rFonts w:eastAsia="Calibri"/>
          <w:bCs/>
          <w:lang w:eastAsia="en-US"/>
        </w:rPr>
        <w:t xml:space="preserve"> </w:t>
      </w:r>
    </w:p>
    <w:p w14:paraId="09D2E44C" w14:textId="77777777" w:rsidR="00602FC9" w:rsidRPr="00914C2B" w:rsidRDefault="00602FC9" w:rsidP="00602FC9">
      <w:pPr>
        <w:autoSpaceDE w:val="0"/>
        <w:autoSpaceDN w:val="0"/>
        <w:adjustRightInd w:val="0"/>
        <w:ind w:left="360"/>
        <w:jc w:val="both"/>
        <w:rPr>
          <w:rFonts w:eastAsia="Calibri"/>
          <w:lang w:eastAsia="en-US"/>
        </w:rPr>
      </w:pPr>
      <w:r w:rsidRPr="00914C2B">
        <w:rPr>
          <w:rFonts w:eastAsia="Calibri"/>
          <w:bCs/>
          <w:lang w:eastAsia="en-US"/>
        </w:rPr>
        <w:lastRenderedPageBreak/>
        <w:t>5.</w:t>
      </w:r>
      <w:r w:rsidRPr="00914C2B">
        <w:rPr>
          <w:rFonts w:eastAsia="Calibri"/>
          <w:lang w:eastAsia="en-US"/>
        </w:rPr>
        <w:t xml:space="preserve">  </w:t>
      </w:r>
      <w:r w:rsidRPr="00914C2B">
        <w:rPr>
          <w:rFonts w:eastAsia="Calibri"/>
          <w:bCs/>
          <w:lang w:eastAsia="en-US"/>
        </w:rPr>
        <w:t xml:space="preserve">Załącznik nr 5 - </w:t>
      </w:r>
      <w:r w:rsidRPr="00914C2B">
        <w:rPr>
          <w:rFonts w:eastAsia="Calibri"/>
          <w:lang w:eastAsia="en-US"/>
        </w:rPr>
        <w:t xml:space="preserve">Wzór oznaczenia uiszczenia opłaty za nadanie przesyłek: listowych, kurierskich, paczek. </w:t>
      </w:r>
    </w:p>
    <w:p w14:paraId="7A8CE098" w14:textId="77777777" w:rsidR="00602FC9" w:rsidRPr="00914C2B" w:rsidRDefault="00602FC9" w:rsidP="00602FC9"/>
    <w:p w14:paraId="09910EC6" w14:textId="77777777" w:rsidR="00602FC9" w:rsidRPr="00914C2B" w:rsidRDefault="00602FC9" w:rsidP="00602FC9"/>
    <w:p w14:paraId="1CF0769B" w14:textId="77777777" w:rsidR="00602FC9" w:rsidRPr="00914C2B" w:rsidRDefault="00602FC9" w:rsidP="00602FC9"/>
    <w:p w14:paraId="5002E662" w14:textId="77777777" w:rsidR="00602FC9" w:rsidRPr="00914C2B" w:rsidRDefault="00602FC9" w:rsidP="00602FC9"/>
    <w:p w14:paraId="1A4D21C9" w14:textId="77777777" w:rsidR="00602FC9" w:rsidRPr="00914C2B" w:rsidRDefault="00602FC9" w:rsidP="00602FC9"/>
    <w:p w14:paraId="1C15C9E1" w14:textId="77777777" w:rsidR="004422FB" w:rsidRPr="00914C2B" w:rsidRDefault="008129C6">
      <w:r w:rsidRPr="00914C2B">
        <w:t xml:space="preserve">Wykonawca </w:t>
      </w:r>
      <w:r w:rsidR="00602FC9" w:rsidRPr="00914C2B">
        <w:t xml:space="preserve">                                                                                                </w:t>
      </w:r>
      <w:r w:rsidR="00AC5DA5" w:rsidRPr="00914C2B">
        <w:rPr>
          <w:rFonts w:eastAsia="Calibri"/>
          <w:lang w:eastAsia="en-US"/>
        </w:rPr>
        <w:t>Zamawiając</w:t>
      </w:r>
      <w:r w:rsidR="008459D4" w:rsidRPr="00914C2B">
        <w:rPr>
          <w:rFonts w:eastAsia="Calibri"/>
          <w:lang w:eastAsia="en-US"/>
        </w:rPr>
        <w:t>y</w:t>
      </w:r>
    </w:p>
    <w:sectPr w:rsidR="004422FB" w:rsidRPr="00914C2B" w:rsidSect="00AC5DA5">
      <w:footerReference w:type="default" r:id="rId9"/>
      <w:pgSz w:w="11906" w:h="16838"/>
      <w:pgMar w:top="1417" w:right="1417" w:bottom="1417" w:left="1417"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812B8" w14:textId="77777777" w:rsidR="0029681D" w:rsidRDefault="0029681D" w:rsidP="00CC50C2">
      <w:r>
        <w:separator/>
      </w:r>
    </w:p>
  </w:endnote>
  <w:endnote w:type="continuationSeparator" w:id="0">
    <w:p w14:paraId="5C9F27D7" w14:textId="77777777" w:rsidR="0029681D" w:rsidRDefault="0029681D" w:rsidP="00CC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2004113"/>
      <w:docPartObj>
        <w:docPartGallery w:val="Page Numbers (Bottom of Page)"/>
        <w:docPartUnique/>
      </w:docPartObj>
    </w:sdtPr>
    <w:sdtEndPr>
      <w:rPr>
        <w:sz w:val="20"/>
        <w:szCs w:val="20"/>
      </w:rPr>
    </w:sdtEndPr>
    <w:sdtContent>
      <w:p w14:paraId="67E2117A" w14:textId="77777777" w:rsidR="00AD0525" w:rsidRPr="00AD0525" w:rsidRDefault="00AD0525">
        <w:pPr>
          <w:pStyle w:val="Stopka"/>
          <w:jc w:val="right"/>
          <w:rPr>
            <w:rFonts w:asciiTheme="majorHAnsi" w:eastAsiaTheme="majorEastAsia" w:hAnsiTheme="majorHAnsi" w:cstheme="majorBidi"/>
            <w:sz w:val="20"/>
            <w:szCs w:val="20"/>
          </w:rPr>
        </w:pPr>
        <w:r w:rsidRPr="00AD0525">
          <w:rPr>
            <w:rFonts w:asciiTheme="majorHAnsi" w:eastAsiaTheme="majorEastAsia" w:hAnsiTheme="majorHAnsi" w:cstheme="majorBidi"/>
            <w:sz w:val="20"/>
            <w:szCs w:val="20"/>
          </w:rPr>
          <w:t xml:space="preserve">str. </w:t>
        </w:r>
        <w:r w:rsidRPr="00AD0525">
          <w:rPr>
            <w:rFonts w:asciiTheme="minorHAnsi" w:eastAsiaTheme="minorEastAsia" w:hAnsiTheme="minorHAnsi"/>
            <w:sz w:val="20"/>
            <w:szCs w:val="20"/>
          </w:rPr>
          <w:fldChar w:fldCharType="begin"/>
        </w:r>
        <w:r w:rsidRPr="00AD0525">
          <w:rPr>
            <w:sz w:val="20"/>
            <w:szCs w:val="20"/>
          </w:rPr>
          <w:instrText>PAGE    \* MERGEFORMAT</w:instrText>
        </w:r>
        <w:r w:rsidRPr="00AD0525">
          <w:rPr>
            <w:rFonts w:asciiTheme="minorHAnsi" w:eastAsiaTheme="minorEastAsia" w:hAnsiTheme="minorHAnsi"/>
            <w:sz w:val="20"/>
            <w:szCs w:val="20"/>
          </w:rPr>
          <w:fldChar w:fldCharType="separate"/>
        </w:r>
        <w:r w:rsidRPr="00AD0525">
          <w:rPr>
            <w:rFonts w:asciiTheme="majorHAnsi" w:eastAsiaTheme="majorEastAsia" w:hAnsiTheme="majorHAnsi" w:cstheme="majorBidi"/>
            <w:sz w:val="20"/>
            <w:szCs w:val="20"/>
          </w:rPr>
          <w:t>2</w:t>
        </w:r>
        <w:r w:rsidRPr="00AD0525">
          <w:rPr>
            <w:rFonts w:asciiTheme="majorHAnsi" w:eastAsiaTheme="majorEastAsia" w:hAnsiTheme="majorHAnsi" w:cstheme="majorBidi"/>
            <w:sz w:val="20"/>
            <w:szCs w:val="20"/>
          </w:rPr>
          <w:fldChar w:fldCharType="end"/>
        </w:r>
      </w:p>
    </w:sdtContent>
  </w:sdt>
  <w:p w14:paraId="66C56244" w14:textId="77777777" w:rsidR="00CC50C2" w:rsidRDefault="00CC50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E3B58" w14:textId="77777777" w:rsidR="0029681D" w:rsidRDefault="0029681D" w:rsidP="00CC50C2">
      <w:r>
        <w:separator/>
      </w:r>
    </w:p>
  </w:footnote>
  <w:footnote w:type="continuationSeparator" w:id="0">
    <w:p w14:paraId="00CD0A7B" w14:textId="77777777" w:rsidR="0029681D" w:rsidRDefault="0029681D" w:rsidP="00CC5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FE9"/>
    <w:multiLevelType w:val="hybridMultilevel"/>
    <w:tmpl w:val="1F1011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A738E7"/>
    <w:multiLevelType w:val="hybridMultilevel"/>
    <w:tmpl w:val="234435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3442638"/>
    <w:multiLevelType w:val="hybridMultilevel"/>
    <w:tmpl w:val="EF88F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54764C"/>
    <w:multiLevelType w:val="hybridMultilevel"/>
    <w:tmpl w:val="3558D3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8E2031"/>
    <w:multiLevelType w:val="hybridMultilevel"/>
    <w:tmpl w:val="61C657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9D01FEF"/>
    <w:multiLevelType w:val="hybridMultilevel"/>
    <w:tmpl w:val="9858C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0E971FE"/>
    <w:multiLevelType w:val="hybridMultilevel"/>
    <w:tmpl w:val="651AF5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B4137B6"/>
    <w:multiLevelType w:val="hybridMultilevel"/>
    <w:tmpl w:val="0C1E4CE8"/>
    <w:lvl w:ilvl="0" w:tplc="CE6EEB66">
      <w:start w:val="1"/>
      <w:numFmt w:val="decimal"/>
      <w:lvlText w:val="%1."/>
      <w:lvlJc w:val="left"/>
      <w:pPr>
        <w:tabs>
          <w:tab w:val="num" w:pos="720"/>
        </w:tabs>
        <w:ind w:left="720" w:hanging="360"/>
      </w:pPr>
      <w:rPr>
        <w:rFonts w:asciiTheme="majorBidi" w:hAnsiTheme="majorBidi" w:cstheme="majorBid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5EB47AB5"/>
    <w:multiLevelType w:val="hybridMultilevel"/>
    <w:tmpl w:val="FD9AA31E"/>
    <w:lvl w:ilvl="0" w:tplc="B226FB66">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638D6C08"/>
    <w:multiLevelType w:val="hybridMultilevel"/>
    <w:tmpl w:val="CA48E3F4"/>
    <w:lvl w:ilvl="0" w:tplc="39BC697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63F04A8E"/>
    <w:multiLevelType w:val="hybridMultilevel"/>
    <w:tmpl w:val="A6DE32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5787924"/>
    <w:multiLevelType w:val="hybridMultilevel"/>
    <w:tmpl w:val="921E0F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86D7DD6"/>
    <w:multiLevelType w:val="hybridMultilevel"/>
    <w:tmpl w:val="533CB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D46595D"/>
    <w:multiLevelType w:val="hybridMultilevel"/>
    <w:tmpl w:val="5D202E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27B2E98"/>
    <w:multiLevelType w:val="hybridMultilevel"/>
    <w:tmpl w:val="B686BAF6"/>
    <w:lvl w:ilvl="0" w:tplc="6B168EA6">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73247B24"/>
    <w:multiLevelType w:val="hybridMultilevel"/>
    <w:tmpl w:val="5AA84E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396233A"/>
    <w:multiLevelType w:val="hybridMultilevel"/>
    <w:tmpl w:val="7E7E1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222408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7345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6270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70093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96544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48689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9020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03521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2703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81304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7805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77558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4863141">
    <w:abstractNumId w:val="16"/>
  </w:num>
  <w:num w:numId="14" w16cid:durableId="4475530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47333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5303391">
    <w:abstractNumId w:val="0"/>
  </w:num>
  <w:num w:numId="17" w16cid:durableId="671185321">
    <w:abstractNumId w:val="11"/>
  </w:num>
  <w:num w:numId="18" w16cid:durableId="10535788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56400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C9"/>
    <w:rsid w:val="00026F79"/>
    <w:rsid w:val="0007174C"/>
    <w:rsid w:val="000A3490"/>
    <w:rsid w:val="00101A2A"/>
    <w:rsid w:val="001738A0"/>
    <w:rsid w:val="00187013"/>
    <w:rsid w:val="001A56FE"/>
    <w:rsid w:val="001B7677"/>
    <w:rsid w:val="001C070E"/>
    <w:rsid w:val="001C51B4"/>
    <w:rsid w:val="001C5F99"/>
    <w:rsid w:val="00267FEA"/>
    <w:rsid w:val="0029681D"/>
    <w:rsid w:val="002B7278"/>
    <w:rsid w:val="00303516"/>
    <w:rsid w:val="00306F45"/>
    <w:rsid w:val="00375686"/>
    <w:rsid w:val="00414C0E"/>
    <w:rsid w:val="00430BB2"/>
    <w:rsid w:val="004422FB"/>
    <w:rsid w:val="0046398C"/>
    <w:rsid w:val="004A5B80"/>
    <w:rsid w:val="00555079"/>
    <w:rsid w:val="005A2524"/>
    <w:rsid w:val="005E1971"/>
    <w:rsid w:val="00602FC9"/>
    <w:rsid w:val="00625F96"/>
    <w:rsid w:val="00680262"/>
    <w:rsid w:val="00702DBA"/>
    <w:rsid w:val="007D307A"/>
    <w:rsid w:val="008129C6"/>
    <w:rsid w:val="008459D4"/>
    <w:rsid w:val="00867CE8"/>
    <w:rsid w:val="00887271"/>
    <w:rsid w:val="008D43E5"/>
    <w:rsid w:val="008F3DCB"/>
    <w:rsid w:val="00914C2B"/>
    <w:rsid w:val="009952B2"/>
    <w:rsid w:val="00AA5C1E"/>
    <w:rsid w:val="00AC5DA5"/>
    <w:rsid w:val="00AD0525"/>
    <w:rsid w:val="00AD447A"/>
    <w:rsid w:val="00B148D7"/>
    <w:rsid w:val="00B561D7"/>
    <w:rsid w:val="00B73EEE"/>
    <w:rsid w:val="00BE3DAE"/>
    <w:rsid w:val="00BF6508"/>
    <w:rsid w:val="00C22C6E"/>
    <w:rsid w:val="00C3013D"/>
    <w:rsid w:val="00CC50C2"/>
    <w:rsid w:val="00D31F7C"/>
    <w:rsid w:val="00DD3811"/>
    <w:rsid w:val="00DE1BCD"/>
    <w:rsid w:val="00E333FE"/>
    <w:rsid w:val="00E62923"/>
    <w:rsid w:val="00F46ACD"/>
    <w:rsid w:val="00F91CA2"/>
    <w:rsid w:val="00FA3851"/>
    <w:rsid w:val="00FE28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9F543"/>
  <w15:chartTrackingRefBased/>
  <w15:docId w15:val="{15919E1F-A99C-4E78-89A9-590F3E3A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2FC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2FC9"/>
    <w:pPr>
      <w:ind w:left="720"/>
      <w:contextualSpacing/>
    </w:pPr>
  </w:style>
  <w:style w:type="paragraph" w:styleId="Nagwek">
    <w:name w:val="header"/>
    <w:basedOn w:val="Normalny"/>
    <w:link w:val="NagwekZnak"/>
    <w:uiPriority w:val="99"/>
    <w:unhideWhenUsed/>
    <w:rsid w:val="00CC50C2"/>
    <w:pPr>
      <w:tabs>
        <w:tab w:val="center" w:pos="4536"/>
        <w:tab w:val="right" w:pos="9072"/>
      </w:tabs>
    </w:pPr>
  </w:style>
  <w:style w:type="character" w:customStyle="1" w:styleId="NagwekZnak">
    <w:name w:val="Nagłówek Znak"/>
    <w:basedOn w:val="Domylnaczcionkaakapitu"/>
    <w:link w:val="Nagwek"/>
    <w:uiPriority w:val="99"/>
    <w:rsid w:val="00CC50C2"/>
    <w:rPr>
      <w:rFonts w:ascii="Times New Roman" w:eastAsia="Times New Roman" w:hAnsi="Times New Roman" w:cs="Times New Roman"/>
      <w:sz w:val="24"/>
      <w:szCs w:val="24"/>
      <w:lang w:val="de-DE" w:eastAsia="pl-PL"/>
    </w:rPr>
  </w:style>
  <w:style w:type="paragraph" w:styleId="Stopka">
    <w:name w:val="footer"/>
    <w:basedOn w:val="Normalny"/>
    <w:link w:val="StopkaZnak"/>
    <w:uiPriority w:val="99"/>
    <w:unhideWhenUsed/>
    <w:rsid w:val="00CC50C2"/>
    <w:pPr>
      <w:tabs>
        <w:tab w:val="center" w:pos="4536"/>
        <w:tab w:val="right" w:pos="9072"/>
      </w:tabs>
    </w:pPr>
  </w:style>
  <w:style w:type="character" w:customStyle="1" w:styleId="StopkaZnak">
    <w:name w:val="Stopka Znak"/>
    <w:basedOn w:val="Domylnaczcionkaakapitu"/>
    <w:link w:val="Stopka"/>
    <w:uiPriority w:val="99"/>
    <w:rsid w:val="00CC50C2"/>
    <w:rPr>
      <w:rFonts w:ascii="Times New Roman" w:eastAsia="Times New Roman" w:hAnsi="Times New Roman" w:cs="Times New Roman"/>
      <w:sz w:val="24"/>
      <w:szCs w:val="24"/>
      <w:lang w:val="de-DE" w:eastAsia="pl-PL"/>
    </w:rPr>
  </w:style>
  <w:style w:type="paragraph" w:styleId="Tekstprzypisudolnego">
    <w:name w:val="footnote text"/>
    <w:basedOn w:val="Normalny"/>
    <w:link w:val="TekstprzypisudolnegoZnak"/>
    <w:uiPriority w:val="99"/>
    <w:semiHidden/>
    <w:unhideWhenUsed/>
    <w:rsid w:val="00AD0525"/>
    <w:rPr>
      <w:sz w:val="20"/>
      <w:szCs w:val="20"/>
    </w:rPr>
  </w:style>
  <w:style w:type="character" w:customStyle="1" w:styleId="TekstprzypisudolnegoZnak">
    <w:name w:val="Tekst przypisu dolnego Znak"/>
    <w:basedOn w:val="Domylnaczcionkaakapitu"/>
    <w:link w:val="Tekstprzypisudolnego"/>
    <w:uiPriority w:val="99"/>
    <w:semiHidden/>
    <w:rsid w:val="00AD0525"/>
    <w:rPr>
      <w:rFonts w:ascii="Times New Roman" w:eastAsia="Times New Roman" w:hAnsi="Times New Roman" w:cs="Times New Roman"/>
      <w:sz w:val="20"/>
      <w:szCs w:val="20"/>
      <w:lang w:val="de-DE" w:eastAsia="pl-PL"/>
    </w:rPr>
  </w:style>
  <w:style w:type="character" w:styleId="Odwoanieprzypisudolnego">
    <w:name w:val="footnote reference"/>
    <w:basedOn w:val="Domylnaczcionkaakapitu"/>
    <w:uiPriority w:val="99"/>
    <w:semiHidden/>
    <w:unhideWhenUsed/>
    <w:rsid w:val="00AD0525"/>
    <w:rPr>
      <w:vertAlign w:val="superscript"/>
    </w:rPr>
  </w:style>
  <w:style w:type="paragraph" w:styleId="Tekstprzypisukocowego">
    <w:name w:val="endnote text"/>
    <w:basedOn w:val="Normalny"/>
    <w:link w:val="TekstprzypisukocowegoZnak"/>
    <w:uiPriority w:val="99"/>
    <w:semiHidden/>
    <w:unhideWhenUsed/>
    <w:rsid w:val="008459D4"/>
    <w:rPr>
      <w:sz w:val="20"/>
      <w:szCs w:val="20"/>
    </w:rPr>
  </w:style>
  <w:style w:type="character" w:customStyle="1" w:styleId="TekstprzypisukocowegoZnak">
    <w:name w:val="Tekst przypisu końcowego Znak"/>
    <w:basedOn w:val="Domylnaczcionkaakapitu"/>
    <w:link w:val="Tekstprzypisukocowego"/>
    <w:uiPriority w:val="99"/>
    <w:semiHidden/>
    <w:rsid w:val="008459D4"/>
    <w:rPr>
      <w:rFonts w:ascii="Times New Roman" w:eastAsia="Times New Roman" w:hAnsi="Times New Roman" w:cs="Times New Roman"/>
      <w:sz w:val="20"/>
      <w:szCs w:val="20"/>
      <w:lang w:val="de-DE" w:eastAsia="pl-PL"/>
    </w:rPr>
  </w:style>
  <w:style w:type="character" w:styleId="Odwoanieprzypisukocowego">
    <w:name w:val="endnote reference"/>
    <w:basedOn w:val="Domylnaczcionkaakapitu"/>
    <w:uiPriority w:val="99"/>
    <w:semiHidden/>
    <w:unhideWhenUsed/>
    <w:rsid w:val="008459D4"/>
    <w:rPr>
      <w:vertAlign w:val="superscript"/>
    </w:rPr>
  </w:style>
  <w:style w:type="paragraph" w:styleId="Tekstdymka">
    <w:name w:val="Balloon Text"/>
    <w:basedOn w:val="Normalny"/>
    <w:link w:val="TekstdymkaZnak"/>
    <w:uiPriority w:val="99"/>
    <w:semiHidden/>
    <w:unhideWhenUsed/>
    <w:rsid w:val="00E629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2923"/>
    <w:rPr>
      <w:rFonts w:ascii="Segoe UI" w:eastAsia="Times New Roman" w:hAnsi="Segoe UI" w:cs="Segoe UI"/>
      <w:sz w:val="18"/>
      <w:szCs w:val="18"/>
      <w:lang w:eastAsia="pl-PL"/>
    </w:rPr>
  </w:style>
  <w:style w:type="character" w:styleId="Hipercze">
    <w:name w:val="Hyperlink"/>
    <w:semiHidden/>
    <w:unhideWhenUsed/>
    <w:rsid w:val="00BE3D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76871">
      <w:bodyDiv w:val="1"/>
      <w:marLeft w:val="0"/>
      <w:marRight w:val="0"/>
      <w:marTop w:val="0"/>
      <w:marBottom w:val="0"/>
      <w:divBdr>
        <w:top w:val="none" w:sz="0" w:space="0" w:color="auto"/>
        <w:left w:val="none" w:sz="0" w:space="0" w:color="auto"/>
        <w:bottom w:val="none" w:sz="0" w:space="0" w:color="auto"/>
        <w:right w:val="none" w:sz="0" w:space="0" w:color="auto"/>
      </w:divBdr>
    </w:div>
    <w:div w:id="172690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uszwyspianski@abi24.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C93B7-549E-4BB3-A896-EEE8AD66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11</Pages>
  <Words>3066</Words>
  <Characters>18398</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dc:creator>
  <cp:keywords/>
  <dc:description/>
  <cp:lastModifiedBy>UGIM</cp:lastModifiedBy>
  <cp:revision>59</cp:revision>
  <cp:lastPrinted>2022-11-03T09:36:00Z</cp:lastPrinted>
  <dcterms:created xsi:type="dcterms:W3CDTF">2022-09-20T10:03:00Z</dcterms:created>
  <dcterms:modified xsi:type="dcterms:W3CDTF">2023-11-03T06:32:00Z</dcterms:modified>
</cp:coreProperties>
</file>