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19FE" w14:textId="77777777" w:rsidR="00F911F0" w:rsidRPr="00F911F0" w:rsidRDefault="00F911F0" w:rsidP="00F911F0">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F911F0">
        <w:rPr>
          <w:rFonts w:ascii="Times New Roman" w:eastAsia="Times New Roman" w:hAnsi="Times New Roman" w:cs="Times New Roman"/>
          <w:b/>
          <w:bCs/>
          <w:sz w:val="28"/>
          <w:szCs w:val="28"/>
          <w:lang w:eastAsia="pl-PL"/>
        </w:rPr>
        <w:t>OFERTA</w:t>
      </w:r>
    </w:p>
    <w:p w14:paraId="77520F12" w14:textId="77777777" w:rsidR="00F911F0" w:rsidRPr="00444A8D" w:rsidRDefault="00F911F0" w:rsidP="00F911F0">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F911F0">
        <w:rPr>
          <w:rFonts w:ascii="Times New Roman" w:eastAsia="Times New Roman" w:hAnsi="Times New Roman" w:cs="Times New Roman"/>
          <w:b/>
          <w:bCs/>
          <w:sz w:val="28"/>
          <w:szCs w:val="28"/>
          <w:lang w:eastAsia="pl-PL"/>
        </w:rPr>
        <w:t xml:space="preserve">NA WYKONANIE ZAMÓWIENIA </w:t>
      </w:r>
      <w:r w:rsidRPr="00444A8D">
        <w:rPr>
          <w:rFonts w:ascii="Times New Roman" w:eastAsia="Times New Roman" w:hAnsi="Times New Roman" w:cs="Times New Roman"/>
          <w:b/>
          <w:bCs/>
          <w:sz w:val="28"/>
          <w:szCs w:val="28"/>
          <w:lang w:eastAsia="pl-PL"/>
        </w:rPr>
        <w:t>PUBLICZNEGO POD NAZWĄ:</w:t>
      </w:r>
    </w:p>
    <w:p w14:paraId="221911AA" w14:textId="594418DF" w:rsidR="00F911F0" w:rsidRPr="00C704D2" w:rsidRDefault="00444A8D" w:rsidP="00F911F0">
      <w:pPr>
        <w:spacing w:after="0" w:line="240" w:lineRule="auto"/>
        <w:jc w:val="center"/>
        <w:rPr>
          <w:rFonts w:ascii="Times New Roman" w:eastAsia="Times New Roman" w:hAnsi="Times New Roman" w:cs="Times New Roman"/>
          <w:b/>
          <w:sz w:val="28"/>
          <w:szCs w:val="28"/>
          <w:lang w:eastAsia="pl-PL"/>
        </w:rPr>
      </w:pPr>
      <w:r w:rsidRPr="00444A8D">
        <w:rPr>
          <w:rFonts w:ascii="Times New Roman" w:eastAsia="Times New Roman" w:hAnsi="Times New Roman" w:cs="Times New Roman"/>
          <w:b/>
          <w:sz w:val="28"/>
          <w:szCs w:val="28"/>
          <w:lang w:eastAsia="pl-PL"/>
        </w:rPr>
        <w:t>PRZEBUDOWA DROGI POWIATOWEJ NR 1678K RABA WYŻNA – PODWILK W MIEJSCOWOŚCI RABA WYŻNA</w:t>
      </w:r>
      <w:r w:rsidRPr="00C704D2">
        <w:rPr>
          <w:rFonts w:ascii="Times New Roman" w:eastAsia="Times New Roman" w:hAnsi="Times New Roman" w:cs="Times New Roman"/>
          <w:b/>
          <w:sz w:val="28"/>
          <w:szCs w:val="28"/>
          <w:lang w:eastAsia="pl-PL"/>
        </w:rPr>
        <w:t xml:space="preserve">, </w:t>
      </w:r>
      <w:r w:rsidR="00F911F0" w:rsidRPr="00C704D2">
        <w:rPr>
          <w:rFonts w:ascii="Times New Roman" w:eastAsia="Times New Roman" w:hAnsi="Times New Roman" w:cs="Times New Roman"/>
          <w:b/>
          <w:sz w:val="28"/>
          <w:szCs w:val="28"/>
          <w:lang w:eastAsia="pl-PL"/>
        </w:rPr>
        <w:t xml:space="preserve">ZNAK </w:t>
      </w:r>
      <w:r w:rsidR="00C704D2" w:rsidRPr="00C704D2">
        <w:rPr>
          <w:rFonts w:ascii="Times New Roman" w:eastAsia="Times New Roman" w:hAnsi="Times New Roman" w:cs="Times New Roman"/>
          <w:b/>
          <w:sz w:val="28"/>
          <w:szCs w:val="28"/>
          <w:lang w:eastAsia="pl-PL"/>
        </w:rPr>
        <w:t>PZD-ZP.261.25.2023</w:t>
      </w:r>
    </w:p>
    <w:p w14:paraId="1590A084" w14:textId="77777777" w:rsidR="00444A8D" w:rsidRDefault="00444A8D" w:rsidP="00F911F0">
      <w:pPr>
        <w:keepNext/>
        <w:spacing w:after="0" w:line="240" w:lineRule="auto"/>
        <w:jc w:val="both"/>
        <w:outlineLvl w:val="0"/>
        <w:rPr>
          <w:rFonts w:ascii="Times New Roman" w:eastAsia="Times New Roman" w:hAnsi="Times New Roman" w:cs="Times New Roman"/>
          <w:i/>
          <w:color w:val="FF00FF"/>
          <w:lang w:eastAsia="x-none"/>
        </w:rPr>
      </w:pPr>
    </w:p>
    <w:p w14:paraId="36C75E6E" w14:textId="694EF818" w:rsidR="00F911F0" w:rsidRPr="00444A8D" w:rsidRDefault="00F911F0" w:rsidP="00F911F0">
      <w:pPr>
        <w:keepNext/>
        <w:spacing w:after="0" w:line="240" w:lineRule="auto"/>
        <w:jc w:val="both"/>
        <w:outlineLvl w:val="0"/>
        <w:rPr>
          <w:rFonts w:ascii="Times New Roman" w:eastAsia="Times New Roman" w:hAnsi="Times New Roman" w:cs="Times New Roman"/>
          <w:i/>
          <w:lang w:val="x-none" w:eastAsia="x-none"/>
        </w:rPr>
      </w:pPr>
      <w:r w:rsidRPr="00444A8D">
        <w:rPr>
          <w:rFonts w:ascii="Times New Roman" w:eastAsia="Times New Roman" w:hAnsi="Times New Roman" w:cs="Times New Roman"/>
          <w:i/>
          <w:lang w:eastAsia="x-none"/>
        </w:rPr>
        <w:t>UWAGA:</w:t>
      </w:r>
      <w:r w:rsidRPr="00444A8D">
        <w:rPr>
          <w:rFonts w:ascii="Times New Roman" w:eastAsia="Times New Roman" w:hAnsi="Times New Roman" w:cs="Times New Roman"/>
          <w:i/>
          <w:lang w:val="x-none" w:eastAsia="x-none"/>
        </w:rPr>
        <w:t xml:space="preserve"> </w:t>
      </w:r>
    </w:p>
    <w:p w14:paraId="197E7A3B" w14:textId="5B62687A" w:rsidR="00F911F0" w:rsidRPr="00444A8D" w:rsidRDefault="00F911F0" w:rsidP="00F911F0">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444A8D">
        <w:rPr>
          <w:rFonts w:ascii="Times New Roman" w:eastAsia="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444A8D">
        <w:rPr>
          <w:rFonts w:ascii="Times New Roman" w:eastAsia="Times New Roman" w:hAnsi="Times New Roman" w:cs="Times New Roman"/>
          <w:b/>
          <w:bCs/>
          <w:i/>
          <w:lang w:eastAsia="x-none"/>
        </w:rPr>
        <w:t>.zip;.7Z;.tar;.gz (.gzip).</w:t>
      </w:r>
      <w:r w:rsidRPr="00444A8D">
        <w:rPr>
          <w:rFonts w:ascii="Times New Roman" w:eastAsia="Times New Roman" w:hAnsi="Times New Roman" w:cs="Times New Roman"/>
          <w:i/>
          <w:lang w:eastAsia="x-none"/>
        </w:rPr>
        <w:t xml:space="preserve"> Zamawiający </w:t>
      </w:r>
      <w:r w:rsidRPr="00444A8D">
        <w:rPr>
          <w:rFonts w:ascii="Times New Roman" w:eastAsia="Times New Roman" w:hAnsi="Times New Roman" w:cs="Times New Roman"/>
          <w:b/>
          <w:bCs/>
          <w:i/>
          <w:lang w:eastAsia="x-none"/>
        </w:rPr>
        <w:t>nie dopuszcza stosowania innych formatów</w:t>
      </w:r>
      <w:r w:rsidRPr="00444A8D">
        <w:rPr>
          <w:rFonts w:ascii="Times New Roman" w:eastAsia="Times New Roman" w:hAnsi="Times New Roman" w:cs="Times New Roman"/>
          <w:i/>
          <w:lang w:eastAsia="x-none"/>
        </w:rPr>
        <w:t xml:space="preserve"> danych służących kompresji, niż wskazane w zdaniu poprzednim.</w:t>
      </w:r>
    </w:p>
    <w:p w14:paraId="2423DBDD"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0EB66A21"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b/>
          <w:bCs/>
          <w:sz w:val="26"/>
          <w:szCs w:val="26"/>
          <w:lang w:eastAsia="pl-PL"/>
        </w:rPr>
        <w:t>1. Dane dotyczące Wykonawcy:</w:t>
      </w:r>
    </w:p>
    <w:p w14:paraId="07123A5A"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6155314F"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Nazwa </w:t>
      </w:r>
      <w:r w:rsidRPr="00F911F0">
        <w:rPr>
          <w:rFonts w:ascii="Times New Roman" w:eastAsia="Times New Roman" w:hAnsi="Times New Roman" w:cs="Times New Roman"/>
          <w:i/>
          <w:iCs/>
          <w:sz w:val="20"/>
          <w:szCs w:val="20"/>
          <w:lang w:eastAsia="pl-PL"/>
        </w:rPr>
        <w:t>(pełna nazwa zgodna z aktem rejestrowym)</w:t>
      </w:r>
      <w:r w:rsidRPr="00F911F0">
        <w:rPr>
          <w:rFonts w:ascii="Times New Roman" w:eastAsia="Times New Roman" w:hAnsi="Times New Roman" w:cs="Times New Roman"/>
          <w:sz w:val="26"/>
          <w:szCs w:val="26"/>
          <w:lang w:eastAsia="pl-PL"/>
        </w:rPr>
        <w:t>: …………………………………………………………………………………..……</w:t>
      </w:r>
    </w:p>
    <w:p w14:paraId="1C51A0C2"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Nr NIP: ………………………………….… </w:t>
      </w:r>
    </w:p>
    <w:p w14:paraId="0290EC07"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Nr REGON: ………………..…………………</w:t>
      </w:r>
    </w:p>
    <w:p w14:paraId="0CBB68D7"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Adres pocztowy </w:t>
      </w:r>
      <w:r w:rsidRPr="00F911F0">
        <w:rPr>
          <w:rFonts w:ascii="Times New Roman" w:eastAsia="Times New Roman" w:hAnsi="Times New Roman" w:cs="Times New Roman"/>
          <w:i/>
          <w:iCs/>
          <w:sz w:val="20"/>
          <w:szCs w:val="20"/>
          <w:lang w:eastAsia="pl-PL"/>
        </w:rPr>
        <w:t>(ulica, nr lokalu/domu, kod pocztowy)</w:t>
      </w:r>
      <w:r w:rsidRPr="00F911F0">
        <w:rPr>
          <w:rFonts w:ascii="Times New Roman" w:eastAsia="Times New Roman" w:hAnsi="Times New Roman" w:cs="Times New Roman"/>
          <w:sz w:val="26"/>
          <w:szCs w:val="26"/>
          <w:lang w:eastAsia="pl-PL"/>
        </w:rPr>
        <w:t>: …………………………………………..</w:t>
      </w:r>
    </w:p>
    <w:p w14:paraId="0CB1BE9A"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Miejscowość: ………………...…………………………………………………………….…</w:t>
      </w:r>
    </w:p>
    <w:p w14:paraId="19E9D0C9"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sz w:val="26"/>
          <w:szCs w:val="26"/>
          <w:lang w:eastAsia="pl-PL"/>
        </w:rPr>
        <w:t>Województwo: */ .………………………………………………………….…………………</w:t>
      </w:r>
    </w:p>
    <w:p w14:paraId="39FB781A"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Kraj: …………………………………………………………. Skrót lit.: ……………….</w:t>
      </w:r>
    </w:p>
    <w:p w14:paraId="7F3B6285"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sz w:val="26"/>
          <w:szCs w:val="26"/>
          <w:lang w:eastAsia="pl-PL"/>
        </w:rPr>
        <w:t xml:space="preserve">Adres e-mail: ..………………………….…… </w:t>
      </w:r>
    </w:p>
    <w:p w14:paraId="243F89CB" w14:textId="77777777" w:rsidR="00F911F0" w:rsidRPr="00F911F0" w:rsidRDefault="00F911F0" w:rsidP="00F911F0">
      <w:pPr>
        <w:spacing w:before="120" w:after="0" w:line="240" w:lineRule="auto"/>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reprezentowany przez:</w:t>
      </w:r>
    </w:p>
    <w:p w14:paraId="349605CA" w14:textId="77777777" w:rsidR="00F911F0" w:rsidRPr="00F911F0" w:rsidRDefault="00F911F0" w:rsidP="00F911F0">
      <w:pPr>
        <w:spacing w:before="120" w:after="0" w:line="240" w:lineRule="auto"/>
        <w:ind w:right="-1134"/>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w:t>
      </w:r>
    </w:p>
    <w:p w14:paraId="7A68F670" w14:textId="77777777" w:rsidR="00F911F0" w:rsidRPr="00F911F0" w:rsidRDefault="00F911F0" w:rsidP="00F911F0">
      <w:pPr>
        <w:spacing w:before="120" w:after="0" w:line="240" w:lineRule="auto"/>
        <w:ind w:right="-1134"/>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w:t>
      </w:r>
    </w:p>
    <w:p w14:paraId="27C321A6" w14:textId="77777777" w:rsidR="00F911F0" w:rsidRPr="00F911F0" w:rsidRDefault="00F911F0" w:rsidP="00F911F0">
      <w:pPr>
        <w:spacing w:after="0" w:line="240" w:lineRule="auto"/>
        <w:ind w:right="5953"/>
        <w:rPr>
          <w:rFonts w:ascii="Times New Roman" w:eastAsia="Times New Roman" w:hAnsi="Times New Roman" w:cs="Times New Roman"/>
          <w:i/>
          <w:sz w:val="20"/>
          <w:szCs w:val="20"/>
          <w:lang w:eastAsia="pl-PL"/>
        </w:rPr>
      </w:pPr>
      <w:r w:rsidRPr="00F911F0">
        <w:rPr>
          <w:rFonts w:ascii="Times New Roman" w:eastAsia="Times New Roman" w:hAnsi="Times New Roman" w:cs="Times New Roman"/>
          <w:i/>
          <w:sz w:val="20"/>
          <w:szCs w:val="20"/>
          <w:lang w:eastAsia="pl-PL"/>
        </w:rPr>
        <w:t xml:space="preserve">          (podstawa do reprezentacji)</w:t>
      </w:r>
    </w:p>
    <w:p w14:paraId="03EE93A2"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72A25569"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r w:rsidRPr="00F911F0">
        <w:rPr>
          <w:rFonts w:ascii="Times New Roman" w:eastAsia="Times New Roman" w:hAnsi="Times New Roman" w:cs="Times New Roman"/>
          <w:b/>
          <w:sz w:val="26"/>
          <w:szCs w:val="26"/>
          <w:lang w:val="x-none" w:eastAsia="x-none"/>
        </w:rPr>
        <w:t>2. Dane dotyczące Zamawiającego:</w:t>
      </w:r>
    </w:p>
    <w:p w14:paraId="58B399C0" w14:textId="77777777" w:rsidR="00F911F0" w:rsidRPr="00F911F0" w:rsidRDefault="00F911F0" w:rsidP="00F911F0">
      <w:pPr>
        <w:spacing w:after="0" w:line="240" w:lineRule="auto"/>
        <w:rPr>
          <w:rFonts w:ascii="Times New Roman" w:eastAsia="Times New Roman" w:hAnsi="Times New Roman" w:cs="Times New Roman"/>
          <w:sz w:val="16"/>
          <w:szCs w:val="16"/>
          <w:lang w:eastAsia="pl-PL"/>
        </w:rPr>
      </w:pPr>
    </w:p>
    <w:p w14:paraId="7D1E3748" w14:textId="77777777" w:rsidR="00F911F0" w:rsidRPr="00F911F0" w:rsidRDefault="00F911F0" w:rsidP="00F911F0">
      <w:pPr>
        <w:spacing w:after="0" w:line="240" w:lineRule="auto"/>
        <w:jc w:val="center"/>
        <w:rPr>
          <w:rFonts w:ascii="Times New Roman" w:eastAsia="Times New Roman" w:hAnsi="Times New Roman" w:cs="Times New Roman"/>
          <w:b/>
          <w:sz w:val="28"/>
          <w:szCs w:val="28"/>
          <w:lang w:eastAsia="pl-PL"/>
        </w:rPr>
      </w:pPr>
      <w:r w:rsidRPr="00F911F0">
        <w:rPr>
          <w:rFonts w:ascii="Times New Roman" w:eastAsia="Times New Roman" w:hAnsi="Times New Roman" w:cs="Times New Roman"/>
          <w:b/>
          <w:sz w:val="28"/>
          <w:szCs w:val="28"/>
          <w:lang w:eastAsia="pl-PL"/>
        </w:rPr>
        <w:t>Powiatowy Zarząd Dróg w Nowym Targu</w:t>
      </w:r>
    </w:p>
    <w:p w14:paraId="0B3BD1E0" w14:textId="77777777" w:rsidR="00F911F0" w:rsidRPr="00F911F0" w:rsidRDefault="00F911F0" w:rsidP="00F911F0">
      <w:pPr>
        <w:spacing w:after="0" w:line="240" w:lineRule="auto"/>
        <w:jc w:val="center"/>
        <w:rPr>
          <w:rFonts w:ascii="Times New Roman" w:eastAsia="Times New Roman" w:hAnsi="Times New Roman" w:cs="Times New Roman"/>
          <w:sz w:val="28"/>
          <w:szCs w:val="28"/>
          <w:lang w:eastAsia="pl-PL"/>
        </w:rPr>
      </w:pPr>
      <w:r w:rsidRPr="00F911F0">
        <w:rPr>
          <w:rFonts w:ascii="Times New Roman" w:eastAsia="Times New Roman" w:hAnsi="Times New Roman" w:cs="Times New Roman"/>
          <w:sz w:val="28"/>
          <w:szCs w:val="28"/>
          <w:lang w:eastAsia="pl-PL"/>
        </w:rPr>
        <w:t>Adres:</w:t>
      </w:r>
    </w:p>
    <w:p w14:paraId="10EF36A6" w14:textId="77777777" w:rsidR="00F911F0" w:rsidRPr="00F911F0" w:rsidRDefault="00F911F0" w:rsidP="00F911F0">
      <w:pPr>
        <w:spacing w:after="0" w:line="240" w:lineRule="auto"/>
        <w:jc w:val="center"/>
        <w:rPr>
          <w:rFonts w:ascii="Times New Roman" w:eastAsia="Times New Roman" w:hAnsi="Times New Roman" w:cs="Times New Roman"/>
          <w:sz w:val="28"/>
          <w:szCs w:val="28"/>
          <w:lang w:eastAsia="pl-PL"/>
        </w:rPr>
      </w:pPr>
      <w:r w:rsidRPr="00F911F0">
        <w:rPr>
          <w:rFonts w:ascii="Times New Roman" w:eastAsia="Times New Roman" w:hAnsi="Times New Roman" w:cs="Times New Roman"/>
          <w:sz w:val="28"/>
          <w:szCs w:val="28"/>
          <w:lang w:eastAsia="pl-PL"/>
        </w:rPr>
        <w:t>34-400 Nowy Targ, ul. Szpitalna 14</w:t>
      </w:r>
    </w:p>
    <w:p w14:paraId="44104197" w14:textId="77777777" w:rsidR="00F911F0" w:rsidRPr="00F911F0" w:rsidRDefault="00F911F0" w:rsidP="00F911F0">
      <w:pPr>
        <w:spacing w:after="0" w:line="240" w:lineRule="auto"/>
        <w:jc w:val="center"/>
        <w:rPr>
          <w:rFonts w:ascii="Times New Roman" w:eastAsia="Times New Roman" w:hAnsi="Times New Roman" w:cs="Times New Roman"/>
          <w:i/>
          <w:sz w:val="16"/>
          <w:szCs w:val="16"/>
          <w:lang w:eastAsia="pl-PL"/>
        </w:rPr>
      </w:pPr>
    </w:p>
    <w:p w14:paraId="3EB11C0A" w14:textId="77777777" w:rsidR="00F911F0" w:rsidRPr="00F911F0" w:rsidRDefault="00F911F0" w:rsidP="00F911F0">
      <w:pPr>
        <w:spacing w:after="0" w:line="240" w:lineRule="auto"/>
        <w:jc w:val="center"/>
        <w:rPr>
          <w:rFonts w:ascii="Times New Roman" w:eastAsia="Times New Roman" w:hAnsi="Times New Roman" w:cs="Times New Roman"/>
          <w:i/>
          <w:sz w:val="16"/>
          <w:szCs w:val="16"/>
          <w:lang w:eastAsia="pl-PL"/>
        </w:rPr>
      </w:pPr>
    </w:p>
    <w:p w14:paraId="2B8D91D6"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b/>
          <w:bCs/>
          <w:sz w:val="26"/>
          <w:szCs w:val="26"/>
          <w:lang w:eastAsia="pl-PL"/>
        </w:rPr>
        <w:t>3.  Zobowiązania Wykonawcy:</w:t>
      </w:r>
    </w:p>
    <w:p w14:paraId="71208F4A"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0925EDD7" w14:textId="1D402900" w:rsidR="00F911F0" w:rsidRPr="00444A8D" w:rsidRDefault="00F911F0" w:rsidP="00F911F0">
      <w:pPr>
        <w:tabs>
          <w:tab w:val="right" w:pos="0"/>
        </w:tabs>
        <w:spacing w:after="0" w:line="240" w:lineRule="auto"/>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Zobowiązujemy się wykonać całość </w:t>
      </w:r>
      <w:r w:rsidRPr="00444A8D">
        <w:rPr>
          <w:rFonts w:ascii="Times New Roman" w:eastAsia="Times New Roman" w:hAnsi="Times New Roman" w:cs="Times New Roman"/>
          <w:sz w:val="26"/>
          <w:szCs w:val="26"/>
          <w:lang w:eastAsia="pl-PL"/>
        </w:rPr>
        <w:t xml:space="preserve">zamówienia pn. </w:t>
      </w:r>
      <w:bookmarkStart w:id="1" w:name="_Hlk147408032"/>
      <w:r w:rsidR="00444A8D" w:rsidRPr="00444A8D">
        <w:rPr>
          <w:rFonts w:ascii="Times New Roman" w:eastAsia="Times New Roman" w:hAnsi="Times New Roman" w:cs="Times New Roman"/>
          <w:b/>
          <w:sz w:val="26"/>
          <w:szCs w:val="26"/>
          <w:lang w:eastAsia="pl-PL"/>
        </w:rPr>
        <w:t>Przebudowa drogi powiatowej nr 1678K Raba Wyżna – Podwilk w miejscowości Raba Wyżna</w:t>
      </w:r>
      <w:bookmarkEnd w:id="1"/>
      <w:r w:rsidRPr="00444A8D">
        <w:rPr>
          <w:rFonts w:ascii="Times New Roman" w:eastAsia="Times New Roman" w:hAnsi="Times New Roman" w:cs="Times New Roman"/>
          <w:sz w:val="26"/>
          <w:szCs w:val="26"/>
          <w:lang w:eastAsia="pl-PL"/>
        </w:rPr>
        <w:t xml:space="preserve"> zgodnie </w:t>
      </w:r>
      <w:r w:rsidRPr="00F911F0">
        <w:rPr>
          <w:rFonts w:ascii="Times New Roman" w:eastAsia="Times New Roman" w:hAnsi="Times New Roman" w:cs="Times New Roman"/>
          <w:sz w:val="26"/>
          <w:szCs w:val="26"/>
          <w:lang w:eastAsia="pl-PL"/>
        </w:rPr>
        <w:t xml:space="preserve">z wymogami Specyfikacji warunków </w:t>
      </w:r>
      <w:r w:rsidRPr="00C704D2">
        <w:rPr>
          <w:rFonts w:ascii="Times New Roman" w:eastAsia="Times New Roman" w:hAnsi="Times New Roman" w:cs="Times New Roman"/>
          <w:sz w:val="26"/>
          <w:szCs w:val="26"/>
          <w:lang w:eastAsia="pl-PL"/>
        </w:rPr>
        <w:t xml:space="preserve">zamówienia znak: </w:t>
      </w:r>
      <w:r w:rsidR="00C704D2" w:rsidRPr="00C704D2">
        <w:rPr>
          <w:rFonts w:ascii="Times New Roman" w:eastAsia="Times New Roman" w:hAnsi="Times New Roman" w:cs="Times New Roman"/>
          <w:sz w:val="26"/>
          <w:szCs w:val="26"/>
          <w:lang w:eastAsia="pl-PL"/>
        </w:rPr>
        <w:t>PZD-ZP.261.25.2023</w:t>
      </w:r>
      <w:r w:rsidRPr="00C704D2">
        <w:rPr>
          <w:rFonts w:ascii="Times New Roman" w:eastAsia="Times New Roman" w:hAnsi="Times New Roman" w:cs="Times New Roman"/>
          <w:sz w:val="26"/>
          <w:szCs w:val="26"/>
          <w:lang w:eastAsia="pl-PL"/>
        </w:rPr>
        <w:t xml:space="preserve"> i na </w:t>
      </w:r>
      <w:r w:rsidRPr="00444A8D">
        <w:rPr>
          <w:rFonts w:ascii="Times New Roman" w:eastAsia="Times New Roman" w:hAnsi="Times New Roman" w:cs="Times New Roman"/>
          <w:sz w:val="26"/>
          <w:szCs w:val="26"/>
          <w:lang w:eastAsia="pl-PL"/>
        </w:rPr>
        <w:t>warunkach tam określonych za cenę:</w:t>
      </w:r>
    </w:p>
    <w:p w14:paraId="0F221093" w14:textId="77777777" w:rsidR="00F911F0" w:rsidRPr="00F911F0" w:rsidRDefault="00F911F0" w:rsidP="00F911F0">
      <w:pPr>
        <w:spacing w:after="0" w:line="240" w:lineRule="auto"/>
        <w:ind w:left="66" w:firstLine="294"/>
        <w:jc w:val="both"/>
        <w:rPr>
          <w:rFonts w:ascii="Times New Roman" w:eastAsia="Times New Roman" w:hAnsi="Times New Roman" w:cs="Times New Roman"/>
          <w:b/>
          <w:sz w:val="26"/>
          <w:szCs w:val="26"/>
          <w:lang w:eastAsia="pl-PL"/>
        </w:rPr>
      </w:pPr>
    </w:p>
    <w:bookmarkEnd w:id="0"/>
    <w:p w14:paraId="28E2851C" w14:textId="4C3E4725" w:rsidR="00F911F0" w:rsidRPr="00D7495B" w:rsidRDefault="000D607F" w:rsidP="00D7495B">
      <w:pPr>
        <w:spacing w:after="0" w:line="240" w:lineRule="auto"/>
        <w:ind w:left="360"/>
        <w:jc w:val="both"/>
        <w:rPr>
          <w:rFonts w:ascii="Times New Roman" w:eastAsia="Times New Roman" w:hAnsi="Times New Roman" w:cs="Times New Roman"/>
          <w:b/>
          <w:sz w:val="26"/>
          <w:szCs w:val="26"/>
          <w:lang w:eastAsia="pl-PL"/>
        </w:rPr>
      </w:pPr>
      <w:r w:rsidRPr="00D7495B">
        <w:rPr>
          <w:rFonts w:ascii="Times New Roman" w:eastAsia="Times New Roman" w:hAnsi="Times New Roman" w:cs="Times New Roman"/>
          <w:b/>
          <w:sz w:val="26"/>
          <w:szCs w:val="26"/>
          <w:lang w:eastAsia="pl-PL"/>
        </w:rPr>
        <w:lastRenderedPageBreak/>
        <w:t>Tabela elementów rozliczeniowych</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89"/>
        <w:gridCol w:w="1276"/>
        <w:gridCol w:w="2664"/>
        <w:gridCol w:w="992"/>
        <w:gridCol w:w="851"/>
        <w:gridCol w:w="1163"/>
        <w:gridCol w:w="1701"/>
      </w:tblGrid>
      <w:tr w:rsidR="00D7495B" w:rsidRPr="003A3DEB" w14:paraId="56338B15" w14:textId="77777777" w:rsidTr="00D7495B">
        <w:trPr>
          <w:jc w:val="center"/>
        </w:trPr>
        <w:tc>
          <w:tcPr>
            <w:tcW w:w="738" w:type="dxa"/>
            <w:shd w:val="clear" w:color="auto" w:fill="BFBFBF"/>
            <w:vAlign w:val="center"/>
          </w:tcPr>
          <w:p w14:paraId="1C29BECB"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Lp.</w:t>
            </w:r>
          </w:p>
        </w:tc>
        <w:tc>
          <w:tcPr>
            <w:tcW w:w="1389" w:type="dxa"/>
            <w:shd w:val="clear" w:color="auto" w:fill="BFBFBF"/>
            <w:vAlign w:val="center"/>
          </w:tcPr>
          <w:p w14:paraId="08894273"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Podstawa</w:t>
            </w:r>
          </w:p>
        </w:tc>
        <w:tc>
          <w:tcPr>
            <w:tcW w:w="1276" w:type="dxa"/>
            <w:shd w:val="clear" w:color="auto" w:fill="BFBFBF"/>
            <w:vAlign w:val="center"/>
          </w:tcPr>
          <w:p w14:paraId="14C6DAF2"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Nr specyfikacji</w:t>
            </w:r>
          </w:p>
          <w:p w14:paraId="2BCA2CF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techn.</w:t>
            </w:r>
          </w:p>
        </w:tc>
        <w:tc>
          <w:tcPr>
            <w:tcW w:w="2664" w:type="dxa"/>
            <w:shd w:val="clear" w:color="auto" w:fill="BFBFBF"/>
            <w:vAlign w:val="center"/>
          </w:tcPr>
          <w:p w14:paraId="062CACCC"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Opis</w:t>
            </w:r>
          </w:p>
        </w:tc>
        <w:tc>
          <w:tcPr>
            <w:tcW w:w="992" w:type="dxa"/>
            <w:shd w:val="clear" w:color="auto" w:fill="BFBFBF"/>
            <w:vAlign w:val="center"/>
          </w:tcPr>
          <w:p w14:paraId="7AEDBB23"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Jedn. miary</w:t>
            </w:r>
          </w:p>
        </w:tc>
        <w:tc>
          <w:tcPr>
            <w:tcW w:w="851" w:type="dxa"/>
            <w:shd w:val="clear" w:color="auto" w:fill="BFBFBF"/>
            <w:vAlign w:val="center"/>
          </w:tcPr>
          <w:p w14:paraId="0D31344A"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Ilość</w:t>
            </w:r>
          </w:p>
        </w:tc>
        <w:tc>
          <w:tcPr>
            <w:tcW w:w="1163" w:type="dxa"/>
            <w:shd w:val="clear" w:color="auto" w:fill="BFBFBF"/>
            <w:vAlign w:val="center"/>
          </w:tcPr>
          <w:p w14:paraId="33AFB70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Cena jedn. netto</w:t>
            </w:r>
          </w:p>
          <w:p w14:paraId="770E4217"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[zł]</w:t>
            </w:r>
          </w:p>
        </w:tc>
        <w:tc>
          <w:tcPr>
            <w:tcW w:w="1701" w:type="dxa"/>
            <w:shd w:val="clear" w:color="auto" w:fill="BFBFBF"/>
            <w:vAlign w:val="center"/>
          </w:tcPr>
          <w:p w14:paraId="790A5A6C"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Wartość netto</w:t>
            </w:r>
          </w:p>
          <w:p w14:paraId="1D3BDAF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[zł]</w:t>
            </w:r>
          </w:p>
          <w:p w14:paraId="1C4D228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f × g = h</w:t>
            </w:r>
          </w:p>
        </w:tc>
      </w:tr>
      <w:tr w:rsidR="00D7495B" w:rsidRPr="003A3DEB" w14:paraId="44B79076" w14:textId="77777777" w:rsidTr="00D7495B">
        <w:trPr>
          <w:jc w:val="center"/>
        </w:trPr>
        <w:tc>
          <w:tcPr>
            <w:tcW w:w="738" w:type="dxa"/>
            <w:shd w:val="clear" w:color="auto" w:fill="BFBFBF"/>
            <w:vAlign w:val="center"/>
          </w:tcPr>
          <w:p w14:paraId="126B9B3E"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a</w:t>
            </w:r>
          </w:p>
        </w:tc>
        <w:tc>
          <w:tcPr>
            <w:tcW w:w="1389" w:type="dxa"/>
            <w:shd w:val="clear" w:color="auto" w:fill="BFBFBF"/>
            <w:vAlign w:val="center"/>
          </w:tcPr>
          <w:p w14:paraId="452F619B"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b</w:t>
            </w:r>
          </w:p>
        </w:tc>
        <w:tc>
          <w:tcPr>
            <w:tcW w:w="1276" w:type="dxa"/>
            <w:shd w:val="clear" w:color="auto" w:fill="BFBFBF"/>
          </w:tcPr>
          <w:p w14:paraId="45C0471B"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c</w:t>
            </w:r>
          </w:p>
        </w:tc>
        <w:tc>
          <w:tcPr>
            <w:tcW w:w="2664" w:type="dxa"/>
            <w:shd w:val="clear" w:color="auto" w:fill="BFBFBF"/>
            <w:vAlign w:val="center"/>
          </w:tcPr>
          <w:p w14:paraId="7C74C1CE"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d</w:t>
            </w:r>
          </w:p>
        </w:tc>
        <w:tc>
          <w:tcPr>
            <w:tcW w:w="992" w:type="dxa"/>
            <w:shd w:val="clear" w:color="auto" w:fill="BFBFBF"/>
            <w:vAlign w:val="center"/>
          </w:tcPr>
          <w:p w14:paraId="263BE45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e</w:t>
            </w:r>
          </w:p>
        </w:tc>
        <w:tc>
          <w:tcPr>
            <w:tcW w:w="851" w:type="dxa"/>
            <w:shd w:val="clear" w:color="auto" w:fill="BFBFBF"/>
            <w:vAlign w:val="center"/>
          </w:tcPr>
          <w:p w14:paraId="62B4863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f</w:t>
            </w:r>
          </w:p>
        </w:tc>
        <w:tc>
          <w:tcPr>
            <w:tcW w:w="1163" w:type="dxa"/>
            <w:shd w:val="clear" w:color="auto" w:fill="BFBFBF"/>
            <w:vAlign w:val="center"/>
          </w:tcPr>
          <w:p w14:paraId="428EFD26"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g</w:t>
            </w:r>
          </w:p>
        </w:tc>
        <w:tc>
          <w:tcPr>
            <w:tcW w:w="1701" w:type="dxa"/>
            <w:shd w:val="clear" w:color="auto" w:fill="BFBFBF"/>
            <w:vAlign w:val="center"/>
          </w:tcPr>
          <w:p w14:paraId="0292619E"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h</w:t>
            </w:r>
          </w:p>
        </w:tc>
      </w:tr>
      <w:tr w:rsidR="00D7495B" w:rsidRPr="003A3DEB" w14:paraId="6871EE52" w14:textId="77777777" w:rsidTr="00D7495B">
        <w:trPr>
          <w:jc w:val="center"/>
        </w:trPr>
        <w:tc>
          <w:tcPr>
            <w:tcW w:w="10774" w:type="dxa"/>
            <w:gridSpan w:val="8"/>
            <w:shd w:val="clear" w:color="auto" w:fill="BFBFBF"/>
          </w:tcPr>
          <w:p w14:paraId="512DE333" w14:textId="77777777" w:rsidR="00D7495B" w:rsidRPr="003A3DEB" w:rsidRDefault="00D7495B" w:rsidP="008516B2">
            <w:pPr>
              <w:spacing w:after="0" w:line="240" w:lineRule="auto"/>
              <w:ind w:left="360"/>
              <w:jc w:val="center"/>
              <w:rPr>
                <w:rFonts w:ascii="Times New Roman" w:eastAsia="Times New Roman" w:hAnsi="Times New Roman" w:cs="Times New Roman"/>
                <w:b/>
                <w:sz w:val="21"/>
                <w:szCs w:val="21"/>
                <w:lang w:eastAsia="pl-PL"/>
              </w:rPr>
            </w:pPr>
            <w:r w:rsidRPr="003A3DEB">
              <w:rPr>
                <w:rFonts w:ascii="Times New Roman" w:eastAsia="Times New Roman" w:hAnsi="Times New Roman" w:cs="Times New Roman"/>
                <w:b/>
                <w:sz w:val="21"/>
                <w:szCs w:val="21"/>
                <w:lang w:eastAsia="pl-PL"/>
              </w:rPr>
              <w:t>Przebudowa drogi powiatowej nr 1678K Raba Wyżna – Podwilk w miejscowości Raba Wyżna</w:t>
            </w:r>
          </w:p>
        </w:tc>
      </w:tr>
      <w:tr w:rsidR="00D7495B" w:rsidRPr="003A3DEB" w14:paraId="62BBB7F4" w14:textId="77777777" w:rsidTr="00D7495B">
        <w:trPr>
          <w:jc w:val="center"/>
        </w:trPr>
        <w:tc>
          <w:tcPr>
            <w:tcW w:w="10774" w:type="dxa"/>
            <w:gridSpan w:val="8"/>
            <w:shd w:val="clear" w:color="auto" w:fill="BFBFBF"/>
          </w:tcPr>
          <w:p w14:paraId="75D0B4F9" w14:textId="77777777" w:rsidR="00D7495B" w:rsidRPr="003A3DEB" w:rsidRDefault="00D7495B" w:rsidP="00D7495B">
            <w:pPr>
              <w:numPr>
                <w:ilvl w:val="0"/>
                <w:numId w:val="58"/>
              </w:numPr>
              <w:spacing w:after="0" w:line="240" w:lineRule="auto"/>
              <w:contextualSpacing/>
              <w:jc w:val="center"/>
              <w:rPr>
                <w:rFonts w:ascii="Times New Roman" w:eastAsia="Calibri" w:hAnsi="Times New Roman" w:cs="Times New Roman"/>
                <w:b/>
                <w:sz w:val="21"/>
                <w:szCs w:val="21"/>
              </w:rPr>
            </w:pPr>
            <w:r>
              <w:rPr>
                <w:rFonts w:ascii="Times New Roman" w:eastAsia="Times New Roman" w:hAnsi="Times New Roman" w:cs="Times New Roman"/>
                <w:b/>
                <w:sz w:val="21"/>
                <w:szCs w:val="21"/>
                <w:lang w:eastAsia="pl-PL"/>
              </w:rPr>
              <w:t>Przebudowa</w:t>
            </w:r>
            <w:r w:rsidRPr="003A3DEB">
              <w:rPr>
                <w:rFonts w:ascii="Times New Roman" w:eastAsia="Times New Roman" w:hAnsi="Times New Roman" w:cs="Times New Roman"/>
                <w:b/>
                <w:sz w:val="21"/>
                <w:szCs w:val="21"/>
                <w:lang w:eastAsia="pl-PL"/>
              </w:rPr>
              <w:t xml:space="preserve"> drogi powiatowej nr 1678K w km od </w:t>
            </w:r>
            <w:r>
              <w:rPr>
                <w:rFonts w:ascii="Times New Roman" w:eastAsia="Times New Roman" w:hAnsi="Times New Roman" w:cs="Times New Roman"/>
                <w:b/>
                <w:sz w:val="21"/>
                <w:szCs w:val="21"/>
                <w:lang w:eastAsia="pl-PL"/>
              </w:rPr>
              <w:t xml:space="preserve">ok. </w:t>
            </w:r>
            <w:r w:rsidRPr="003A3DEB">
              <w:rPr>
                <w:rFonts w:ascii="Times New Roman" w:eastAsia="Times New Roman" w:hAnsi="Times New Roman" w:cs="Times New Roman"/>
                <w:b/>
                <w:sz w:val="21"/>
                <w:szCs w:val="21"/>
                <w:lang w:eastAsia="pl-PL"/>
              </w:rPr>
              <w:t>2+423</w:t>
            </w:r>
            <w:r>
              <w:rPr>
                <w:rFonts w:ascii="Times New Roman" w:eastAsia="Times New Roman" w:hAnsi="Times New Roman" w:cs="Times New Roman"/>
                <w:b/>
                <w:sz w:val="21"/>
                <w:szCs w:val="21"/>
                <w:lang w:eastAsia="pl-PL"/>
              </w:rPr>
              <w:t xml:space="preserve"> do ok. 3+642</w:t>
            </w:r>
          </w:p>
        </w:tc>
      </w:tr>
      <w:tr w:rsidR="00D7495B" w:rsidRPr="003A3DEB" w14:paraId="7ACA3D9F" w14:textId="77777777" w:rsidTr="00D7495B">
        <w:trPr>
          <w:jc w:val="center"/>
        </w:trPr>
        <w:tc>
          <w:tcPr>
            <w:tcW w:w="10774" w:type="dxa"/>
            <w:gridSpan w:val="8"/>
            <w:shd w:val="clear" w:color="auto" w:fill="BFBFBF"/>
          </w:tcPr>
          <w:p w14:paraId="568D0373" w14:textId="77777777" w:rsidR="00D7495B" w:rsidRPr="003A3DEB" w:rsidRDefault="00D7495B" w:rsidP="00D7495B">
            <w:pPr>
              <w:numPr>
                <w:ilvl w:val="1"/>
                <w:numId w:val="58"/>
              </w:numPr>
              <w:spacing w:after="0" w:line="240" w:lineRule="auto"/>
              <w:contextualSpacing/>
              <w:jc w:val="center"/>
              <w:rPr>
                <w:rFonts w:ascii="Times New Roman" w:eastAsia="Times New Roman" w:hAnsi="Times New Roman" w:cs="Times New Roman"/>
                <w:b/>
                <w:sz w:val="21"/>
                <w:szCs w:val="21"/>
                <w:lang w:eastAsia="pl-PL"/>
              </w:rPr>
            </w:pPr>
            <w:r w:rsidRPr="003A3DEB">
              <w:rPr>
                <w:rFonts w:ascii="Times New Roman" w:eastAsia="Times New Roman" w:hAnsi="Times New Roman" w:cs="Times New Roman"/>
                <w:b/>
                <w:sz w:val="21"/>
                <w:szCs w:val="21"/>
                <w:lang w:eastAsia="pl-PL"/>
              </w:rPr>
              <w:t>ROBOTY ROZBIÓRKOWE I PRZYGOTOWAWCZE</w:t>
            </w:r>
          </w:p>
        </w:tc>
      </w:tr>
      <w:tr w:rsidR="00D7495B" w:rsidRPr="003A3DEB" w14:paraId="5393EAAA" w14:textId="77777777" w:rsidTr="00D7495B">
        <w:trPr>
          <w:jc w:val="center"/>
        </w:trPr>
        <w:tc>
          <w:tcPr>
            <w:tcW w:w="738" w:type="dxa"/>
            <w:shd w:val="clear" w:color="auto" w:fill="BFBFBF"/>
            <w:vAlign w:val="center"/>
          </w:tcPr>
          <w:p w14:paraId="3BAAFDB7" w14:textId="77777777" w:rsidR="00D7495B" w:rsidRPr="003A3DEB" w:rsidRDefault="00D7495B" w:rsidP="008516B2">
            <w:pPr>
              <w:tabs>
                <w:tab w:val="left" w:pos="-1809"/>
              </w:tabs>
              <w:spacing w:after="0" w:line="240" w:lineRule="auto"/>
              <w:ind w:right="-125"/>
              <w:jc w:val="both"/>
              <w:rPr>
                <w:rFonts w:ascii="Times New Roman" w:eastAsia="Calibri" w:hAnsi="Times New Roman" w:cs="Times New Roman"/>
                <w:b/>
                <w:sz w:val="21"/>
                <w:szCs w:val="21"/>
              </w:rPr>
            </w:pPr>
            <w:r w:rsidRPr="003A3DEB">
              <w:rPr>
                <w:rFonts w:ascii="Times New Roman" w:eastAsia="Times New Roman" w:hAnsi="Times New Roman" w:cs="Times New Roman"/>
                <w:b/>
                <w:sz w:val="21"/>
                <w:szCs w:val="21"/>
                <w:lang w:eastAsia="pl-PL"/>
              </w:rPr>
              <w:t>1.1.1</w:t>
            </w:r>
          </w:p>
        </w:tc>
        <w:tc>
          <w:tcPr>
            <w:tcW w:w="1389" w:type="dxa"/>
            <w:shd w:val="clear" w:color="auto" w:fill="BFBFBF"/>
            <w:vAlign w:val="center"/>
          </w:tcPr>
          <w:p w14:paraId="29D42030"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KNR 2-31 1402-05</w:t>
            </w:r>
          </w:p>
        </w:tc>
        <w:tc>
          <w:tcPr>
            <w:tcW w:w="1276" w:type="dxa"/>
            <w:shd w:val="clear" w:color="auto" w:fill="BFBFBF"/>
            <w:vAlign w:val="center"/>
          </w:tcPr>
          <w:p w14:paraId="49E38896"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D-01.02.02</w:t>
            </w:r>
          </w:p>
        </w:tc>
        <w:tc>
          <w:tcPr>
            <w:tcW w:w="2664" w:type="dxa"/>
            <w:shd w:val="clear" w:color="auto" w:fill="BFBFBF"/>
            <w:vAlign w:val="bottom"/>
          </w:tcPr>
          <w:p w14:paraId="38FBB058"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Mechaniczne ścinanie poboczy o grub. 10 cm</w:t>
            </w:r>
          </w:p>
        </w:tc>
        <w:tc>
          <w:tcPr>
            <w:tcW w:w="992" w:type="dxa"/>
            <w:shd w:val="clear" w:color="auto" w:fill="BFBFBF"/>
            <w:vAlign w:val="center"/>
          </w:tcPr>
          <w:p w14:paraId="2AA8EF3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m</w:t>
            </w:r>
            <w:r w:rsidRPr="003A3DEB">
              <w:rPr>
                <w:rFonts w:ascii="Times New Roman" w:eastAsia="Calibri" w:hAnsi="Times New Roman" w:cs="Times New Roman"/>
                <w:sz w:val="21"/>
                <w:szCs w:val="21"/>
                <w:vertAlign w:val="superscript"/>
              </w:rPr>
              <w:t>2</w:t>
            </w:r>
          </w:p>
        </w:tc>
        <w:tc>
          <w:tcPr>
            <w:tcW w:w="851" w:type="dxa"/>
            <w:shd w:val="clear" w:color="auto" w:fill="BFBFBF"/>
            <w:vAlign w:val="center"/>
          </w:tcPr>
          <w:p w14:paraId="2DEEFE1C"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1 462,8</w:t>
            </w:r>
          </w:p>
        </w:tc>
        <w:tc>
          <w:tcPr>
            <w:tcW w:w="1163" w:type="dxa"/>
            <w:shd w:val="clear" w:color="auto" w:fill="auto"/>
            <w:vAlign w:val="center"/>
          </w:tcPr>
          <w:p w14:paraId="449730D1"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738A80D"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r>
      <w:tr w:rsidR="00D7495B" w:rsidRPr="003A3DEB" w14:paraId="45B4ECEF" w14:textId="77777777" w:rsidTr="00D7495B">
        <w:trPr>
          <w:jc w:val="center"/>
        </w:trPr>
        <w:tc>
          <w:tcPr>
            <w:tcW w:w="738" w:type="dxa"/>
            <w:shd w:val="clear" w:color="auto" w:fill="BFBFBF"/>
            <w:vAlign w:val="center"/>
          </w:tcPr>
          <w:p w14:paraId="6C9E63FB" w14:textId="77777777" w:rsidR="00D7495B" w:rsidRPr="003A3DEB" w:rsidRDefault="00D7495B" w:rsidP="008516B2">
            <w:pPr>
              <w:spacing w:after="0" w:line="240" w:lineRule="auto"/>
              <w:rPr>
                <w:rFonts w:ascii="Times New Roman" w:eastAsia="Calibri" w:hAnsi="Times New Roman" w:cs="Times New Roman"/>
                <w:b/>
                <w:sz w:val="21"/>
                <w:szCs w:val="21"/>
              </w:rPr>
            </w:pPr>
            <w:r w:rsidRPr="003A3DEB">
              <w:rPr>
                <w:rFonts w:ascii="Times New Roman" w:eastAsia="Calibri" w:hAnsi="Times New Roman" w:cs="Times New Roman"/>
                <w:b/>
                <w:sz w:val="21"/>
                <w:szCs w:val="21"/>
              </w:rPr>
              <w:t>1.1.2</w:t>
            </w:r>
          </w:p>
        </w:tc>
        <w:tc>
          <w:tcPr>
            <w:tcW w:w="1389" w:type="dxa"/>
            <w:shd w:val="clear" w:color="auto" w:fill="BFBFBF"/>
            <w:vAlign w:val="center"/>
          </w:tcPr>
          <w:p w14:paraId="136E876D"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KNR AT-03</w:t>
            </w:r>
          </w:p>
          <w:p w14:paraId="124E222A"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0101-02</w:t>
            </w:r>
          </w:p>
          <w:p w14:paraId="5A815642"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KNR 2-31 z.</w:t>
            </w:r>
          </w:p>
          <w:p w14:paraId="2ED71A3D"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o.2.13.</w:t>
            </w:r>
          </w:p>
          <w:p w14:paraId="0D165E18"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9902-01</w:t>
            </w:r>
          </w:p>
        </w:tc>
        <w:tc>
          <w:tcPr>
            <w:tcW w:w="1276" w:type="dxa"/>
            <w:shd w:val="clear" w:color="auto" w:fill="BFBFBF"/>
            <w:vAlign w:val="center"/>
          </w:tcPr>
          <w:p w14:paraId="2E248095"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D-05.03.11</w:t>
            </w:r>
          </w:p>
        </w:tc>
        <w:tc>
          <w:tcPr>
            <w:tcW w:w="2664" w:type="dxa"/>
            <w:shd w:val="clear" w:color="auto" w:fill="BFBFBF"/>
          </w:tcPr>
          <w:p w14:paraId="4965A101"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Roboty remontowe - cięcie piłą nawierzchni bitumicznych na gł. 6-10 cm 26-75 pojazdów na godzinę</w:t>
            </w:r>
          </w:p>
        </w:tc>
        <w:tc>
          <w:tcPr>
            <w:tcW w:w="992" w:type="dxa"/>
            <w:shd w:val="clear" w:color="auto" w:fill="BFBFBF"/>
            <w:vAlign w:val="center"/>
          </w:tcPr>
          <w:p w14:paraId="5ADE8B23"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m</w:t>
            </w:r>
          </w:p>
        </w:tc>
        <w:tc>
          <w:tcPr>
            <w:tcW w:w="851" w:type="dxa"/>
            <w:shd w:val="clear" w:color="auto" w:fill="BFBFBF"/>
            <w:vAlign w:val="center"/>
          </w:tcPr>
          <w:p w14:paraId="268CAD82"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10,4</w:t>
            </w:r>
          </w:p>
        </w:tc>
        <w:tc>
          <w:tcPr>
            <w:tcW w:w="1163" w:type="dxa"/>
            <w:shd w:val="clear" w:color="auto" w:fill="auto"/>
            <w:vAlign w:val="center"/>
          </w:tcPr>
          <w:p w14:paraId="7DE92E5D"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5A49354"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r>
      <w:tr w:rsidR="00D7495B" w:rsidRPr="003A3DEB" w14:paraId="0F1572D4" w14:textId="77777777" w:rsidTr="00D7495B">
        <w:trPr>
          <w:jc w:val="center"/>
        </w:trPr>
        <w:tc>
          <w:tcPr>
            <w:tcW w:w="738" w:type="dxa"/>
            <w:shd w:val="clear" w:color="auto" w:fill="BFBFBF"/>
            <w:vAlign w:val="center"/>
          </w:tcPr>
          <w:p w14:paraId="48F26A8F" w14:textId="77777777" w:rsidR="00D7495B" w:rsidRPr="003A3DEB" w:rsidRDefault="00D7495B" w:rsidP="008516B2">
            <w:pPr>
              <w:spacing w:after="0" w:line="240" w:lineRule="auto"/>
              <w:rPr>
                <w:rFonts w:ascii="Times New Roman" w:eastAsia="Calibri" w:hAnsi="Times New Roman" w:cs="Times New Roman"/>
                <w:b/>
                <w:sz w:val="21"/>
                <w:szCs w:val="21"/>
              </w:rPr>
            </w:pPr>
            <w:r w:rsidRPr="003A3DEB">
              <w:rPr>
                <w:rFonts w:ascii="Times New Roman" w:eastAsia="Calibri" w:hAnsi="Times New Roman" w:cs="Times New Roman"/>
                <w:b/>
                <w:sz w:val="21"/>
                <w:szCs w:val="21"/>
              </w:rPr>
              <w:t>1.1.3</w:t>
            </w:r>
          </w:p>
        </w:tc>
        <w:tc>
          <w:tcPr>
            <w:tcW w:w="1389" w:type="dxa"/>
            <w:shd w:val="clear" w:color="auto" w:fill="BFBFBF"/>
            <w:vAlign w:val="center"/>
          </w:tcPr>
          <w:p w14:paraId="16EED2B5"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KNR AT-03 0102-01</w:t>
            </w:r>
          </w:p>
        </w:tc>
        <w:tc>
          <w:tcPr>
            <w:tcW w:w="1276" w:type="dxa"/>
            <w:shd w:val="clear" w:color="auto" w:fill="BFBFBF"/>
            <w:vAlign w:val="center"/>
          </w:tcPr>
          <w:p w14:paraId="63162CAA"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D-05.03.11</w:t>
            </w:r>
          </w:p>
        </w:tc>
        <w:tc>
          <w:tcPr>
            <w:tcW w:w="2664" w:type="dxa"/>
            <w:shd w:val="clear" w:color="auto" w:fill="BFBFBF"/>
            <w:vAlign w:val="bottom"/>
          </w:tcPr>
          <w:p w14:paraId="64BC5776"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Roboty remontowe - frezowanie nawierzchni bitumicznej o gr. do 4 cm z wywozem materiału z rozbiórki na odl. do 25 km</w:t>
            </w:r>
          </w:p>
        </w:tc>
        <w:tc>
          <w:tcPr>
            <w:tcW w:w="992" w:type="dxa"/>
            <w:shd w:val="clear" w:color="auto" w:fill="BFBFBF"/>
            <w:vAlign w:val="center"/>
          </w:tcPr>
          <w:p w14:paraId="287444A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m</w:t>
            </w:r>
            <w:r w:rsidRPr="003A3DEB">
              <w:rPr>
                <w:rFonts w:ascii="Times New Roman" w:eastAsia="Calibri" w:hAnsi="Times New Roman" w:cs="Times New Roman"/>
                <w:sz w:val="21"/>
                <w:szCs w:val="21"/>
                <w:vertAlign w:val="superscript"/>
              </w:rPr>
              <w:t>2</w:t>
            </w:r>
          </w:p>
        </w:tc>
        <w:tc>
          <w:tcPr>
            <w:tcW w:w="851" w:type="dxa"/>
            <w:shd w:val="clear" w:color="auto" w:fill="BFBFBF"/>
            <w:vAlign w:val="center"/>
          </w:tcPr>
          <w:p w14:paraId="0F7B6F87"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6 216,9</w:t>
            </w:r>
          </w:p>
        </w:tc>
        <w:tc>
          <w:tcPr>
            <w:tcW w:w="1163" w:type="dxa"/>
            <w:shd w:val="clear" w:color="auto" w:fill="auto"/>
            <w:vAlign w:val="center"/>
          </w:tcPr>
          <w:p w14:paraId="0D7236E2"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1B02F5A"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r>
      <w:tr w:rsidR="00D7495B" w:rsidRPr="005E3107" w14:paraId="06F1F229" w14:textId="77777777" w:rsidTr="00D7495B">
        <w:trPr>
          <w:jc w:val="center"/>
        </w:trPr>
        <w:tc>
          <w:tcPr>
            <w:tcW w:w="738" w:type="dxa"/>
            <w:shd w:val="clear" w:color="auto" w:fill="BFBFBF"/>
            <w:vAlign w:val="center"/>
          </w:tcPr>
          <w:p w14:paraId="44E2EE7B" w14:textId="77777777" w:rsidR="00D7495B" w:rsidRPr="005E3107" w:rsidRDefault="00D7495B" w:rsidP="008516B2">
            <w:pPr>
              <w:spacing w:after="0" w:line="240" w:lineRule="auto"/>
              <w:rPr>
                <w:rFonts w:ascii="Times New Roman" w:eastAsia="Calibri" w:hAnsi="Times New Roman" w:cs="Times New Roman"/>
                <w:b/>
                <w:sz w:val="21"/>
                <w:szCs w:val="21"/>
              </w:rPr>
            </w:pPr>
            <w:r w:rsidRPr="005E3107">
              <w:rPr>
                <w:rFonts w:ascii="Times New Roman" w:eastAsia="Calibri" w:hAnsi="Times New Roman" w:cs="Times New Roman"/>
                <w:b/>
                <w:sz w:val="21"/>
                <w:szCs w:val="21"/>
              </w:rPr>
              <w:t>1.1.4</w:t>
            </w:r>
          </w:p>
        </w:tc>
        <w:tc>
          <w:tcPr>
            <w:tcW w:w="1389" w:type="dxa"/>
            <w:shd w:val="clear" w:color="auto" w:fill="BFBFBF"/>
            <w:vAlign w:val="center"/>
          </w:tcPr>
          <w:p w14:paraId="50E3B8C1"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KSNR 6</w:t>
            </w:r>
          </w:p>
          <w:p w14:paraId="4B33964F"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0808-06</w:t>
            </w:r>
          </w:p>
        </w:tc>
        <w:tc>
          <w:tcPr>
            <w:tcW w:w="1276" w:type="dxa"/>
            <w:shd w:val="clear" w:color="auto" w:fill="BFBFBF"/>
            <w:vAlign w:val="center"/>
          </w:tcPr>
          <w:p w14:paraId="151A3882"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D-46.01.01</w:t>
            </w:r>
          </w:p>
        </w:tc>
        <w:tc>
          <w:tcPr>
            <w:tcW w:w="2664" w:type="dxa"/>
            <w:shd w:val="clear" w:color="auto" w:fill="BFBFBF"/>
            <w:vAlign w:val="bottom"/>
          </w:tcPr>
          <w:p w14:paraId="29F6849B"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Rozebranie barier drogowych żelbetowych zwykłych</w:t>
            </w:r>
          </w:p>
        </w:tc>
        <w:tc>
          <w:tcPr>
            <w:tcW w:w="992" w:type="dxa"/>
            <w:shd w:val="clear" w:color="auto" w:fill="BFBFBF"/>
            <w:vAlign w:val="center"/>
          </w:tcPr>
          <w:p w14:paraId="7149FCAE" w14:textId="77777777" w:rsidR="00D7495B" w:rsidRPr="005E3107" w:rsidRDefault="00D7495B" w:rsidP="008516B2">
            <w:pPr>
              <w:spacing w:after="0" w:line="240" w:lineRule="auto"/>
              <w:jc w:val="center"/>
              <w:rPr>
                <w:rFonts w:ascii="Times New Roman" w:eastAsia="Calibri" w:hAnsi="Times New Roman" w:cs="Times New Roman"/>
                <w:sz w:val="21"/>
                <w:szCs w:val="21"/>
              </w:rPr>
            </w:pPr>
            <w:r w:rsidRPr="005E3107">
              <w:rPr>
                <w:rFonts w:ascii="Times New Roman" w:eastAsia="Calibri" w:hAnsi="Times New Roman" w:cs="Times New Roman"/>
                <w:sz w:val="21"/>
                <w:szCs w:val="21"/>
              </w:rPr>
              <w:t>m</w:t>
            </w:r>
          </w:p>
        </w:tc>
        <w:tc>
          <w:tcPr>
            <w:tcW w:w="851" w:type="dxa"/>
            <w:shd w:val="clear" w:color="auto" w:fill="BFBFBF"/>
            <w:vAlign w:val="center"/>
          </w:tcPr>
          <w:p w14:paraId="3E6F9F44" w14:textId="77777777" w:rsidR="00D7495B" w:rsidRPr="005E3107" w:rsidRDefault="00D7495B" w:rsidP="008516B2">
            <w:pPr>
              <w:spacing w:after="0" w:line="240" w:lineRule="auto"/>
              <w:jc w:val="center"/>
              <w:rPr>
                <w:rFonts w:ascii="Times New Roman" w:eastAsia="Calibri" w:hAnsi="Times New Roman" w:cs="Times New Roman"/>
                <w:sz w:val="21"/>
                <w:szCs w:val="21"/>
              </w:rPr>
            </w:pPr>
            <w:r w:rsidRPr="005E3107">
              <w:rPr>
                <w:rFonts w:ascii="Times New Roman" w:eastAsia="Calibri" w:hAnsi="Times New Roman" w:cs="Times New Roman"/>
                <w:sz w:val="21"/>
                <w:szCs w:val="21"/>
              </w:rPr>
              <w:t>72</w:t>
            </w:r>
          </w:p>
        </w:tc>
        <w:tc>
          <w:tcPr>
            <w:tcW w:w="1163" w:type="dxa"/>
            <w:shd w:val="clear" w:color="auto" w:fill="auto"/>
            <w:vAlign w:val="center"/>
          </w:tcPr>
          <w:p w14:paraId="5B3DB783" w14:textId="77777777" w:rsidR="00D7495B" w:rsidRPr="005E3107"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9B60530" w14:textId="77777777" w:rsidR="00D7495B" w:rsidRPr="005E3107" w:rsidRDefault="00D7495B" w:rsidP="008516B2">
            <w:pPr>
              <w:spacing w:after="0" w:line="240" w:lineRule="auto"/>
              <w:jc w:val="center"/>
              <w:rPr>
                <w:rFonts w:ascii="Times New Roman" w:eastAsia="Calibri" w:hAnsi="Times New Roman" w:cs="Times New Roman"/>
                <w:b/>
                <w:sz w:val="21"/>
                <w:szCs w:val="21"/>
              </w:rPr>
            </w:pPr>
          </w:p>
        </w:tc>
      </w:tr>
      <w:tr w:rsidR="00D7495B" w:rsidRPr="006E225E" w14:paraId="5DA4B3B1" w14:textId="77777777" w:rsidTr="00D7495B">
        <w:trPr>
          <w:jc w:val="center"/>
        </w:trPr>
        <w:tc>
          <w:tcPr>
            <w:tcW w:w="10774" w:type="dxa"/>
            <w:gridSpan w:val="8"/>
            <w:shd w:val="clear" w:color="auto" w:fill="BFBFBF"/>
          </w:tcPr>
          <w:p w14:paraId="0AE3BBB5" w14:textId="77777777" w:rsidR="00D7495B" w:rsidRPr="006E225E"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6E225E">
              <w:rPr>
                <w:rFonts w:ascii="Times New Roman" w:eastAsia="Calibri" w:hAnsi="Times New Roman" w:cs="Times New Roman"/>
                <w:b/>
                <w:sz w:val="21"/>
                <w:szCs w:val="21"/>
              </w:rPr>
              <w:t>ROBOTY NAWIERZCHNIOWE</w:t>
            </w:r>
          </w:p>
        </w:tc>
      </w:tr>
      <w:tr w:rsidR="00D7495B" w:rsidRPr="006E225E" w14:paraId="6ADD0327" w14:textId="77777777" w:rsidTr="00D7495B">
        <w:trPr>
          <w:jc w:val="center"/>
        </w:trPr>
        <w:tc>
          <w:tcPr>
            <w:tcW w:w="738" w:type="dxa"/>
            <w:shd w:val="clear" w:color="auto" w:fill="BFBFBF"/>
            <w:vAlign w:val="center"/>
          </w:tcPr>
          <w:p w14:paraId="128E7C33" w14:textId="77777777" w:rsidR="00D7495B" w:rsidRPr="006E225E" w:rsidRDefault="00D7495B" w:rsidP="008516B2">
            <w:pPr>
              <w:spacing w:after="0" w:line="240" w:lineRule="auto"/>
              <w:rPr>
                <w:rFonts w:ascii="Times New Roman" w:eastAsia="Calibri" w:hAnsi="Times New Roman" w:cs="Times New Roman"/>
                <w:b/>
                <w:sz w:val="21"/>
                <w:szCs w:val="21"/>
              </w:rPr>
            </w:pPr>
            <w:r w:rsidRPr="006E225E">
              <w:rPr>
                <w:rFonts w:ascii="Times New Roman" w:eastAsia="Calibri" w:hAnsi="Times New Roman" w:cs="Times New Roman"/>
                <w:b/>
                <w:sz w:val="21"/>
                <w:szCs w:val="21"/>
              </w:rPr>
              <w:t>1.2.1</w:t>
            </w:r>
          </w:p>
        </w:tc>
        <w:tc>
          <w:tcPr>
            <w:tcW w:w="1389" w:type="dxa"/>
            <w:shd w:val="clear" w:color="auto" w:fill="BFBFBF"/>
            <w:vAlign w:val="center"/>
          </w:tcPr>
          <w:p w14:paraId="7F3F5D68"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KNR AT-03</w:t>
            </w:r>
          </w:p>
          <w:p w14:paraId="3CEF576B"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0202-02</w:t>
            </w:r>
          </w:p>
        </w:tc>
        <w:tc>
          <w:tcPr>
            <w:tcW w:w="1276" w:type="dxa"/>
            <w:shd w:val="clear" w:color="auto" w:fill="BFBFBF"/>
            <w:vAlign w:val="center"/>
          </w:tcPr>
          <w:p w14:paraId="44F9686E"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D-04.03.01</w:t>
            </w:r>
          </w:p>
        </w:tc>
        <w:tc>
          <w:tcPr>
            <w:tcW w:w="2664" w:type="dxa"/>
            <w:shd w:val="clear" w:color="auto" w:fill="BFBFBF"/>
          </w:tcPr>
          <w:p w14:paraId="2F282585"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Mechaniczne skropienie emulsją asfaltową na zimno podbudowy lub nawierzchni betonowej/bitumicznej; zużycie emulsji 0,5 kg/m</w:t>
            </w:r>
            <w:r w:rsidRPr="006E225E">
              <w:rPr>
                <w:rFonts w:ascii="Times New Roman" w:eastAsia="Calibri" w:hAnsi="Times New Roman" w:cs="Times New Roman"/>
                <w:sz w:val="21"/>
                <w:szCs w:val="21"/>
                <w:vertAlign w:val="superscript"/>
              </w:rPr>
              <w:t>2</w:t>
            </w:r>
          </w:p>
        </w:tc>
        <w:tc>
          <w:tcPr>
            <w:tcW w:w="992" w:type="dxa"/>
            <w:shd w:val="clear" w:color="auto" w:fill="BFBFBF"/>
            <w:vAlign w:val="center"/>
          </w:tcPr>
          <w:p w14:paraId="323425D3" w14:textId="77777777" w:rsidR="00D7495B" w:rsidRPr="006E225E" w:rsidRDefault="00D7495B" w:rsidP="008516B2">
            <w:pPr>
              <w:spacing w:after="0" w:line="240" w:lineRule="auto"/>
              <w:jc w:val="center"/>
              <w:rPr>
                <w:rFonts w:ascii="Times New Roman" w:eastAsia="Calibri" w:hAnsi="Times New Roman" w:cs="Times New Roman"/>
                <w:sz w:val="21"/>
                <w:szCs w:val="21"/>
              </w:rPr>
            </w:pPr>
            <w:r w:rsidRPr="006E225E">
              <w:rPr>
                <w:rFonts w:ascii="Times New Roman" w:eastAsia="Calibri" w:hAnsi="Times New Roman" w:cs="Times New Roman"/>
                <w:sz w:val="21"/>
                <w:szCs w:val="21"/>
              </w:rPr>
              <w:t>m</w:t>
            </w:r>
            <w:r w:rsidRPr="006E225E">
              <w:rPr>
                <w:rFonts w:ascii="Times New Roman" w:eastAsia="Calibri" w:hAnsi="Times New Roman" w:cs="Times New Roman"/>
                <w:sz w:val="21"/>
                <w:szCs w:val="21"/>
                <w:vertAlign w:val="superscript"/>
              </w:rPr>
              <w:t>2</w:t>
            </w:r>
          </w:p>
        </w:tc>
        <w:tc>
          <w:tcPr>
            <w:tcW w:w="851" w:type="dxa"/>
            <w:shd w:val="clear" w:color="auto" w:fill="BFBFBF"/>
            <w:vAlign w:val="center"/>
          </w:tcPr>
          <w:p w14:paraId="159BE692" w14:textId="77777777" w:rsidR="00D7495B" w:rsidRPr="006E225E" w:rsidRDefault="00D7495B" w:rsidP="008516B2">
            <w:pPr>
              <w:spacing w:after="0" w:line="240" w:lineRule="auto"/>
              <w:jc w:val="center"/>
              <w:rPr>
                <w:rFonts w:ascii="Times New Roman" w:eastAsia="Calibri" w:hAnsi="Times New Roman" w:cs="Times New Roman"/>
                <w:sz w:val="21"/>
                <w:szCs w:val="21"/>
              </w:rPr>
            </w:pPr>
            <w:r w:rsidRPr="006E225E">
              <w:rPr>
                <w:rFonts w:ascii="Times New Roman" w:eastAsia="Calibri" w:hAnsi="Times New Roman" w:cs="Times New Roman"/>
                <w:sz w:val="21"/>
                <w:szCs w:val="21"/>
              </w:rPr>
              <w:t>6 216,9</w:t>
            </w:r>
          </w:p>
        </w:tc>
        <w:tc>
          <w:tcPr>
            <w:tcW w:w="1163" w:type="dxa"/>
            <w:shd w:val="clear" w:color="auto" w:fill="auto"/>
            <w:vAlign w:val="center"/>
          </w:tcPr>
          <w:p w14:paraId="18E93D7E" w14:textId="77777777" w:rsidR="00D7495B" w:rsidRPr="006E225E"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6E8C511" w14:textId="77777777" w:rsidR="00D7495B" w:rsidRPr="006E225E"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0D01FD62" w14:textId="77777777" w:rsidTr="00D7495B">
        <w:trPr>
          <w:jc w:val="center"/>
        </w:trPr>
        <w:tc>
          <w:tcPr>
            <w:tcW w:w="738" w:type="dxa"/>
            <w:shd w:val="clear" w:color="auto" w:fill="BFBFBF"/>
            <w:vAlign w:val="center"/>
          </w:tcPr>
          <w:p w14:paraId="3BCED12D" w14:textId="77777777" w:rsidR="00D7495B" w:rsidRPr="00EC1879" w:rsidRDefault="00D7495B" w:rsidP="008516B2">
            <w:pPr>
              <w:spacing w:after="0" w:line="240" w:lineRule="auto"/>
              <w:rPr>
                <w:rFonts w:ascii="Times New Roman" w:eastAsia="Calibri" w:hAnsi="Times New Roman" w:cs="Times New Roman"/>
                <w:b/>
                <w:sz w:val="21"/>
                <w:szCs w:val="21"/>
              </w:rPr>
            </w:pPr>
            <w:r w:rsidRPr="00EC1879">
              <w:rPr>
                <w:rFonts w:ascii="Times New Roman" w:eastAsia="Calibri" w:hAnsi="Times New Roman" w:cs="Times New Roman"/>
                <w:b/>
                <w:sz w:val="21"/>
                <w:szCs w:val="21"/>
              </w:rPr>
              <w:t>1.2.2</w:t>
            </w:r>
          </w:p>
        </w:tc>
        <w:tc>
          <w:tcPr>
            <w:tcW w:w="1389" w:type="dxa"/>
            <w:shd w:val="clear" w:color="auto" w:fill="BFBFBF"/>
            <w:vAlign w:val="center"/>
          </w:tcPr>
          <w:p w14:paraId="083B754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KNNR 6 0108-02 analogia</w:t>
            </w:r>
          </w:p>
        </w:tc>
        <w:tc>
          <w:tcPr>
            <w:tcW w:w="1276" w:type="dxa"/>
            <w:shd w:val="clear" w:color="auto" w:fill="BFBFBF"/>
            <w:vAlign w:val="center"/>
          </w:tcPr>
          <w:p w14:paraId="6C0FEF86"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D-05.03.05</w:t>
            </w:r>
          </w:p>
        </w:tc>
        <w:tc>
          <w:tcPr>
            <w:tcW w:w="2664" w:type="dxa"/>
            <w:shd w:val="clear" w:color="auto" w:fill="BFBFBF"/>
          </w:tcPr>
          <w:p w14:paraId="3A64DEBE" w14:textId="77777777" w:rsidR="00D7495B"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Wyrównanie istniejącej podbudowy mieszanką mineralno-bitumiczną asfaltową mechaniczne - wyrównanie śr. gr. 3 cm</w:t>
            </w:r>
          </w:p>
          <w:p w14:paraId="4AC1EAA0" w14:textId="77777777" w:rsidR="00D7495B" w:rsidRPr="00EC1879" w:rsidRDefault="00D7495B" w:rsidP="008516B2">
            <w:pPr>
              <w:spacing w:after="0" w:line="240" w:lineRule="auto"/>
              <w:rPr>
                <w:rFonts w:ascii="Times New Roman" w:eastAsia="Calibri" w:hAnsi="Times New Roman" w:cs="Times New Roman"/>
                <w:sz w:val="21"/>
                <w:szCs w:val="21"/>
              </w:rPr>
            </w:pPr>
          </w:p>
        </w:tc>
        <w:tc>
          <w:tcPr>
            <w:tcW w:w="992" w:type="dxa"/>
            <w:shd w:val="clear" w:color="auto" w:fill="BFBFBF"/>
            <w:vAlign w:val="center"/>
          </w:tcPr>
          <w:p w14:paraId="0C52E088"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t</w:t>
            </w:r>
          </w:p>
        </w:tc>
        <w:tc>
          <w:tcPr>
            <w:tcW w:w="851" w:type="dxa"/>
            <w:shd w:val="clear" w:color="auto" w:fill="BFBFBF"/>
            <w:vAlign w:val="center"/>
          </w:tcPr>
          <w:p w14:paraId="627C842A"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466,2</w:t>
            </w:r>
          </w:p>
        </w:tc>
        <w:tc>
          <w:tcPr>
            <w:tcW w:w="1163" w:type="dxa"/>
            <w:shd w:val="clear" w:color="auto" w:fill="auto"/>
            <w:vAlign w:val="center"/>
          </w:tcPr>
          <w:p w14:paraId="5DE73964"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A918E05"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6503C3C6" w14:textId="77777777" w:rsidTr="00D7495B">
        <w:trPr>
          <w:jc w:val="center"/>
        </w:trPr>
        <w:tc>
          <w:tcPr>
            <w:tcW w:w="738" w:type="dxa"/>
            <w:shd w:val="clear" w:color="auto" w:fill="BFBFBF"/>
            <w:vAlign w:val="center"/>
          </w:tcPr>
          <w:p w14:paraId="2062487C" w14:textId="77777777" w:rsidR="00D7495B" w:rsidRPr="00EC1879" w:rsidRDefault="00D7495B" w:rsidP="008516B2">
            <w:pPr>
              <w:spacing w:after="0" w:line="240" w:lineRule="auto"/>
              <w:rPr>
                <w:rFonts w:ascii="Times New Roman" w:eastAsia="Calibri" w:hAnsi="Times New Roman" w:cs="Times New Roman"/>
                <w:b/>
                <w:sz w:val="21"/>
                <w:szCs w:val="21"/>
              </w:rPr>
            </w:pPr>
            <w:r w:rsidRPr="00EC1879">
              <w:rPr>
                <w:rFonts w:ascii="Times New Roman" w:eastAsia="Calibri" w:hAnsi="Times New Roman" w:cs="Times New Roman"/>
                <w:b/>
                <w:sz w:val="21"/>
                <w:szCs w:val="21"/>
              </w:rPr>
              <w:t>1.2.3</w:t>
            </w:r>
          </w:p>
        </w:tc>
        <w:tc>
          <w:tcPr>
            <w:tcW w:w="1389" w:type="dxa"/>
            <w:shd w:val="clear" w:color="auto" w:fill="BFBFBF"/>
            <w:vAlign w:val="center"/>
          </w:tcPr>
          <w:p w14:paraId="75837324"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KNR AT-03</w:t>
            </w:r>
          </w:p>
          <w:p w14:paraId="4EE531D3"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0202-02</w:t>
            </w:r>
          </w:p>
        </w:tc>
        <w:tc>
          <w:tcPr>
            <w:tcW w:w="1276" w:type="dxa"/>
            <w:shd w:val="clear" w:color="auto" w:fill="BFBFBF"/>
            <w:vAlign w:val="center"/>
          </w:tcPr>
          <w:p w14:paraId="49B54E55"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D-04.03.01</w:t>
            </w:r>
          </w:p>
        </w:tc>
        <w:tc>
          <w:tcPr>
            <w:tcW w:w="2664" w:type="dxa"/>
            <w:shd w:val="clear" w:color="auto" w:fill="BFBFBF"/>
          </w:tcPr>
          <w:p w14:paraId="4B8AF52F"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Mechaniczne skropienie emulsją asfaltową na zimno podbudowy lub nawierzchni betonowej/bitumicznej; zużycie emulsji 0,5 kg/m</w:t>
            </w:r>
            <w:r w:rsidRPr="00EC1879">
              <w:rPr>
                <w:rFonts w:ascii="Times New Roman" w:eastAsia="Calibri" w:hAnsi="Times New Roman" w:cs="Times New Roman"/>
                <w:sz w:val="21"/>
                <w:szCs w:val="21"/>
                <w:vertAlign w:val="superscript"/>
              </w:rPr>
              <w:t>2</w:t>
            </w:r>
          </w:p>
        </w:tc>
        <w:tc>
          <w:tcPr>
            <w:tcW w:w="992" w:type="dxa"/>
            <w:shd w:val="clear" w:color="auto" w:fill="BFBFBF"/>
            <w:vAlign w:val="center"/>
          </w:tcPr>
          <w:p w14:paraId="2CECF1E7"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1908FEFD"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6 216</w:t>
            </w:r>
          </w:p>
        </w:tc>
        <w:tc>
          <w:tcPr>
            <w:tcW w:w="1163" w:type="dxa"/>
            <w:shd w:val="clear" w:color="auto" w:fill="auto"/>
            <w:vAlign w:val="center"/>
          </w:tcPr>
          <w:p w14:paraId="092B021C"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1FCA99D"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57A1D803" w14:textId="77777777" w:rsidTr="00D7495B">
        <w:trPr>
          <w:jc w:val="center"/>
        </w:trPr>
        <w:tc>
          <w:tcPr>
            <w:tcW w:w="738" w:type="dxa"/>
            <w:shd w:val="clear" w:color="auto" w:fill="BFBFBF"/>
            <w:vAlign w:val="center"/>
          </w:tcPr>
          <w:p w14:paraId="5C7A77AB"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1.2.4</w:t>
            </w:r>
          </w:p>
        </w:tc>
        <w:tc>
          <w:tcPr>
            <w:tcW w:w="1389" w:type="dxa"/>
            <w:shd w:val="clear" w:color="auto" w:fill="BFBFBF"/>
            <w:vAlign w:val="center"/>
          </w:tcPr>
          <w:p w14:paraId="614DB4CF"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KNR AT-04 0104-01 analogia</w:t>
            </w:r>
          </w:p>
        </w:tc>
        <w:tc>
          <w:tcPr>
            <w:tcW w:w="1276" w:type="dxa"/>
            <w:shd w:val="clear" w:color="auto" w:fill="BFBFBF"/>
            <w:vAlign w:val="center"/>
          </w:tcPr>
          <w:p w14:paraId="7D1E534B"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D-05.03.26a</w:t>
            </w:r>
          </w:p>
        </w:tc>
        <w:tc>
          <w:tcPr>
            <w:tcW w:w="2664" w:type="dxa"/>
            <w:shd w:val="clear" w:color="auto" w:fill="BFBFBF"/>
          </w:tcPr>
          <w:p w14:paraId="0F6E6C3F"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Regeneracja nawierzchni bitumicznych przy użyciu siatek zbrojeniowych o wytrzymałości na rozciąganie nie mniej niż 120x120 kN/m -</w:t>
            </w:r>
          </w:p>
          <w:p w14:paraId="1A3B5414"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wzmocnienie siatką wraz z wykonaniem warstwy wiążącej gr. 6,0 cm</w:t>
            </w:r>
          </w:p>
          <w:p w14:paraId="711536AA" w14:textId="77777777" w:rsidR="00D7495B"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z betonu asfaltowego 0/16</w:t>
            </w:r>
          </w:p>
          <w:p w14:paraId="55DF08D3" w14:textId="77777777" w:rsidR="00D7495B" w:rsidRPr="00EC1879" w:rsidRDefault="00D7495B" w:rsidP="008516B2">
            <w:pPr>
              <w:spacing w:after="0" w:line="240" w:lineRule="auto"/>
              <w:rPr>
                <w:rFonts w:ascii="Times New Roman" w:eastAsia="Calibri" w:hAnsi="Times New Roman" w:cs="Times New Roman"/>
                <w:sz w:val="21"/>
                <w:szCs w:val="21"/>
              </w:rPr>
            </w:pPr>
          </w:p>
        </w:tc>
        <w:tc>
          <w:tcPr>
            <w:tcW w:w="992" w:type="dxa"/>
            <w:shd w:val="clear" w:color="auto" w:fill="BFBFBF"/>
            <w:vAlign w:val="center"/>
          </w:tcPr>
          <w:p w14:paraId="6862643C"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21AC4CFB"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6 338,8</w:t>
            </w:r>
          </w:p>
        </w:tc>
        <w:tc>
          <w:tcPr>
            <w:tcW w:w="1163" w:type="dxa"/>
            <w:shd w:val="clear" w:color="auto" w:fill="auto"/>
            <w:vAlign w:val="center"/>
          </w:tcPr>
          <w:p w14:paraId="6A120456"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03D3833"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24254BB7" w14:textId="77777777" w:rsidTr="00D7495B">
        <w:trPr>
          <w:jc w:val="center"/>
        </w:trPr>
        <w:tc>
          <w:tcPr>
            <w:tcW w:w="738" w:type="dxa"/>
            <w:shd w:val="clear" w:color="auto" w:fill="BFBFBF"/>
            <w:vAlign w:val="center"/>
          </w:tcPr>
          <w:p w14:paraId="76E8E2F9"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lastRenderedPageBreak/>
              <w:t>1.2.5</w:t>
            </w:r>
          </w:p>
        </w:tc>
        <w:tc>
          <w:tcPr>
            <w:tcW w:w="1389" w:type="dxa"/>
            <w:shd w:val="clear" w:color="auto" w:fill="BFBFBF"/>
            <w:vAlign w:val="center"/>
          </w:tcPr>
          <w:p w14:paraId="5F585C46"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KNR AT-03</w:t>
            </w:r>
          </w:p>
          <w:p w14:paraId="5BD8BFF8"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0202-02</w:t>
            </w:r>
          </w:p>
        </w:tc>
        <w:tc>
          <w:tcPr>
            <w:tcW w:w="1276" w:type="dxa"/>
            <w:shd w:val="clear" w:color="auto" w:fill="BFBFBF"/>
            <w:vAlign w:val="center"/>
          </w:tcPr>
          <w:p w14:paraId="2549856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D-04.03.01</w:t>
            </w:r>
          </w:p>
        </w:tc>
        <w:tc>
          <w:tcPr>
            <w:tcW w:w="2664" w:type="dxa"/>
            <w:shd w:val="clear" w:color="auto" w:fill="BFBFBF"/>
          </w:tcPr>
          <w:p w14:paraId="10909BDD" w14:textId="77777777" w:rsidR="00D7495B" w:rsidRDefault="00D7495B" w:rsidP="008516B2">
            <w:pPr>
              <w:spacing w:after="0" w:line="240" w:lineRule="auto"/>
              <w:rPr>
                <w:rFonts w:ascii="Times New Roman" w:eastAsia="Calibri" w:hAnsi="Times New Roman" w:cs="Times New Roman"/>
                <w:sz w:val="21"/>
                <w:szCs w:val="21"/>
                <w:vertAlign w:val="superscript"/>
              </w:rPr>
            </w:pPr>
            <w:r w:rsidRPr="00EC1879">
              <w:rPr>
                <w:rFonts w:ascii="Times New Roman" w:eastAsia="Calibri" w:hAnsi="Times New Roman" w:cs="Times New Roman"/>
                <w:sz w:val="21"/>
                <w:szCs w:val="21"/>
              </w:rPr>
              <w:t>Mechaniczne skropienie emulsją asfaltową na zimno podbudowy lub nawierzchni betonowej/bitumicznej; zużycie emulsji 0,5 kg/m</w:t>
            </w:r>
            <w:r w:rsidRPr="00EC1879">
              <w:rPr>
                <w:rFonts w:ascii="Times New Roman" w:eastAsia="Calibri" w:hAnsi="Times New Roman" w:cs="Times New Roman"/>
                <w:sz w:val="21"/>
                <w:szCs w:val="21"/>
                <w:vertAlign w:val="superscript"/>
              </w:rPr>
              <w:t>2</w:t>
            </w:r>
          </w:p>
          <w:p w14:paraId="16B82B07" w14:textId="77777777" w:rsidR="00D7495B" w:rsidRPr="00EC1879" w:rsidRDefault="00D7495B" w:rsidP="008516B2">
            <w:pPr>
              <w:spacing w:after="0" w:line="240" w:lineRule="auto"/>
              <w:rPr>
                <w:rFonts w:ascii="Times New Roman" w:eastAsia="Calibri" w:hAnsi="Times New Roman" w:cs="Times New Roman"/>
                <w:sz w:val="21"/>
                <w:szCs w:val="21"/>
              </w:rPr>
            </w:pPr>
          </w:p>
        </w:tc>
        <w:tc>
          <w:tcPr>
            <w:tcW w:w="992" w:type="dxa"/>
            <w:shd w:val="clear" w:color="auto" w:fill="BFBFBF"/>
            <w:vAlign w:val="center"/>
          </w:tcPr>
          <w:p w14:paraId="325778CC"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60C1E800"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6 216</w:t>
            </w:r>
          </w:p>
        </w:tc>
        <w:tc>
          <w:tcPr>
            <w:tcW w:w="1163" w:type="dxa"/>
            <w:shd w:val="clear" w:color="auto" w:fill="auto"/>
            <w:vAlign w:val="center"/>
          </w:tcPr>
          <w:p w14:paraId="09EE2331"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FC8C474"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725D7422" w14:textId="77777777" w:rsidTr="00D7495B">
        <w:trPr>
          <w:jc w:val="center"/>
        </w:trPr>
        <w:tc>
          <w:tcPr>
            <w:tcW w:w="738" w:type="dxa"/>
            <w:shd w:val="clear" w:color="auto" w:fill="BFBFBF"/>
            <w:vAlign w:val="center"/>
          </w:tcPr>
          <w:p w14:paraId="45D68073"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1.2.6</w:t>
            </w:r>
          </w:p>
        </w:tc>
        <w:tc>
          <w:tcPr>
            <w:tcW w:w="1389" w:type="dxa"/>
            <w:shd w:val="clear" w:color="auto" w:fill="BFBFBF"/>
            <w:vAlign w:val="center"/>
          </w:tcPr>
          <w:p w14:paraId="510A94D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KNNR 6 0309-02 analogia</w:t>
            </w:r>
          </w:p>
        </w:tc>
        <w:tc>
          <w:tcPr>
            <w:tcW w:w="1276" w:type="dxa"/>
            <w:shd w:val="clear" w:color="auto" w:fill="BFBFBF"/>
            <w:vAlign w:val="center"/>
          </w:tcPr>
          <w:p w14:paraId="1DFDE15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D-05.03.05</w:t>
            </w:r>
          </w:p>
        </w:tc>
        <w:tc>
          <w:tcPr>
            <w:tcW w:w="2664" w:type="dxa"/>
            <w:shd w:val="clear" w:color="auto" w:fill="BFBFBF"/>
          </w:tcPr>
          <w:p w14:paraId="2FBB8906"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Nawierzchnie z mieszanek mineralno-bitumicznych asfaltowych o grubości 4 cm (warstwa ścieralna)</w:t>
            </w:r>
          </w:p>
        </w:tc>
        <w:tc>
          <w:tcPr>
            <w:tcW w:w="992" w:type="dxa"/>
            <w:shd w:val="clear" w:color="auto" w:fill="BFBFBF"/>
            <w:vAlign w:val="center"/>
          </w:tcPr>
          <w:p w14:paraId="488475A9"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1CA29D01"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6 216</w:t>
            </w:r>
          </w:p>
        </w:tc>
        <w:tc>
          <w:tcPr>
            <w:tcW w:w="1163" w:type="dxa"/>
            <w:shd w:val="clear" w:color="auto" w:fill="auto"/>
            <w:vAlign w:val="center"/>
          </w:tcPr>
          <w:p w14:paraId="256DE337"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3B28322"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2C9AEEA6" w14:textId="77777777" w:rsidTr="00D7495B">
        <w:trPr>
          <w:jc w:val="center"/>
        </w:trPr>
        <w:tc>
          <w:tcPr>
            <w:tcW w:w="738" w:type="dxa"/>
            <w:shd w:val="clear" w:color="auto" w:fill="BFBFBF"/>
            <w:vAlign w:val="center"/>
          </w:tcPr>
          <w:p w14:paraId="063D32D1"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1.2.7</w:t>
            </w:r>
          </w:p>
        </w:tc>
        <w:tc>
          <w:tcPr>
            <w:tcW w:w="1389" w:type="dxa"/>
            <w:shd w:val="clear" w:color="auto" w:fill="BFBFBF"/>
            <w:vAlign w:val="center"/>
          </w:tcPr>
          <w:p w14:paraId="74D33624"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KNNR 6</w:t>
            </w:r>
          </w:p>
          <w:p w14:paraId="65D10873"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0113-01</w:t>
            </w:r>
          </w:p>
          <w:p w14:paraId="1F3E09E8" w14:textId="77777777" w:rsidR="00D7495B" w:rsidRPr="00EC1879" w:rsidRDefault="00D7495B" w:rsidP="008516B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analogia</w:t>
            </w:r>
          </w:p>
        </w:tc>
        <w:tc>
          <w:tcPr>
            <w:tcW w:w="1276" w:type="dxa"/>
            <w:shd w:val="clear" w:color="auto" w:fill="BFBFBF"/>
            <w:vAlign w:val="center"/>
          </w:tcPr>
          <w:p w14:paraId="2A0ED2DD"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D-06.03.02</w:t>
            </w:r>
          </w:p>
        </w:tc>
        <w:tc>
          <w:tcPr>
            <w:tcW w:w="2664" w:type="dxa"/>
            <w:shd w:val="clear" w:color="auto" w:fill="BFBFBF"/>
          </w:tcPr>
          <w:p w14:paraId="15BC2A00" w14:textId="58D2336D"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Warstwa górna podbudowy z kruszyw łamanych i destruktu bitumicznego o grubości po zagęszczeniu 15</w:t>
            </w:r>
            <w:r w:rsidR="006424E8">
              <w:rPr>
                <w:rFonts w:ascii="Times New Roman" w:eastAsia="Calibri" w:hAnsi="Times New Roman" w:cs="Times New Roman"/>
                <w:sz w:val="21"/>
                <w:szCs w:val="21"/>
              </w:rPr>
              <w:t xml:space="preserve"> </w:t>
            </w:r>
            <w:r w:rsidRPr="00EC1879">
              <w:rPr>
                <w:rFonts w:ascii="Times New Roman" w:eastAsia="Calibri" w:hAnsi="Times New Roman" w:cs="Times New Roman"/>
                <w:sz w:val="21"/>
                <w:szCs w:val="21"/>
              </w:rPr>
              <w:t>cm - uzupełnienie poboczy</w:t>
            </w:r>
          </w:p>
        </w:tc>
        <w:tc>
          <w:tcPr>
            <w:tcW w:w="992" w:type="dxa"/>
            <w:shd w:val="clear" w:color="auto" w:fill="BFBFBF"/>
            <w:vAlign w:val="center"/>
          </w:tcPr>
          <w:p w14:paraId="6EA400F0"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24C4E735"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1 462,8</w:t>
            </w:r>
          </w:p>
        </w:tc>
        <w:tc>
          <w:tcPr>
            <w:tcW w:w="1163" w:type="dxa"/>
            <w:shd w:val="clear" w:color="auto" w:fill="auto"/>
            <w:vAlign w:val="center"/>
          </w:tcPr>
          <w:p w14:paraId="30E6A503"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B5525E1"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07B2D02A" w14:textId="77777777" w:rsidTr="00D7495B">
        <w:trPr>
          <w:jc w:val="center"/>
        </w:trPr>
        <w:tc>
          <w:tcPr>
            <w:tcW w:w="10774" w:type="dxa"/>
            <w:gridSpan w:val="8"/>
            <w:shd w:val="clear" w:color="auto" w:fill="BFBFBF"/>
          </w:tcPr>
          <w:p w14:paraId="4EC21BD6" w14:textId="77777777" w:rsidR="00D7495B" w:rsidRPr="00EC1879"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EC1879">
              <w:rPr>
                <w:rFonts w:ascii="Times New Roman" w:eastAsia="Calibri" w:hAnsi="Times New Roman" w:cs="Times New Roman"/>
                <w:b/>
                <w:sz w:val="21"/>
                <w:szCs w:val="21"/>
              </w:rPr>
              <w:t>ELEMENTY BEZPIECZEŃSTWA</w:t>
            </w:r>
          </w:p>
        </w:tc>
      </w:tr>
      <w:tr w:rsidR="00D7495B" w:rsidRPr="00C068C2" w14:paraId="758FF6C8" w14:textId="77777777" w:rsidTr="00D7495B">
        <w:trPr>
          <w:jc w:val="center"/>
        </w:trPr>
        <w:tc>
          <w:tcPr>
            <w:tcW w:w="738" w:type="dxa"/>
            <w:shd w:val="clear" w:color="auto" w:fill="BFBFBF"/>
            <w:vAlign w:val="center"/>
          </w:tcPr>
          <w:p w14:paraId="71E8928D" w14:textId="77777777" w:rsidR="00D7495B" w:rsidRPr="00C068C2" w:rsidRDefault="00D7495B" w:rsidP="008516B2">
            <w:pPr>
              <w:spacing w:after="0" w:line="240" w:lineRule="auto"/>
              <w:rPr>
                <w:rFonts w:ascii="Times New Roman" w:eastAsia="Calibri" w:hAnsi="Times New Roman" w:cs="Times New Roman"/>
                <w:b/>
                <w:sz w:val="21"/>
                <w:szCs w:val="21"/>
              </w:rPr>
            </w:pPr>
            <w:r w:rsidRPr="00C068C2">
              <w:rPr>
                <w:rFonts w:ascii="Times New Roman" w:eastAsia="Calibri" w:hAnsi="Times New Roman" w:cs="Times New Roman"/>
                <w:b/>
                <w:sz w:val="21"/>
                <w:szCs w:val="21"/>
              </w:rPr>
              <w:t>1.3.1</w:t>
            </w:r>
          </w:p>
        </w:tc>
        <w:tc>
          <w:tcPr>
            <w:tcW w:w="1389" w:type="dxa"/>
            <w:shd w:val="clear" w:color="auto" w:fill="BFBFBF"/>
            <w:vAlign w:val="center"/>
          </w:tcPr>
          <w:p w14:paraId="024B2D61" w14:textId="77777777" w:rsidR="00D7495B" w:rsidRPr="00C068C2" w:rsidRDefault="00D7495B" w:rsidP="008516B2">
            <w:pPr>
              <w:spacing w:after="0" w:line="240" w:lineRule="auto"/>
              <w:rPr>
                <w:rFonts w:ascii="Times New Roman" w:eastAsia="Calibri" w:hAnsi="Times New Roman" w:cs="Times New Roman"/>
                <w:sz w:val="21"/>
                <w:szCs w:val="21"/>
              </w:rPr>
            </w:pPr>
            <w:r w:rsidRPr="00C068C2">
              <w:rPr>
                <w:rFonts w:ascii="Times New Roman" w:eastAsia="Calibri" w:hAnsi="Times New Roman" w:cs="Times New Roman"/>
                <w:sz w:val="21"/>
                <w:szCs w:val="21"/>
              </w:rPr>
              <w:t>KNR 2-31 0704-01</w:t>
            </w:r>
          </w:p>
        </w:tc>
        <w:tc>
          <w:tcPr>
            <w:tcW w:w="1276" w:type="dxa"/>
            <w:shd w:val="clear" w:color="auto" w:fill="BFBFBF"/>
            <w:vAlign w:val="center"/>
          </w:tcPr>
          <w:p w14:paraId="191882FC" w14:textId="77777777" w:rsidR="00D7495B" w:rsidRPr="00C068C2" w:rsidRDefault="00D7495B" w:rsidP="008516B2">
            <w:pPr>
              <w:spacing w:after="0" w:line="240" w:lineRule="auto"/>
              <w:rPr>
                <w:rFonts w:ascii="Times New Roman" w:eastAsia="Calibri" w:hAnsi="Times New Roman" w:cs="Times New Roman"/>
                <w:sz w:val="21"/>
                <w:szCs w:val="21"/>
              </w:rPr>
            </w:pPr>
            <w:r w:rsidRPr="00C068C2">
              <w:rPr>
                <w:rFonts w:ascii="Times New Roman" w:eastAsia="Calibri" w:hAnsi="Times New Roman" w:cs="Times New Roman"/>
                <w:sz w:val="21"/>
                <w:szCs w:val="21"/>
              </w:rPr>
              <w:t>D-46.01.01</w:t>
            </w:r>
          </w:p>
        </w:tc>
        <w:tc>
          <w:tcPr>
            <w:tcW w:w="2664" w:type="dxa"/>
            <w:shd w:val="clear" w:color="auto" w:fill="BFBFBF"/>
          </w:tcPr>
          <w:p w14:paraId="5C65BF7C" w14:textId="77777777" w:rsidR="00D7495B" w:rsidRPr="00C068C2" w:rsidRDefault="00D7495B" w:rsidP="008516B2">
            <w:pPr>
              <w:spacing w:after="0" w:line="240" w:lineRule="auto"/>
              <w:rPr>
                <w:rFonts w:ascii="Times New Roman" w:eastAsia="Calibri" w:hAnsi="Times New Roman" w:cs="Times New Roman"/>
                <w:sz w:val="21"/>
                <w:szCs w:val="21"/>
              </w:rPr>
            </w:pPr>
            <w:r w:rsidRPr="00C068C2">
              <w:rPr>
                <w:rFonts w:ascii="Times New Roman" w:eastAsia="Calibri" w:hAnsi="Times New Roman" w:cs="Times New Roman"/>
                <w:sz w:val="21"/>
                <w:szCs w:val="21"/>
              </w:rPr>
              <w:t>Bariery ochronne stalowe jednostronne o masie 24.0 kg/m (przepusty)</w:t>
            </w:r>
          </w:p>
        </w:tc>
        <w:tc>
          <w:tcPr>
            <w:tcW w:w="992" w:type="dxa"/>
            <w:shd w:val="clear" w:color="auto" w:fill="BFBFBF"/>
            <w:vAlign w:val="center"/>
          </w:tcPr>
          <w:p w14:paraId="466FE2E5" w14:textId="77777777" w:rsidR="00D7495B" w:rsidRPr="00C068C2" w:rsidRDefault="00D7495B" w:rsidP="008516B2">
            <w:pPr>
              <w:spacing w:after="0" w:line="240" w:lineRule="auto"/>
              <w:jc w:val="center"/>
              <w:rPr>
                <w:rFonts w:ascii="Times New Roman" w:eastAsia="Calibri" w:hAnsi="Times New Roman" w:cs="Times New Roman"/>
                <w:sz w:val="21"/>
                <w:szCs w:val="21"/>
              </w:rPr>
            </w:pPr>
            <w:r w:rsidRPr="00C068C2">
              <w:rPr>
                <w:rFonts w:ascii="Times New Roman" w:eastAsia="Calibri" w:hAnsi="Times New Roman" w:cs="Times New Roman"/>
                <w:sz w:val="21"/>
                <w:szCs w:val="21"/>
              </w:rPr>
              <w:t>m</w:t>
            </w:r>
          </w:p>
        </w:tc>
        <w:tc>
          <w:tcPr>
            <w:tcW w:w="851" w:type="dxa"/>
            <w:shd w:val="clear" w:color="auto" w:fill="BFBFBF"/>
            <w:vAlign w:val="center"/>
          </w:tcPr>
          <w:p w14:paraId="4D6045C7" w14:textId="77777777" w:rsidR="00D7495B" w:rsidRPr="00C068C2" w:rsidRDefault="00D7495B" w:rsidP="008516B2">
            <w:pPr>
              <w:spacing w:after="0" w:line="240" w:lineRule="auto"/>
              <w:jc w:val="center"/>
              <w:rPr>
                <w:rFonts w:ascii="Times New Roman" w:eastAsia="Calibri" w:hAnsi="Times New Roman" w:cs="Times New Roman"/>
                <w:sz w:val="21"/>
                <w:szCs w:val="21"/>
              </w:rPr>
            </w:pPr>
            <w:r w:rsidRPr="00C068C2">
              <w:rPr>
                <w:rFonts w:ascii="Times New Roman" w:eastAsia="Calibri" w:hAnsi="Times New Roman" w:cs="Times New Roman"/>
                <w:sz w:val="21"/>
                <w:szCs w:val="21"/>
              </w:rPr>
              <w:t>88</w:t>
            </w:r>
          </w:p>
        </w:tc>
        <w:tc>
          <w:tcPr>
            <w:tcW w:w="1163" w:type="dxa"/>
            <w:shd w:val="clear" w:color="auto" w:fill="auto"/>
            <w:vAlign w:val="center"/>
          </w:tcPr>
          <w:p w14:paraId="0161D44A"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119CB10"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r>
      <w:tr w:rsidR="00D7495B" w:rsidRPr="00C068C2" w14:paraId="7B5596BC" w14:textId="77777777" w:rsidTr="00D7495B">
        <w:trPr>
          <w:jc w:val="center"/>
        </w:trPr>
        <w:tc>
          <w:tcPr>
            <w:tcW w:w="10774" w:type="dxa"/>
            <w:gridSpan w:val="8"/>
            <w:shd w:val="clear" w:color="auto" w:fill="BFBFBF"/>
          </w:tcPr>
          <w:p w14:paraId="2EFB576C" w14:textId="77777777" w:rsidR="00D7495B" w:rsidRPr="00C068C2" w:rsidRDefault="00D7495B" w:rsidP="00D7495B">
            <w:pPr>
              <w:numPr>
                <w:ilvl w:val="0"/>
                <w:numId w:val="58"/>
              </w:numPr>
              <w:spacing w:after="0" w:line="240" w:lineRule="auto"/>
              <w:contextualSpacing/>
              <w:jc w:val="center"/>
              <w:rPr>
                <w:rFonts w:ascii="Times New Roman" w:eastAsia="Calibri" w:hAnsi="Times New Roman" w:cs="Times New Roman"/>
                <w:b/>
                <w:sz w:val="21"/>
                <w:szCs w:val="21"/>
              </w:rPr>
            </w:pPr>
            <w:r>
              <w:rPr>
                <w:rFonts w:ascii="Times New Roman" w:eastAsia="Calibri" w:hAnsi="Times New Roman" w:cs="Times New Roman"/>
                <w:b/>
                <w:sz w:val="21"/>
                <w:szCs w:val="21"/>
              </w:rPr>
              <w:t>Przebudowa</w:t>
            </w:r>
            <w:r w:rsidRPr="00C068C2">
              <w:rPr>
                <w:rFonts w:ascii="Times New Roman" w:eastAsia="Calibri" w:hAnsi="Times New Roman" w:cs="Times New Roman"/>
                <w:b/>
                <w:sz w:val="21"/>
                <w:szCs w:val="21"/>
              </w:rPr>
              <w:t xml:space="preserve"> drogi powiatowej</w:t>
            </w:r>
            <w:r>
              <w:rPr>
                <w:rFonts w:ascii="Times New Roman" w:eastAsia="Calibri" w:hAnsi="Times New Roman" w:cs="Times New Roman"/>
                <w:b/>
                <w:sz w:val="21"/>
                <w:szCs w:val="21"/>
              </w:rPr>
              <w:t xml:space="preserve"> nr</w:t>
            </w:r>
            <w:r w:rsidRPr="00C068C2">
              <w:rPr>
                <w:rFonts w:ascii="Times New Roman" w:eastAsia="Calibri" w:hAnsi="Times New Roman" w:cs="Times New Roman"/>
                <w:b/>
                <w:sz w:val="21"/>
                <w:szCs w:val="21"/>
              </w:rPr>
              <w:t xml:space="preserve"> 1678K Raba Wyżna - Podwilk w km 0+000 </w:t>
            </w:r>
            <w:r w:rsidRPr="00C068C2">
              <w:rPr>
                <w:rFonts w:ascii="Times New Roman" w:eastAsia="Calibri" w:hAnsi="Times New Roman" w:cs="Times New Roman"/>
                <w:b/>
                <w:sz w:val="21"/>
                <w:szCs w:val="21"/>
              </w:rPr>
              <w:br/>
              <w:t>do km ok. 0+280</w:t>
            </w:r>
          </w:p>
        </w:tc>
      </w:tr>
      <w:tr w:rsidR="00D7495B" w:rsidRPr="00C068C2" w14:paraId="026BC642" w14:textId="77777777" w:rsidTr="00D7495B">
        <w:trPr>
          <w:jc w:val="center"/>
        </w:trPr>
        <w:tc>
          <w:tcPr>
            <w:tcW w:w="10774" w:type="dxa"/>
            <w:gridSpan w:val="8"/>
            <w:shd w:val="clear" w:color="auto" w:fill="BFBFBF"/>
          </w:tcPr>
          <w:p w14:paraId="1D849599" w14:textId="77777777" w:rsidR="00D7495B" w:rsidRPr="00C068C2"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C068C2">
              <w:rPr>
                <w:rFonts w:ascii="Times New Roman" w:eastAsia="Calibri" w:hAnsi="Times New Roman" w:cs="Times New Roman"/>
                <w:b/>
                <w:sz w:val="21"/>
                <w:szCs w:val="21"/>
              </w:rPr>
              <w:t>ROBOTY ROZBIÓRKOWE I PRZYGOTOWAWCZE</w:t>
            </w:r>
          </w:p>
        </w:tc>
      </w:tr>
      <w:tr w:rsidR="00C06144" w:rsidRPr="00C068C2" w14:paraId="5D3A1B1E" w14:textId="77777777" w:rsidTr="00D7495B">
        <w:trPr>
          <w:jc w:val="center"/>
        </w:trPr>
        <w:tc>
          <w:tcPr>
            <w:tcW w:w="738" w:type="dxa"/>
            <w:shd w:val="clear" w:color="auto" w:fill="BFBFBF"/>
            <w:vAlign w:val="center"/>
          </w:tcPr>
          <w:p w14:paraId="2066A8B1" w14:textId="6E7C03CD" w:rsidR="00C06144" w:rsidRPr="00C068C2" w:rsidRDefault="00C06144" w:rsidP="00C06144">
            <w:pPr>
              <w:spacing w:after="0" w:line="240" w:lineRule="auto"/>
              <w:rPr>
                <w:rFonts w:ascii="Times New Roman" w:eastAsia="Times New Roman" w:hAnsi="Times New Roman" w:cs="Times New Roman"/>
                <w:b/>
                <w:sz w:val="21"/>
                <w:szCs w:val="21"/>
                <w:lang w:eastAsia="pl-PL"/>
              </w:rPr>
            </w:pPr>
            <w:r w:rsidRPr="00C068C2">
              <w:rPr>
                <w:rFonts w:ascii="Times New Roman" w:eastAsia="Times New Roman" w:hAnsi="Times New Roman" w:cs="Times New Roman"/>
                <w:b/>
                <w:sz w:val="21"/>
                <w:szCs w:val="21"/>
                <w:lang w:eastAsia="pl-PL"/>
              </w:rPr>
              <w:t>2.1.</w:t>
            </w:r>
            <w:r>
              <w:rPr>
                <w:rFonts w:ascii="Times New Roman" w:eastAsia="Times New Roman" w:hAnsi="Times New Roman" w:cs="Times New Roman"/>
                <w:b/>
                <w:sz w:val="21"/>
                <w:szCs w:val="21"/>
                <w:lang w:eastAsia="pl-PL"/>
              </w:rPr>
              <w:t>1</w:t>
            </w:r>
          </w:p>
        </w:tc>
        <w:tc>
          <w:tcPr>
            <w:tcW w:w="1389" w:type="dxa"/>
            <w:shd w:val="clear" w:color="auto" w:fill="BFBFBF"/>
            <w:vAlign w:val="center"/>
          </w:tcPr>
          <w:p w14:paraId="1D6250FD" w14:textId="531F5124" w:rsidR="00C06144" w:rsidRPr="00C068C2" w:rsidRDefault="00C06144" w:rsidP="00C06144">
            <w:pPr>
              <w:spacing w:after="0" w:line="240" w:lineRule="auto"/>
              <w:rPr>
                <w:rFonts w:ascii="Times New Roman" w:eastAsia="Times New Roman" w:hAnsi="Times New Roman" w:cs="Times New Roman"/>
                <w:sz w:val="21"/>
                <w:szCs w:val="21"/>
                <w:lang w:val="en-US" w:eastAsia="pl-PL"/>
              </w:rPr>
            </w:pPr>
            <w:r w:rsidRPr="00C068C2">
              <w:rPr>
                <w:rFonts w:ascii="Times New Roman" w:eastAsia="Times New Roman" w:hAnsi="Times New Roman" w:cs="Times New Roman"/>
                <w:sz w:val="21"/>
                <w:szCs w:val="21"/>
                <w:lang w:eastAsia="pl-PL"/>
              </w:rPr>
              <w:t>KNR AT-03 0102-03/04</w:t>
            </w:r>
          </w:p>
        </w:tc>
        <w:tc>
          <w:tcPr>
            <w:tcW w:w="1276" w:type="dxa"/>
            <w:shd w:val="clear" w:color="auto" w:fill="BFBFBF"/>
            <w:vAlign w:val="center"/>
          </w:tcPr>
          <w:p w14:paraId="5FC9C6B6" w14:textId="7378A7A5"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D-05.03.11</w:t>
            </w:r>
          </w:p>
        </w:tc>
        <w:tc>
          <w:tcPr>
            <w:tcW w:w="2664" w:type="dxa"/>
            <w:shd w:val="clear" w:color="auto" w:fill="BFBFBF"/>
            <w:vAlign w:val="bottom"/>
          </w:tcPr>
          <w:p w14:paraId="5AD914EC" w14:textId="35B020F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 xml:space="preserve">Roboty remontowe - frezowanie nawierzchni bitumicznej o gr. </w:t>
            </w:r>
            <w:r>
              <w:rPr>
                <w:rFonts w:ascii="Times New Roman" w:eastAsia="Times New Roman" w:hAnsi="Times New Roman" w:cs="Times New Roman"/>
                <w:sz w:val="21"/>
                <w:szCs w:val="21"/>
                <w:lang w:eastAsia="pl-PL"/>
              </w:rPr>
              <w:t>10</w:t>
            </w:r>
            <w:r w:rsidRPr="00C068C2">
              <w:rPr>
                <w:rFonts w:ascii="Times New Roman" w:eastAsia="Times New Roman" w:hAnsi="Times New Roman" w:cs="Times New Roman"/>
                <w:sz w:val="21"/>
                <w:szCs w:val="21"/>
                <w:lang w:eastAsia="pl-PL"/>
              </w:rPr>
              <w:t xml:space="preserve"> cm z wywozem materiału z rozbiórki na odl. do 16 km - interpolacja</w:t>
            </w:r>
          </w:p>
        </w:tc>
        <w:tc>
          <w:tcPr>
            <w:tcW w:w="992" w:type="dxa"/>
            <w:shd w:val="clear" w:color="auto" w:fill="BFBFBF"/>
            <w:vAlign w:val="center"/>
          </w:tcPr>
          <w:p w14:paraId="550495A6" w14:textId="642773B1" w:rsidR="00C06144" w:rsidRPr="00C068C2" w:rsidRDefault="00C06144" w:rsidP="00C06144">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m</w:t>
            </w:r>
            <w:r w:rsidRPr="00C068C2">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2BEDDB12" w14:textId="588E3394" w:rsidR="00C06144" w:rsidRPr="00C068C2" w:rsidRDefault="00C06144" w:rsidP="00C06144">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1 974</w:t>
            </w:r>
          </w:p>
        </w:tc>
        <w:tc>
          <w:tcPr>
            <w:tcW w:w="1163" w:type="dxa"/>
            <w:shd w:val="clear" w:color="auto" w:fill="auto"/>
            <w:vAlign w:val="center"/>
          </w:tcPr>
          <w:p w14:paraId="5EFA0C3E" w14:textId="77777777" w:rsidR="00C06144" w:rsidRPr="00C068C2"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9B48409" w14:textId="77777777" w:rsidR="00C06144" w:rsidRPr="00C068C2" w:rsidRDefault="00C06144" w:rsidP="00C06144">
            <w:pPr>
              <w:spacing w:after="0" w:line="240" w:lineRule="auto"/>
              <w:jc w:val="center"/>
              <w:rPr>
                <w:rFonts w:ascii="Times New Roman" w:eastAsia="Calibri" w:hAnsi="Times New Roman" w:cs="Times New Roman"/>
                <w:b/>
                <w:sz w:val="21"/>
                <w:szCs w:val="21"/>
              </w:rPr>
            </w:pPr>
          </w:p>
        </w:tc>
      </w:tr>
      <w:tr w:rsidR="00C06144" w:rsidRPr="00C068C2" w14:paraId="7074FAC9" w14:textId="77777777" w:rsidTr="00D7495B">
        <w:trPr>
          <w:jc w:val="center"/>
        </w:trPr>
        <w:tc>
          <w:tcPr>
            <w:tcW w:w="738" w:type="dxa"/>
            <w:shd w:val="clear" w:color="auto" w:fill="BFBFBF"/>
            <w:vAlign w:val="center"/>
          </w:tcPr>
          <w:p w14:paraId="7BA183E0" w14:textId="7DD7A0AA" w:rsidR="00C06144" w:rsidRPr="00C068C2" w:rsidRDefault="00C06144" w:rsidP="00C06144">
            <w:pPr>
              <w:spacing w:after="0" w:line="240" w:lineRule="auto"/>
              <w:rPr>
                <w:rFonts w:ascii="Times New Roman" w:eastAsia="Times New Roman" w:hAnsi="Times New Roman" w:cs="Times New Roman"/>
                <w:b/>
                <w:sz w:val="21"/>
                <w:szCs w:val="21"/>
                <w:lang w:eastAsia="pl-PL"/>
              </w:rPr>
            </w:pPr>
            <w:r w:rsidRPr="00C068C2">
              <w:rPr>
                <w:rFonts w:ascii="Times New Roman" w:eastAsia="Times New Roman" w:hAnsi="Times New Roman" w:cs="Times New Roman"/>
                <w:b/>
                <w:sz w:val="21"/>
                <w:szCs w:val="21"/>
                <w:lang w:eastAsia="pl-PL"/>
              </w:rPr>
              <w:t>2.1.</w:t>
            </w:r>
            <w:r>
              <w:rPr>
                <w:rFonts w:ascii="Times New Roman" w:eastAsia="Times New Roman" w:hAnsi="Times New Roman" w:cs="Times New Roman"/>
                <w:b/>
                <w:sz w:val="21"/>
                <w:szCs w:val="21"/>
                <w:lang w:eastAsia="pl-PL"/>
              </w:rPr>
              <w:t>2</w:t>
            </w:r>
          </w:p>
        </w:tc>
        <w:tc>
          <w:tcPr>
            <w:tcW w:w="1389" w:type="dxa"/>
            <w:shd w:val="clear" w:color="auto" w:fill="BFBFBF"/>
            <w:vAlign w:val="center"/>
          </w:tcPr>
          <w:p w14:paraId="7E4D2787" w14:textId="7777777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val="en-US" w:eastAsia="pl-PL"/>
              </w:rPr>
              <w:t xml:space="preserve">KNR AT-03 0101-02 KNR 2-31 z. o.2.13. </w:t>
            </w:r>
            <w:r w:rsidRPr="00C068C2">
              <w:rPr>
                <w:rFonts w:ascii="Times New Roman" w:eastAsia="Times New Roman" w:hAnsi="Times New Roman" w:cs="Times New Roman"/>
                <w:sz w:val="21"/>
                <w:szCs w:val="21"/>
                <w:lang w:eastAsia="pl-PL"/>
              </w:rPr>
              <w:t>9902-01</w:t>
            </w:r>
          </w:p>
        </w:tc>
        <w:tc>
          <w:tcPr>
            <w:tcW w:w="1276" w:type="dxa"/>
            <w:shd w:val="clear" w:color="auto" w:fill="BFBFBF"/>
            <w:vAlign w:val="center"/>
          </w:tcPr>
          <w:p w14:paraId="70F26040" w14:textId="7777777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D-05.03.11</w:t>
            </w:r>
          </w:p>
        </w:tc>
        <w:tc>
          <w:tcPr>
            <w:tcW w:w="2664" w:type="dxa"/>
            <w:shd w:val="clear" w:color="auto" w:fill="BFBFBF"/>
            <w:vAlign w:val="bottom"/>
          </w:tcPr>
          <w:p w14:paraId="1D635AFB" w14:textId="7777777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Roboty remontowe - cięcie piłą nawierzchni bitumicznych na gł. 6-10</w:t>
            </w:r>
          </w:p>
          <w:p w14:paraId="07A62009" w14:textId="7777777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cm 26-75 pojazdów na godzinę</w:t>
            </w:r>
          </w:p>
        </w:tc>
        <w:tc>
          <w:tcPr>
            <w:tcW w:w="992" w:type="dxa"/>
            <w:shd w:val="clear" w:color="auto" w:fill="BFBFBF"/>
            <w:vAlign w:val="center"/>
          </w:tcPr>
          <w:p w14:paraId="0B27AC60" w14:textId="77777777" w:rsidR="00C06144" w:rsidRPr="00C068C2" w:rsidRDefault="00C06144" w:rsidP="00C06144">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m</w:t>
            </w:r>
          </w:p>
        </w:tc>
        <w:tc>
          <w:tcPr>
            <w:tcW w:w="851" w:type="dxa"/>
            <w:shd w:val="clear" w:color="auto" w:fill="BFBFBF"/>
            <w:vAlign w:val="center"/>
          </w:tcPr>
          <w:p w14:paraId="0C0C8DB5" w14:textId="77777777" w:rsidR="00C06144" w:rsidRPr="00C068C2" w:rsidRDefault="00C06144" w:rsidP="00C06144">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47</w:t>
            </w:r>
          </w:p>
        </w:tc>
        <w:tc>
          <w:tcPr>
            <w:tcW w:w="1163" w:type="dxa"/>
            <w:shd w:val="clear" w:color="auto" w:fill="auto"/>
            <w:vAlign w:val="center"/>
          </w:tcPr>
          <w:p w14:paraId="58A52062" w14:textId="77777777" w:rsidR="00C06144" w:rsidRPr="00C068C2"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1D84251" w14:textId="77777777" w:rsidR="00C06144" w:rsidRPr="00C068C2" w:rsidRDefault="00C06144" w:rsidP="00C06144">
            <w:pPr>
              <w:spacing w:after="0" w:line="240" w:lineRule="auto"/>
              <w:jc w:val="center"/>
              <w:rPr>
                <w:rFonts w:ascii="Times New Roman" w:eastAsia="Calibri" w:hAnsi="Times New Roman" w:cs="Times New Roman"/>
                <w:b/>
                <w:sz w:val="21"/>
                <w:szCs w:val="21"/>
              </w:rPr>
            </w:pPr>
          </w:p>
        </w:tc>
      </w:tr>
      <w:tr w:rsidR="00C06144" w:rsidRPr="00B4265C" w14:paraId="6341C8A6" w14:textId="77777777" w:rsidTr="00D7495B">
        <w:trPr>
          <w:jc w:val="center"/>
        </w:trPr>
        <w:tc>
          <w:tcPr>
            <w:tcW w:w="738" w:type="dxa"/>
            <w:shd w:val="clear" w:color="auto" w:fill="BFBFBF"/>
            <w:vAlign w:val="center"/>
          </w:tcPr>
          <w:p w14:paraId="7200E225" w14:textId="77777777" w:rsidR="00C06144" w:rsidRPr="00B4265C" w:rsidRDefault="00C06144" w:rsidP="00C06144">
            <w:pPr>
              <w:spacing w:after="0" w:line="240" w:lineRule="auto"/>
              <w:rPr>
                <w:rFonts w:ascii="Times New Roman" w:eastAsia="Times New Roman" w:hAnsi="Times New Roman" w:cs="Times New Roman"/>
                <w:b/>
                <w:sz w:val="21"/>
                <w:szCs w:val="21"/>
                <w:lang w:eastAsia="pl-PL"/>
              </w:rPr>
            </w:pPr>
            <w:r w:rsidRPr="00B4265C">
              <w:rPr>
                <w:rFonts w:ascii="Times New Roman" w:eastAsia="Times New Roman" w:hAnsi="Times New Roman" w:cs="Times New Roman"/>
                <w:b/>
                <w:sz w:val="21"/>
                <w:szCs w:val="21"/>
                <w:lang w:eastAsia="pl-PL"/>
              </w:rPr>
              <w:t>2.1.3</w:t>
            </w:r>
          </w:p>
        </w:tc>
        <w:tc>
          <w:tcPr>
            <w:tcW w:w="1389" w:type="dxa"/>
            <w:shd w:val="clear" w:color="auto" w:fill="BFBFBF"/>
            <w:vAlign w:val="center"/>
          </w:tcPr>
          <w:p w14:paraId="26F0A246" w14:textId="77777777" w:rsidR="00C06144" w:rsidRPr="00B4265C" w:rsidRDefault="00C06144" w:rsidP="00C06144">
            <w:pPr>
              <w:spacing w:after="0" w:line="240" w:lineRule="auto"/>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KNR AT-03 0102-01</w:t>
            </w:r>
          </w:p>
        </w:tc>
        <w:tc>
          <w:tcPr>
            <w:tcW w:w="1276" w:type="dxa"/>
            <w:shd w:val="clear" w:color="auto" w:fill="BFBFBF"/>
            <w:vAlign w:val="center"/>
          </w:tcPr>
          <w:p w14:paraId="788E2294" w14:textId="77777777" w:rsidR="00C06144" w:rsidRPr="00B4265C" w:rsidRDefault="00C06144" w:rsidP="00C06144">
            <w:pPr>
              <w:spacing w:after="0" w:line="240" w:lineRule="auto"/>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D-05.03.11</w:t>
            </w:r>
          </w:p>
        </w:tc>
        <w:tc>
          <w:tcPr>
            <w:tcW w:w="2664" w:type="dxa"/>
            <w:shd w:val="clear" w:color="auto" w:fill="BFBFBF"/>
            <w:vAlign w:val="bottom"/>
          </w:tcPr>
          <w:p w14:paraId="7FD18F15" w14:textId="77777777" w:rsidR="00C06144" w:rsidRPr="00B4265C" w:rsidRDefault="00C06144" w:rsidP="00C06144">
            <w:pPr>
              <w:spacing w:after="0" w:line="240" w:lineRule="auto"/>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Roboty remontowe - frezowanie nawierzchni bitumicznej o gr. do 4 cm z wywozem materiału z rozbiórki na odl. do 16 km</w:t>
            </w:r>
          </w:p>
        </w:tc>
        <w:tc>
          <w:tcPr>
            <w:tcW w:w="992" w:type="dxa"/>
            <w:shd w:val="clear" w:color="auto" w:fill="BFBFBF"/>
            <w:vAlign w:val="center"/>
          </w:tcPr>
          <w:p w14:paraId="256B1AA2" w14:textId="77777777" w:rsidR="00C06144" w:rsidRPr="00B4265C" w:rsidRDefault="00C06144" w:rsidP="00C06144">
            <w:pPr>
              <w:spacing w:after="0" w:line="240" w:lineRule="auto"/>
              <w:jc w:val="center"/>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m</w:t>
            </w:r>
            <w:r w:rsidRPr="00B4265C">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18E97206" w14:textId="77777777" w:rsidR="00C06144" w:rsidRPr="00B4265C" w:rsidRDefault="00C06144" w:rsidP="00C06144">
            <w:pPr>
              <w:spacing w:after="0" w:line="240" w:lineRule="auto"/>
              <w:jc w:val="center"/>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305</w:t>
            </w:r>
          </w:p>
        </w:tc>
        <w:tc>
          <w:tcPr>
            <w:tcW w:w="1163" w:type="dxa"/>
            <w:shd w:val="clear" w:color="auto" w:fill="auto"/>
            <w:vAlign w:val="center"/>
          </w:tcPr>
          <w:p w14:paraId="4EC81A5C" w14:textId="77777777" w:rsidR="00C06144" w:rsidRPr="00B4265C"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DA80E84" w14:textId="77777777" w:rsidR="00C06144" w:rsidRPr="00B4265C" w:rsidRDefault="00C06144" w:rsidP="00C06144">
            <w:pPr>
              <w:spacing w:after="0" w:line="240" w:lineRule="auto"/>
              <w:jc w:val="center"/>
              <w:rPr>
                <w:rFonts w:ascii="Times New Roman" w:eastAsia="Calibri" w:hAnsi="Times New Roman" w:cs="Times New Roman"/>
                <w:b/>
                <w:sz w:val="21"/>
                <w:szCs w:val="21"/>
              </w:rPr>
            </w:pPr>
          </w:p>
        </w:tc>
      </w:tr>
      <w:tr w:rsidR="00C06144" w:rsidRPr="00007BE7" w14:paraId="4C76CBA9" w14:textId="77777777" w:rsidTr="00D7495B">
        <w:trPr>
          <w:jc w:val="center"/>
        </w:trPr>
        <w:tc>
          <w:tcPr>
            <w:tcW w:w="10774" w:type="dxa"/>
            <w:gridSpan w:val="8"/>
            <w:shd w:val="clear" w:color="auto" w:fill="BFBFBF"/>
          </w:tcPr>
          <w:p w14:paraId="6DBB7B51" w14:textId="77777777" w:rsidR="00C06144" w:rsidRPr="00007BE7" w:rsidRDefault="00C06144" w:rsidP="00C06144">
            <w:pPr>
              <w:numPr>
                <w:ilvl w:val="1"/>
                <w:numId w:val="58"/>
              </w:numPr>
              <w:spacing w:after="0" w:line="240" w:lineRule="auto"/>
              <w:contextualSpacing/>
              <w:jc w:val="center"/>
              <w:rPr>
                <w:rFonts w:ascii="Times New Roman" w:eastAsia="Calibri" w:hAnsi="Times New Roman" w:cs="Times New Roman"/>
                <w:b/>
                <w:sz w:val="21"/>
                <w:szCs w:val="21"/>
              </w:rPr>
            </w:pPr>
            <w:r w:rsidRPr="00007BE7">
              <w:rPr>
                <w:rFonts w:ascii="Times New Roman" w:eastAsia="Calibri" w:hAnsi="Times New Roman" w:cs="Times New Roman"/>
                <w:b/>
                <w:sz w:val="21"/>
                <w:szCs w:val="21"/>
              </w:rPr>
              <w:t>ROBOTY NAWIERZCHNIOWE</w:t>
            </w:r>
          </w:p>
        </w:tc>
      </w:tr>
      <w:tr w:rsidR="00C06144" w:rsidRPr="00007BE7" w14:paraId="19BE48AD" w14:textId="77777777" w:rsidTr="00D7495B">
        <w:trPr>
          <w:trHeight w:val="883"/>
          <w:jc w:val="center"/>
        </w:trPr>
        <w:tc>
          <w:tcPr>
            <w:tcW w:w="738" w:type="dxa"/>
            <w:shd w:val="clear" w:color="auto" w:fill="BFBFBF"/>
            <w:vAlign w:val="center"/>
          </w:tcPr>
          <w:p w14:paraId="046FE857" w14:textId="77777777" w:rsidR="00C06144" w:rsidRPr="00007BE7" w:rsidRDefault="00C06144" w:rsidP="00C06144">
            <w:pPr>
              <w:spacing w:after="0" w:line="240" w:lineRule="auto"/>
              <w:rPr>
                <w:rFonts w:ascii="Times New Roman" w:eastAsia="Times New Roman" w:hAnsi="Times New Roman" w:cs="Times New Roman"/>
                <w:b/>
                <w:sz w:val="21"/>
                <w:szCs w:val="21"/>
                <w:lang w:eastAsia="pl-PL"/>
              </w:rPr>
            </w:pPr>
            <w:r w:rsidRPr="00007BE7">
              <w:rPr>
                <w:rFonts w:ascii="Times New Roman" w:eastAsia="Times New Roman" w:hAnsi="Times New Roman" w:cs="Times New Roman"/>
                <w:b/>
                <w:sz w:val="21"/>
                <w:szCs w:val="21"/>
                <w:lang w:eastAsia="pl-PL"/>
              </w:rPr>
              <w:t>2.2.1</w:t>
            </w:r>
          </w:p>
        </w:tc>
        <w:tc>
          <w:tcPr>
            <w:tcW w:w="1389" w:type="dxa"/>
            <w:shd w:val="clear" w:color="auto" w:fill="BFBFBF"/>
            <w:vAlign w:val="center"/>
          </w:tcPr>
          <w:p w14:paraId="54311231"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KNR AT-03 0202-02</w:t>
            </w:r>
          </w:p>
        </w:tc>
        <w:tc>
          <w:tcPr>
            <w:tcW w:w="1276" w:type="dxa"/>
            <w:shd w:val="clear" w:color="auto" w:fill="BFBFBF"/>
            <w:vAlign w:val="center"/>
          </w:tcPr>
          <w:p w14:paraId="7993D1AA"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D-04.03.01</w:t>
            </w:r>
          </w:p>
        </w:tc>
        <w:tc>
          <w:tcPr>
            <w:tcW w:w="2664" w:type="dxa"/>
            <w:shd w:val="clear" w:color="auto" w:fill="BFBFBF"/>
            <w:vAlign w:val="bottom"/>
          </w:tcPr>
          <w:p w14:paraId="36DF6E3B"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Mechaniczne skropienie emulsją asfaltową na zimno podbudowy lub nawierzchni betonowej/bitumicznej; zużycie emulsji 0,5 kg/m</w:t>
            </w:r>
            <w:r w:rsidRPr="00007BE7">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3494907F" w14:textId="77777777" w:rsidR="00C06144" w:rsidRPr="00007BE7" w:rsidRDefault="00C06144" w:rsidP="00C06144">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m</w:t>
            </w:r>
            <w:r w:rsidRPr="00007BE7">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4278216B" w14:textId="7C3DEBB1" w:rsidR="00C06144" w:rsidRPr="00007BE7" w:rsidRDefault="00614F39" w:rsidP="00C0614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1 974</w:t>
            </w:r>
          </w:p>
        </w:tc>
        <w:tc>
          <w:tcPr>
            <w:tcW w:w="1163" w:type="dxa"/>
            <w:shd w:val="clear" w:color="auto" w:fill="auto"/>
            <w:vAlign w:val="center"/>
          </w:tcPr>
          <w:p w14:paraId="15A6D213" w14:textId="77777777" w:rsidR="00C06144" w:rsidRPr="00007BE7"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BD5F254" w14:textId="77777777" w:rsidR="00C06144" w:rsidRPr="00007BE7" w:rsidRDefault="00C06144" w:rsidP="00C06144">
            <w:pPr>
              <w:spacing w:after="0" w:line="240" w:lineRule="auto"/>
              <w:jc w:val="center"/>
              <w:rPr>
                <w:rFonts w:ascii="Times New Roman" w:eastAsia="Calibri" w:hAnsi="Times New Roman" w:cs="Times New Roman"/>
                <w:b/>
                <w:sz w:val="21"/>
                <w:szCs w:val="21"/>
              </w:rPr>
            </w:pPr>
          </w:p>
        </w:tc>
      </w:tr>
      <w:tr w:rsidR="00C06144" w:rsidRPr="00007BE7" w14:paraId="203EFAEA" w14:textId="77777777" w:rsidTr="00D7495B">
        <w:trPr>
          <w:trHeight w:val="883"/>
          <w:jc w:val="center"/>
        </w:trPr>
        <w:tc>
          <w:tcPr>
            <w:tcW w:w="738" w:type="dxa"/>
            <w:shd w:val="clear" w:color="auto" w:fill="BFBFBF"/>
            <w:vAlign w:val="center"/>
          </w:tcPr>
          <w:p w14:paraId="33F6C541" w14:textId="77777777" w:rsidR="00C06144" w:rsidRPr="00007BE7" w:rsidRDefault="00C06144" w:rsidP="00C06144">
            <w:pPr>
              <w:spacing w:after="0" w:line="240" w:lineRule="auto"/>
              <w:rPr>
                <w:rFonts w:ascii="Times New Roman" w:eastAsia="Times New Roman" w:hAnsi="Times New Roman" w:cs="Times New Roman"/>
                <w:b/>
                <w:sz w:val="21"/>
                <w:szCs w:val="21"/>
                <w:lang w:eastAsia="pl-PL"/>
              </w:rPr>
            </w:pPr>
            <w:r w:rsidRPr="00007BE7">
              <w:rPr>
                <w:rFonts w:ascii="Times New Roman" w:eastAsia="Times New Roman" w:hAnsi="Times New Roman" w:cs="Times New Roman"/>
                <w:b/>
                <w:sz w:val="21"/>
                <w:szCs w:val="21"/>
                <w:lang w:eastAsia="pl-PL"/>
              </w:rPr>
              <w:t>2.2.2</w:t>
            </w:r>
          </w:p>
        </w:tc>
        <w:tc>
          <w:tcPr>
            <w:tcW w:w="1389" w:type="dxa"/>
            <w:shd w:val="clear" w:color="auto" w:fill="BFBFBF"/>
            <w:vAlign w:val="center"/>
          </w:tcPr>
          <w:p w14:paraId="1CFA0F21"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KNNR 6 0108-02 analogia</w:t>
            </w:r>
          </w:p>
        </w:tc>
        <w:tc>
          <w:tcPr>
            <w:tcW w:w="1276" w:type="dxa"/>
            <w:shd w:val="clear" w:color="auto" w:fill="BFBFBF"/>
            <w:vAlign w:val="center"/>
          </w:tcPr>
          <w:p w14:paraId="40232786"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D-05.03.05</w:t>
            </w:r>
          </w:p>
        </w:tc>
        <w:tc>
          <w:tcPr>
            <w:tcW w:w="2664" w:type="dxa"/>
            <w:shd w:val="clear" w:color="auto" w:fill="BFBFBF"/>
            <w:vAlign w:val="bottom"/>
          </w:tcPr>
          <w:p w14:paraId="1FB024E9"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Wyrównanie istniejącej podbudowy mieszanką mineralno-bitumiczną asfaltową mechaniczne - wyrównanie śr. gr. 2cm</w:t>
            </w:r>
          </w:p>
        </w:tc>
        <w:tc>
          <w:tcPr>
            <w:tcW w:w="992" w:type="dxa"/>
            <w:shd w:val="clear" w:color="auto" w:fill="BFBFBF"/>
            <w:vAlign w:val="center"/>
          </w:tcPr>
          <w:p w14:paraId="4384C155" w14:textId="77777777" w:rsidR="00C06144" w:rsidRPr="00007BE7" w:rsidRDefault="00C06144" w:rsidP="00C06144">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t</w:t>
            </w:r>
          </w:p>
        </w:tc>
        <w:tc>
          <w:tcPr>
            <w:tcW w:w="851" w:type="dxa"/>
            <w:shd w:val="clear" w:color="auto" w:fill="BFBFBF"/>
            <w:vAlign w:val="center"/>
          </w:tcPr>
          <w:p w14:paraId="56F9A6AE" w14:textId="77777777" w:rsidR="00C06144" w:rsidRPr="00007BE7" w:rsidRDefault="00C06144" w:rsidP="00C06144">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98,7</w:t>
            </w:r>
          </w:p>
        </w:tc>
        <w:tc>
          <w:tcPr>
            <w:tcW w:w="1163" w:type="dxa"/>
            <w:shd w:val="clear" w:color="auto" w:fill="auto"/>
            <w:vAlign w:val="center"/>
          </w:tcPr>
          <w:p w14:paraId="427C4205" w14:textId="77777777" w:rsidR="00C06144" w:rsidRPr="00007BE7"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3FD875E" w14:textId="77777777" w:rsidR="00C06144" w:rsidRPr="00007BE7" w:rsidRDefault="00C06144" w:rsidP="00C06144">
            <w:pPr>
              <w:spacing w:after="0" w:line="240" w:lineRule="auto"/>
              <w:jc w:val="center"/>
              <w:rPr>
                <w:rFonts w:ascii="Times New Roman" w:eastAsia="Calibri" w:hAnsi="Times New Roman" w:cs="Times New Roman"/>
                <w:b/>
                <w:sz w:val="21"/>
                <w:szCs w:val="21"/>
              </w:rPr>
            </w:pPr>
          </w:p>
        </w:tc>
      </w:tr>
      <w:tr w:rsidR="00614F39" w:rsidRPr="00705816" w14:paraId="3FDE6BBC" w14:textId="77777777" w:rsidTr="00914CAC">
        <w:trPr>
          <w:trHeight w:val="883"/>
          <w:jc w:val="center"/>
        </w:trPr>
        <w:tc>
          <w:tcPr>
            <w:tcW w:w="738" w:type="dxa"/>
            <w:shd w:val="clear" w:color="auto" w:fill="BFBFBF"/>
            <w:vAlign w:val="center"/>
          </w:tcPr>
          <w:p w14:paraId="43B82939" w14:textId="493832C3" w:rsidR="00614F39" w:rsidRPr="00C06144" w:rsidRDefault="00614F39" w:rsidP="00614F39">
            <w:pPr>
              <w:spacing w:after="0" w:line="240" w:lineRule="auto"/>
              <w:rPr>
                <w:rFonts w:ascii="Times New Roman" w:eastAsia="Times New Roman" w:hAnsi="Times New Roman" w:cs="Times New Roman"/>
                <w:b/>
                <w:kern w:val="2"/>
                <w:sz w:val="21"/>
                <w:szCs w:val="21"/>
                <w:lang w:eastAsia="pl-PL"/>
                <w14:ligatures w14:val="standardContextual"/>
              </w:rPr>
            </w:pPr>
            <w:r w:rsidRPr="00AC2C24">
              <w:rPr>
                <w:rFonts w:ascii="Times New Roman" w:eastAsia="Times New Roman" w:hAnsi="Times New Roman" w:cs="Times New Roman"/>
                <w:b/>
                <w:sz w:val="21"/>
                <w:szCs w:val="21"/>
                <w:lang w:eastAsia="pl-PL"/>
              </w:rPr>
              <w:lastRenderedPageBreak/>
              <w:t>2.2.</w:t>
            </w:r>
            <w:r>
              <w:rPr>
                <w:rFonts w:ascii="Times New Roman" w:eastAsia="Times New Roman" w:hAnsi="Times New Roman" w:cs="Times New Roman"/>
                <w:b/>
                <w:sz w:val="21"/>
                <w:szCs w:val="21"/>
                <w:lang w:eastAsia="pl-PL"/>
              </w:rPr>
              <w:t>3</w:t>
            </w:r>
          </w:p>
        </w:tc>
        <w:tc>
          <w:tcPr>
            <w:tcW w:w="1389" w:type="dxa"/>
            <w:shd w:val="clear" w:color="auto" w:fill="BFBFBF"/>
            <w:vAlign w:val="center"/>
          </w:tcPr>
          <w:p w14:paraId="0B1246C7" w14:textId="0753FD6C" w:rsidR="00614F39" w:rsidRPr="00C06144" w:rsidRDefault="00614F39" w:rsidP="00614F39">
            <w:pPr>
              <w:spacing w:after="0" w:line="240" w:lineRule="auto"/>
              <w:rPr>
                <w:rFonts w:ascii="Times New Roman" w:eastAsia="Times New Roman" w:hAnsi="Times New Roman" w:cs="Times New Roman"/>
                <w:kern w:val="2"/>
                <w:sz w:val="21"/>
                <w:szCs w:val="21"/>
                <w:lang w:eastAsia="pl-PL"/>
                <w14:ligatures w14:val="standardContextual"/>
              </w:rPr>
            </w:pPr>
            <w:r w:rsidRPr="00AC2C24">
              <w:rPr>
                <w:rFonts w:ascii="Times New Roman" w:eastAsia="Times New Roman" w:hAnsi="Times New Roman" w:cs="Times New Roman"/>
                <w:sz w:val="21"/>
                <w:szCs w:val="21"/>
                <w:lang w:eastAsia="pl-PL"/>
              </w:rPr>
              <w:t>KNR AT-03 0202-02</w:t>
            </w:r>
          </w:p>
        </w:tc>
        <w:tc>
          <w:tcPr>
            <w:tcW w:w="1276" w:type="dxa"/>
            <w:shd w:val="clear" w:color="auto" w:fill="BFBFBF"/>
            <w:vAlign w:val="center"/>
          </w:tcPr>
          <w:p w14:paraId="5731F651" w14:textId="3C2DDE98" w:rsidR="00614F39" w:rsidRPr="00C06144" w:rsidRDefault="00614F39" w:rsidP="00614F39">
            <w:pPr>
              <w:spacing w:after="0" w:line="240" w:lineRule="auto"/>
              <w:rPr>
                <w:rFonts w:ascii="Times New Roman" w:eastAsia="Times New Roman" w:hAnsi="Times New Roman" w:cs="Times New Roman"/>
                <w:kern w:val="2"/>
                <w:sz w:val="21"/>
                <w:szCs w:val="21"/>
                <w:lang w:eastAsia="pl-PL"/>
                <w14:ligatures w14:val="standardContextual"/>
              </w:rPr>
            </w:pPr>
            <w:r w:rsidRPr="00AC2C24">
              <w:rPr>
                <w:rFonts w:ascii="Times New Roman" w:eastAsia="Times New Roman" w:hAnsi="Times New Roman" w:cs="Times New Roman"/>
                <w:sz w:val="21"/>
                <w:szCs w:val="21"/>
                <w:lang w:eastAsia="pl-PL"/>
              </w:rPr>
              <w:t>D-04.03.01</w:t>
            </w:r>
          </w:p>
        </w:tc>
        <w:tc>
          <w:tcPr>
            <w:tcW w:w="2664" w:type="dxa"/>
            <w:shd w:val="clear" w:color="auto" w:fill="BFBFBF"/>
            <w:vAlign w:val="bottom"/>
          </w:tcPr>
          <w:p w14:paraId="32C359D8" w14:textId="46C13633" w:rsidR="00614F39" w:rsidRPr="00C06144" w:rsidRDefault="00614F39" w:rsidP="00614F39">
            <w:pPr>
              <w:spacing w:after="0" w:line="240" w:lineRule="auto"/>
              <w:rPr>
                <w:rFonts w:ascii="Times New Roman" w:eastAsia="Times New Roman" w:hAnsi="Times New Roman" w:cs="Times New Roman"/>
                <w:kern w:val="2"/>
                <w:sz w:val="21"/>
                <w:szCs w:val="21"/>
                <w:lang w:eastAsia="pl-PL"/>
                <w14:ligatures w14:val="standardContextual"/>
              </w:rPr>
            </w:pPr>
            <w:r w:rsidRPr="00AC2C24">
              <w:rPr>
                <w:rFonts w:ascii="Times New Roman" w:eastAsia="Times New Roman" w:hAnsi="Times New Roman" w:cs="Times New Roman"/>
                <w:sz w:val="21"/>
                <w:szCs w:val="21"/>
                <w:lang w:eastAsia="pl-PL"/>
              </w:rPr>
              <w:t>Mechaniczne skropienie emulsją asfaltową na zimno podbudowy lub nawierzchni betonowej/bitumicznej; zużycie emulsji 0,5 kg/m</w:t>
            </w:r>
            <w:r w:rsidRPr="00AC2C24">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0B5A73D6" w14:textId="7D491937" w:rsidR="00614F39" w:rsidRPr="00C06144" w:rsidRDefault="00614F39" w:rsidP="00614F39">
            <w:pPr>
              <w:spacing w:after="0" w:line="240" w:lineRule="auto"/>
              <w:jc w:val="center"/>
              <w:rPr>
                <w:rFonts w:ascii="Times New Roman" w:eastAsia="Times New Roman" w:hAnsi="Times New Roman" w:cs="Times New Roman"/>
                <w:kern w:val="2"/>
                <w:sz w:val="21"/>
                <w:szCs w:val="21"/>
                <w:lang w:eastAsia="pl-PL"/>
                <w14:ligatures w14:val="standardContextual"/>
              </w:rPr>
            </w:pPr>
            <w:r w:rsidRPr="00AC2C24">
              <w:rPr>
                <w:rFonts w:ascii="Times New Roman" w:eastAsia="Times New Roman" w:hAnsi="Times New Roman" w:cs="Times New Roman"/>
                <w:sz w:val="21"/>
                <w:szCs w:val="21"/>
                <w:lang w:eastAsia="pl-PL"/>
              </w:rPr>
              <w:t>m</w:t>
            </w:r>
            <w:r w:rsidRPr="00AC2C24">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281A8D58" w14:textId="23BEFBB8" w:rsidR="00614F39" w:rsidRPr="00C06144" w:rsidRDefault="00614F39" w:rsidP="00614F39">
            <w:pPr>
              <w:spacing w:after="0" w:line="240" w:lineRule="auto"/>
              <w:jc w:val="center"/>
              <w:rPr>
                <w:rFonts w:ascii="Times New Roman" w:eastAsia="Times New Roman" w:hAnsi="Times New Roman" w:cs="Times New Roman"/>
                <w:kern w:val="2"/>
                <w:sz w:val="21"/>
                <w:szCs w:val="21"/>
                <w:lang w:eastAsia="pl-PL"/>
                <w14:ligatures w14:val="standardContextual"/>
              </w:rPr>
            </w:pPr>
            <w:r>
              <w:rPr>
                <w:rFonts w:ascii="Times New Roman" w:eastAsia="Times New Roman" w:hAnsi="Times New Roman" w:cs="Times New Roman"/>
                <w:sz w:val="21"/>
                <w:szCs w:val="21"/>
                <w:lang w:eastAsia="pl-PL"/>
              </w:rPr>
              <w:t>1 974</w:t>
            </w:r>
          </w:p>
        </w:tc>
        <w:tc>
          <w:tcPr>
            <w:tcW w:w="1163" w:type="dxa"/>
            <w:shd w:val="clear" w:color="auto" w:fill="auto"/>
            <w:vAlign w:val="center"/>
          </w:tcPr>
          <w:p w14:paraId="1DAD3014" w14:textId="77777777" w:rsidR="00614F39" w:rsidRPr="00705816" w:rsidRDefault="00614F39" w:rsidP="00614F39">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81A3135" w14:textId="77777777" w:rsidR="00614F39" w:rsidRPr="00705816" w:rsidRDefault="00614F39" w:rsidP="00614F39">
            <w:pPr>
              <w:spacing w:after="0" w:line="240" w:lineRule="auto"/>
              <w:jc w:val="center"/>
              <w:rPr>
                <w:rFonts w:ascii="Times New Roman" w:eastAsia="Calibri" w:hAnsi="Times New Roman" w:cs="Times New Roman"/>
                <w:b/>
                <w:sz w:val="21"/>
                <w:szCs w:val="21"/>
              </w:rPr>
            </w:pPr>
          </w:p>
        </w:tc>
      </w:tr>
      <w:tr w:rsidR="00C06144" w:rsidRPr="00705816" w14:paraId="71A00B29" w14:textId="77777777" w:rsidTr="00914CAC">
        <w:trPr>
          <w:trHeight w:val="883"/>
          <w:jc w:val="center"/>
        </w:trPr>
        <w:tc>
          <w:tcPr>
            <w:tcW w:w="738" w:type="dxa"/>
            <w:shd w:val="clear" w:color="auto" w:fill="BFBFBF"/>
            <w:vAlign w:val="center"/>
          </w:tcPr>
          <w:p w14:paraId="2ADCE67F" w14:textId="7FC2F547" w:rsidR="00C06144" w:rsidRPr="00C06144" w:rsidRDefault="00C06144" w:rsidP="00914CAC">
            <w:pPr>
              <w:spacing w:after="0" w:line="240" w:lineRule="auto"/>
              <w:rPr>
                <w:rFonts w:ascii="Times New Roman" w:eastAsia="Times New Roman" w:hAnsi="Times New Roman" w:cs="Times New Roman"/>
                <w:b/>
                <w:kern w:val="2"/>
                <w:sz w:val="21"/>
                <w:szCs w:val="21"/>
                <w:lang w:eastAsia="pl-PL"/>
                <w14:ligatures w14:val="standardContextual"/>
              </w:rPr>
            </w:pPr>
            <w:r w:rsidRPr="00C06144">
              <w:rPr>
                <w:rFonts w:ascii="Times New Roman" w:eastAsia="Times New Roman" w:hAnsi="Times New Roman" w:cs="Times New Roman"/>
                <w:b/>
                <w:kern w:val="2"/>
                <w:sz w:val="21"/>
                <w:szCs w:val="21"/>
                <w:lang w:eastAsia="pl-PL"/>
                <w14:ligatures w14:val="standardContextual"/>
              </w:rPr>
              <w:t>2.2.</w:t>
            </w:r>
            <w:r w:rsidR="00614F39">
              <w:rPr>
                <w:rFonts w:ascii="Times New Roman" w:eastAsia="Times New Roman" w:hAnsi="Times New Roman" w:cs="Times New Roman"/>
                <w:b/>
                <w:kern w:val="2"/>
                <w:sz w:val="21"/>
                <w:szCs w:val="21"/>
                <w:lang w:eastAsia="pl-PL"/>
                <w14:ligatures w14:val="standardContextual"/>
              </w:rPr>
              <w:t>4</w:t>
            </w:r>
          </w:p>
        </w:tc>
        <w:tc>
          <w:tcPr>
            <w:tcW w:w="1389" w:type="dxa"/>
            <w:shd w:val="clear" w:color="auto" w:fill="BFBFBF"/>
            <w:vAlign w:val="center"/>
          </w:tcPr>
          <w:p w14:paraId="77835586"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KNR AT-04</w:t>
            </w:r>
          </w:p>
          <w:p w14:paraId="0474E926"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0104-01</w:t>
            </w:r>
          </w:p>
          <w:p w14:paraId="142106D6"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analogia</w:t>
            </w:r>
          </w:p>
        </w:tc>
        <w:tc>
          <w:tcPr>
            <w:tcW w:w="1276" w:type="dxa"/>
            <w:shd w:val="clear" w:color="auto" w:fill="BFBFBF"/>
            <w:vAlign w:val="center"/>
          </w:tcPr>
          <w:p w14:paraId="521003C7"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D-05.03.</w:t>
            </w:r>
          </w:p>
          <w:p w14:paraId="4B6DC06F"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26a</w:t>
            </w:r>
          </w:p>
        </w:tc>
        <w:tc>
          <w:tcPr>
            <w:tcW w:w="2664" w:type="dxa"/>
            <w:shd w:val="clear" w:color="auto" w:fill="BFBFBF"/>
            <w:vAlign w:val="bottom"/>
          </w:tcPr>
          <w:p w14:paraId="4C7C45AE"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Regeneracja nawierzchni bitumicznych przy użyciu siatek zbrojeniowych</w:t>
            </w:r>
          </w:p>
          <w:p w14:paraId="5689F881"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o wytrzymałości na rozciąganie nie mniej niż 120x120 kN/m -</w:t>
            </w:r>
          </w:p>
          <w:p w14:paraId="060F53F8"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wzmocnienie siatką wraz z wykonaniem warstwy wiążącej gr. 6,0 cm</w:t>
            </w:r>
          </w:p>
          <w:p w14:paraId="1515022D"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z betonu asfaltowego 0/16</w:t>
            </w:r>
          </w:p>
        </w:tc>
        <w:tc>
          <w:tcPr>
            <w:tcW w:w="992" w:type="dxa"/>
            <w:shd w:val="clear" w:color="auto" w:fill="BFBFBF"/>
            <w:vAlign w:val="center"/>
          </w:tcPr>
          <w:p w14:paraId="62012AD9" w14:textId="77777777" w:rsidR="00C06144" w:rsidRPr="00C06144" w:rsidRDefault="00C06144" w:rsidP="00914CAC">
            <w:pPr>
              <w:spacing w:after="0" w:line="240" w:lineRule="auto"/>
              <w:jc w:val="center"/>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m</w:t>
            </w:r>
            <w:r w:rsidRPr="00C06144">
              <w:rPr>
                <w:rFonts w:ascii="Times New Roman" w:eastAsia="Times New Roman" w:hAnsi="Times New Roman" w:cs="Times New Roman"/>
                <w:kern w:val="2"/>
                <w:sz w:val="21"/>
                <w:szCs w:val="21"/>
                <w:vertAlign w:val="superscript"/>
                <w:lang w:eastAsia="pl-PL"/>
                <w14:ligatures w14:val="standardContextual"/>
              </w:rPr>
              <w:t>2</w:t>
            </w:r>
          </w:p>
        </w:tc>
        <w:tc>
          <w:tcPr>
            <w:tcW w:w="851" w:type="dxa"/>
            <w:shd w:val="clear" w:color="auto" w:fill="BFBFBF"/>
            <w:vAlign w:val="center"/>
          </w:tcPr>
          <w:p w14:paraId="61D5B101" w14:textId="77777777" w:rsidR="00C06144" w:rsidRPr="00705816" w:rsidRDefault="00C06144" w:rsidP="00914CAC">
            <w:pPr>
              <w:spacing w:after="0" w:line="240" w:lineRule="auto"/>
              <w:jc w:val="center"/>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1 974</w:t>
            </w:r>
          </w:p>
        </w:tc>
        <w:tc>
          <w:tcPr>
            <w:tcW w:w="1163" w:type="dxa"/>
            <w:shd w:val="clear" w:color="auto" w:fill="auto"/>
            <w:vAlign w:val="center"/>
          </w:tcPr>
          <w:p w14:paraId="5DF45BF6" w14:textId="77777777" w:rsidR="00C06144" w:rsidRPr="00705816" w:rsidRDefault="00C06144" w:rsidP="00914CAC">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278DC17" w14:textId="77777777" w:rsidR="00C06144" w:rsidRPr="00705816" w:rsidRDefault="00C06144" w:rsidP="00914CAC">
            <w:pPr>
              <w:spacing w:after="0" w:line="240" w:lineRule="auto"/>
              <w:jc w:val="center"/>
              <w:rPr>
                <w:rFonts w:ascii="Times New Roman" w:eastAsia="Calibri" w:hAnsi="Times New Roman" w:cs="Times New Roman"/>
                <w:b/>
                <w:sz w:val="21"/>
                <w:szCs w:val="21"/>
              </w:rPr>
            </w:pPr>
          </w:p>
        </w:tc>
      </w:tr>
      <w:tr w:rsidR="00C06144" w:rsidRPr="00E92151" w14:paraId="669D66BA" w14:textId="77777777" w:rsidTr="00D7495B">
        <w:trPr>
          <w:trHeight w:val="883"/>
          <w:jc w:val="center"/>
        </w:trPr>
        <w:tc>
          <w:tcPr>
            <w:tcW w:w="738" w:type="dxa"/>
            <w:shd w:val="clear" w:color="auto" w:fill="BFBFBF"/>
            <w:vAlign w:val="center"/>
          </w:tcPr>
          <w:p w14:paraId="2C46B2CD" w14:textId="7CDDB42D" w:rsidR="00C06144" w:rsidRPr="00E92151" w:rsidRDefault="00C06144" w:rsidP="00C06144">
            <w:pPr>
              <w:spacing w:after="0" w:line="240" w:lineRule="auto"/>
              <w:rPr>
                <w:rFonts w:ascii="Times New Roman" w:eastAsia="Times New Roman" w:hAnsi="Times New Roman" w:cs="Times New Roman"/>
                <w:b/>
                <w:sz w:val="21"/>
                <w:szCs w:val="21"/>
                <w:lang w:eastAsia="pl-PL"/>
              </w:rPr>
            </w:pPr>
            <w:r w:rsidRPr="00E92151">
              <w:rPr>
                <w:rFonts w:ascii="Times New Roman" w:eastAsia="Times New Roman" w:hAnsi="Times New Roman" w:cs="Times New Roman"/>
                <w:b/>
                <w:sz w:val="21"/>
                <w:szCs w:val="21"/>
                <w:lang w:eastAsia="pl-PL"/>
              </w:rPr>
              <w:t>2.2.</w:t>
            </w:r>
            <w:r w:rsidR="00614F39">
              <w:rPr>
                <w:rFonts w:ascii="Times New Roman" w:eastAsia="Times New Roman" w:hAnsi="Times New Roman" w:cs="Times New Roman"/>
                <w:b/>
                <w:sz w:val="21"/>
                <w:szCs w:val="21"/>
                <w:lang w:eastAsia="pl-PL"/>
              </w:rPr>
              <w:t>5</w:t>
            </w:r>
          </w:p>
        </w:tc>
        <w:tc>
          <w:tcPr>
            <w:tcW w:w="1389" w:type="dxa"/>
            <w:shd w:val="clear" w:color="auto" w:fill="BFBFBF"/>
            <w:vAlign w:val="center"/>
          </w:tcPr>
          <w:p w14:paraId="2F461F51"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KNR AT-03 0202-02</w:t>
            </w:r>
          </w:p>
        </w:tc>
        <w:tc>
          <w:tcPr>
            <w:tcW w:w="1276" w:type="dxa"/>
            <w:shd w:val="clear" w:color="auto" w:fill="BFBFBF"/>
            <w:vAlign w:val="center"/>
          </w:tcPr>
          <w:p w14:paraId="302C2CC9"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D-04.03.01</w:t>
            </w:r>
          </w:p>
        </w:tc>
        <w:tc>
          <w:tcPr>
            <w:tcW w:w="2664" w:type="dxa"/>
            <w:shd w:val="clear" w:color="auto" w:fill="BFBFBF"/>
            <w:vAlign w:val="bottom"/>
          </w:tcPr>
          <w:p w14:paraId="29BEE400"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Mechaniczne skropienie emulsją asfaltową na zimno podbudowy lub nawierzchni betonowej/bitumicznej; zużycie emulsji 0,5 kg/m</w:t>
            </w:r>
            <w:r w:rsidRPr="00E92151">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1B3DAAB2" w14:textId="77777777" w:rsidR="00C06144" w:rsidRPr="00E92151" w:rsidRDefault="00C06144" w:rsidP="00C06144">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m</w:t>
            </w:r>
            <w:r w:rsidRPr="00E92151">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27CA2836" w14:textId="77777777" w:rsidR="00C06144" w:rsidRPr="00E92151" w:rsidRDefault="00C06144" w:rsidP="00C06144">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2 279</w:t>
            </w:r>
          </w:p>
        </w:tc>
        <w:tc>
          <w:tcPr>
            <w:tcW w:w="1163" w:type="dxa"/>
            <w:shd w:val="clear" w:color="auto" w:fill="auto"/>
            <w:vAlign w:val="center"/>
          </w:tcPr>
          <w:p w14:paraId="11756647" w14:textId="77777777" w:rsidR="00C06144" w:rsidRPr="00E92151"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FE17048" w14:textId="77777777" w:rsidR="00C06144" w:rsidRPr="00E92151" w:rsidRDefault="00C06144" w:rsidP="00C06144">
            <w:pPr>
              <w:spacing w:after="0" w:line="240" w:lineRule="auto"/>
              <w:jc w:val="center"/>
              <w:rPr>
                <w:rFonts w:ascii="Times New Roman" w:eastAsia="Calibri" w:hAnsi="Times New Roman" w:cs="Times New Roman"/>
                <w:b/>
                <w:sz w:val="21"/>
                <w:szCs w:val="21"/>
              </w:rPr>
            </w:pPr>
          </w:p>
        </w:tc>
      </w:tr>
      <w:tr w:rsidR="00C06144" w:rsidRPr="00E92151" w14:paraId="07F0D916" w14:textId="77777777" w:rsidTr="00D7495B">
        <w:trPr>
          <w:trHeight w:val="883"/>
          <w:jc w:val="center"/>
        </w:trPr>
        <w:tc>
          <w:tcPr>
            <w:tcW w:w="738" w:type="dxa"/>
            <w:shd w:val="clear" w:color="auto" w:fill="BFBFBF"/>
            <w:vAlign w:val="center"/>
          </w:tcPr>
          <w:p w14:paraId="3F7ACEFA" w14:textId="631C511B" w:rsidR="00C06144" w:rsidRPr="00E92151" w:rsidRDefault="00C06144" w:rsidP="00C06144">
            <w:pPr>
              <w:spacing w:after="0" w:line="240" w:lineRule="auto"/>
              <w:rPr>
                <w:rFonts w:ascii="Times New Roman" w:eastAsia="Times New Roman" w:hAnsi="Times New Roman" w:cs="Times New Roman"/>
                <w:b/>
                <w:sz w:val="21"/>
                <w:szCs w:val="21"/>
                <w:lang w:eastAsia="pl-PL"/>
              </w:rPr>
            </w:pPr>
            <w:r w:rsidRPr="00E92151">
              <w:rPr>
                <w:rFonts w:ascii="Times New Roman" w:eastAsia="Times New Roman" w:hAnsi="Times New Roman" w:cs="Times New Roman"/>
                <w:b/>
                <w:sz w:val="21"/>
                <w:szCs w:val="21"/>
                <w:lang w:eastAsia="pl-PL"/>
              </w:rPr>
              <w:t>2.2.</w:t>
            </w:r>
            <w:r w:rsidR="00614F39">
              <w:rPr>
                <w:rFonts w:ascii="Times New Roman" w:eastAsia="Times New Roman" w:hAnsi="Times New Roman" w:cs="Times New Roman"/>
                <w:b/>
                <w:sz w:val="21"/>
                <w:szCs w:val="21"/>
                <w:lang w:eastAsia="pl-PL"/>
              </w:rPr>
              <w:t>6</w:t>
            </w:r>
          </w:p>
        </w:tc>
        <w:tc>
          <w:tcPr>
            <w:tcW w:w="1389" w:type="dxa"/>
            <w:shd w:val="clear" w:color="auto" w:fill="BFBFBF"/>
            <w:vAlign w:val="center"/>
          </w:tcPr>
          <w:p w14:paraId="65632BC1"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KNNR 6 0309-02 analogia</w:t>
            </w:r>
          </w:p>
        </w:tc>
        <w:tc>
          <w:tcPr>
            <w:tcW w:w="1276" w:type="dxa"/>
            <w:shd w:val="clear" w:color="auto" w:fill="BFBFBF"/>
            <w:vAlign w:val="center"/>
          </w:tcPr>
          <w:p w14:paraId="28926A46"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D-05.03.05</w:t>
            </w:r>
          </w:p>
        </w:tc>
        <w:tc>
          <w:tcPr>
            <w:tcW w:w="2664" w:type="dxa"/>
            <w:shd w:val="clear" w:color="auto" w:fill="BFBFBF"/>
            <w:vAlign w:val="bottom"/>
          </w:tcPr>
          <w:p w14:paraId="1403CD22"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Nawierzchnie z mieszanek mineralno-bitumicznych asfaltowych o grubości 4 cm (warstwa ścieralna)</w:t>
            </w:r>
          </w:p>
        </w:tc>
        <w:tc>
          <w:tcPr>
            <w:tcW w:w="992" w:type="dxa"/>
            <w:shd w:val="clear" w:color="auto" w:fill="BFBFBF"/>
            <w:vAlign w:val="center"/>
          </w:tcPr>
          <w:p w14:paraId="70E152B0" w14:textId="77777777" w:rsidR="00C06144" w:rsidRPr="00E92151" w:rsidRDefault="00C06144" w:rsidP="00C06144">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m</w:t>
            </w:r>
            <w:r w:rsidRPr="00E92151">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0F2E12C4" w14:textId="77777777" w:rsidR="00C06144" w:rsidRPr="00E92151" w:rsidRDefault="00C06144" w:rsidP="00C06144">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2 279</w:t>
            </w:r>
          </w:p>
        </w:tc>
        <w:tc>
          <w:tcPr>
            <w:tcW w:w="1163" w:type="dxa"/>
            <w:shd w:val="clear" w:color="auto" w:fill="auto"/>
            <w:vAlign w:val="center"/>
          </w:tcPr>
          <w:p w14:paraId="7592A12C" w14:textId="77777777" w:rsidR="00C06144" w:rsidRPr="00E92151"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53E0920" w14:textId="77777777" w:rsidR="00C06144" w:rsidRPr="00E92151" w:rsidRDefault="00C06144" w:rsidP="00C06144">
            <w:pPr>
              <w:spacing w:after="0" w:line="240" w:lineRule="auto"/>
              <w:jc w:val="center"/>
              <w:rPr>
                <w:rFonts w:ascii="Times New Roman" w:eastAsia="Calibri" w:hAnsi="Times New Roman" w:cs="Times New Roman"/>
                <w:b/>
                <w:sz w:val="21"/>
                <w:szCs w:val="21"/>
              </w:rPr>
            </w:pPr>
          </w:p>
        </w:tc>
      </w:tr>
      <w:tr w:rsidR="00C06144" w:rsidRPr="003459F6" w14:paraId="410F88AD" w14:textId="77777777" w:rsidTr="00D7495B">
        <w:trPr>
          <w:jc w:val="center"/>
        </w:trPr>
        <w:tc>
          <w:tcPr>
            <w:tcW w:w="10774" w:type="dxa"/>
            <w:gridSpan w:val="8"/>
            <w:shd w:val="clear" w:color="auto" w:fill="BFBFBF"/>
          </w:tcPr>
          <w:p w14:paraId="3DC4C6E8" w14:textId="77777777" w:rsidR="00C06144" w:rsidRPr="003459F6" w:rsidRDefault="00C06144" w:rsidP="00C06144">
            <w:pPr>
              <w:pStyle w:val="Akapitzlist"/>
              <w:numPr>
                <w:ilvl w:val="1"/>
                <w:numId w:val="58"/>
              </w:numPr>
              <w:spacing w:after="0" w:line="240" w:lineRule="auto"/>
              <w:jc w:val="center"/>
              <w:rPr>
                <w:rFonts w:ascii="Times New Roman" w:eastAsia="Calibri" w:hAnsi="Times New Roman"/>
                <w:b/>
                <w:sz w:val="21"/>
                <w:szCs w:val="21"/>
              </w:rPr>
            </w:pPr>
            <w:r w:rsidRPr="003459F6">
              <w:rPr>
                <w:rFonts w:ascii="Times New Roman" w:eastAsia="Calibri" w:hAnsi="Times New Roman"/>
                <w:b/>
                <w:sz w:val="21"/>
                <w:szCs w:val="21"/>
              </w:rPr>
              <w:t>ROBOTY UZUPEŁNIAJĄCE</w:t>
            </w:r>
          </w:p>
        </w:tc>
      </w:tr>
      <w:tr w:rsidR="00C06144" w:rsidRPr="00BB1FDD" w14:paraId="3FFE69F2" w14:textId="77777777" w:rsidTr="00D7495B">
        <w:trPr>
          <w:trHeight w:val="635"/>
          <w:jc w:val="center"/>
        </w:trPr>
        <w:tc>
          <w:tcPr>
            <w:tcW w:w="738" w:type="dxa"/>
            <w:shd w:val="clear" w:color="auto" w:fill="BFBFBF"/>
            <w:vAlign w:val="center"/>
          </w:tcPr>
          <w:p w14:paraId="0BFB18E3"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2.3.1</w:t>
            </w:r>
          </w:p>
        </w:tc>
        <w:tc>
          <w:tcPr>
            <w:tcW w:w="1389" w:type="dxa"/>
            <w:shd w:val="clear" w:color="auto" w:fill="BFBFBF"/>
            <w:vAlign w:val="center"/>
          </w:tcPr>
          <w:p w14:paraId="3AF66D3E"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2-31 1406-02</w:t>
            </w:r>
          </w:p>
        </w:tc>
        <w:tc>
          <w:tcPr>
            <w:tcW w:w="1276" w:type="dxa"/>
            <w:shd w:val="clear" w:color="auto" w:fill="BFBFBF"/>
            <w:vAlign w:val="center"/>
          </w:tcPr>
          <w:p w14:paraId="1AC9C6E2"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D-03.02.01</w:t>
            </w:r>
          </w:p>
        </w:tc>
        <w:tc>
          <w:tcPr>
            <w:tcW w:w="2664" w:type="dxa"/>
            <w:shd w:val="clear" w:color="auto" w:fill="BFBFBF"/>
          </w:tcPr>
          <w:p w14:paraId="49DF7A08"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Regulacja pionowa studzienek dla kratek ściekowych ulicznych</w:t>
            </w:r>
          </w:p>
        </w:tc>
        <w:tc>
          <w:tcPr>
            <w:tcW w:w="992" w:type="dxa"/>
            <w:shd w:val="clear" w:color="auto" w:fill="BFBFBF"/>
            <w:vAlign w:val="center"/>
          </w:tcPr>
          <w:p w14:paraId="1D596C03"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szt.</w:t>
            </w:r>
          </w:p>
        </w:tc>
        <w:tc>
          <w:tcPr>
            <w:tcW w:w="851" w:type="dxa"/>
            <w:shd w:val="clear" w:color="auto" w:fill="BFBFBF"/>
            <w:vAlign w:val="center"/>
          </w:tcPr>
          <w:p w14:paraId="0A91602C"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5</w:t>
            </w:r>
          </w:p>
        </w:tc>
        <w:tc>
          <w:tcPr>
            <w:tcW w:w="1163" w:type="dxa"/>
            <w:shd w:val="clear" w:color="auto" w:fill="auto"/>
            <w:vAlign w:val="center"/>
          </w:tcPr>
          <w:p w14:paraId="06232A7D"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E21C139"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50DE1C48" w14:textId="77777777" w:rsidTr="00D7495B">
        <w:trPr>
          <w:trHeight w:val="773"/>
          <w:jc w:val="center"/>
        </w:trPr>
        <w:tc>
          <w:tcPr>
            <w:tcW w:w="738" w:type="dxa"/>
            <w:shd w:val="clear" w:color="auto" w:fill="BFBFBF"/>
            <w:vAlign w:val="center"/>
          </w:tcPr>
          <w:p w14:paraId="1E333245"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2.3.2</w:t>
            </w:r>
          </w:p>
        </w:tc>
        <w:tc>
          <w:tcPr>
            <w:tcW w:w="1389" w:type="dxa"/>
            <w:shd w:val="clear" w:color="auto" w:fill="BFBFBF"/>
            <w:vAlign w:val="center"/>
          </w:tcPr>
          <w:p w14:paraId="2D1C543D"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2-31 1201-03</w:t>
            </w:r>
          </w:p>
        </w:tc>
        <w:tc>
          <w:tcPr>
            <w:tcW w:w="1276" w:type="dxa"/>
            <w:shd w:val="clear" w:color="auto" w:fill="BFBFBF"/>
            <w:vAlign w:val="center"/>
          </w:tcPr>
          <w:p w14:paraId="32D87377"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D.08.02.02</w:t>
            </w:r>
          </w:p>
        </w:tc>
        <w:tc>
          <w:tcPr>
            <w:tcW w:w="2664" w:type="dxa"/>
            <w:shd w:val="clear" w:color="auto" w:fill="BFBFBF"/>
            <w:vAlign w:val="bottom"/>
          </w:tcPr>
          <w:p w14:paraId="34D264C3"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Remont cząstkowy krawężników betonowych wystających 15x30 cm na podsypce cementowo-piaskowej do ułożenia na ławie betonowej (rozbiórka zniszczonych krawężników i wbudowanie nowych)</w:t>
            </w:r>
          </w:p>
        </w:tc>
        <w:tc>
          <w:tcPr>
            <w:tcW w:w="992" w:type="dxa"/>
            <w:shd w:val="clear" w:color="auto" w:fill="BFBFBF"/>
            <w:vAlign w:val="center"/>
          </w:tcPr>
          <w:p w14:paraId="06706017"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p>
        </w:tc>
        <w:tc>
          <w:tcPr>
            <w:tcW w:w="851" w:type="dxa"/>
            <w:shd w:val="clear" w:color="auto" w:fill="BFBFBF"/>
            <w:vAlign w:val="center"/>
          </w:tcPr>
          <w:p w14:paraId="2022FE44"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12</w:t>
            </w:r>
          </w:p>
        </w:tc>
        <w:tc>
          <w:tcPr>
            <w:tcW w:w="1163" w:type="dxa"/>
            <w:shd w:val="clear" w:color="auto" w:fill="auto"/>
            <w:vAlign w:val="center"/>
          </w:tcPr>
          <w:p w14:paraId="79813B1C"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DC59B27"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44C125CF" w14:textId="77777777" w:rsidTr="00D7495B">
        <w:trPr>
          <w:jc w:val="center"/>
        </w:trPr>
        <w:tc>
          <w:tcPr>
            <w:tcW w:w="738" w:type="dxa"/>
            <w:shd w:val="clear" w:color="auto" w:fill="BFBFBF"/>
            <w:vAlign w:val="center"/>
          </w:tcPr>
          <w:p w14:paraId="73EFCC65"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2.3.</w:t>
            </w:r>
            <w:r w:rsidRPr="00BB1FDD">
              <w:rPr>
                <w:rFonts w:ascii="Times New Roman" w:eastAsia="Times New Roman" w:hAnsi="Times New Roman" w:cs="Times New Roman"/>
                <w:b/>
                <w:sz w:val="21"/>
                <w:szCs w:val="21"/>
                <w:lang w:eastAsia="pl-PL"/>
              </w:rPr>
              <w:t>3</w:t>
            </w:r>
          </w:p>
        </w:tc>
        <w:tc>
          <w:tcPr>
            <w:tcW w:w="1389" w:type="dxa"/>
            <w:shd w:val="clear" w:color="auto" w:fill="BFBFBF"/>
            <w:vAlign w:val="center"/>
          </w:tcPr>
          <w:p w14:paraId="51814184"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KNNR 6 0705-06</w:t>
            </w:r>
          </w:p>
        </w:tc>
        <w:tc>
          <w:tcPr>
            <w:tcW w:w="1276" w:type="dxa"/>
            <w:shd w:val="clear" w:color="auto" w:fill="BFBFBF"/>
            <w:vAlign w:val="center"/>
          </w:tcPr>
          <w:p w14:paraId="66BB447C"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D-07.01.01</w:t>
            </w:r>
          </w:p>
        </w:tc>
        <w:tc>
          <w:tcPr>
            <w:tcW w:w="2664" w:type="dxa"/>
            <w:shd w:val="clear" w:color="auto" w:fill="BFBFBF"/>
            <w:vAlign w:val="bottom"/>
          </w:tcPr>
          <w:p w14:paraId="393F3997"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Oznakowanie poziome jezdni farbą chlorokauczukową - linie na skrzyżowaniach i przejściach dla pieszych malowane mechanicznie, miejsce dla niepełnosprawnych</w:t>
            </w:r>
          </w:p>
        </w:tc>
        <w:tc>
          <w:tcPr>
            <w:tcW w:w="992" w:type="dxa"/>
            <w:shd w:val="clear" w:color="auto" w:fill="BFBFBF"/>
            <w:vAlign w:val="center"/>
          </w:tcPr>
          <w:p w14:paraId="499128F3"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r w:rsidRPr="00BB1FDD">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60DCDCF9"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127</w:t>
            </w:r>
          </w:p>
        </w:tc>
        <w:tc>
          <w:tcPr>
            <w:tcW w:w="1163" w:type="dxa"/>
            <w:shd w:val="clear" w:color="auto" w:fill="auto"/>
            <w:vAlign w:val="center"/>
          </w:tcPr>
          <w:p w14:paraId="14162F7A"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22807D4"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5495AAF0" w14:textId="77777777" w:rsidTr="00D7495B">
        <w:trPr>
          <w:trHeight w:val="1039"/>
          <w:jc w:val="center"/>
        </w:trPr>
        <w:tc>
          <w:tcPr>
            <w:tcW w:w="738" w:type="dxa"/>
            <w:shd w:val="clear" w:color="auto" w:fill="BFBFBF"/>
            <w:vAlign w:val="center"/>
          </w:tcPr>
          <w:p w14:paraId="40D44F37"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2.3.4</w:t>
            </w:r>
          </w:p>
        </w:tc>
        <w:tc>
          <w:tcPr>
            <w:tcW w:w="1389" w:type="dxa"/>
            <w:shd w:val="clear" w:color="auto" w:fill="BFBFBF"/>
            <w:vAlign w:val="center"/>
          </w:tcPr>
          <w:p w14:paraId="2BEFC2BB"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2-18 0408-02</w:t>
            </w:r>
          </w:p>
        </w:tc>
        <w:tc>
          <w:tcPr>
            <w:tcW w:w="1276" w:type="dxa"/>
            <w:shd w:val="clear" w:color="auto" w:fill="BFBFBF"/>
            <w:vAlign w:val="center"/>
          </w:tcPr>
          <w:p w14:paraId="280E39EE"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D-09.01.01</w:t>
            </w:r>
          </w:p>
        </w:tc>
        <w:tc>
          <w:tcPr>
            <w:tcW w:w="2664" w:type="dxa"/>
            <w:shd w:val="clear" w:color="auto" w:fill="BFBFBF"/>
            <w:vAlign w:val="bottom"/>
          </w:tcPr>
          <w:p w14:paraId="44D12991"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 xml:space="preserve">Przewierty o długości do </w:t>
            </w:r>
            <w:r>
              <w:rPr>
                <w:rFonts w:ascii="Times New Roman" w:eastAsia="Times New Roman" w:hAnsi="Times New Roman" w:cs="Times New Roman"/>
                <w:sz w:val="21"/>
                <w:szCs w:val="21"/>
                <w:lang w:eastAsia="pl-PL"/>
              </w:rPr>
              <w:br/>
            </w:r>
            <w:r w:rsidRPr="00BB1FDD">
              <w:rPr>
                <w:rFonts w:ascii="Times New Roman" w:eastAsia="Times New Roman" w:hAnsi="Times New Roman" w:cs="Times New Roman"/>
                <w:sz w:val="21"/>
                <w:szCs w:val="21"/>
                <w:lang w:eastAsia="pl-PL"/>
              </w:rPr>
              <w:t>20 m maszyną do wierceń poziomych WP 15/25 rurami o śr. 150-250 mm w gruntach kat. III-IV</w:t>
            </w:r>
          </w:p>
        </w:tc>
        <w:tc>
          <w:tcPr>
            <w:tcW w:w="992" w:type="dxa"/>
            <w:shd w:val="clear" w:color="auto" w:fill="BFBFBF"/>
            <w:vAlign w:val="center"/>
          </w:tcPr>
          <w:p w14:paraId="27346BCE"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p>
        </w:tc>
        <w:tc>
          <w:tcPr>
            <w:tcW w:w="851" w:type="dxa"/>
            <w:shd w:val="clear" w:color="auto" w:fill="BFBFBF"/>
            <w:vAlign w:val="center"/>
          </w:tcPr>
          <w:p w14:paraId="2118864B"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16</w:t>
            </w:r>
          </w:p>
        </w:tc>
        <w:tc>
          <w:tcPr>
            <w:tcW w:w="1163" w:type="dxa"/>
            <w:shd w:val="clear" w:color="auto" w:fill="auto"/>
            <w:vAlign w:val="center"/>
          </w:tcPr>
          <w:p w14:paraId="44E4B786"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5616613"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4A272D3F" w14:textId="77777777" w:rsidTr="00D7495B">
        <w:trPr>
          <w:jc w:val="center"/>
        </w:trPr>
        <w:tc>
          <w:tcPr>
            <w:tcW w:w="738" w:type="dxa"/>
            <w:shd w:val="clear" w:color="auto" w:fill="BFBFBF"/>
            <w:vAlign w:val="center"/>
          </w:tcPr>
          <w:p w14:paraId="0CCB9055"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2.3.5</w:t>
            </w:r>
          </w:p>
        </w:tc>
        <w:tc>
          <w:tcPr>
            <w:tcW w:w="1389" w:type="dxa"/>
            <w:shd w:val="clear" w:color="auto" w:fill="BFBFBF"/>
            <w:vAlign w:val="center"/>
          </w:tcPr>
          <w:p w14:paraId="786CC9DE"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5-10 0906-01</w:t>
            </w:r>
          </w:p>
        </w:tc>
        <w:tc>
          <w:tcPr>
            <w:tcW w:w="1276" w:type="dxa"/>
            <w:shd w:val="clear" w:color="auto" w:fill="BFBFBF"/>
            <w:vAlign w:val="center"/>
          </w:tcPr>
          <w:p w14:paraId="0089444F"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D-09.01.01</w:t>
            </w:r>
          </w:p>
        </w:tc>
        <w:tc>
          <w:tcPr>
            <w:tcW w:w="2664" w:type="dxa"/>
            <w:shd w:val="clear" w:color="auto" w:fill="BFBFBF"/>
            <w:vAlign w:val="bottom"/>
          </w:tcPr>
          <w:p w14:paraId="2D0E4B84"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 xml:space="preserve">Montaż przyłącza do zasilania 2 lamp oświetleniowych przejścia </w:t>
            </w:r>
            <w:r w:rsidRPr="00BB1FDD">
              <w:rPr>
                <w:rFonts w:ascii="Times New Roman" w:eastAsia="Times New Roman" w:hAnsi="Times New Roman" w:cs="Times New Roman"/>
                <w:sz w:val="21"/>
                <w:szCs w:val="21"/>
                <w:lang w:eastAsia="pl-PL"/>
              </w:rPr>
              <w:lastRenderedPageBreak/>
              <w:t>dla pieszych (przyłącz doprowadzony z istniejącego zasilania oświetlenia ulicznego</w:t>
            </w:r>
          </w:p>
        </w:tc>
        <w:tc>
          <w:tcPr>
            <w:tcW w:w="992" w:type="dxa"/>
            <w:shd w:val="clear" w:color="auto" w:fill="BFBFBF"/>
            <w:vAlign w:val="center"/>
          </w:tcPr>
          <w:p w14:paraId="1873BF01"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lastRenderedPageBreak/>
              <w:t>m</w:t>
            </w:r>
          </w:p>
        </w:tc>
        <w:tc>
          <w:tcPr>
            <w:tcW w:w="851" w:type="dxa"/>
            <w:shd w:val="clear" w:color="auto" w:fill="BFBFBF"/>
            <w:vAlign w:val="center"/>
          </w:tcPr>
          <w:p w14:paraId="2B73433F"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16</w:t>
            </w:r>
          </w:p>
        </w:tc>
        <w:tc>
          <w:tcPr>
            <w:tcW w:w="1163" w:type="dxa"/>
            <w:shd w:val="clear" w:color="auto" w:fill="auto"/>
            <w:vAlign w:val="center"/>
          </w:tcPr>
          <w:p w14:paraId="7FE79AB7"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3276A55"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6DCEA97C" w14:textId="77777777" w:rsidTr="00D7495B">
        <w:trPr>
          <w:jc w:val="center"/>
        </w:trPr>
        <w:tc>
          <w:tcPr>
            <w:tcW w:w="738" w:type="dxa"/>
            <w:shd w:val="clear" w:color="auto" w:fill="BFBFBF"/>
            <w:vAlign w:val="center"/>
          </w:tcPr>
          <w:p w14:paraId="5BFFB927"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2.3.6</w:t>
            </w:r>
          </w:p>
        </w:tc>
        <w:tc>
          <w:tcPr>
            <w:tcW w:w="1389" w:type="dxa"/>
            <w:shd w:val="clear" w:color="auto" w:fill="BFBFBF"/>
            <w:vAlign w:val="center"/>
          </w:tcPr>
          <w:p w14:paraId="7C6F0340"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KNNR 5 1001-04 analogia</w:t>
            </w:r>
          </w:p>
        </w:tc>
        <w:tc>
          <w:tcPr>
            <w:tcW w:w="1276" w:type="dxa"/>
            <w:shd w:val="clear" w:color="auto" w:fill="BFBFBF"/>
            <w:vAlign w:val="center"/>
          </w:tcPr>
          <w:p w14:paraId="49DCB8A4"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D-09.01.01</w:t>
            </w:r>
          </w:p>
        </w:tc>
        <w:tc>
          <w:tcPr>
            <w:tcW w:w="2664" w:type="dxa"/>
            <w:shd w:val="clear" w:color="auto" w:fill="BFBFBF"/>
            <w:vAlign w:val="bottom"/>
          </w:tcPr>
          <w:p w14:paraId="33A4584D"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Oświetlenie przejścia dla pieszych - Montaż i stawianie 2 słupów oświetleniowych typu S-60PC - 6 m na betonowych fundamentach F100/200 z oprawami oświetleniowymi na wysięgnikach jednoramiennych. Na konstrukcji słupowej należy zamontować czujniki obecności pieszego w celu zaświecenia oprawy pełną mocą, w przypadku braku pieszego oprawa świeci z mocą 40%. Maszty oświetlenia ulicznego z podświetlanymi kasetonami znaku D-6 (2 szt.) z systemem ostrzegania obecności pieszego w rejonie przejścia</w:t>
            </w:r>
          </w:p>
        </w:tc>
        <w:tc>
          <w:tcPr>
            <w:tcW w:w="992" w:type="dxa"/>
            <w:shd w:val="clear" w:color="auto" w:fill="BFBFBF"/>
            <w:vAlign w:val="center"/>
          </w:tcPr>
          <w:p w14:paraId="42DC4AF4"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kpl.</w:t>
            </w:r>
          </w:p>
        </w:tc>
        <w:tc>
          <w:tcPr>
            <w:tcW w:w="851" w:type="dxa"/>
            <w:shd w:val="clear" w:color="auto" w:fill="BFBFBF"/>
            <w:vAlign w:val="center"/>
          </w:tcPr>
          <w:p w14:paraId="18344956"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w:t>
            </w:r>
          </w:p>
        </w:tc>
        <w:tc>
          <w:tcPr>
            <w:tcW w:w="1163" w:type="dxa"/>
            <w:shd w:val="clear" w:color="auto" w:fill="auto"/>
            <w:vAlign w:val="center"/>
          </w:tcPr>
          <w:p w14:paraId="28EE21CA"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293090A"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84720F" w14:paraId="1EB112F0" w14:textId="77777777" w:rsidTr="00D7495B">
        <w:trPr>
          <w:trHeight w:val="248"/>
          <w:jc w:val="center"/>
        </w:trPr>
        <w:tc>
          <w:tcPr>
            <w:tcW w:w="738" w:type="dxa"/>
            <w:tcBorders>
              <w:top w:val="single" w:sz="4" w:space="0" w:color="auto"/>
              <w:left w:val="nil"/>
              <w:bottom w:val="nil"/>
              <w:right w:val="nil"/>
            </w:tcBorders>
            <w:shd w:val="clear" w:color="auto" w:fill="auto"/>
          </w:tcPr>
          <w:p w14:paraId="2C48E69F"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389" w:type="dxa"/>
            <w:tcBorders>
              <w:top w:val="single" w:sz="4" w:space="0" w:color="auto"/>
              <w:left w:val="nil"/>
              <w:bottom w:val="nil"/>
              <w:right w:val="nil"/>
            </w:tcBorders>
            <w:shd w:val="clear" w:color="auto" w:fill="auto"/>
          </w:tcPr>
          <w:p w14:paraId="03C41CE2"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276" w:type="dxa"/>
            <w:tcBorders>
              <w:top w:val="single" w:sz="4" w:space="0" w:color="auto"/>
              <w:left w:val="nil"/>
              <w:bottom w:val="nil"/>
              <w:right w:val="nil"/>
            </w:tcBorders>
          </w:tcPr>
          <w:p w14:paraId="1594C9A5"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2664" w:type="dxa"/>
            <w:tcBorders>
              <w:top w:val="single" w:sz="4" w:space="0" w:color="auto"/>
              <w:left w:val="nil"/>
              <w:bottom w:val="nil"/>
              <w:right w:val="single" w:sz="4" w:space="0" w:color="auto"/>
            </w:tcBorders>
            <w:shd w:val="clear" w:color="auto" w:fill="auto"/>
          </w:tcPr>
          <w:p w14:paraId="0808739F" w14:textId="77777777" w:rsidR="00C06144" w:rsidRPr="00BB1FDD" w:rsidRDefault="00C06144" w:rsidP="00C06144">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47484279" w14:textId="77777777" w:rsidR="00C06144" w:rsidRPr="00BB1FDD" w:rsidRDefault="00C06144" w:rsidP="00C06144">
            <w:pPr>
              <w:spacing w:before="120" w:after="120" w:line="240" w:lineRule="auto"/>
              <w:rPr>
                <w:rFonts w:ascii="Times New Roman" w:eastAsia="Calibri" w:hAnsi="Times New Roman" w:cs="Times New Roman"/>
                <w:sz w:val="21"/>
                <w:szCs w:val="21"/>
              </w:rPr>
            </w:pPr>
            <w:r w:rsidRPr="00BB1FDD">
              <w:rPr>
                <w:rFonts w:ascii="Times New Roman" w:eastAsia="Calibri" w:hAnsi="Times New Roman" w:cs="Times New Roman"/>
                <w:sz w:val="21"/>
                <w:szCs w:val="21"/>
              </w:rPr>
              <w:t>Ogółem netto</w:t>
            </w:r>
          </w:p>
        </w:tc>
        <w:tc>
          <w:tcPr>
            <w:tcW w:w="1701" w:type="dxa"/>
            <w:tcBorders>
              <w:top w:val="single" w:sz="4" w:space="0" w:color="auto"/>
            </w:tcBorders>
            <w:shd w:val="clear" w:color="auto" w:fill="auto"/>
          </w:tcPr>
          <w:p w14:paraId="3A2B0023" w14:textId="77777777" w:rsidR="00C06144" w:rsidRPr="00BB1FDD" w:rsidRDefault="00C06144" w:rsidP="00C06144">
            <w:pPr>
              <w:spacing w:before="120" w:after="120" w:line="240" w:lineRule="auto"/>
              <w:rPr>
                <w:rFonts w:ascii="Times New Roman" w:eastAsia="Calibri" w:hAnsi="Times New Roman" w:cs="Times New Roman"/>
                <w:b/>
                <w:sz w:val="21"/>
                <w:szCs w:val="21"/>
              </w:rPr>
            </w:pPr>
          </w:p>
        </w:tc>
      </w:tr>
      <w:tr w:rsidR="00C06144" w:rsidRPr="0084720F" w14:paraId="0FBFAA07" w14:textId="77777777" w:rsidTr="00D7495B">
        <w:trPr>
          <w:jc w:val="center"/>
        </w:trPr>
        <w:tc>
          <w:tcPr>
            <w:tcW w:w="738" w:type="dxa"/>
            <w:tcBorders>
              <w:top w:val="nil"/>
              <w:left w:val="nil"/>
              <w:bottom w:val="nil"/>
              <w:right w:val="nil"/>
            </w:tcBorders>
            <w:shd w:val="clear" w:color="auto" w:fill="auto"/>
          </w:tcPr>
          <w:p w14:paraId="0A303AF6"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389" w:type="dxa"/>
            <w:tcBorders>
              <w:top w:val="nil"/>
              <w:left w:val="nil"/>
              <w:bottom w:val="nil"/>
              <w:right w:val="nil"/>
            </w:tcBorders>
            <w:shd w:val="clear" w:color="auto" w:fill="auto"/>
          </w:tcPr>
          <w:p w14:paraId="7752A490"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276" w:type="dxa"/>
            <w:tcBorders>
              <w:top w:val="nil"/>
              <w:left w:val="nil"/>
              <w:bottom w:val="nil"/>
              <w:right w:val="nil"/>
            </w:tcBorders>
          </w:tcPr>
          <w:p w14:paraId="3880272B"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2664" w:type="dxa"/>
            <w:tcBorders>
              <w:top w:val="nil"/>
              <w:left w:val="nil"/>
              <w:bottom w:val="nil"/>
              <w:right w:val="single" w:sz="4" w:space="0" w:color="auto"/>
            </w:tcBorders>
            <w:shd w:val="clear" w:color="auto" w:fill="auto"/>
          </w:tcPr>
          <w:p w14:paraId="276B6408" w14:textId="77777777" w:rsidR="00C06144" w:rsidRPr="00BB1FDD" w:rsidRDefault="00C06144" w:rsidP="00C06144">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5DE93E5A" w14:textId="77777777" w:rsidR="00C06144" w:rsidRPr="00BB1FDD" w:rsidRDefault="00C06144" w:rsidP="00C06144">
            <w:pPr>
              <w:spacing w:before="120" w:after="120" w:line="240" w:lineRule="auto"/>
              <w:rPr>
                <w:rFonts w:ascii="Times New Roman" w:eastAsia="Calibri" w:hAnsi="Times New Roman" w:cs="Times New Roman"/>
                <w:sz w:val="21"/>
                <w:szCs w:val="21"/>
              </w:rPr>
            </w:pPr>
            <w:r w:rsidRPr="00BB1FDD">
              <w:rPr>
                <w:rFonts w:ascii="Times New Roman" w:eastAsia="Calibri" w:hAnsi="Times New Roman" w:cs="Times New Roman"/>
                <w:sz w:val="21"/>
                <w:szCs w:val="21"/>
              </w:rPr>
              <w:t>Stawka podatku VAT [%]</w:t>
            </w:r>
          </w:p>
        </w:tc>
        <w:tc>
          <w:tcPr>
            <w:tcW w:w="1701" w:type="dxa"/>
            <w:shd w:val="clear" w:color="auto" w:fill="auto"/>
          </w:tcPr>
          <w:p w14:paraId="5809EC6B" w14:textId="77777777" w:rsidR="00C06144" w:rsidRPr="00BB1FDD" w:rsidRDefault="00C06144" w:rsidP="00C06144">
            <w:pPr>
              <w:spacing w:before="120" w:after="120" w:line="240" w:lineRule="auto"/>
              <w:rPr>
                <w:rFonts w:ascii="Times New Roman" w:eastAsia="Calibri" w:hAnsi="Times New Roman" w:cs="Times New Roman"/>
                <w:b/>
                <w:sz w:val="21"/>
                <w:szCs w:val="21"/>
              </w:rPr>
            </w:pPr>
          </w:p>
        </w:tc>
      </w:tr>
      <w:tr w:rsidR="00C06144" w:rsidRPr="0084720F" w14:paraId="0DE15BBA" w14:textId="77777777" w:rsidTr="00D7495B">
        <w:trPr>
          <w:jc w:val="center"/>
        </w:trPr>
        <w:tc>
          <w:tcPr>
            <w:tcW w:w="738" w:type="dxa"/>
            <w:tcBorders>
              <w:top w:val="nil"/>
              <w:left w:val="nil"/>
              <w:bottom w:val="nil"/>
              <w:right w:val="nil"/>
            </w:tcBorders>
            <w:shd w:val="clear" w:color="auto" w:fill="auto"/>
          </w:tcPr>
          <w:p w14:paraId="46EA8A43"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389" w:type="dxa"/>
            <w:tcBorders>
              <w:top w:val="nil"/>
              <w:left w:val="nil"/>
              <w:bottom w:val="nil"/>
              <w:right w:val="nil"/>
            </w:tcBorders>
            <w:shd w:val="clear" w:color="auto" w:fill="auto"/>
          </w:tcPr>
          <w:p w14:paraId="2EC6FD44"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276" w:type="dxa"/>
            <w:tcBorders>
              <w:top w:val="nil"/>
              <w:left w:val="nil"/>
              <w:bottom w:val="nil"/>
              <w:right w:val="nil"/>
            </w:tcBorders>
          </w:tcPr>
          <w:p w14:paraId="22EED3C6"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2664" w:type="dxa"/>
            <w:tcBorders>
              <w:top w:val="nil"/>
              <w:left w:val="nil"/>
              <w:bottom w:val="nil"/>
              <w:right w:val="single" w:sz="4" w:space="0" w:color="auto"/>
            </w:tcBorders>
            <w:shd w:val="clear" w:color="auto" w:fill="auto"/>
          </w:tcPr>
          <w:p w14:paraId="3F3F2401" w14:textId="77777777" w:rsidR="00C06144" w:rsidRPr="00BB1FDD" w:rsidRDefault="00C06144" w:rsidP="00C06144">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7455025E" w14:textId="77777777" w:rsidR="00C06144" w:rsidRPr="00BB1FDD" w:rsidRDefault="00C06144" w:rsidP="00C06144">
            <w:pPr>
              <w:spacing w:before="120" w:after="120" w:line="240" w:lineRule="auto"/>
              <w:rPr>
                <w:rFonts w:ascii="Times New Roman" w:eastAsia="Calibri" w:hAnsi="Times New Roman" w:cs="Times New Roman"/>
                <w:sz w:val="21"/>
                <w:szCs w:val="21"/>
              </w:rPr>
            </w:pPr>
            <w:r w:rsidRPr="00BB1FDD">
              <w:rPr>
                <w:rFonts w:ascii="Times New Roman" w:eastAsia="Calibri" w:hAnsi="Times New Roman" w:cs="Times New Roman"/>
                <w:sz w:val="21"/>
                <w:szCs w:val="21"/>
              </w:rPr>
              <w:t>Podatek VAT [zł]</w:t>
            </w:r>
          </w:p>
        </w:tc>
        <w:tc>
          <w:tcPr>
            <w:tcW w:w="1701" w:type="dxa"/>
            <w:shd w:val="clear" w:color="auto" w:fill="auto"/>
          </w:tcPr>
          <w:p w14:paraId="7C48BF57" w14:textId="77777777" w:rsidR="00C06144" w:rsidRPr="00BB1FDD" w:rsidRDefault="00C06144" w:rsidP="00C06144">
            <w:pPr>
              <w:spacing w:before="120" w:after="120" w:line="240" w:lineRule="auto"/>
              <w:rPr>
                <w:rFonts w:ascii="Times New Roman" w:eastAsia="Calibri" w:hAnsi="Times New Roman" w:cs="Times New Roman"/>
                <w:b/>
                <w:sz w:val="21"/>
                <w:szCs w:val="21"/>
              </w:rPr>
            </w:pPr>
          </w:p>
        </w:tc>
      </w:tr>
      <w:tr w:rsidR="00C06144" w:rsidRPr="0084720F" w14:paraId="3DA0B913" w14:textId="77777777" w:rsidTr="00D7495B">
        <w:trPr>
          <w:jc w:val="center"/>
        </w:trPr>
        <w:tc>
          <w:tcPr>
            <w:tcW w:w="738" w:type="dxa"/>
            <w:tcBorders>
              <w:top w:val="nil"/>
              <w:left w:val="nil"/>
              <w:bottom w:val="nil"/>
              <w:right w:val="nil"/>
            </w:tcBorders>
            <w:shd w:val="clear" w:color="auto" w:fill="auto"/>
          </w:tcPr>
          <w:p w14:paraId="1988B06F"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389" w:type="dxa"/>
            <w:tcBorders>
              <w:top w:val="nil"/>
              <w:left w:val="nil"/>
              <w:bottom w:val="nil"/>
              <w:right w:val="nil"/>
            </w:tcBorders>
            <w:shd w:val="clear" w:color="auto" w:fill="auto"/>
          </w:tcPr>
          <w:p w14:paraId="2BE55F34"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276" w:type="dxa"/>
            <w:tcBorders>
              <w:top w:val="nil"/>
              <w:left w:val="nil"/>
              <w:bottom w:val="nil"/>
              <w:right w:val="nil"/>
            </w:tcBorders>
          </w:tcPr>
          <w:p w14:paraId="19820F4E"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2664" w:type="dxa"/>
            <w:tcBorders>
              <w:top w:val="nil"/>
              <w:left w:val="nil"/>
              <w:bottom w:val="nil"/>
              <w:right w:val="single" w:sz="4" w:space="0" w:color="auto"/>
            </w:tcBorders>
            <w:shd w:val="clear" w:color="auto" w:fill="auto"/>
          </w:tcPr>
          <w:p w14:paraId="2D91ECC4" w14:textId="77777777" w:rsidR="00C06144" w:rsidRPr="00BB1FDD" w:rsidRDefault="00C06144" w:rsidP="00C06144">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5234F557" w14:textId="77777777" w:rsidR="00C06144" w:rsidRPr="00BB1FDD" w:rsidRDefault="00C06144" w:rsidP="00C06144">
            <w:pPr>
              <w:spacing w:before="120" w:after="120" w:line="240" w:lineRule="auto"/>
              <w:rPr>
                <w:rFonts w:ascii="Times New Roman" w:eastAsia="Calibri" w:hAnsi="Times New Roman" w:cs="Times New Roman"/>
                <w:b/>
                <w:sz w:val="21"/>
                <w:szCs w:val="21"/>
              </w:rPr>
            </w:pPr>
            <w:r w:rsidRPr="00BB1FDD">
              <w:rPr>
                <w:rFonts w:ascii="Times New Roman" w:eastAsia="Calibri" w:hAnsi="Times New Roman" w:cs="Times New Roman"/>
                <w:b/>
                <w:sz w:val="21"/>
                <w:szCs w:val="21"/>
              </w:rPr>
              <w:t>Cena oferty brutto [zł]</w:t>
            </w:r>
          </w:p>
        </w:tc>
        <w:tc>
          <w:tcPr>
            <w:tcW w:w="1701" w:type="dxa"/>
            <w:shd w:val="clear" w:color="auto" w:fill="auto"/>
          </w:tcPr>
          <w:p w14:paraId="54B4F826" w14:textId="77777777" w:rsidR="00C06144" w:rsidRPr="00BB1FDD" w:rsidRDefault="00C06144" w:rsidP="00C06144">
            <w:pPr>
              <w:spacing w:before="120" w:after="120" w:line="240" w:lineRule="auto"/>
              <w:rPr>
                <w:rFonts w:ascii="Times New Roman" w:eastAsia="Calibri" w:hAnsi="Times New Roman" w:cs="Times New Roman"/>
                <w:b/>
                <w:sz w:val="21"/>
                <w:szCs w:val="21"/>
              </w:rPr>
            </w:pPr>
          </w:p>
        </w:tc>
      </w:tr>
    </w:tbl>
    <w:p w14:paraId="1519555F" w14:textId="77777777" w:rsidR="00F911F0" w:rsidRPr="00F911F0" w:rsidRDefault="00F911F0" w:rsidP="00F911F0">
      <w:pPr>
        <w:autoSpaceDE w:val="0"/>
        <w:autoSpaceDN w:val="0"/>
        <w:adjustRightInd w:val="0"/>
        <w:spacing w:after="0" w:line="240" w:lineRule="auto"/>
        <w:ind w:left="360" w:right="23"/>
        <w:rPr>
          <w:rFonts w:ascii="Times New Roman" w:eastAsia="Times New Roman" w:hAnsi="Times New Roman" w:cs="Times New Roman"/>
          <w:b/>
          <w:bCs/>
          <w:color w:val="008000"/>
          <w:sz w:val="16"/>
          <w:szCs w:val="16"/>
          <w:lang w:eastAsia="pl-PL"/>
        </w:rPr>
      </w:pPr>
    </w:p>
    <w:p w14:paraId="4B2259AF" w14:textId="04952659" w:rsidR="00F911F0" w:rsidRPr="00D7495B" w:rsidRDefault="00F911F0" w:rsidP="00F911F0">
      <w:pPr>
        <w:autoSpaceDE w:val="0"/>
        <w:autoSpaceDN w:val="0"/>
        <w:adjustRightInd w:val="0"/>
        <w:spacing w:after="0" w:line="240" w:lineRule="auto"/>
        <w:ind w:right="23"/>
        <w:rPr>
          <w:rFonts w:ascii="Times New Roman" w:eastAsia="Times New Roman" w:hAnsi="Times New Roman" w:cs="Times New Roman"/>
          <w:b/>
          <w:bCs/>
          <w:i/>
          <w:iCs/>
          <w:sz w:val="20"/>
          <w:szCs w:val="20"/>
          <w:u w:val="single"/>
          <w:lang w:eastAsia="pl-PL"/>
        </w:rPr>
      </w:pPr>
      <w:r w:rsidRPr="00D7495B">
        <w:rPr>
          <w:rFonts w:ascii="Times New Roman" w:eastAsia="Times New Roman" w:hAnsi="Times New Roman" w:cs="Times New Roman"/>
          <w:b/>
          <w:bCs/>
          <w:i/>
          <w:iCs/>
          <w:sz w:val="20"/>
          <w:szCs w:val="20"/>
          <w:u w:val="single"/>
          <w:lang w:eastAsia="pl-PL"/>
        </w:rPr>
        <w:t>Uwaga</w:t>
      </w:r>
      <w:r w:rsidR="00D7495B" w:rsidRPr="00D7495B">
        <w:rPr>
          <w:rFonts w:ascii="Times New Roman" w:eastAsia="Times New Roman" w:hAnsi="Times New Roman" w:cs="Times New Roman"/>
          <w:b/>
          <w:bCs/>
          <w:i/>
          <w:iCs/>
          <w:sz w:val="20"/>
          <w:szCs w:val="20"/>
          <w:u w:val="single"/>
          <w:lang w:eastAsia="pl-PL"/>
        </w:rPr>
        <w:t>:</w:t>
      </w:r>
    </w:p>
    <w:p w14:paraId="6A6176E7" w14:textId="28B00AA5" w:rsidR="00DD5871" w:rsidRPr="00D7495B" w:rsidRDefault="00DD5871" w:rsidP="00DD5871">
      <w:pPr>
        <w:autoSpaceDE w:val="0"/>
        <w:autoSpaceDN w:val="0"/>
        <w:adjustRightInd w:val="0"/>
        <w:spacing w:after="0" w:line="240" w:lineRule="auto"/>
        <w:ind w:right="23"/>
        <w:jc w:val="both"/>
        <w:rPr>
          <w:rFonts w:ascii="Times New Roman" w:eastAsia="Times New Roman" w:hAnsi="Times New Roman" w:cs="Times New Roman"/>
          <w:i/>
          <w:iCs/>
          <w:sz w:val="20"/>
          <w:szCs w:val="20"/>
          <w:lang w:eastAsia="pl-PL"/>
        </w:rPr>
      </w:pPr>
      <w:r w:rsidRPr="00D7495B">
        <w:rPr>
          <w:rFonts w:ascii="Times New Roman" w:eastAsia="Times New Roman" w:hAnsi="Times New Roman" w:cs="Times New Roman"/>
          <w:i/>
          <w:iCs/>
          <w:sz w:val="20"/>
          <w:szCs w:val="20"/>
          <w:lang w:eastAsia="pl-PL"/>
        </w:rPr>
        <w:t>Przypomina się, że zgodnie z zapisami §</w:t>
      </w:r>
      <w:r w:rsidR="00D7495B" w:rsidRPr="00D7495B">
        <w:rPr>
          <w:rFonts w:ascii="Times New Roman" w:eastAsia="Times New Roman" w:hAnsi="Times New Roman" w:cs="Times New Roman"/>
          <w:i/>
          <w:iCs/>
          <w:sz w:val="20"/>
          <w:szCs w:val="20"/>
          <w:lang w:eastAsia="pl-PL"/>
        </w:rPr>
        <w:t>6</w:t>
      </w:r>
      <w:r w:rsidRPr="00D7495B">
        <w:rPr>
          <w:rFonts w:ascii="Times New Roman" w:eastAsia="Times New Roman" w:hAnsi="Times New Roman" w:cs="Times New Roman"/>
          <w:i/>
          <w:iCs/>
          <w:sz w:val="20"/>
          <w:szCs w:val="20"/>
          <w:lang w:eastAsia="pl-PL"/>
        </w:rPr>
        <w:t xml:space="preserve"> ut.5 projektowanych postanowień umowy, Wykonawca, z którym zostanie zawarta umowa zobowiązany będzie, cyt.: „(…)  </w:t>
      </w:r>
      <w:r w:rsidR="00D7495B" w:rsidRPr="00D7495B">
        <w:rPr>
          <w:rFonts w:ascii="Times New Roman" w:eastAsia="Times New Roman" w:hAnsi="Times New Roman" w:cs="Times New Roman"/>
          <w:i/>
          <w:iCs/>
          <w:sz w:val="20"/>
          <w:szCs w:val="20"/>
          <w:lang w:eastAsia="pl-PL"/>
        </w:rPr>
        <w:t>w terminie 5 dni od zawarcia Umowy, do przedłożenia Zamawiającemu szczegółowego kosztorysu ofertowego, gdzie cena jednostkowa netto dla danej pozycji musi być tożsama z odpowiadającą jej pozycją w ofercie. Ww. szczegółowy kosztorys ofertowy musi zawierać kalkulację szczegółową cen jednostkowych zgodnie z § 4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D7495B">
        <w:rPr>
          <w:rFonts w:ascii="Times New Roman" w:eastAsia="Times New Roman" w:hAnsi="Times New Roman" w:cs="Times New Roman"/>
          <w:i/>
          <w:iCs/>
          <w:sz w:val="20"/>
          <w:szCs w:val="20"/>
          <w:lang w:eastAsia="pl-PL"/>
        </w:rPr>
        <w:t>”</w:t>
      </w:r>
    </w:p>
    <w:p w14:paraId="37769E56" w14:textId="6243B114" w:rsidR="00F911F0" w:rsidRPr="00D7495B" w:rsidRDefault="00DD5871" w:rsidP="00DD5871">
      <w:pPr>
        <w:autoSpaceDE w:val="0"/>
        <w:autoSpaceDN w:val="0"/>
        <w:adjustRightInd w:val="0"/>
        <w:spacing w:after="0" w:line="240" w:lineRule="auto"/>
        <w:ind w:right="23"/>
        <w:jc w:val="both"/>
        <w:rPr>
          <w:rFonts w:ascii="Times New Roman" w:eastAsia="Times New Roman" w:hAnsi="Times New Roman" w:cs="Times New Roman"/>
          <w:sz w:val="20"/>
          <w:szCs w:val="20"/>
          <w:lang w:eastAsia="pl-PL"/>
        </w:rPr>
      </w:pPr>
      <w:r w:rsidRPr="00D7495B">
        <w:rPr>
          <w:rFonts w:ascii="Times New Roman" w:eastAsia="Times New Roman" w:hAnsi="Times New Roman" w:cs="Times New Roman"/>
          <w:i/>
          <w:iCs/>
          <w:sz w:val="20"/>
          <w:szCs w:val="20"/>
          <w:lang w:eastAsia="pl-PL"/>
        </w:rPr>
        <w:t>„</w:t>
      </w:r>
      <w:bookmarkStart w:id="2" w:name="_Hlk141948754"/>
      <w:r w:rsidR="00D7495B" w:rsidRPr="00D7495B">
        <w:rPr>
          <w:rFonts w:ascii="Times New Roman" w:eastAsia="Times New Roman" w:hAnsi="Times New Roman" w:cs="Times New Roman"/>
          <w:i/>
          <w:iCs/>
          <w:sz w:val="20"/>
          <w:szCs w:val="20"/>
          <w:lang w:eastAsia="pl-PL"/>
        </w:rPr>
        <w:t>Ustalając cenę oferty należy uwzględnić minimalne wynagrodzenie za pracę oraz wysokości minimalnej stawki godzinowej w 2023 r. oraz 2024 r. zgodnie z przepisami ustawy z dnia 10 października 2002 r. o minimalnym wynagrodzeniu za pracę</w:t>
      </w:r>
      <w:bookmarkEnd w:id="2"/>
      <w:r w:rsidR="00D7495B" w:rsidRPr="00D7495B">
        <w:rPr>
          <w:rFonts w:ascii="Times New Roman" w:eastAsia="Times New Roman" w:hAnsi="Times New Roman" w:cs="Times New Roman"/>
          <w:i/>
          <w:iCs/>
          <w:sz w:val="20"/>
          <w:szCs w:val="20"/>
          <w:lang w:eastAsia="pl-PL"/>
        </w:rPr>
        <w:t>.</w:t>
      </w:r>
      <w:r w:rsidRPr="00D7495B">
        <w:rPr>
          <w:rFonts w:ascii="Times New Roman" w:eastAsia="Times New Roman" w:hAnsi="Times New Roman" w:cs="Times New Roman"/>
          <w:i/>
          <w:iCs/>
          <w:sz w:val="20"/>
          <w:szCs w:val="20"/>
          <w:lang w:eastAsia="pl-PL"/>
        </w:rPr>
        <w:t>” – R</w:t>
      </w:r>
      <w:r w:rsidR="00D7495B" w:rsidRPr="00D7495B">
        <w:rPr>
          <w:rFonts w:ascii="Times New Roman" w:eastAsia="Times New Roman" w:hAnsi="Times New Roman" w:cs="Times New Roman"/>
          <w:i/>
          <w:iCs/>
          <w:sz w:val="20"/>
          <w:szCs w:val="20"/>
          <w:lang w:eastAsia="pl-PL"/>
        </w:rPr>
        <w:t>ozdział</w:t>
      </w:r>
      <w:r w:rsidRPr="00D7495B">
        <w:rPr>
          <w:rFonts w:ascii="Times New Roman" w:eastAsia="Times New Roman" w:hAnsi="Times New Roman" w:cs="Times New Roman"/>
          <w:i/>
          <w:iCs/>
          <w:sz w:val="20"/>
          <w:szCs w:val="20"/>
          <w:lang w:eastAsia="pl-PL"/>
        </w:rPr>
        <w:t xml:space="preserve"> XXVI SWZ</w:t>
      </w:r>
    </w:p>
    <w:p w14:paraId="5CA50B41"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color w:val="008000"/>
          <w:sz w:val="26"/>
          <w:szCs w:val="26"/>
          <w:lang w:eastAsia="pl-PL"/>
        </w:rPr>
      </w:pPr>
    </w:p>
    <w:p w14:paraId="098B7094"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bookmarkStart w:id="3" w:name="_Hlk530481713"/>
      <w:r w:rsidRPr="00F911F0">
        <w:rPr>
          <w:rFonts w:ascii="Times New Roman" w:eastAsia="Times New Roman" w:hAnsi="Times New Roman" w:cs="Times New Roman"/>
          <w:b/>
          <w:bCs/>
          <w:sz w:val="26"/>
          <w:szCs w:val="26"/>
          <w:lang w:eastAsia="pl-PL"/>
        </w:rPr>
        <w:t>4. Oświadczenia Wykonawcy:</w:t>
      </w:r>
    </w:p>
    <w:p w14:paraId="75A0C41D" w14:textId="3B491BD0" w:rsidR="000D607F" w:rsidRPr="000D607F" w:rsidRDefault="000D607F"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 xml:space="preserve">Wydłużamy okres gwarancji jakości w stosunku do minimalnego okresu gwarancji jakości przewidzianego przez Zamawiającego w SWZ </w:t>
      </w:r>
      <w:r w:rsidRPr="000D607F">
        <w:rPr>
          <w:rFonts w:ascii="Times New Roman" w:eastAsia="Times New Roman" w:hAnsi="Times New Roman" w:cs="Times New Roman"/>
          <w:i/>
          <w:sz w:val="20"/>
          <w:szCs w:val="20"/>
          <w:lang w:eastAsia="pl-PL"/>
        </w:rPr>
        <w:t>(</w:t>
      </w:r>
      <w:r w:rsidRPr="000D607F">
        <w:rPr>
          <w:rFonts w:ascii="Times New Roman" w:eastAsia="Times New Roman" w:hAnsi="Times New Roman" w:cs="Times New Roman"/>
          <w:i/>
          <w:lang w:eastAsia="pl-PL"/>
        </w:rPr>
        <w:t xml:space="preserve">należy podać o ile lat Wykonawca przedłuży gwarancję ponad </w:t>
      </w:r>
      <w:r w:rsidRPr="000D607F">
        <w:rPr>
          <w:rFonts w:ascii="Times New Roman" w:eastAsia="Times New Roman" w:hAnsi="Times New Roman" w:cs="Times New Roman"/>
          <w:i/>
          <w:sz w:val="24"/>
          <w:szCs w:val="24"/>
          <w:lang w:eastAsia="pl-PL"/>
        </w:rPr>
        <w:t xml:space="preserve">trzyletni </w:t>
      </w:r>
      <w:r w:rsidRPr="000D607F">
        <w:rPr>
          <w:rFonts w:ascii="Times New Roman" w:eastAsia="Times New Roman" w:hAnsi="Times New Roman" w:cs="Times New Roman"/>
          <w:i/>
          <w:lang w:eastAsia="pl-PL"/>
        </w:rPr>
        <w:t>okres obowiązkowy)</w:t>
      </w:r>
      <w:r w:rsidRPr="000D607F">
        <w:rPr>
          <w:rFonts w:ascii="Times New Roman" w:eastAsia="Times New Roman" w:hAnsi="Times New Roman" w:cs="Times New Roman"/>
          <w:sz w:val="26"/>
          <w:szCs w:val="26"/>
          <w:lang w:eastAsia="pl-PL"/>
        </w:rPr>
        <w:t xml:space="preserve"> o ………………… </w:t>
      </w:r>
      <w:r w:rsidRPr="000D607F">
        <w:rPr>
          <w:rFonts w:ascii="Times New Roman" w:eastAsia="Times New Roman" w:hAnsi="Times New Roman" w:cs="Times New Roman"/>
          <w:b/>
          <w:bCs/>
          <w:sz w:val="26"/>
          <w:szCs w:val="26"/>
          <w:lang w:eastAsia="pl-PL"/>
        </w:rPr>
        <w:t>rok/lata</w:t>
      </w:r>
      <w:r w:rsidRPr="000D607F">
        <w:rPr>
          <w:rFonts w:ascii="Times New Roman" w:eastAsia="Times New Roman" w:hAnsi="Times New Roman" w:cs="Times New Roman"/>
          <w:sz w:val="26"/>
          <w:szCs w:val="26"/>
          <w:lang w:eastAsia="pl-PL"/>
        </w:rPr>
        <w:t>.</w:t>
      </w:r>
    </w:p>
    <w:p w14:paraId="2663B167" w14:textId="68DB0A95" w:rsidR="00F911F0" w:rsidRPr="000D607F"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lastRenderedPageBreak/>
        <w:t xml:space="preserve">Oświadczamy, że zapoznaliśmy się z warunkami zamówienia pn. </w:t>
      </w:r>
      <w:r w:rsidR="000D607F" w:rsidRPr="000D607F">
        <w:rPr>
          <w:rFonts w:ascii="Times New Roman" w:eastAsia="Times New Roman" w:hAnsi="Times New Roman" w:cs="Times New Roman"/>
          <w:bCs/>
          <w:sz w:val="26"/>
          <w:szCs w:val="26"/>
          <w:lang w:eastAsia="pl-PL"/>
        </w:rPr>
        <w:t>Przebudowa drogi powiatowej nr 1678K Raba Wyżna – Podwilk w miejscowości Raba Wyżna</w:t>
      </w:r>
      <w:r w:rsidRPr="000D607F">
        <w:rPr>
          <w:rFonts w:ascii="Times New Roman" w:eastAsia="Times New Roman" w:hAnsi="Times New Roman" w:cs="Times New Roman"/>
          <w:sz w:val="26"/>
          <w:szCs w:val="26"/>
          <w:lang w:eastAsia="pl-PL"/>
        </w:rPr>
        <w:t xml:space="preserve"> i z </w:t>
      </w:r>
      <w:bookmarkStart w:id="4" w:name="_Hlk81473114"/>
      <w:r w:rsidRPr="000D607F">
        <w:rPr>
          <w:rFonts w:ascii="Times New Roman" w:eastAsia="Times New Roman" w:hAnsi="Times New Roman" w:cs="Times New Roman"/>
          <w:sz w:val="26"/>
          <w:szCs w:val="26"/>
          <w:lang w:eastAsia="pl-PL"/>
        </w:rPr>
        <w:t xml:space="preserve">projektowanymi postanowieniami umowy (załącznik nr </w:t>
      </w:r>
      <w:r w:rsidR="000D607F" w:rsidRPr="000D607F">
        <w:rPr>
          <w:rFonts w:ascii="Times New Roman" w:eastAsia="Times New Roman" w:hAnsi="Times New Roman" w:cs="Times New Roman"/>
          <w:sz w:val="26"/>
          <w:szCs w:val="26"/>
          <w:lang w:eastAsia="pl-PL"/>
        </w:rPr>
        <w:t>3</w:t>
      </w:r>
      <w:r w:rsidRPr="000D607F">
        <w:rPr>
          <w:rFonts w:ascii="Times New Roman" w:eastAsia="Times New Roman" w:hAnsi="Times New Roman" w:cs="Times New Roman"/>
          <w:sz w:val="26"/>
          <w:szCs w:val="26"/>
          <w:lang w:eastAsia="pl-PL"/>
        </w:rPr>
        <w:t>), które zostaną wprowadzone do umowy w sprawie zamówienia oraz, że przyjmujemy ich treść bez żadnych zastrzeżeń</w:t>
      </w:r>
      <w:bookmarkEnd w:id="4"/>
      <w:r w:rsidRPr="000D607F">
        <w:rPr>
          <w:rFonts w:ascii="Times New Roman" w:eastAsia="Times New Roman" w:hAnsi="Times New Roman" w:cs="Times New Roman"/>
          <w:sz w:val="26"/>
          <w:szCs w:val="26"/>
          <w:lang w:eastAsia="pl-PL"/>
        </w:rPr>
        <w:t>.</w:t>
      </w:r>
    </w:p>
    <w:p w14:paraId="6FAE271E" w14:textId="77777777" w:rsidR="00F911F0" w:rsidRPr="000D607F"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Oświadczamy, że przedmiot oferty jest zgodny z przedmiotem zamówienia.</w:t>
      </w:r>
    </w:p>
    <w:p w14:paraId="716DC8EB" w14:textId="77777777" w:rsidR="00F911F0" w:rsidRPr="00F911F0"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 xml:space="preserve">Uważamy się za związanych niniejszą ofertą przez okres 30 dni począwszy od dnia </w:t>
      </w:r>
      <w:r w:rsidRPr="00F911F0">
        <w:rPr>
          <w:rFonts w:ascii="Times New Roman" w:eastAsia="Times New Roman" w:hAnsi="Times New Roman" w:cs="Times New Roman"/>
          <w:sz w:val="26"/>
          <w:szCs w:val="26"/>
          <w:lang w:eastAsia="pl-PL"/>
        </w:rPr>
        <w:t>otwarcia ofert.</w:t>
      </w:r>
    </w:p>
    <w:p w14:paraId="7418C546" w14:textId="07BFBA3C" w:rsidR="00F911F0" w:rsidRPr="00D7495B" w:rsidRDefault="00F911F0" w:rsidP="00F911F0">
      <w:pPr>
        <w:numPr>
          <w:ilvl w:val="0"/>
          <w:numId w:val="49"/>
        </w:numPr>
        <w:tabs>
          <w:tab w:val="num" w:pos="540"/>
        </w:tabs>
        <w:autoSpaceDE w:val="0"/>
        <w:autoSpaceDN w:val="0"/>
        <w:adjustRightInd w:val="0"/>
        <w:spacing w:before="120" w:after="0" w:line="360" w:lineRule="auto"/>
        <w:ind w:left="538" w:right="23" w:hanging="357"/>
        <w:jc w:val="both"/>
        <w:rPr>
          <w:rFonts w:ascii="Times New Roman" w:eastAsia="Times New Roman" w:hAnsi="Times New Roman" w:cs="Times New Roman"/>
          <w:bCs/>
          <w:sz w:val="26"/>
          <w:szCs w:val="26"/>
          <w:lang w:eastAsia="pl-PL"/>
        </w:rPr>
      </w:pPr>
      <w:r w:rsidRPr="00D7495B">
        <w:rPr>
          <w:rFonts w:ascii="Times New Roman" w:eastAsia="Times New Roman" w:hAnsi="Times New Roman" w:cs="Times New Roman"/>
          <w:sz w:val="26"/>
          <w:szCs w:val="26"/>
          <w:lang w:eastAsia="pl-PL"/>
        </w:rPr>
        <w:t xml:space="preserve">Poświadczamy wniesienie wadium w wysokości: </w:t>
      </w:r>
      <w:r w:rsidR="00D7495B" w:rsidRPr="00D7495B">
        <w:rPr>
          <w:rFonts w:ascii="Times New Roman" w:eastAsia="Times New Roman" w:hAnsi="Times New Roman" w:cs="Times New Roman"/>
          <w:sz w:val="26"/>
          <w:szCs w:val="26"/>
          <w:lang w:eastAsia="pl-PL"/>
        </w:rPr>
        <w:t xml:space="preserve">20 000,00 </w:t>
      </w:r>
      <w:r w:rsidRPr="00D7495B">
        <w:rPr>
          <w:rFonts w:ascii="Times New Roman" w:eastAsia="Times New Roman" w:hAnsi="Times New Roman" w:cs="Times New Roman"/>
          <w:sz w:val="26"/>
          <w:szCs w:val="26"/>
          <w:lang w:eastAsia="pl-PL"/>
        </w:rPr>
        <w:t>zł w formie:</w:t>
      </w:r>
    </w:p>
    <w:p w14:paraId="7554F4EE" w14:textId="77777777" w:rsidR="00F911F0" w:rsidRPr="000D607F" w:rsidRDefault="00F911F0" w:rsidP="00F911F0">
      <w:pPr>
        <w:autoSpaceDE w:val="0"/>
        <w:autoSpaceDN w:val="0"/>
        <w:adjustRightInd w:val="0"/>
        <w:spacing w:before="120" w:after="0" w:line="360" w:lineRule="auto"/>
        <w:ind w:left="538" w:right="23"/>
        <w:jc w:val="both"/>
        <w:rPr>
          <w:rFonts w:ascii="Times New Roman" w:eastAsia="Times New Roman" w:hAnsi="Times New Roman" w:cs="Times New Roman"/>
          <w:bCs/>
          <w:sz w:val="26"/>
          <w:szCs w:val="26"/>
          <w:lang w:eastAsia="pl-PL"/>
        </w:rPr>
      </w:pPr>
      <w:r w:rsidRPr="000D607F">
        <w:rPr>
          <w:rFonts w:ascii="Times New Roman" w:eastAsia="Times New Roman" w:hAnsi="Times New Roman" w:cs="Times New Roman"/>
          <w:sz w:val="26"/>
          <w:szCs w:val="26"/>
          <w:lang w:eastAsia="pl-PL"/>
        </w:rPr>
        <w:t>………………..………………………………………....................………………</w:t>
      </w:r>
    </w:p>
    <w:p w14:paraId="508E7F16" w14:textId="16D50101" w:rsidR="00F911F0" w:rsidRPr="00F911F0"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0"/>
          <w:szCs w:val="20"/>
          <w:lang w:eastAsia="pl-PL"/>
        </w:rPr>
      </w:pPr>
      <w:r w:rsidRPr="00F911F0">
        <w:rPr>
          <w:rFonts w:ascii="Times New Roman" w:eastAsia="Times New Roman" w:hAnsi="Times New Roman" w:cs="Times New Roman"/>
          <w:sz w:val="26"/>
          <w:szCs w:val="26"/>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r w:rsidRPr="000D607F">
        <w:rPr>
          <w:rFonts w:ascii="Times New Roman" w:eastAsia="Times New Roman" w:hAnsi="Times New Roman" w:cs="Times New Roman"/>
          <w:sz w:val="26"/>
          <w:szCs w:val="26"/>
          <w:lang w:eastAsia="pl-PL"/>
        </w:rPr>
        <w:t>pozyskaliśmy w celu ubiegania się o udzielenie zamówienia publicznego w postępowaniu pn.</w:t>
      </w:r>
      <w:r w:rsidRPr="000D607F">
        <w:rPr>
          <w:rFonts w:ascii="Times New Roman" w:eastAsia="Times New Roman" w:hAnsi="Times New Roman" w:cs="Times New Roman"/>
          <w:b/>
          <w:sz w:val="26"/>
          <w:szCs w:val="26"/>
          <w:lang w:eastAsia="pl-PL"/>
        </w:rPr>
        <w:t xml:space="preserve"> </w:t>
      </w:r>
      <w:r w:rsidR="000D607F" w:rsidRPr="000D607F">
        <w:rPr>
          <w:rFonts w:ascii="Times New Roman" w:eastAsia="Times New Roman" w:hAnsi="Times New Roman" w:cs="Times New Roman"/>
          <w:sz w:val="26"/>
          <w:szCs w:val="26"/>
          <w:lang w:eastAsia="pl-PL"/>
        </w:rPr>
        <w:t>Przebudowa drogi powiatowej nr 1678K Raba Wyżna – Podwilk w miejscowości Raba Wyżna</w:t>
      </w:r>
      <w:r w:rsidRPr="000D607F">
        <w:rPr>
          <w:rFonts w:ascii="Times New Roman" w:eastAsia="Times New Roman" w:hAnsi="Times New Roman" w:cs="Times New Roman"/>
          <w:sz w:val="20"/>
          <w:szCs w:val="20"/>
          <w:lang w:eastAsia="pl-PL"/>
        </w:rPr>
        <w:t xml:space="preserve"> </w:t>
      </w:r>
      <w:bookmarkStart w:id="5" w:name="_Hlk94171356"/>
      <w:r w:rsidRPr="000D607F">
        <w:rPr>
          <w:rFonts w:ascii="Times New Roman" w:eastAsia="Times New Roman" w:hAnsi="Times New Roman" w:cs="Times New Roman"/>
          <w:i/>
          <w:sz w:val="20"/>
          <w:szCs w:val="20"/>
          <w:lang w:eastAsia="ar-SA"/>
        </w:rPr>
        <w:t xml:space="preserve">(oświadczenie </w:t>
      </w:r>
      <w:r w:rsidRPr="00F911F0">
        <w:rPr>
          <w:rFonts w:ascii="Times New Roman" w:eastAsia="Times New Roman" w:hAnsi="Times New Roman" w:cs="Times New Roman"/>
          <w:i/>
          <w:sz w:val="20"/>
          <w:szCs w:val="20"/>
          <w:lang w:eastAsia="ar-SA"/>
        </w:rPr>
        <w:t xml:space="preserve">to ma zastosowanie w </w:t>
      </w:r>
      <w:r w:rsidRPr="00F911F0">
        <w:rPr>
          <w:rFonts w:ascii="Times New Roman" w:eastAsia="Times New Roman" w:hAnsi="Times New Roman" w:cs="Times New Roman"/>
          <w:i/>
          <w:sz w:val="20"/>
          <w:szCs w:val="20"/>
          <w:lang w:val="x-none" w:eastAsia="ar-SA"/>
        </w:rPr>
        <w:t>przypadku</w:t>
      </w:r>
      <w:r w:rsidRPr="00F911F0">
        <w:rPr>
          <w:rFonts w:ascii="Times New Roman" w:eastAsia="Times New Roman" w:hAnsi="Times New Roman" w:cs="Times New Roman"/>
          <w:i/>
          <w:sz w:val="20"/>
          <w:szCs w:val="20"/>
          <w:lang w:eastAsia="ar-SA"/>
        </w:rPr>
        <w:t>,</w:t>
      </w:r>
      <w:r w:rsidRPr="00F911F0">
        <w:rPr>
          <w:rFonts w:ascii="Times New Roman" w:eastAsia="Times New Roman" w:hAnsi="Times New Roman" w:cs="Times New Roman"/>
          <w:i/>
          <w:sz w:val="20"/>
          <w:szCs w:val="20"/>
          <w:lang w:val="x-none" w:eastAsia="ar-SA"/>
        </w:rPr>
        <w:t xml:space="preserve"> gdy Wykonawca przekazuje </w:t>
      </w:r>
      <w:r w:rsidRPr="00F911F0">
        <w:rPr>
          <w:rFonts w:ascii="Times New Roman" w:eastAsia="Times New Roman" w:hAnsi="Times New Roman" w:cs="Times New Roman"/>
          <w:i/>
          <w:sz w:val="20"/>
          <w:szCs w:val="20"/>
          <w:lang w:eastAsia="ar-SA"/>
        </w:rPr>
        <w:t xml:space="preserve">w toku niniejszego postępowania </w:t>
      </w:r>
      <w:r w:rsidRPr="00F911F0">
        <w:rPr>
          <w:rFonts w:ascii="Times New Roman" w:eastAsia="Times New Roman" w:hAnsi="Times New Roman" w:cs="Times New Roman"/>
          <w:i/>
          <w:sz w:val="20"/>
          <w:szCs w:val="20"/>
          <w:lang w:val="x-none" w:eastAsia="ar-SA"/>
        </w:rPr>
        <w:t>dan</w:t>
      </w:r>
      <w:r w:rsidRPr="00F911F0">
        <w:rPr>
          <w:rFonts w:ascii="Times New Roman" w:eastAsia="Times New Roman" w:hAnsi="Times New Roman" w:cs="Times New Roman"/>
          <w:i/>
          <w:sz w:val="20"/>
          <w:szCs w:val="20"/>
          <w:lang w:eastAsia="ar-SA"/>
        </w:rPr>
        <w:t>e</w:t>
      </w:r>
      <w:r w:rsidRPr="00F911F0">
        <w:rPr>
          <w:rFonts w:ascii="Times New Roman" w:eastAsia="Times New Roman" w:hAnsi="Times New Roman" w:cs="Times New Roman"/>
          <w:i/>
          <w:sz w:val="20"/>
          <w:szCs w:val="20"/>
          <w:lang w:val="x-none" w:eastAsia="ar-SA"/>
        </w:rPr>
        <w:t xml:space="preserve"> osobow</w:t>
      </w:r>
      <w:r w:rsidRPr="00F911F0">
        <w:rPr>
          <w:rFonts w:ascii="Times New Roman" w:eastAsia="Times New Roman" w:hAnsi="Times New Roman" w:cs="Times New Roman"/>
          <w:i/>
          <w:sz w:val="20"/>
          <w:szCs w:val="20"/>
          <w:lang w:eastAsia="ar-SA"/>
        </w:rPr>
        <w:t>e osób trzecich</w:t>
      </w:r>
      <w:r w:rsidRPr="00F911F0">
        <w:rPr>
          <w:rFonts w:ascii="Times New Roman" w:eastAsia="Times New Roman" w:hAnsi="Times New Roman" w:cs="Times New Roman"/>
          <w:i/>
          <w:sz w:val="20"/>
          <w:szCs w:val="20"/>
          <w:lang w:val="x-none" w:eastAsia="ar-SA"/>
        </w:rPr>
        <w:t>)</w:t>
      </w:r>
      <w:r w:rsidRPr="00F911F0">
        <w:rPr>
          <w:rFonts w:ascii="Times New Roman" w:eastAsia="Times New Roman" w:hAnsi="Times New Roman" w:cs="Times New Roman"/>
          <w:sz w:val="20"/>
          <w:szCs w:val="20"/>
          <w:lang w:eastAsia="pl-PL"/>
        </w:rPr>
        <w:t>.</w:t>
      </w:r>
      <w:bookmarkEnd w:id="5"/>
    </w:p>
    <w:p w14:paraId="05AE4949" w14:textId="77777777" w:rsidR="00F911F0" w:rsidRPr="000D607F"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W przypadku odstąpienia od zawarcia umowy w miejscu i terminie określonym przez Zamawiającego, nie będziemy zgłaszać roszczeń do wniesionego wadium.</w:t>
      </w:r>
    </w:p>
    <w:p w14:paraId="0A3E2447" w14:textId="77777777" w:rsidR="00F911F0" w:rsidRPr="00F911F0" w:rsidRDefault="00F911F0" w:rsidP="00F911F0">
      <w:pPr>
        <w:numPr>
          <w:ilvl w:val="0"/>
          <w:numId w:val="49"/>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F911F0">
        <w:rPr>
          <w:rFonts w:ascii="Times New Roman" w:eastAsia="Times New Roman" w:hAnsi="Times New Roman" w:cs="Times New Roman"/>
          <w:bCs/>
          <w:sz w:val="26"/>
          <w:szCs w:val="26"/>
          <w:lang w:eastAsia="pl-PL"/>
        </w:rPr>
        <w:t xml:space="preserve">Do oferty dołączamy następujące dokumenty: </w:t>
      </w:r>
      <w:r w:rsidRPr="00F911F0">
        <w:rPr>
          <w:rFonts w:ascii="Times New Roman" w:eastAsia="Times New Roman" w:hAnsi="Times New Roman" w:cs="Times New Roman"/>
          <w:i/>
          <w:sz w:val="20"/>
          <w:szCs w:val="20"/>
          <w:lang w:eastAsia="pl-PL"/>
        </w:rPr>
        <w:t xml:space="preserve">(zgodnie z rozdziałem XXII </w:t>
      </w:r>
      <w:bookmarkStart w:id="6" w:name="_Hlk94171373"/>
      <w:r w:rsidRPr="00F911F0">
        <w:rPr>
          <w:rFonts w:ascii="Times New Roman" w:eastAsia="Times New Roman" w:hAnsi="Times New Roman" w:cs="Times New Roman"/>
          <w:i/>
          <w:sz w:val="20"/>
          <w:szCs w:val="20"/>
          <w:lang w:eastAsia="pl-PL"/>
        </w:rPr>
        <w:t xml:space="preserve">ust.3 </w:t>
      </w:r>
      <w:bookmarkEnd w:id="6"/>
      <w:r w:rsidRPr="00F911F0">
        <w:rPr>
          <w:rFonts w:ascii="Times New Roman" w:eastAsia="Times New Roman" w:hAnsi="Times New Roman" w:cs="Times New Roman"/>
          <w:i/>
          <w:sz w:val="20"/>
          <w:szCs w:val="20"/>
          <w:lang w:eastAsia="pl-PL"/>
        </w:rPr>
        <w:t>SWZ)</w:t>
      </w:r>
    </w:p>
    <w:p w14:paraId="0D027876" w14:textId="2F54DA1E" w:rsidR="00F911F0" w:rsidRPr="00F911F0" w:rsidRDefault="00F911F0" w:rsidP="00F911F0">
      <w:pPr>
        <w:spacing w:after="0" w:line="360" w:lineRule="auto"/>
        <w:jc w:val="both"/>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sz w:val="26"/>
          <w:szCs w:val="26"/>
          <w:lang w:val="x-none" w:eastAsia="x-none"/>
        </w:rPr>
        <w:t>…………………………………………………………………………………………………</w:t>
      </w:r>
    </w:p>
    <w:p w14:paraId="07D083CF" w14:textId="77777777" w:rsidR="00F911F0" w:rsidRPr="00F911F0" w:rsidRDefault="00F911F0" w:rsidP="00F911F0">
      <w:pPr>
        <w:keepNext/>
        <w:spacing w:after="0" w:line="240" w:lineRule="auto"/>
        <w:jc w:val="both"/>
        <w:outlineLvl w:val="0"/>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b/>
          <w:sz w:val="26"/>
          <w:szCs w:val="26"/>
          <w:lang w:eastAsia="x-none"/>
        </w:rPr>
        <w:t>5</w:t>
      </w:r>
      <w:r w:rsidRPr="00F911F0">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F911F0">
        <w:rPr>
          <w:rFonts w:ascii="Times New Roman" w:eastAsia="Times New Roman" w:hAnsi="Times New Roman" w:cs="Times New Roman"/>
          <w:i/>
          <w:sz w:val="26"/>
          <w:szCs w:val="26"/>
          <w:lang w:val="x-none" w:eastAsia="x-none"/>
        </w:rPr>
        <w:t xml:space="preserve"> </w:t>
      </w:r>
      <w:r w:rsidRPr="00F911F0">
        <w:rPr>
          <w:rFonts w:ascii="Times New Roman" w:eastAsia="Times New Roman" w:hAnsi="Times New Roman" w:cs="Times New Roman"/>
          <w:i/>
          <w:lang w:val="x-none" w:eastAsia="x-none"/>
        </w:rPr>
        <w:t>(jeśli dotyczy)</w:t>
      </w:r>
      <w:r w:rsidRPr="00F911F0">
        <w:rPr>
          <w:rFonts w:ascii="Times New Roman" w:eastAsia="Times New Roman" w:hAnsi="Times New Roman" w:cs="Times New Roman"/>
          <w:sz w:val="26"/>
          <w:szCs w:val="26"/>
          <w:lang w:val="x-none" w:eastAsia="x-none"/>
        </w:rPr>
        <w:t xml:space="preserve">*: </w:t>
      </w:r>
    </w:p>
    <w:p w14:paraId="655D5FA2"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4A2AB5F9" w14:textId="77777777" w:rsidR="00F911F0" w:rsidRPr="00F911F0" w:rsidRDefault="00F911F0" w:rsidP="00F911F0">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6393EF6A"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 ………………………………………….…………………………………………………</w:t>
      </w:r>
    </w:p>
    <w:p w14:paraId="3D54AD2B" w14:textId="77777777" w:rsidR="00F911F0" w:rsidRPr="00F911F0" w:rsidRDefault="00F911F0" w:rsidP="00F911F0">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74842787"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0CED6F3D" w14:textId="77777777" w:rsidR="00F911F0" w:rsidRPr="00F911F0" w:rsidRDefault="00F911F0" w:rsidP="00F911F0">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0BD1411E"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75BBDA16" w14:textId="77777777" w:rsidR="00F911F0" w:rsidRPr="00F911F0" w:rsidRDefault="00F911F0" w:rsidP="00F911F0">
      <w:pPr>
        <w:keepNext/>
        <w:spacing w:after="0" w:line="240" w:lineRule="auto"/>
        <w:jc w:val="both"/>
        <w:outlineLvl w:val="0"/>
        <w:rPr>
          <w:rFonts w:ascii="Times New Roman" w:eastAsia="Times New Roman" w:hAnsi="Times New Roman" w:cs="Times New Roman"/>
          <w:b/>
          <w:sz w:val="26"/>
          <w:szCs w:val="26"/>
          <w:lang w:eastAsia="x-none"/>
        </w:rPr>
      </w:pPr>
    </w:p>
    <w:p w14:paraId="42AA750E" w14:textId="62ADDFEB" w:rsidR="00F911F0" w:rsidRPr="00C704D2" w:rsidRDefault="00F911F0" w:rsidP="00F911F0">
      <w:pPr>
        <w:keepNext/>
        <w:spacing w:after="0" w:line="240" w:lineRule="auto"/>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
          <w:sz w:val="26"/>
          <w:szCs w:val="26"/>
          <w:lang w:eastAsia="x-none"/>
        </w:rPr>
        <w:t>6. W</w:t>
      </w:r>
      <w:r w:rsidRPr="00F911F0">
        <w:rPr>
          <w:rFonts w:ascii="Times New Roman" w:eastAsia="Times New Roman" w:hAnsi="Times New Roman" w:cs="Times New Roman"/>
          <w:b/>
          <w:sz w:val="26"/>
          <w:szCs w:val="26"/>
          <w:lang w:val="x-none" w:eastAsia="x-none"/>
        </w:rPr>
        <w:t xml:space="preserve"> celu wykazania spełniania warunków udziału w postępowaniu</w:t>
      </w:r>
      <w:r w:rsidRPr="00F911F0">
        <w:rPr>
          <w:rFonts w:ascii="Times New Roman" w:eastAsia="Times New Roman" w:hAnsi="Times New Roman" w:cs="Times New Roman"/>
          <w:bCs/>
          <w:sz w:val="26"/>
          <w:szCs w:val="26"/>
          <w:lang w:val="x-none" w:eastAsia="x-none"/>
        </w:rPr>
        <w:t xml:space="preserve">, określonych przez Zamawiającego w </w:t>
      </w:r>
      <w:r w:rsidRPr="000D607F">
        <w:rPr>
          <w:rFonts w:ascii="Times New Roman" w:eastAsia="Times New Roman" w:hAnsi="Times New Roman" w:cs="Times New Roman"/>
          <w:bCs/>
          <w:sz w:val="26"/>
          <w:szCs w:val="26"/>
          <w:lang w:val="x-none" w:eastAsia="x-none"/>
        </w:rPr>
        <w:t>rozdziale X</w:t>
      </w:r>
      <w:r w:rsidRPr="000D607F">
        <w:rPr>
          <w:rFonts w:ascii="Times New Roman" w:eastAsia="Times New Roman" w:hAnsi="Times New Roman" w:cs="Times New Roman"/>
          <w:bCs/>
          <w:sz w:val="26"/>
          <w:szCs w:val="26"/>
          <w:lang w:eastAsia="x-none"/>
        </w:rPr>
        <w:t>III</w:t>
      </w:r>
      <w:r w:rsidRPr="000D607F">
        <w:rPr>
          <w:rFonts w:ascii="Times New Roman" w:eastAsia="Times New Roman" w:hAnsi="Times New Roman" w:cs="Times New Roman"/>
          <w:bCs/>
          <w:sz w:val="26"/>
          <w:szCs w:val="26"/>
          <w:lang w:val="x-none" w:eastAsia="x-none"/>
        </w:rPr>
        <w:t xml:space="preserve"> ust.</w:t>
      </w:r>
      <w:r w:rsidRPr="000D607F">
        <w:rPr>
          <w:rFonts w:ascii="Times New Roman" w:eastAsia="Times New Roman" w:hAnsi="Times New Roman" w:cs="Times New Roman"/>
          <w:bCs/>
          <w:sz w:val="26"/>
          <w:szCs w:val="26"/>
          <w:lang w:eastAsia="x-none"/>
        </w:rPr>
        <w:t xml:space="preserve">2 </w:t>
      </w:r>
      <w:r w:rsidRPr="000D607F">
        <w:rPr>
          <w:rFonts w:ascii="Times New Roman" w:eastAsia="Times New Roman" w:hAnsi="Times New Roman" w:cs="Times New Roman"/>
          <w:bCs/>
          <w:sz w:val="26"/>
          <w:szCs w:val="26"/>
          <w:lang w:val="x-none" w:eastAsia="x-none"/>
        </w:rPr>
        <w:t>Specyfikacji warunków zamówienia pn.</w:t>
      </w:r>
      <w:r w:rsidR="000D607F" w:rsidRPr="000D607F">
        <w:rPr>
          <w:rFonts w:ascii="Times New Roman" w:eastAsia="Times New Roman" w:hAnsi="Times New Roman" w:cs="Times New Roman"/>
          <w:bCs/>
          <w:sz w:val="26"/>
          <w:szCs w:val="26"/>
          <w:lang w:eastAsia="x-none"/>
        </w:rPr>
        <w:t xml:space="preserve"> Przebudowa drogi powiatowej nr 1678K Raba Wyżna – Podwilk </w:t>
      </w:r>
      <w:r w:rsidR="000D607F" w:rsidRPr="00C704D2">
        <w:rPr>
          <w:rFonts w:ascii="Times New Roman" w:eastAsia="Times New Roman" w:hAnsi="Times New Roman" w:cs="Times New Roman"/>
          <w:bCs/>
          <w:sz w:val="26"/>
          <w:szCs w:val="26"/>
          <w:lang w:eastAsia="x-none"/>
        </w:rPr>
        <w:t>w miejscowości Raba Wyżna</w:t>
      </w:r>
      <w:r w:rsidRPr="00C704D2">
        <w:rPr>
          <w:rFonts w:ascii="Times New Roman" w:eastAsia="Times New Roman" w:hAnsi="Times New Roman" w:cs="Times New Roman"/>
          <w:bCs/>
          <w:sz w:val="26"/>
          <w:szCs w:val="26"/>
          <w:lang w:val="x-none" w:eastAsia="x-none"/>
        </w:rPr>
        <w:t xml:space="preserve"> znak </w:t>
      </w:r>
      <w:r w:rsidR="00C704D2" w:rsidRPr="00C704D2">
        <w:rPr>
          <w:rFonts w:ascii="Times New Roman" w:eastAsia="Times New Roman" w:hAnsi="Times New Roman" w:cs="Times New Roman"/>
          <w:bCs/>
          <w:sz w:val="26"/>
          <w:szCs w:val="26"/>
          <w:lang w:val="x-none" w:eastAsia="x-none"/>
        </w:rPr>
        <w:t>PZD-ZP.261.25.2023</w:t>
      </w:r>
      <w:r w:rsidRPr="00C704D2">
        <w:rPr>
          <w:rFonts w:ascii="Times New Roman" w:eastAsia="Times New Roman" w:hAnsi="Times New Roman" w:cs="Times New Roman"/>
          <w:bCs/>
          <w:sz w:val="26"/>
          <w:szCs w:val="26"/>
          <w:lang w:val="x-none" w:eastAsia="x-none"/>
        </w:rPr>
        <w:t xml:space="preserve"> </w:t>
      </w:r>
      <w:r w:rsidRPr="00C704D2">
        <w:rPr>
          <w:rFonts w:ascii="Times New Roman" w:eastAsia="Times New Roman" w:hAnsi="Times New Roman" w:cs="Times New Roman"/>
          <w:bCs/>
          <w:sz w:val="26"/>
          <w:szCs w:val="26"/>
          <w:lang w:eastAsia="x-none"/>
        </w:rPr>
        <w:t>Wykonawca:</w:t>
      </w:r>
    </w:p>
    <w:p w14:paraId="205965B1" w14:textId="5B0FA399" w:rsidR="00F911F0" w:rsidRPr="000D607F" w:rsidRDefault="00F911F0" w:rsidP="00F911F0">
      <w:pPr>
        <w:keepNext/>
        <w:numPr>
          <w:ilvl w:val="0"/>
          <w:numId w:val="57"/>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0D607F">
        <w:rPr>
          <w:rFonts w:ascii="Times New Roman" w:eastAsia="Times New Roman" w:hAnsi="Times New Roman" w:cs="Times New Roman"/>
          <w:bCs/>
          <w:sz w:val="26"/>
          <w:szCs w:val="26"/>
          <w:lang w:val="x-none" w:eastAsia="x-none"/>
        </w:rPr>
        <w:t>nie polega na zdolnościach podmiotów udostępniających zasoby</w:t>
      </w:r>
      <w:r w:rsidRPr="000D607F">
        <w:rPr>
          <w:rFonts w:ascii="Times New Roman" w:eastAsia="Times New Roman" w:hAnsi="Times New Roman" w:cs="Times New Roman"/>
          <w:bCs/>
          <w:sz w:val="26"/>
          <w:szCs w:val="26"/>
          <w:lang w:eastAsia="x-none"/>
        </w:rPr>
        <w:t>/</w:t>
      </w:r>
      <w:r w:rsidRPr="000D607F">
        <w:rPr>
          <w:rFonts w:ascii="Times New Roman" w:eastAsia="Times New Roman" w:hAnsi="Times New Roman" w:cs="Times New Roman"/>
          <w:bCs/>
          <w:sz w:val="26"/>
          <w:szCs w:val="26"/>
          <w:lang w:val="x-none" w:eastAsia="x-none"/>
        </w:rPr>
        <w:t xml:space="preserve">* </w:t>
      </w:r>
    </w:p>
    <w:p w14:paraId="209EF558" w14:textId="02041AE6" w:rsidR="00F911F0" w:rsidRPr="000D607F" w:rsidRDefault="00F911F0" w:rsidP="00F911F0">
      <w:pPr>
        <w:keepNext/>
        <w:numPr>
          <w:ilvl w:val="0"/>
          <w:numId w:val="57"/>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0D607F">
        <w:rPr>
          <w:rFonts w:ascii="Times New Roman" w:eastAsia="Times New Roman" w:hAnsi="Times New Roman" w:cs="Times New Roman"/>
          <w:bCs/>
          <w:sz w:val="26"/>
          <w:szCs w:val="26"/>
          <w:lang w:val="x-none" w:eastAsia="x-none"/>
        </w:rPr>
        <w:t>polega na zdolnościach podmiotów udostępniających zasoby</w:t>
      </w:r>
      <w:r w:rsidRPr="000D607F">
        <w:rPr>
          <w:rFonts w:ascii="Times New Roman" w:eastAsia="Times New Roman" w:hAnsi="Times New Roman" w:cs="Times New Roman"/>
          <w:bCs/>
          <w:sz w:val="26"/>
          <w:szCs w:val="26"/>
          <w:lang w:eastAsia="x-none"/>
        </w:rPr>
        <w:t>/</w:t>
      </w:r>
      <w:r w:rsidRPr="000D607F">
        <w:rPr>
          <w:rFonts w:ascii="Times New Roman" w:eastAsia="Times New Roman" w:hAnsi="Times New Roman" w:cs="Times New Roman"/>
          <w:bCs/>
          <w:sz w:val="26"/>
          <w:szCs w:val="26"/>
          <w:lang w:val="x-none" w:eastAsia="x-none"/>
        </w:rPr>
        <w:t xml:space="preserve">* </w:t>
      </w:r>
    </w:p>
    <w:p w14:paraId="0D36F3BC" w14:textId="77777777" w:rsidR="00F911F0" w:rsidRPr="00F911F0" w:rsidRDefault="00F911F0" w:rsidP="00F911F0">
      <w:pPr>
        <w:keepNext/>
        <w:spacing w:after="0" w:line="240" w:lineRule="auto"/>
        <w:jc w:val="both"/>
        <w:outlineLvl w:val="0"/>
        <w:rPr>
          <w:rFonts w:ascii="Times New Roman" w:eastAsia="Times New Roman" w:hAnsi="Times New Roman" w:cs="Times New Roman"/>
          <w:i/>
          <w:lang w:val="x-none" w:eastAsia="x-none"/>
        </w:rPr>
      </w:pPr>
      <w:r w:rsidRPr="00F911F0">
        <w:rPr>
          <w:rFonts w:ascii="Times New Roman" w:eastAsia="Times New Roman" w:hAnsi="Times New Roman" w:cs="Times New Roman"/>
          <w:i/>
          <w:lang w:eastAsia="x-none"/>
        </w:rPr>
        <w:t>UWAGA:</w:t>
      </w:r>
      <w:r w:rsidRPr="00F911F0">
        <w:rPr>
          <w:rFonts w:ascii="Times New Roman" w:eastAsia="Times New Roman" w:hAnsi="Times New Roman" w:cs="Times New Roman"/>
          <w:i/>
          <w:lang w:val="x-none" w:eastAsia="x-none"/>
        </w:rPr>
        <w:t xml:space="preserve"> </w:t>
      </w:r>
    </w:p>
    <w:p w14:paraId="103120B5" w14:textId="274614EC" w:rsidR="00F911F0" w:rsidRPr="000D607F" w:rsidRDefault="00F911F0" w:rsidP="00F911F0">
      <w:pPr>
        <w:keepNext/>
        <w:spacing w:after="0" w:line="240" w:lineRule="auto"/>
        <w:ind w:left="284"/>
        <w:jc w:val="both"/>
        <w:outlineLvl w:val="0"/>
        <w:rPr>
          <w:rFonts w:ascii="Times New Roman" w:eastAsia="Times New Roman" w:hAnsi="Times New Roman" w:cs="Times New Roman"/>
          <w:i/>
          <w:sz w:val="26"/>
          <w:szCs w:val="26"/>
          <w:lang w:eastAsia="x-none"/>
        </w:rPr>
      </w:pPr>
      <w:r w:rsidRPr="000D607F">
        <w:rPr>
          <w:rFonts w:ascii="Times New Roman" w:eastAsia="Times New Roman" w:hAnsi="Times New Roman" w:cs="Times New Roman"/>
          <w:i/>
          <w:lang w:eastAsia="x-none"/>
        </w:rPr>
        <w:t>W</w:t>
      </w:r>
      <w:r w:rsidRPr="000D607F">
        <w:rPr>
          <w:rFonts w:ascii="Times New Roman" w:eastAsia="Times New Roman" w:hAnsi="Times New Roman" w:cs="Times New Roman"/>
          <w:i/>
          <w:lang w:val="x-none" w:eastAsia="x-none"/>
        </w:rPr>
        <w:t xml:space="preserve"> przypadku polegania na zdolnościach podmiotów udostępniających zasoby w zakresie doświadczenia, podmioty te muszą zrealizować roboty</w:t>
      </w:r>
      <w:r w:rsidR="000D607F" w:rsidRPr="000D607F">
        <w:rPr>
          <w:rFonts w:ascii="Times New Roman" w:eastAsia="Times New Roman" w:hAnsi="Times New Roman" w:cs="Times New Roman"/>
          <w:i/>
          <w:lang w:eastAsia="x-none"/>
        </w:rPr>
        <w:t>,</w:t>
      </w:r>
      <w:r w:rsidRPr="000D607F">
        <w:rPr>
          <w:rFonts w:ascii="Times New Roman" w:eastAsia="Times New Roman" w:hAnsi="Times New Roman" w:cs="Times New Roman"/>
          <w:i/>
          <w:lang w:val="x-none" w:eastAsia="x-none"/>
        </w:rPr>
        <w:t xml:space="preserve"> do realizacji których te zdolności są wymagane</w:t>
      </w:r>
      <w:r w:rsidRPr="000D607F">
        <w:rPr>
          <w:rFonts w:ascii="Times New Roman" w:eastAsia="Times New Roman" w:hAnsi="Times New Roman" w:cs="Times New Roman"/>
          <w:i/>
          <w:lang w:eastAsia="x-none"/>
        </w:rPr>
        <w:t>.</w:t>
      </w:r>
    </w:p>
    <w:p w14:paraId="47C07614" w14:textId="469D5AD4" w:rsidR="00F911F0" w:rsidRPr="000D607F" w:rsidRDefault="00F911F0" w:rsidP="00F911F0">
      <w:pPr>
        <w:keepNext/>
        <w:spacing w:after="0" w:line="240" w:lineRule="auto"/>
        <w:ind w:left="284"/>
        <w:jc w:val="both"/>
        <w:outlineLvl w:val="0"/>
        <w:rPr>
          <w:rFonts w:ascii="Times New Roman" w:eastAsia="Times New Roman" w:hAnsi="Times New Roman" w:cs="Times New Roman"/>
          <w:i/>
          <w:sz w:val="26"/>
          <w:szCs w:val="26"/>
          <w:lang w:eastAsia="x-none"/>
        </w:rPr>
      </w:pPr>
      <w:r w:rsidRPr="000D607F">
        <w:rPr>
          <w:rFonts w:ascii="Times New Roman" w:eastAsia="Times New Roman" w:hAnsi="Times New Roman" w:cs="Times New Roman"/>
          <w:i/>
          <w:lang w:eastAsia="x-none"/>
        </w:rPr>
        <w:t>W</w:t>
      </w:r>
      <w:r w:rsidRPr="000D607F">
        <w:rPr>
          <w:rFonts w:ascii="Times New Roman" w:eastAsia="Times New Roman" w:hAnsi="Times New Roman" w:cs="Times New Roman"/>
          <w:i/>
          <w:lang w:val="x-none" w:eastAsia="x-none"/>
        </w:rPr>
        <w:t xml:space="preserve"> przypadku polegania na zdolnościach podmiotów udostępniających zasoby </w:t>
      </w:r>
      <w:r w:rsidRPr="000D607F">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D7EAB31" w14:textId="5F305812" w:rsidR="00F911F0" w:rsidRPr="000D607F" w:rsidRDefault="00F911F0" w:rsidP="00F911F0">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0D607F">
        <w:rPr>
          <w:rFonts w:ascii="Times New Roman" w:eastAsia="Times New Roman" w:hAnsi="Times New Roman" w:cs="Times New Roman"/>
          <w:i/>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3F7A4D0B" w14:textId="77777777" w:rsidR="00F911F0" w:rsidRPr="00F911F0" w:rsidRDefault="00F911F0" w:rsidP="00F911F0">
      <w:pPr>
        <w:spacing w:after="0" w:line="240" w:lineRule="auto"/>
        <w:rPr>
          <w:rFonts w:ascii="Times New Roman" w:eastAsia="Times New Roman" w:hAnsi="Times New Roman" w:cs="Times New Roman"/>
          <w:sz w:val="20"/>
          <w:szCs w:val="20"/>
          <w:lang w:val="x-none" w:eastAsia="x-none"/>
        </w:rPr>
      </w:pPr>
    </w:p>
    <w:p w14:paraId="51EA7B75" w14:textId="2CBFE7DA" w:rsidR="00F911F0" w:rsidRPr="00F911F0" w:rsidRDefault="00F911F0" w:rsidP="00F911F0">
      <w:pPr>
        <w:keepNext/>
        <w:spacing w:after="0" w:line="240" w:lineRule="auto"/>
        <w:jc w:val="both"/>
        <w:outlineLvl w:val="0"/>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b/>
          <w:sz w:val="26"/>
          <w:szCs w:val="26"/>
          <w:lang w:eastAsia="x-none"/>
        </w:rPr>
        <w:t>7</w:t>
      </w:r>
      <w:r w:rsidRPr="00F911F0">
        <w:rPr>
          <w:rFonts w:ascii="Times New Roman" w:eastAsia="Times New Roman" w:hAnsi="Times New Roman" w:cs="Times New Roman"/>
          <w:b/>
          <w:sz w:val="26"/>
          <w:szCs w:val="26"/>
          <w:lang w:val="x-none" w:eastAsia="x-none"/>
        </w:rPr>
        <w:t>. Wskazanie części zamówienia, której/których wykonanie Wykonawca zamierza powierzyć podwykonawcy/</w:t>
      </w:r>
      <w:r w:rsidRPr="000D607F">
        <w:rPr>
          <w:rFonts w:ascii="Times New Roman" w:eastAsia="Times New Roman" w:hAnsi="Times New Roman" w:cs="Times New Roman"/>
          <w:b/>
          <w:sz w:val="26"/>
          <w:szCs w:val="26"/>
          <w:lang w:val="x-none" w:eastAsia="x-none"/>
        </w:rPr>
        <w:t>podwykonawcom i nazwy (firmy) podwykonawców</w:t>
      </w:r>
      <w:r w:rsidRPr="000D607F">
        <w:rPr>
          <w:rFonts w:ascii="Times New Roman" w:eastAsia="Times New Roman" w:hAnsi="Times New Roman" w:cs="Times New Roman"/>
          <w:b/>
          <w:sz w:val="26"/>
          <w:szCs w:val="26"/>
          <w:lang w:eastAsia="x-none"/>
        </w:rPr>
        <w:t>,</w:t>
      </w:r>
      <w:r w:rsidRPr="000D607F">
        <w:rPr>
          <w:rFonts w:ascii="Times New Roman" w:eastAsia="Times New Roman" w:hAnsi="Times New Roman" w:cs="Times New Roman"/>
          <w:b/>
          <w:sz w:val="26"/>
          <w:szCs w:val="26"/>
          <w:lang w:val="x-none" w:eastAsia="x-none"/>
        </w:rPr>
        <w:t xml:space="preserve"> o ile podwykonawc</w:t>
      </w:r>
      <w:r w:rsidRPr="000D607F">
        <w:rPr>
          <w:rFonts w:ascii="Times New Roman" w:eastAsia="Times New Roman" w:hAnsi="Times New Roman" w:cs="Times New Roman"/>
          <w:b/>
          <w:sz w:val="26"/>
          <w:szCs w:val="26"/>
          <w:lang w:eastAsia="x-none"/>
        </w:rPr>
        <w:t>y</w:t>
      </w:r>
      <w:r w:rsidRPr="000D607F">
        <w:rPr>
          <w:rFonts w:ascii="Times New Roman" w:eastAsia="Times New Roman" w:hAnsi="Times New Roman" w:cs="Times New Roman"/>
          <w:b/>
          <w:sz w:val="26"/>
          <w:szCs w:val="26"/>
          <w:lang w:val="x-none" w:eastAsia="x-none"/>
        </w:rPr>
        <w:t xml:space="preserve"> są już znan</w:t>
      </w:r>
      <w:r w:rsidRPr="000D607F">
        <w:rPr>
          <w:rFonts w:ascii="Times New Roman" w:eastAsia="Times New Roman" w:hAnsi="Times New Roman" w:cs="Times New Roman"/>
          <w:b/>
          <w:sz w:val="26"/>
          <w:szCs w:val="26"/>
          <w:lang w:eastAsia="x-none"/>
        </w:rPr>
        <w:t>i</w:t>
      </w:r>
      <w:r w:rsidRPr="000D607F">
        <w:rPr>
          <w:rFonts w:ascii="Times New Roman" w:eastAsia="Times New Roman" w:hAnsi="Times New Roman" w:cs="Times New Roman"/>
          <w:i/>
          <w:sz w:val="26"/>
          <w:szCs w:val="26"/>
          <w:lang w:val="x-none" w:eastAsia="x-none"/>
        </w:rPr>
        <w:t xml:space="preserve"> </w:t>
      </w:r>
      <w:r w:rsidRPr="000D607F">
        <w:rPr>
          <w:rFonts w:ascii="Times New Roman" w:eastAsia="Times New Roman" w:hAnsi="Times New Roman" w:cs="Times New Roman"/>
          <w:i/>
          <w:lang w:val="x-none" w:eastAsia="x-none"/>
        </w:rPr>
        <w:t xml:space="preserve">(jeśli dotyczy; w przypadku </w:t>
      </w:r>
      <w:r w:rsidRPr="000D607F">
        <w:rPr>
          <w:rFonts w:ascii="Times New Roman" w:eastAsia="Times New Roman" w:hAnsi="Times New Roman" w:cs="Times New Roman"/>
          <w:i/>
          <w:lang w:eastAsia="x-none"/>
        </w:rPr>
        <w:t xml:space="preserve">polegania na </w:t>
      </w:r>
      <w:r w:rsidRPr="000D607F">
        <w:rPr>
          <w:rFonts w:ascii="Times New Roman" w:eastAsia="Times New Roman" w:hAnsi="Times New Roman" w:cs="Times New Roman"/>
          <w:i/>
          <w:lang w:val="x-none" w:eastAsia="x-none"/>
        </w:rPr>
        <w:t>podmio</w:t>
      </w:r>
      <w:r w:rsidRPr="000D607F">
        <w:rPr>
          <w:rFonts w:ascii="Times New Roman" w:eastAsia="Times New Roman" w:hAnsi="Times New Roman" w:cs="Times New Roman"/>
          <w:i/>
          <w:lang w:eastAsia="x-none"/>
        </w:rPr>
        <w:t>cie</w:t>
      </w:r>
      <w:r w:rsidRPr="000D607F">
        <w:rPr>
          <w:rFonts w:ascii="Times New Roman" w:eastAsia="Times New Roman" w:hAnsi="Times New Roman" w:cs="Times New Roman"/>
          <w:i/>
          <w:lang w:val="x-none" w:eastAsia="x-none"/>
        </w:rPr>
        <w:t xml:space="preserve"> udostępniając</w:t>
      </w:r>
      <w:r w:rsidRPr="000D607F">
        <w:rPr>
          <w:rFonts w:ascii="Times New Roman" w:eastAsia="Times New Roman" w:hAnsi="Times New Roman" w:cs="Times New Roman"/>
          <w:i/>
          <w:lang w:eastAsia="x-none"/>
        </w:rPr>
        <w:t>ym</w:t>
      </w:r>
      <w:r w:rsidRPr="000D607F">
        <w:rPr>
          <w:rFonts w:ascii="Times New Roman" w:eastAsia="Times New Roman" w:hAnsi="Times New Roman" w:cs="Times New Roman"/>
          <w:i/>
          <w:lang w:val="x-none" w:eastAsia="x-none"/>
        </w:rPr>
        <w:t xml:space="preserve"> zasoby w zakresie doświadczenia, podmioty te muszą zrealizować roboty, do realizacji których te zdolności są wymagane):</w:t>
      </w:r>
    </w:p>
    <w:p w14:paraId="2B8F16E4" w14:textId="77777777" w:rsidR="00F911F0" w:rsidRPr="00F911F0" w:rsidRDefault="00F911F0" w:rsidP="00F911F0">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31F9BEE1" w14:textId="77777777" w:rsidR="00F911F0" w:rsidRPr="00F911F0" w:rsidRDefault="00F911F0" w:rsidP="00F911F0">
      <w:pPr>
        <w:autoSpaceDE w:val="0"/>
        <w:autoSpaceDN w:val="0"/>
        <w:adjustRightInd w:val="0"/>
        <w:spacing w:after="0" w:line="360" w:lineRule="auto"/>
        <w:ind w:right="23"/>
        <w:jc w:val="both"/>
        <w:rPr>
          <w:rFonts w:ascii="Times New Roman" w:eastAsia="Times New Roman" w:hAnsi="Times New Roman" w:cs="Times New Roman"/>
          <w:b/>
          <w:sz w:val="26"/>
          <w:szCs w:val="26"/>
          <w:lang w:eastAsia="pl-PL"/>
        </w:rPr>
      </w:pPr>
    </w:p>
    <w:p w14:paraId="551C8153" w14:textId="592E5330"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r w:rsidRPr="00F911F0">
        <w:rPr>
          <w:rFonts w:ascii="Times New Roman" w:eastAsia="Times New Roman" w:hAnsi="Times New Roman" w:cs="Times New Roman"/>
          <w:b/>
          <w:sz w:val="26"/>
          <w:szCs w:val="26"/>
          <w:lang w:eastAsia="pl-PL"/>
        </w:rPr>
        <w:t xml:space="preserve">8. Informacja dot. rodzaju Wykonawcy </w:t>
      </w:r>
      <w:r w:rsidRPr="00F911F0">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F911F0">
        <w:rPr>
          <w:rFonts w:ascii="Times New Roman" w:eastAsia="Times New Roman" w:hAnsi="Times New Roman" w:cs="Times New Roman"/>
          <w:b/>
          <w:sz w:val="26"/>
          <w:szCs w:val="26"/>
          <w:lang w:eastAsia="pl-PL"/>
        </w:rPr>
        <w:t xml:space="preserve">: </w:t>
      </w:r>
    </w:p>
    <w:p w14:paraId="419A20D9"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jest mikroprzedsiębiorstwem/*,</w:t>
      </w:r>
      <w:r w:rsidRPr="00F911F0">
        <w:rPr>
          <w:rFonts w:ascii="Times New Roman" w:eastAsia="Times New Roman" w:hAnsi="Times New Roman" w:cs="Times New Roman"/>
          <w:sz w:val="24"/>
          <w:szCs w:val="24"/>
          <w:lang w:eastAsia="pl-PL"/>
        </w:rPr>
        <w:t xml:space="preserve"> </w:t>
      </w:r>
    </w:p>
    <w:p w14:paraId="50EAFA8D" w14:textId="77777777" w:rsidR="00F911F0" w:rsidRPr="00F911F0" w:rsidRDefault="00F911F0" w:rsidP="00F911F0">
      <w:pPr>
        <w:spacing w:after="0" w:line="240" w:lineRule="auto"/>
        <w:ind w:left="709"/>
        <w:contextualSpacing/>
        <w:jc w:val="both"/>
        <w:rPr>
          <w:rFonts w:ascii="Times New Roman" w:eastAsia="Times New Roman" w:hAnsi="Times New Roman" w:cs="Times New Roman"/>
          <w:i/>
          <w:iCs/>
          <w:sz w:val="20"/>
          <w:szCs w:val="20"/>
          <w:lang w:eastAsia="pl-PL"/>
        </w:rPr>
      </w:pPr>
      <w:r w:rsidRPr="00F911F0">
        <w:rPr>
          <w:rFonts w:ascii="Times New Roman" w:eastAsia="Times New Roman" w:hAnsi="Times New Roman" w:cs="Times New Roman"/>
          <w:i/>
          <w:iCs/>
          <w:sz w:val="20"/>
          <w:szCs w:val="20"/>
          <w:lang w:eastAsia="pl-PL"/>
        </w:rPr>
        <w:t>(Przedsiębiorstwo, które zatrudnia mniej niż 10 osób i którego roczny obrót lub roczna suma bilansowa nie przekracza 2 milionów EURO).</w:t>
      </w:r>
    </w:p>
    <w:p w14:paraId="619AC544" w14:textId="77777777" w:rsidR="00F911F0" w:rsidRPr="00F911F0" w:rsidRDefault="00F911F0" w:rsidP="00F911F0">
      <w:pPr>
        <w:spacing w:after="0" w:line="240" w:lineRule="auto"/>
        <w:ind w:left="709"/>
        <w:contextualSpacing/>
        <w:jc w:val="both"/>
        <w:rPr>
          <w:rFonts w:ascii="Times New Roman" w:eastAsia="Times New Roman" w:hAnsi="Times New Roman" w:cs="Times New Roman"/>
          <w:i/>
          <w:iCs/>
          <w:sz w:val="10"/>
          <w:szCs w:val="10"/>
          <w:lang w:eastAsia="pl-PL"/>
        </w:rPr>
      </w:pPr>
    </w:p>
    <w:p w14:paraId="098EBDF0"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jest małym przedsiębiorstwem/*,</w:t>
      </w:r>
      <w:r w:rsidRPr="00F911F0">
        <w:rPr>
          <w:rFonts w:ascii="Times New Roman" w:eastAsia="Times New Roman" w:hAnsi="Times New Roman" w:cs="Times New Roman"/>
          <w:sz w:val="24"/>
          <w:szCs w:val="24"/>
          <w:lang w:eastAsia="pl-PL"/>
        </w:rPr>
        <w:t xml:space="preserve"> </w:t>
      </w:r>
    </w:p>
    <w:p w14:paraId="441959CF"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i/>
          <w:iCs/>
          <w:sz w:val="20"/>
          <w:szCs w:val="20"/>
          <w:lang w:eastAsia="pl-PL"/>
        </w:rPr>
      </w:pPr>
      <w:r w:rsidRPr="00F911F0">
        <w:rPr>
          <w:rFonts w:ascii="Times New Roman" w:eastAsia="Times New Roman" w:hAnsi="Times New Roman" w:cs="Times New Roman"/>
          <w:i/>
          <w:iCs/>
          <w:sz w:val="20"/>
          <w:szCs w:val="20"/>
          <w:lang w:eastAsia="pl-PL"/>
        </w:rPr>
        <w:t>(Przedsiębiorstwo, które zatrudnia mniej niż 50 osób i katorgo roczny obrót lub roczna suma bilansowa nie przekracza 10 milionów EURO).</w:t>
      </w:r>
    </w:p>
    <w:p w14:paraId="1B9727D4"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i/>
          <w:iCs/>
          <w:sz w:val="10"/>
          <w:szCs w:val="10"/>
          <w:lang w:eastAsia="pl-PL"/>
        </w:rPr>
      </w:pPr>
    </w:p>
    <w:p w14:paraId="10DFAA63"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jest średnim przedsiębiorstwem/*,</w:t>
      </w:r>
    </w:p>
    <w:p w14:paraId="6F985E8B"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i/>
          <w:iCs/>
          <w:sz w:val="20"/>
          <w:szCs w:val="20"/>
          <w:lang w:eastAsia="pl-PL"/>
        </w:rPr>
      </w:pPr>
      <w:r w:rsidRPr="00F911F0">
        <w:rPr>
          <w:rFonts w:ascii="Times New Roman" w:eastAsia="Times New Roman" w:hAnsi="Times New Roman" w:cs="Times New Roman"/>
          <w:i/>
          <w:iCs/>
          <w:sz w:val="20"/>
          <w:szCs w:val="20"/>
          <w:lang w:eastAsia="pl-PL"/>
        </w:rPr>
        <w:t>(Przedsiębiorstwo, które nie jest mikroprzedsiębiorstwem ani małym przedsiębiorstwem i które zatrudnia mniej niż 250 osób i którego roczny obrót nie przekracza 50 milionów EUR. lub roczna suma bilansowa nie przekracza 43 milionów EURO).</w:t>
      </w:r>
    </w:p>
    <w:p w14:paraId="436FFEBF" w14:textId="040D7FFC" w:rsidR="00F911F0" w:rsidRPr="00F45048" w:rsidRDefault="00F911F0" w:rsidP="00F911F0">
      <w:pPr>
        <w:spacing w:before="120" w:after="0" w:line="240" w:lineRule="auto"/>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i/>
          <w:lang w:eastAsia="pl-PL"/>
        </w:rPr>
        <w:t xml:space="preserve">(szczegółowe wyjaśnienia w powyższej kwestii znajdują się </w:t>
      </w:r>
      <w:r w:rsidRPr="00F45048">
        <w:rPr>
          <w:rFonts w:ascii="Times New Roman" w:eastAsia="Times New Roman" w:hAnsi="Times New Roman" w:cs="Times New Roman"/>
          <w:i/>
          <w:lang w:eastAsia="pl-PL"/>
        </w:rPr>
        <w:t>w rozdziale XXX ust.</w:t>
      </w:r>
      <w:r w:rsidR="000D607F" w:rsidRPr="00F45048">
        <w:rPr>
          <w:rFonts w:ascii="Times New Roman" w:eastAsia="Times New Roman" w:hAnsi="Times New Roman" w:cs="Times New Roman"/>
          <w:i/>
          <w:lang w:eastAsia="pl-PL"/>
        </w:rPr>
        <w:t>5</w:t>
      </w:r>
      <w:r w:rsidRPr="00F45048">
        <w:rPr>
          <w:rFonts w:ascii="Times New Roman" w:eastAsia="Times New Roman" w:hAnsi="Times New Roman" w:cs="Times New Roman"/>
          <w:i/>
          <w:lang w:eastAsia="pl-PL"/>
        </w:rPr>
        <w:t xml:space="preserve"> pkt </w:t>
      </w:r>
      <w:r w:rsidR="000D607F" w:rsidRPr="00F45048">
        <w:rPr>
          <w:rFonts w:ascii="Times New Roman" w:eastAsia="Times New Roman" w:hAnsi="Times New Roman" w:cs="Times New Roman"/>
          <w:i/>
          <w:lang w:eastAsia="pl-PL"/>
        </w:rPr>
        <w:t>7</w:t>
      </w:r>
      <w:r w:rsidRPr="00F45048">
        <w:rPr>
          <w:rFonts w:ascii="Times New Roman" w:eastAsia="Times New Roman" w:hAnsi="Times New Roman" w:cs="Times New Roman"/>
          <w:i/>
          <w:lang w:eastAsia="pl-PL"/>
        </w:rPr>
        <w:t xml:space="preserve"> SWZ)</w:t>
      </w:r>
    </w:p>
    <w:p w14:paraId="3A8CAFCB"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Wykonawca</w:t>
      </w:r>
      <w:r w:rsidRPr="00F911F0">
        <w:rPr>
          <w:rFonts w:ascii="Times New Roman" w:eastAsia="Times New Roman" w:hAnsi="Times New Roman" w:cs="Times New Roman"/>
          <w:bCs/>
          <w:color w:val="000000"/>
          <w:sz w:val="26"/>
          <w:szCs w:val="26"/>
          <w:lang w:eastAsia="pl-PL"/>
        </w:rPr>
        <w:t xml:space="preserve"> prowadzi </w:t>
      </w:r>
      <w:r w:rsidRPr="00F911F0">
        <w:rPr>
          <w:rFonts w:ascii="Times New Roman" w:eastAsia="Times New Roman" w:hAnsi="Times New Roman" w:cs="Times New Roman"/>
          <w:bCs/>
          <w:sz w:val="26"/>
          <w:szCs w:val="26"/>
          <w:lang w:eastAsia="pl-PL"/>
        </w:rPr>
        <w:t>jednoosobową</w:t>
      </w:r>
      <w:r w:rsidRPr="00F911F0">
        <w:rPr>
          <w:rFonts w:ascii="Times New Roman" w:eastAsia="Times New Roman" w:hAnsi="Times New Roman" w:cs="Times New Roman"/>
          <w:sz w:val="26"/>
          <w:szCs w:val="26"/>
          <w:lang w:eastAsia="pl-PL"/>
        </w:rPr>
        <w:t xml:space="preserve"> działalność gospodarczą/*,</w:t>
      </w:r>
    </w:p>
    <w:p w14:paraId="4240C062"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sz w:val="10"/>
          <w:szCs w:val="10"/>
          <w:lang w:eastAsia="pl-PL"/>
        </w:rPr>
      </w:pPr>
    </w:p>
    <w:p w14:paraId="49214DF0"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(osoba fizyczna) nieprowadzący działalności gospodarczej/*,</w:t>
      </w:r>
    </w:p>
    <w:p w14:paraId="1DB7BDF7" w14:textId="77777777" w:rsidR="00F911F0" w:rsidRPr="00F911F0" w:rsidRDefault="00F911F0" w:rsidP="00F911F0">
      <w:pPr>
        <w:spacing w:before="120" w:after="0" w:line="240" w:lineRule="auto"/>
        <w:contextualSpacing/>
        <w:jc w:val="both"/>
        <w:rPr>
          <w:rFonts w:ascii="Times New Roman" w:eastAsia="Times New Roman" w:hAnsi="Times New Roman" w:cs="Times New Roman"/>
          <w:sz w:val="10"/>
          <w:szCs w:val="10"/>
          <w:lang w:eastAsia="pl-PL"/>
        </w:rPr>
      </w:pPr>
      <w:r w:rsidRPr="00F911F0">
        <w:rPr>
          <w:rFonts w:ascii="Times New Roman" w:eastAsia="Times New Roman" w:hAnsi="Times New Roman" w:cs="Times New Roman"/>
          <w:sz w:val="10"/>
          <w:szCs w:val="10"/>
          <w:lang w:eastAsia="pl-PL"/>
        </w:rPr>
        <w:t xml:space="preserve"> </w:t>
      </w:r>
    </w:p>
    <w:p w14:paraId="2CFF750A"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posiada inny status/*.</w:t>
      </w:r>
      <w:r w:rsidRPr="00F911F0">
        <w:rPr>
          <w:rFonts w:ascii="Times New Roman" w:eastAsia="Times New Roman" w:hAnsi="Times New Roman" w:cs="Times New Roman"/>
          <w:sz w:val="24"/>
          <w:szCs w:val="24"/>
          <w:lang w:eastAsia="pl-PL"/>
        </w:rPr>
        <w:t xml:space="preserve"> </w:t>
      </w:r>
    </w:p>
    <w:p w14:paraId="68510D8C"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p>
    <w:p w14:paraId="08819A11"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b/>
          <w:sz w:val="26"/>
          <w:szCs w:val="26"/>
          <w:lang w:eastAsia="pl-PL"/>
        </w:rPr>
        <w:lastRenderedPageBreak/>
        <w:t xml:space="preserve">9. Uzasadnienie zastrzeżenia dokumentów jako tajemnicy przedsiębiorstwa w rozumieniu art.11 ust.4 ustawy o zwalczaniu nieuczciwej konkurencji </w:t>
      </w:r>
      <w:r w:rsidRPr="00F911F0">
        <w:rPr>
          <w:rFonts w:ascii="Times New Roman" w:eastAsia="Times New Roman" w:hAnsi="Times New Roman" w:cs="Times New Roman"/>
          <w:i/>
          <w:lang w:eastAsia="pl-PL"/>
        </w:rPr>
        <w:t>(jeżeli dotyczy)</w:t>
      </w:r>
      <w:r w:rsidRPr="00F911F0">
        <w:rPr>
          <w:rFonts w:ascii="Times New Roman" w:eastAsia="Times New Roman" w:hAnsi="Times New Roman" w:cs="Times New Roman"/>
          <w:sz w:val="26"/>
          <w:szCs w:val="26"/>
          <w:lang w:eastAsia="pl-PL"/>
        </w:rPr>
        <w:t>*:</w:t>
      </w:r>
    </w:p>
    <w:p w14:paraId="6F00285C" w14:textId="14F3AA5C" w:rsidR="00F911F0" w:rsidRPr="00F911F0" w:rsidRDefault="00F911F0" w:rsidP="00F911F0">
      <w:pPr>
        <w:spacing w:after="0" w:line="360" w:lineRule="auto"/>
        <w:rPr>
          <w:rFonts w:ascii="Times New Roman" w:eastAsia="Times New Roman" w:hAnsi="Times New Roman" w:cs="Times New Roman"/>
          <w:b/>
          <w:i/>
          <w:sz w:val="26"/>
          <w:szCs w:val="26"/>
          <w:lang w:val="x-none" w:eastAsia="x-none"/>
        </w:rPr>
      </w:pPr>
      <w:r w:rsidRPr="00F911F0">
        <w:rPr>
          <w:rFonts w:ascii="Times New Roman" w:eastAsia="Times New Roman" w:hAnsi="Times New Roman" w:cs="Times New Roman"/>
          <w:sz w:val="26"/>
          <w:szCs w:val="26"/>
          <w:lang w:val="x-none" w:eastAsia="x-none"/>
        </w:rPr>
        <w:t>…………………………………………………………………………………………………</w:t>
      </w:r>
    </w:p>
    <w:p w14:paraId="74193560"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color w:val="0000FF"/>
          <w:sz w:val="26"/>
          <w:szCs w:val="26"/>
          <w:lang w:eastAsia="pl-PL"/>
        </w:rPr>
      </w:pPr>
    </w:p>
    <w:p w14:paraId="062189B5"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b/>
          <w:sz w:val="26"/>
          <w:szCs w:val="26"/>
          <w:lang w:eastAsia="pl-PL"/>
        </w:rPr>
        <w:t xml:space="preserve">10. Oferta Wykonawców wspólnie ubiegających się o udzielenie zamówienia </w:t>
      </w:r>
      <w:bookmarkStart w:id="7" w:name="_Hlk65569873"/>
      <w:r w:rsidRPr="00F911F0">
        <w:rPr>
          <w:rFonts w:ascii="Times New Roman" w:eastAsia="Times New Roman" w:hAnsi="Times New Roman" w:cs="Times New Roman"/>
          <w:i/>
          <w:lang w:eastAsia="pl-PL"/>
        </w:rPr>
        <w:t>(jeżeli dotyczy)</w:t>
      </w:r>
      <w:r w:rsidRPr="00F911F0">
        <w:rPr>
          <w:rFonts w:ascii="Times New Roman" w:eastAsia="Times New Roman" w:hAnsi="Times New Roman" w:cs="Times New Roman"/>
          <w:sz w:val="26"/>
          <w:szCs w:val="26"/>
          <w:lang w:eastAsia="pl-PL"/>
        </w:rPr>
        <w:t>*</w:t>
      </w:r>
      <w:bookmarkEnd w:id="7"/>
      <w:r w:rsidRPr="00F911F0">
        <w:rPr>
          <w:rFonts w:ascii="Times New Roman" w:eastAsia="Times New Roman" w:hAnsi="Times New Roman" w:cs="Times New Roman"/>
          <w:sz w:val="26"/>
          <w:szCs w:val="26"/>
          <w:lang w:eastAsia="pl-PL"/>
        </w:rPr>
        <w:t>:</w:t>
      </w:r>
    </w:p>
    <w:p w14:paraId="4FAC9289" w14:textId="62DB4DA8" w:rsidR="00F911F0" w:rsidRPr="00F911F0" w:rsidRDefault="00F911F0" w:rsidP="00F911F0">
      <w:pPr>
        <w:spacing w:after="0" w:line="360" w:lineRule="auto"/>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sz w:val="26"/>
          <w:szCs w:val="26"/>
          <w:lang w:val="x-none" w:eastAsia="x-none"/>
        </w:rPr>
        <w:t>Wykaz Wykonawców składających wspólnie ofertę:</w:t>
      </w:r>
      <w:r w:rsidRPr="00F911F0">
        <w:rPr>
          <w:rFonts w:ascii="Times New Roman" w:eastAsia="Times New Roman" w:hAnsi="Times New Roman" w:cs="Times New Roman"/>
          <w:b/>
          <w:i/>
          <w:sz w:val="26"/>
          <w:szCs w:val="26"/>
          <w:lang w:val="x-none" w:eastAsia="x-none"/>
        </w:rPr>
        <w:t xml:space="preserve"> </w:t>
      </w:r>
      <w:r w:rsidRPr="00F911F0">
        <w:rPr>
          <w:rFonts w:ascii="Times New Roman" w:eastAsia="Times New Roman" w:hAnsi="Times New Roman" w:cs="Times New Roman"/>
          <w:sz w:val="26"/>
          <w:szCs w:val="26"/>
          <w:lang w:val="x-none" w:eastAsia="x-none"/>
        </w:rPr>
        <w:t>…………………………………………………………………………………………………</w:t>
      </w:r>
    </w:p>
    <w:p w14:paraId="2A7E6AF0" w14:textId="77777777" w:rsidR="00F911F0" w:rsidRPr="00F911F0" w:rsidRDefault="00F911F0" w:rsidP="00F911F0">
      <w:pPr>
        <w:spacing w:after="0" w:line="360" w:lineRule="auto"/>
        <w:rPr>
          <w:rFonts w:ascii="Times New Roman" w:eastAsia="Times New Roman" w:hAnsi="Times New Roman" w:cs="Times New Roman"/>
          <w:b/>
          <w:sz w:val="26"/>
          <w:szCs w:val="26"/>
          <w:lang w:val="x-none" w:eastAsia="x-none"/>
        </w:rPr>
      </w:pPr>
    </w:p>
    <w:p w14:paraId="4ED93282" w14:textId="77777777" w:rsidR="00F911F0" w:rsidRPr="00F911F0" w:rsidRDefault="00F911F0" w:rsidP="00F911F0">
      <w:pPr>
        <w:spacing w:after="0" w:line="360" w:lineRule="auto"/>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b/>
          <w:sz w:val="26"/>
          <w:szCs w:val="26"/>
          <w:lang w:val="x-none" w:eastAsia="x-none"/>
        </w:rPr>
        <w:t>1</w:t>
      </w:r>
      <w:r w:rsidRPr="00F911F0">
        <w:rPr>
          <w:rFonts w:ascii="Times New Roman" w:eastAsia="Times New Roman" w:hAnsi="Times New Roman" w:cs="Times New Roman"/>
          <w:b/>
          <w:sz w:val="26"/>
          <w:szCs w:val="26"/>
          <w:lang w:eastAsia="x-none"/>
        </w:rPr>
        <w:t>1</w:t>
      </w:r>
      <w:r w:rsidRPr="00F911F0">
        <w:rPr>
          <w:rFonts w:ascii="Times New Roman" w:eastAsia="Times New Roman" w:hAnsi="Times New Roman" w:cs="Times New Roman"/>
          <w:b/>
          <w:sz w:val="26"/>
          <w:szCs w:val="26"/>
          <w:lang w:val="x-none" w:eastAsia="x-none"/>
        </w:rPr>
        <w:t>. Pełnomocnik</w:t>
      </w:r>
      <w:r w:rsidRPr="00F911F0">
        <w:rPr>
          <w:rFonts w:ascii="Times New Roman" w:eastAsia="Times New Roman" w:hAnsi="Times New Roman" w:cs="Times New Roman"/>
          <w:sz w:val="26"/>
          <w:szCs w:val="26"/>
          <w:lang w:val="x-none" w:eastAsia="x-none"/>
        </w:rPr>
        <w:t xml:space="preserve"> </w:t>
      </w:r>
      <w:r w:rsidRPr="00F911F0">
        <w:rPr>
          <w:rFonts w:ascii="Times New Roman" w:eastAsia="Times New Roman" w:hAnsi="Times New Roman" w:cs="Times New Roman"/>
          <w:i/>
          <w:lang w:val="x-none" w:eastAsia="x-none"/>
        </w:rPr>
        <w:t>(jeśli dotyczy)*:</w:t>
      </w:r>
    </w:p>
    <w:p w14:paraId="7D737D57" w14:textId="77777777" w:rsidR="00F911F0" w:rsidRPr="00F911F0" w:rsidRDefault="00F911F0" w:rsidP="00F911F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Nazwisko, imię / Podmiot ……………………………………………………………………</w:t>
      </w:r>
    </w:p>
    <w:p w14:paraId="529C63D2" w14:textId="77777777" w:rsidR="00F911F0" w:rsidRPr="00F911F0" w:rsidRDefault="00F911F0" w:rsidP="00F911F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Telefon: …...............………………… e-mail: ……...........…………………...……….…….</w:t>
      </w:r>
    </w:p>
    <w:p w14:paraId="54AE5ACF"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Zakres umocowania :</w:t>
      </w:r>
    </w:p>
    <w:p w14:paraId="5C31F2FB" w14:textId="123F15C1" w:rsidR="00F911F0" w:rsidRPr="00F911F0" w:rsidRDefault="00F911F0" w:rsidP="000D607F">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0343611A"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p>
    <w:p w14:paraId="4AF0D4B9"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r w:rsidRPr="00F911F0">
        <w:rPr>
          <w:rFonts w:ascii="Times New Roman" w:eastAsia="Times New Roman" w:hAnsi="Times New Roman" w:cs="Times New Roman"/>
          <w:b/>
          <w:sz w:val="26"/>
          <w:szCs w:val="26"/>
          <w:lang w:val="x-none" w:eastAsia="x-none"/>
        </w:rPr>
        <w:t>1</w:t>
      </w:r>
      <w:r w:rsidRPr="00F911F0">
        <w:rPr>
          <w:rFonts w:ascii="Times New Roman" w:eastAsia="Times New Roman" w:hAnsi="Times New Roman" w:cs="Times New Roman"/>
          <w:b/>
          <w:sz w:val="26"/>
          <w:szCs w:val="26"/>
          <w:lang w:eastAsia="x-none"/>
        </w:rPr>
        <w:t>2</w:t>
      </w:r>
      <w:r w:rsidRPr="00F911F0">
        <w:rPr>
          <w:rFonts w:ascii="Times New Roman" w:eastAsia="Times New Roman" w:hAnsi="Times New Roman" w:cs="Times New Roman"/>
          <w:b/>
          <w:sz w:val="26"/>
          <w:szCs w:val="26"/>
          <w:lang w:val="x-none" w:eastAsia="x-none"/>
        </w:rPr>
        <w:t xml:space="preserve">. Inne informacje Wykonawcy: </w:t>
      </w:r>
    </w:p>
    <w:p w14:paraId="141D927B" w14:textId="77777777" w:rsidR="00F911F0" w:rsidRPr="00F911F0" w:rsidRDefault="00F911F0" w:rsidP="00F911F0">
      <w:pPr>
        <w:spacing w:after="0" w:line="240" w:lineRule="auto"/>
        <w:rPr>
          <w:rFonts w:ascii="Times New Roman" w:eastAsia="Times New Roman" w:hAnsi="Times New Roman" w:cs="Times New Roman"/>
          <w:sz w:val="20"/>
          <w:szCs w:val="20"/>
          <w:lang w:val="x-none" w:eastAsia="x-none"/>
        </w:rPr>
      </w:pPr>
    </w:p>
    <w:p w14:paraId="4D8937EC" w14:textId="193239EC" w:rsidR="00F911F0" w:rsidRPr="00F911F0" w:rsidRDefault="00F911F0" w:rsidP="00F911F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24333E44" w14:textId="77777777" w:rsidR="00F911F0" w:rsidRPr="00F911F0" w:rsidRDefault="00F911F0" w:rsidP="00F911F0">
      <w:pPr>
        <w:autoSpaceDE w:val="0"/>
        <w:autoSpaceDN w:val="0"/>
        <w:adjustRightInd w:val="0"/>
        <w:spacing w:after="0" w:line="240" w:lineRule="auto"/>
        <w:ind w:left="714" w:right="23"/>
        <w:jc w:val="both"/>
        <w:rPr>
          <w:rFonts w:ascii="Times New Roman" w:eastAsia="Times New Roman" w:hAnsi="Times New Roman" w:cs="Times New Roman"/>
          <w:b/>
          <w:color w:val="0000FF"/>
          <w:sz w:val="26"/>
          <w:szCs w:val="26"/>
          <w:lang w:eastAsia="pl-PL"/>
        </w:rPr>
      </w:pPr>
    </w:p>
    <w:p w14:paraId="5CE86EE6" w14:textId="77777777" w:rsidR="00F911F0" w:rsidRPr="00F911F0" w:rsidRDefault="00F911F0" w:rsidP="00F911F0">
      <w:pPr>
        <w:keepNext/>
        <w:spacing w:after="0" w:line="240" w:lineRule="auto"/>
        <w:jc w:val="both"/>
        <w:outlineLvl w:val="0"/>
        <w:rPr>
          <w:rFonts w:ascii="Times New Roman" w:eastAsia="Times New Roman" w:hAnsi="Times New Roman" w:cs="Times New Roman"/>
          <w:b/>
          <w:sz w:val="26"/>
          <w:szCs w:val="26"/>
          <w:lang w:eastAsia="x-none"/>
        </w:rPr>
      </w:pPr>
      <w:r w:rsidRPr="00F911F0">
        <w:rPr>
          <w:rFonts w:ascii="Times New Roman" w:eastAsia="Times New Roman" w:hAnsi="Times New Roman" w:cs="Times New Roman"/>
          <w:b/>
          <w:sz w:val="26"/>
          <w:szCs w:val="26"/>
          <w:lang w:eastAsia="x-none"/>
        </w:rPr>
        <w:t xml:space="preserve">13. </w:t>
      </w:r>
      <w:r w:rsidRPr="00F911F0">
        <w:rPr>
          <w:rFonts w:ascii="Times New Roman" w:eastAsia="Times New Roman" w:hAnsi="Times New Roman" w:cs="Times New Roman"/>
          <w:b/>
          <w:sz w:val="26"/>
          <w:szCs w:val="26"/>
          <w:lang w:val="x-none" w:eastAsia="x-none"/>
        </w:rPr>
        <w:t>Wykonawc</w:t>
      </w:r>
      <w:r w:rsidRPr="00F911F0">
        <w:rPr>
          <w:rFonts w:ascii="Times New Roman" w:eastAsia="Times New Roman" w:hAnsi="Times New Roman" w:cs="Times New Roman"/>
          <w:b/>
          <w:sz w:val="26"/>
          <w:szCs w:val="26"/>
          <w:lang w:eastAsia="x-none"/>
        </w:rPr>
        <w:t>a informuje, iż w celu potwierdzenia, że osoba działająca:</w:t>
      </w:r>
      <w:r w:rsidRPr="00F911F0">
        <w:rPr>
          <w:rFonts w:ascii="Times New Roman" w:eastAsia="Times New Roman" w:hAnsi="Times New Roman" w:cs="Times New Roman"/>
          <w:lang w:val="x-none" w:eastAsia="x-none"/>
        </w:rPr>
        <w:t xml:space="preserve"> </w:t>
      </w:r>
      <w:r w:rsidRPr="00F911F0">
        <w:rPr>
          <w:rFonts w:ascii="Times New Roman" w:eastAsia="Times New Roman" w:hAnsi="Times New Roman" w:cs="Times New Roman"/>
          <w:i/>
          <w:iCs/>
          <w:sz w:val="20"/>
          <w:szCs w:val="20"/>
          <w:lang w:val="x-none" w:eastAsia="x-none"/>
        </w:rPr>
        <w:t>(jeśli dotyczy</w:t>
      </w:r>
      <w:r w:rsidRPr="00F911F0">
        <w:rPr>
          <w:rFonts w:ascii="Times New Roman" w:eastAsia="Times New Roman" w:hAnsi="Times New Roman" w:cs="Times New Roman"/>
          <w:sz w:val="20"/>
          <w:szCs w:val="20"/>
          <w:lang w:val="x-none" w:eastAsia="x-none"/>
        </w:rPr>
        <w:t>)*</w:t>
      </w:r>
    </w:p>
    <w:p w14:paraId="5BF3503C" w14:textId="77777777" w:rsidR="00F911F0" w:rsidRPr="00F911F0" w:rsidRDefault="00F911F0" w:rsidP="00F911F0">
      <w:pPr>
        <w:keepNext/>
        <w:numPr>
          <w:ilvl w:val="0"/>
          <w:numId w:val="56"/>
        </w:numPr>
        <w:spacing w:after="0" w:line="240" w:lineRule="auto"/>
        <w:jc w:val="both"/>
        <w:outlineLvl w:val="0"/>
        <w:rPr>
          <w:rFonts w:ascii="Times New Roman" w:eastAsia="Times New Roman" w:hAnsi="Times New Roman" w:cs="Times New Roman"/>
          <w:bCs/>
          <w:i/>
          <w:iCs/>
          <w:sz w:val="20"/>
          <w:szCs w:val="20"/>
          <w:lang w:val="x-none" w:eastAsia="x-none"/>
        </w:rPr>
      </w:pPr>
      <w:r w:rsidRPr="00F911F0">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F911F0">
        <w:rPr>
          <w:rFonts w:ascii="Times New Roman" w:eastAsia="Times New Roman" w:hAnsi="Times New Roman" w:cs="Times New Roman"/>
          <w:b/>
          <w:i/>
          <w:iCs/>
          <w:sz w:val="20"/>
          <w:szCs w:val="20"/>
          <w:lang w:val="x-none" w:eastAsia="x-none"/>
        </w:rPr>
        <w:t xml:space="preserve"> </w:t>
      </w:r>
      <w:r w:rsidRPr="00F911F0">
        <w:rPr>
          <w:rFonts w:ascii="Times New Roman" w:eastAsia="Times New Roman" w:hAnsi="Times New Roman" w:cs="Times New Roman"/>
          <w:bCs/>
          <w:i/>
          <w:iCs/>
          <w:sz w:val="20"/>
          <w:szCs w:val="20"/>
          <w:lang w:val="x-none" w:eastAsia="x-none"/>
        </w:rPr>
        <w:t>(wymienić jaki</w:t>
      </w:r>
      <w:r w:rsidRPr="00F911F0">
        <w:rPr>
          <w:rFonts w:ascii="Times New Roman" w:eastAsia="Times New Roman" w:hAnsi="Times New Roman" w:cs="Times New Roman"/>
          <w:bCs/>
          <w:i/>
          <w:iCs/>
          <w:sz w:val="20"/>
          <w:szCs w:val="20"/>
          <w:lang w:eastAsia="x-none"/>
        </w:rPr>
        <w:t>ch</w:t>
      </w:r>
      <w:r w:rsidRPr="00F911F0">
        <w:rPr>
          <w:rFonts w:ascii="Times New Roman" w:eastAsia="Times New Roman" w:hAnsi="Times New Roman" w:cs="Times New Roman"/>
          <w:bCs/>
          <w:i/>
          <w:iCs/>
          <w:sz w:val="20"/>
          <w:szCs w:val="20"/>
          <w:lang w:val="x-none" w:eastAsia="x-none"/>
        </w:rPr>
        <w:t>)</w:t>
      </w:r>
    </w:p>
    <w:p w14:paraId="2059F01B" w14:textId="77777777" w:rsidR="00F911F0" w:rsidRPr="00F911F0" w:rsidRDefault="00F911F0" w:rsidP="00F911F0">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355CFB46" w14:textId="750C100A" w:rsidR="00F911F0" w:rsidRPr="00F911F0" w:rsidRDefault="00F911F0" w:rsidP="00F911F0">
      <w:pPr>
        <w:keepNext/>
        <w:spacing w:after="0" w:line="240" w:lineRule="auto"/>
        <w:ind w:left="720"/>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Cs/>
          <w:sz w:val="26"/>
          <w:szCs w:val="26"/>
          <w:lang w:eastAsia="x-none"/>
        </w:rPr>
        <w:t>gdyż Zamawiający może je uzyskać za pomocą bezpłatnych i ogólnodostępnych baz danych, tj.</w:t>
      </w:r>
      <w:r w:rsidRPr="00F911F0">
        <w:rPr>
          <w:rFonts w:ascii="Times New Roman" w:eastAsia="Times New Roman" w:hAnsi="Times New Roman" w:cs="Times New Roman"/>
          <w:bCs/>
          <w:sz w:val="26"/>
          <w:szCs w:val="26"/>
          <w:lang w:val="x-none" w:eastAsia="x-none"/>
        </w:rPr>
        <w:t xml:space="preserve">: </w:t>
      </w:r>
      <w:r w:rsidRPr="00F911F0">
        <w:rPr>
          <w:rFonts w:ascii="Times New Roman" w:eastAsia="Times New Roman" w:hAnsi="Times New Roman" w:cs="Times New Roman"/>
          <w:bCs/>
          <w:i/>
          <w:iCs/>
          <w:lang w:eastAsia="x-none"/>
        </w:rPr>
        <w:t>(</w:t>
      </w:r>
      <w:r w:rsidRPr="00F911F0">
        <w:rPr>
          <w:rFonts w:ascii="Times New Roman" w:eastAsia="Times New Roman" w:hAnsi="Times New Roman" w:cs="Times New Roman"/>
          <w:bCs/>
          <w:i/>
          <w:iCs/>
          <w:sz w:val="20"/>
          <w:szCs w:val="20"/>
          <w:lang w:val="x-none" w:eastAsia="x-none"/>
        </w:rPr>
        <w:t>wskazać dane umożliwiające dostęp do tych środków</w:t>
      </w:r>
      <w:r w:rsidRPr="00F911F0">
        <w:rPr>
          <w:rFonts w:ascii="Times New Roman" w:eastAsia="Times New Roman" w:hAnsi="Times New Roman" w:cs="Times New Roman"/>
          <w:bCs/>
          <w:i/>
          <w:iCs/>
          <w:sz w:val="20"/>
          <w:szCs w:val="20"/>
          <w:lang w:eastAsia="x-none"/>
        </w:rPr>
        <w:t>, np. nr KRS;</w:t>
      </w:r>
      <w:r w:rsidRPr="00F911F0">
        <w:rPr>
          <w:rFonts w:ascii="Times New Roman" w:eastAsia="Times New Roman" w:hAnsi="Times New Roman" w:cs="Times New Roman"/>
          <w:bCs/>
          <w:i/>
          <w:iCs/>
          <w:lang w:eastAsia="x-none"/>
        </w:rPr>
        <w:t xml:space="preserve"> jeśli dotyczy)</w:t>
      </w:r>
      <w:r w:rsidRPr="00F911F0">
        <w:rPr>
          <w:rFonts w:ascii="Times New Roman" w:eastAsia="Times New Roman" w:hAnsi="Times New Roman" w:cs="Times New Roman"/>
          <w:bCs/>
          <w:sz w:val="26"/>
          <w:szCs w:val="26"/>
          <w:lang w:eastAsia="x-none"/>
        </w:rPr>
        <w:t>*</w:t>
      </w:r>
    </w:p>
    <w:p w14:paraId="4B208080" w14:textId="77777777" w:rsidR="00F911F0" w:rsidRPr="00F911F0" w:rsidRDefault="00F911F0" w:rsidP="00F911F0">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bookmarkStart w:id="8" w:name="mip57154255"/>
      <w:bookmarkEnd w:id="8"/>
    </w:p>
    <w:p w14:paraId="38EE80B2" w14:textId="77777777" w:rsidR="00F911F0" w:rsidRPr="00F911F0" w:rsidRDefault="00F911F0" w:rsidP="00F911F0">
      <w:pPr>
        <w:keepNext/>
        <w:numPr>
          <w:ilvl w:val="0"/>
          <w:numId w:val="56"/>
        </w:numPr>
        <w:spacing w:after="0" w:line="240" w:lineRule="auto"/>
        <w:jc w:val="both"/>
        <w:outlineLvl w:val="0"/>
        <w:rPr>
          <w:rFonts w:ascii="Times New Roman" w:eastAsia="Times New Roman" w:hAnsi="Times New Roman" w:cs="Times New Roman"/>
          <w:bCs/>
          <w:i/>
          <w:iCs/>
          <w:sz w:val="20"/>
          <w:szCs w:val="20"/>
          <w:lang w:val="x-none" w:eastAsia="x-none"/>
        </w:rPr>
      </w:pPr>
      <w:r w:rsidRPr="00F911F0">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F911F0">
        <w:rPr>
          <w:rFonts w:ascii="Times New Roman" w:eastAsia="Times New Roman" w:hAnsi="Times New Roman" w:cs="Times New Roman"/>
          <w:b/>
          <w:sz w:val="26"/>
          <w:szCs w:val="26"/>
          <w:lang w:val="x-none" w:eastAsia="x-none"/>
        </w:rPr>
        <w:t xml:space="preserve"> </w:t>
      </w:r>
      <w:r w:rsidRPr="00F911F0">
        <w:rPr>
          <w:rFonts w:ascii="Times New Roman" w:eastAsia="Times New Roman" w:hAnsi="Times New Roman" w:cs="Times New Roman"/>
          <w:bCs/>
          <w:sz w:val="26"/>
          <w:szCs w:val="26"/>
          <w:lang w:eastAsia="x-none"/>
        </w:rPr>
        <w:t>dołącza następujących podmiotowych środków dowodowych:</w:t>
      </w:r>
      <w:r w:rsidRPr="00F911F0">
        <w:rPr>
          <w:rFonts w:ascii="Times New Roman" w:eastAsia="Times New Roman" w:hAnsi="Times New Roman" w:cs="Times New Roman"/>
          <w:b/>
          <w:i/>
          <w:iCs/>
          <w:sz w:val="20"/>
          <w:szCs w:val="20"/>
          <w:lang w:val="x-none" w:eastAsia="x-none"/>
        </w:rPr>
        <w:t xml:space="preserve"> </w:t>
      </w:r>
      <w:r w:rsidRPr="00F911F0">
        <w:rPr>
          <w:rFonts w:ascii="Times New Roman" w:eastAsia="Times New Roman" w:hAnsi="Times New Roman" w:cs="Times New Roman"/>
          <w:bCs/>
          <w:i/>
          <w:iCs/>
          <w:sz w:val="20"/>
          <w:szCs w:val="20"/>
          <w:lang w:val="x-none" w:eastAsia="x-none"/>
        </w:rPr>
        <w:t>(wymienić jaki</w:t>
      </w:r>
      <w:r w:rsidRPr="00F911F0">
        <w:rPr>
          <w:rFonts w:ascii="Times New Roman" w:eastAsia="Times New Roman" w:hAnsi="Times New Roman" w:cs="Times New Roman"/>
          <w:bCs/>
          <w:i/>
          <w:iCs/>
          <w:sz w:val="20"/>
          <w:szCs w:val="20"/>
          <w:lang w:eastAsia="x-none"/>
        </w:rPr>
        <w:t>ch</w:t>
      </w:r>
      <w:r w:rsidRPr="00F911F0">
        <w:rPr>
          <w:rFonts w:ascii="Times New Roman" w:eastAsia="Times New Roman" w:hAnsi="Times New Roman" w:cs="Times New Roman"/>
          <w:bCs/>
          <w:i/>
          <w:iCs/>
          <w:sz w:val="20"/>
          <w:szCs w:val="20"/>
          <w:lang w:val="x-none" w:eastAsia="x-none"/>
        </w:rPr>
        <w:t>)</w:t>
      </w:r>
    </w:p>
    <w:p w14:paraId="30CC1078" w14:textId="77777777" w:rsidR="00F911F0" w:rsidRPr="00F911F0" w:rsidRDefault="00F911F0" w:rsidP="00F911F0">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1FA0A356" w14:textId="151E4C19" w:rsidR="00F911F0" w:rsidRPr="00F911F0" w:rsidRDefault="00F911F0" w:rsidP="00F911F0">
      <w:pPr>
        <w:keepNext/>
        <w:spacing w:after="0" w:line="240" w:lineRule="auto"/>
        <w:ind w:left="720"/>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Cs/>
          <w:sz w:val="26"/>
          <w:szCs w:val="26"/>
          <w:lang w:eastAsia="x-none"/>
        </w:rPr>
        <w:t>gdyż Zamawiający może je uzyskać za pomocą bezpłatnych i ogólnodostępnych baz danych, tj.</w:t>
      </w:r>
      <w:r w:rsidRPr="00F911F0">
        <w:rPr>
          <w:rFonts w:ascii="Times New Roman" w:eastAsia="Times New Roman" w:hAnsi="Times New Roman" w:cs="Times New Roman"/>
          <w:bCs/>
          <w:sz w:val="26"/>
          <w:szCs w:val="26"/>
          <w:lang w:val="x-none" w:eastAsia="x-none"/>
        </w:rPr>
        <w:t xml:space="preserve">: </w:t>
      </w:r>
      <w:r w:rsidRPr="00F911F0">
        <w:rPr>
          <w:rFonts w:ascii="Times New Roman" w:eastAsia="Times New Roman" w:hAnsi="Times New Roman" w:cs="Times New Roman"/>
          <w:bCs/>
          <w:i/>
          <w:iCs/>
          <w:lang w:eastAsia="x-none"/>
        </w:rPr>
        <w:t>(</w:t>
      </w:r>
      <w:r w:rsidRPr="00F911F0">
        <w:rPr>
          <w:rFonts w:ascii="Times New Roman" w:eastAsia="Times New Roman" w:hAnsi="Times New Roman" w:cs="Times New Roman"/>
          <w:bCs/>
          <w:i/>
          <w:iCs/>
          <w:sz w:val="20"/>
          <w:szCs w:val="20"/>
          <w:lang w:val="x-none" w:eastAsia="x-none"/>
        </w:rPr>
        <w:t>wskazać dane umożliwiające dostęp do tych środków</w:t>
      </w:r>
      <w:r w:rsidRPr="00F911F0">
        <w:rPr>
          <w:rFonts w:ascii="Times New Roman" w:eastAsia="Times New Roman" w:hAnsi="Times New Roman" w:cs="Times New Roman"/>
          <w:bCs/>
          <w:i/>
          <w:iCs/>
          <w:sz w:val="20"/>
          <w:szCs w:val="20"/>
          <w:lang w:eastAsia="x-none"/>
        </w:rPr>
        <w:t>, np. nr KRS;</w:t>
      </w:r>
      <w:r w:rsidRPr="00F911F0">
        <w:rPr>
          <w:rFonts w:ascii="Times New Roman" w:eastAsia="Times New Roman" w:hAnsi="Times New Roman" w:cs="Times New Roman"/>
          <w:bCs/>
          <w:i/>
          <w:iCs/>
          <w:lang w:eastAsia="x-none"/>
        </w:rPr>
        <w:t xml:space="preserve"> jeśli dotyczy)</w:t>
      </w:r>
      <w:r w:rsidRPr="00F911F0">
        <w:rPr>
          <w:rFonts w:ascii="Times New Roman" w:eastAsia="Times New Roman" w:hAnsi="Times New Roman" w:cs="Times New Roman"/>
          <w:bCs/>
          <w:sz w:val="26"/>
          <w:szCs w:val="26"/>
          <w:lang w:eastAsia="x-none"/>
        </w:rPr>
        <w:t>*</w:t>
      </w:r>
    </w:p>
    <w:p w14:paraId="70A6E89D" w14:textId="77777777" w:rsidR="00F911F0" w:rsidRPr="00F911F0" w:rsidRDefault="00F911F0" w:rsidP="00F911F0">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4E36CF16" w14:textId="77777777" w:rsidR="00F911F0" w:rsidRPr="00F911F0" w:rsidRDefault="00F911F0" w:rsidP="00F911F0">
      <w:pPr>
        <w:keepNext/>
        <w:numPr>
          <w:ilvl w:val="0"/>
          <w:numId w:val="56"/>
        </w:numPr>
        <w:spacing w:after="0" w:line="240" w:lineRule="auto"/>
        <w:jc w:val="both"/>
        <w:outlineLvl w:val="0"/>
        <w:rPr>
          <w:rFonts w:ascii="Times New Roman" w:eastAsia="Times New Roman" w:hAnsi="Times New Roman" w:cs="Times New Roman"/>
          <w:bCs/>
          <w:i/>
          <w:iCs/>
          <w:sz w:val="20"/>
          <w:szCs w:val="20"/>
          <w:lang w:val="x-none" w:eastAsia="x-none"/>
        </w:rPr>
      </w:pPr>
      <w:r w:rsidRPr="00F911F0">
        <w:rPr>
          <w:rFonts w:ascii="Times New Roman" w:eastAsia="Times New Roman" w:hAnsi="Times New Roman" w:cs="Times New Roman"/>
          <w:bCs/>
          <w:sz w:val="26"/>
          <w:szCs w:val="26"/>
          <w:lang w:eastAsia="x-none"/>
        </w:rPr>
        <w:lastRenderedPageBreak/>
        <w:t xml:space="preserve">w </w:t>
      </w:r>
      <w:bookmarkStart w:id="9" w:name="_Hlk62647659"/>
      <w:r w:rsidRPr="00F911F0">
        <w:rPr>
          <w:rFonts w:ascii="Times New Roman" w:eastAsia="Times New Roman" w:hAnsi="Times New Roman" w:cs="Times New Roman"/>
          <w:bCs/>
          <w:sz w:val="26"/>
          <w:szCs w:val="26"/>
          <w:lang w:eastAsia="x-none"/>
        </w:rPr>
        <w:t>imieniu</w:t>
      </w:r>
      <w:r w:rsidRPr="00F911F0">
        <w:rPr>
          <w:rFonts w:ascii="Times New Roman" w:eastAsia="Times New Roman" w:hAnsi="Times New Roman" w:cs="Times New Roman"/>
          <w:b/>
          <w:sz w:val="24"/>
          <w:szCs w:val="20"/>
          <w:lang w:val="x-none" w:eastAsia="x-none"/>
        </w:rPr>
        <w:t xml:space="preserve"> </w:t>
      </w:r>
      <w:r w:rsidRPr="00F911F0">
        <w:rPr>
          <w:rFonts w:ascii="Times New Roman" w:eastAsia="Times New Roman" w:hAnsi="Times New Roman" w:cs="Times New Roman"/>
          <w:bCs/>
          <w:sz w:val="26"/>
          <w:szCs w:val="26"/>
          <w:lang w:eastAsia="x-none"/>
        </w:rPr>
        <w:t xml:space="preserve">podmiotu udostępniającego zasoby </w:t>
      </w:r>
      <w:bookmarkEnd w:id="9"/>
      <w:r w:rsidRPr="00F911F0">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F911F0">
        <w:rPr>
          <w:rFonts w:ascii="Times New Roman" w:eastAsia="Times New Roman" w:hAnsi="Times New Roman" w:cs="Times New Roman"/>
          <w:b/>
          <w:i/>
          <w:iCs/>
          <w:sz w:val="20"/>
          <w:szCs w:val="20"/>
          <w:lang w:val="x-none" w:eastAsia="x-none"/>
        </w:rPr>
        <w:t xml:space="preserve"> </w:t>
      </w:r>
      <w:r w:rsidRPr="00F911F0">
        <w:rPr>
          <w:rFonts w:ascii="Times New Roman" w:eastAsia="Times New Roman" w:hAnsi="Times New Roman" w:cs="Times New Roman"/>
          <w:bCs/>
          <w:i/>
          <w:iCs/>
          <w:sz w:val="20"/>
          <w:szCs w:val="20"/>
          <w:lang w:val="x-none" w:eastAsia="x-none"/>
        </w:rPr>
        <w:t>(wymienić jaki</w:t>
      </w:r>
      <w:r w:rsidRPr="00F911F0">
        <w:rPr>
          <w:rFonts w:ascii="Times New Roman" w:eastAsia="Times New Roman" w:hAnsi="Times New Roman" w:cs="Times New Roman"/>
          <w:bCs/>
          <w:i/>
          <w:iCs/>
          <w:sz w:val="20"/>
          <w:szCs w:val="20"/>
          <w:lang w:eastAsia="x-none"/>
        </w:rPr>
        <w:t>ch</w:t>
      </w:r>
      <w:r w:rsidRPr="00F911F0">
        <w:rPr>
          <w:rFonts w:ascii="Times New Roman" w:eastAsia="Times New Roman" w:hAnsi="Times New Roman" w:cs="Times New Roman"/>
          <w:bCs/>
          <w:i/>
          <w:iCs/>
          <w:sz w:val="20"/>
          <w:szCs w:val="20"/>
          <w:lang w:val="x-none" w:eastAsia="x-none"/>
        </w:rPr>
        <w:t>)</w:t>
      </w:r>
    </w:p>
    <w:p w14:paraId="27B3692B" w14:textId="77777777" w:rsidR="00F911F0" w:rsidRPr="00F911F0" w:rsidRDefault="00F911F0" w:rsidP="00F911F0">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28D658DC" w14:textId="634BC61F" w:rsidR="00F911F0" w:rsidRPr="00F911F0" w:rsidRDefault="00F911F0" w:rsidP="00F911F0">
      <w:pPr>
        <w:keepNext/>
        <w:spacing w:after="0" w:line="240" w:lineRule="auto"/>
        <w:ind w:left="720"/>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Cs/>
          <w:sz w:val="26"/>
          <w:szCs w:val="26"/>
          <w:lang w:eastAsia="x-none"/>
        </w:rPr>
        <w:t>gdyż Zamawiający może je uzyskać za pomocą bezpłatnych i ogólnodostępnych baz danych, tj.</w:t>
      </w:r>
      <w:r w:rsidRPr="00F911F0">
        <w:rPr>
          <w:rFonts w:ascii="Times New Roman" w:eastAsia="Times New Roman" w:hAnsi="Times New Roman" w:cs="Times New Roman"/>
          <w:bCs/>
          <w:sz w:val="26"/>
          <w:szCs w:val="26"/>
          <w:lang w:val="x-none" w:eastAsia="x-none"/>
        </w:rPr>
        <w:t xml:space="preserve">: </w:t>
      </w:r>
      <w:r w:rsidRPr="00F911F0">
        <w:rPr>
          <w:rFonts w:ascii="Times New Roman" w:eastAsia="Times New Roman" w:hAnsi="Times New Roman" w:cs="Times New Roman"/>
          <w:bCs/>
          <w:i/>
          <w:iCs/>
          <w:lang w:eastAsia="x-none"/>
        </w:rPr>
        <w:t>(</w:t>
      </w:r>
      <w:r w:rsidRPr="00F911F0">
        <w:rPr>
          <w:rFonts w:ascii="Times New Roman" w:eastAsia="Times New Roman" w:hAnsi="Times New Roman" w:cs="Times New Roman"/>
          <w:bCs/>
          <w:i/>
          <w:iCs/>
          <w:sz w:val="20"/>
          <w:szCs w:val="20"/>
          <w:lang w:val="x-none" w:eastAsia="x-none"/>
        </w:rPr>
        <w:t>wskazać dane umożliwiające dostęp do tych środków</w:t>
      </w:r>
      <w:r w:rsidRPr="00F911F0">
        <w:rPr>
          <w:rFonts w:ascii="Times New Roman" w:eastAsia="Times New Roman" w:hAnsi="Times New Roman" w:cs="Times New Roman"/>
          <w:bCs/>
          <w:i/>
          <w:iCs/>
          <w:sz w:val="20"/>
          <w:szCs w:val="20"/>
          <w:lang w:eastAsia="x-none"/>
        </w:rPr>
        <w:t>, np. nr KRS;</w:t>
      </w:r>
      <w:r w:rsidRPr="00F911F0">
        <w:rPr>
          <w:rFonts w:ascii="Times New Roman" w:eastAsia="Times New Roman" w:hAnsi="Times New Roman" w:cs="Times New Roman"/>
          <w:bCs/>
          <w:i/>
          <w:iCs/>
          <w:lang w:eastAsia="x-none"/>
        </w:rPr>
        <w:t xml:space="preserve"> jeśli dotyczy)</w:t>
      </w:r>
      <w:r w:rsidRPr="00F911F0">
        <w:rPr>
          <w:rFonts w:ascii="Times New Roman" w:eastAsia="Times New Roman" w:hAnsi="Times New Roman" w:cs="Times New Roman"/>
          <w:bCs/>
          <w:sz w:val="26"/>
          <w:szCs w:val="26"/>
          <w:lang w:eastAsia="x-none"/>
        </w:rPr>
        <w:t>*</w:t>
      </w:r>
    </w:p>
    <w:p w14:paraId="421BB947" w14:textId="77777777" w:rsidR="00F911F0" w:rsidRPr="00F911F0" w:rsidRDefault="00F911F0" w:rsidP="00F911F0">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3C9FABF7"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color w:val="0000FF"/>
          <w:sz w:val="26"/>
          <w:szCs w:val="26"/>
          <w:lang w:eastAsia="pl-PL"/>
        </w:rPr>
      </w:pPr>
    </w:p>
    <w:p w14:paraId="5494EE08" w14:textId="77777777" w:rsidR="00F911F0" w:rsidRPr="000D607F"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b/>
          <w:sz w:val="26"/>
          <w:szCs w:val="26"/>
          <w:lang w:eastAsia="pl-PL"/>
        </w:rPr>
        <w:t xml:space="preserve">14. Zwrotu wadium prosimy dokonać na rachunek: </w:t>
      </w:r>
      <w:r w:rsidRPr="000D607F">
        <w:rPr>
          <w:rFonts w:ascii="Times New Roman" w:eastAsia="Times New Roman" w:hAnsi="Times New Roman" w:cs="Times New Roman"/>
          <w:i/>
          <w:lang w:eastAsia="pl-PL"/>
        </w:rPr>
        <w:t>(w przypadku, gdy zwrotu należy dokonać na inne konto, niż konto, z którego wadium zostało wniesione,  jeżeli dotyczy)</w:t>
      </w:r>
      <w:r w:rsidRPr="000D607F">
        <w:rPr>
          <w:rFonts w:ascii="Times New Roman" w:eastAsia="Times New Roman" w:hAnsi="Times New Roman" w:cs="Times New Roman"/>
          <w:sz w:val="26"/>
          <w:szCs w:val="26"/>
          <w:lang w:eastAsia="pl-PL"/>
        </w:rPr>
        <w:t>*</w:t>
      </w:r>
    </w:p>
    <w:p w14:paraId="707C97CC" w14:textId="77777777" w:rsidR="00F911F0" w:rsidRPr="000D607F"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Bank: ....................................................................................................................................</w:t>
      </w:r>
    </w:p>
    <w:p w14:paraId="76D866B7" w14:textId="77777777" w:rsidR="00F911F0" w:rsidRPr="000D607F"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Nr rachunku: ........................................................................................................................</w:t>
      </w:r>
    </w:p>
    <w:p w14:paraId="66E97330" w14:textId="77777777" w:rsidR="00F911F0" w:rsidRPr="000D607F" w:rsidRDefault="00F911F0" w:rsidP="00F911F0">
      <w:pPr>
        <w:autoSpaceDE w:val="0"/>
        <w:autoSpaceDN w:val="0"/>
        <w:adjustRightInd w:val="0"/>
        <w:spacing w:after="0" w:line="240" w:lineRule="auto"/>
        <w:ind w:right="23"/>
        <w:rPr>
          <w:rFonts w:ascii="Times New Roman" w:eastAsia="Times New Roman" w:hAnsi="Times New Roman" w:cs="Times New Roman"/>
          <w:b/>
          <w:sz w:val="26"/>
          <w:szCs w:val="26"/>
          <w:lang w:eastAsia="pl-PL"/>
        </w:rPr>
      </w:pPr>
    </w:p>
    <w:p w14:paraId="24F4EA41" w14:textId="77777777" w:rsidR="00F911F0" w:rsidRPr="000D607F"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b/>
          <w:sz w:val="26"/>
          <w:szCs w:val="26"/>
          <w:lang w:eastAsia="pl-PL"/>
        </w:rPr>
        <w:t xml:space="preserve">15. Oświadczenie o zwolnieniu wadium należy przesłać na adres poczty elektronicznej gwaranta/poręczyciela: </w:t>
      </w:r>
      <w:r w:rsidRPr="000D607F">
        <w:rPr>
          <w:rFonts w:ascii="Times New Roman" w:eastAsia="Times New Roman" w:hAnsi="Times New Roman" w:cs="Times New Roman"/>
          <w:i/>
          <w:lang w:eastAsia="pl-PL"/>
        </w:rPr>
        <w:t>(jeżeli dotyczy)</w:t>
      </w:r>
      <w:r w:rsidRPr="000D607F">
        <w:rPr>
          <w:rFonts w:ascii="Times New Roman" w:eastAsia="Times New Roman" w:hAnsi="Times New Roman" w:cs="Times New Roman"/>
          <w:sz w:val="26"/>
          <w:szCs w:val="26"/>
          <w:lang w:eastAsia="pl-PL"/>
        </w:rPr>
        <w:t>*</w:t>
      </w:r>
    </w:p>
    <w:p w14:paraId="62CB9614" w14:textId="77777777" w:rsidR="00F911F0" w:rsidRPr="000D607F"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bCs/>
          <w:sz w:val="26"/>
          <w:szCs w:val="26"/>
          <w:lang w:eastAsia="pl-PL"/>
        </w:rPr>
        <w:t xml:space="preserve">e-mail: </w:t>
      </w:r>
      <w:r w:rsidRPr="000D607F">
        <w:rPr>
          <w:rFonts w:ascii="Times New Roman" w:eastAsia="Times New Roman" w:hAnsi="Times New Roman" w:cs="Times New Roman"/>
          <w:sz w:val="26"/>
          <w:szCs w:val="26"/>
          <w:lang w:eastAsia="pl-PL"/>
        </w:rPr>
        <w:t>........................................................................................................................</w:t>
      </w:r>
    </w:p>
    <w:p w14:paraId="37496EA2"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17260FE0" w14:textId="77777777" w:rsidR="00F911F0" w:rsidRPr="00F911F0" w:rsidRDefault="00F911F0" w:rsidP="00F911F0">
      <w:pPr>
        <w:spacing w:after="0" w:line="240" w:lineRule="auto"/>
        <w:ind w:left="4536"/>
        <w:jc w:val="both"/>
        <w:rPr>
          <w:rFonts w:ascii="Times New Roman" w:eastAsia="Times New Roman" w:hAnsi="Times New Roman" w:cs="Times New Roman"/>
          <w:i/>
          <w:iCs/>
          <w:lang w:eastAsia="pl-PL"/>
        </w:rPr>
      </w:pPr>
      <w:bookmarkStart w:id="10" w:name="_Hlk62731846"/>
      <w:bookmarkEnd w:id="3"/>
      <w:r w:rsidRPr="00F911F0">
        <w:rPr>
          <w:rFonts w:ascii="Times New Roman" w:eastAsia="Times New Roman" w:hAnsi="Times New Roman" w:cs="Times New Roman"/>
          <w:i/>
          <w:iCs/>
          <w:lang w:eastAsia="pl-PL"/>
        </w:rPr>
        <w:t>Ofertę należy opatrzyć podpisem kwalifikowanym lub podpisem zaufanym albo podpisem osobistym</w:t>
      </w:r>
      <w:r w:rsidRPr="00F911F0">
        <w:rPr>
          <w:rFonts w:ascii="Times New Roman" w:eastAsia="Times New Roman" w:hAnsi="Times New Roman" w:cs="Times New Roman"/>
          <w:sz w:val="20"/>
          <w:szCs w:val="20"/>
          <w:lang w:eastAsia="pl-PL"/>
        </w:rPr>
        <w:t xml:space="preserve"> </w:t>
      </w:r>
      <w:bookmarkStart w:id="11" w:name="_Hlk62731946"/>
      <w:r w:rsidRPr="00F911F0">
        <w:rPr>
          <w:rFonts w:ascii="Times New Roman" w:eastAsia="Times New Roman" w:hAnsi="Times New Roman" w:cs="Times New Roman"/>
          <w:i/>
          <w:iCs/>
          <w:lang w:eastAsia="pl-PL"/>
        </w:rPr>
        <w:t>osoby uprawnionej do złożenia oferty w imieniu Wykonawcy</w:t>
      </w:r>
    </w:p>
    <w:bookmarkEnd w:id="10"/>
    <w:bookmarkEnd w:id="11"/>
    <w:p w14:paraId="2A3BC1BE"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p>
    <w:p w14:paraId="1EE12961" w14:textId="77777777" w:rsidR="00A81292" w:rsidRPr="00401D1E" w:rsidRDefault="00A81292" w:rsidP="00401D1E"/>
    <w:sectPr w:rsidR="00A81292" w:rsidRPr="00401D1E" w:rsidSect="00DA0D25">
      <w:headerReference w:type="default" r:id="rId8"/>
      <w:footerReference w:type="default" r:id="rId9"/>
      <w:pgSz w:w="11906" w:h="16838"/>
      <w:pgMar w:top="1134" w:right="1134" w:bottom="1134" w:left="1134" w:header="426"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10E5" w14:textId="77777777" w:rsidR="00D27EFD" w:rsidRDefault="00D27EFD" w:rsidP="00E638E0">
      <w:pPr>
        <w:spacing w:after="0" w:line="240" w:lineRule="auto"/>
      </w:pPr>
      <w:r>
        <w:separator/>
      </w:r>
    </w:p>
  </w:endnote>
  <w:endnote w:type="continuationSeparator" w:id="0">
    <w:p w14:paraId="78DFD219" w14:textId="77777777" w:rsidR="00D27EFD" w:rsidRDefault="00D27EFD" w:rsidP="00E6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A962" w14:textId="77777777" w:rsidR="00196409" w:rsidRDefault="00196409" w:rsidP="00196409">
    <w:pPr>
      <w:pStyle w:val="Stopka"/>
      <w:jc w:val="center"/>
      <w:rPr>
        <w:rFonts w:ascii="Tahoma" w:hAnsi="Tahoma" w:cs="Tahoma"/>
        <w:spacing w:val="40"/>
        <w:sz w:val="16"/>
        <w:szCs w:val="16"/>
      </w:rPr>
    </w:pPr>
  </w:p>
  <w:p w14:paraId="3058CDD9" w14:textId="78CDED6C" w:rsidR="00196409" w:rsidRPr="002901D9" w:rsidRDefault="00196409" w:rsidP="00196409">
    <w:pPr>
      <w:pStyle w:val="Stopka"/>
      <w:spacing w:line="360" w:lineRule="auto"/>
      <w:jc w:val="center"/>
      <w:rPr>
        <w:rFonts w:ascii="Times New Roman" w:hAnsi="Times New Roman" w:cs="Times New Roman"/>
        <w:sz w:val="16"/>
        <w:szCs w:val="16"/>
        <w:lang w:val="en-US"/>
      </w:rPr>
    </w:pPr>
    <w:r w:rsidRPr="002901D9">
      <w:rPr>
        <w:rFonts w:ascii="Times New Roman" w:hAnsi="Times New Roman" w:cs="Times New Roman"/>
        <w:spacing w:val="40"/>
        <w:sz w:val="16"/>
        <w:szCs w:val="16"/>
      </w:rPr>
      <w:t>Powiatowy Zarząd Dróg w Nowym Targu</w:t>
    </w:r>
    <w:r>
      <w:rPr>
        <w:rFonts w:ascii="Times New Roman" w:hAnsi="Times New Roman"/>
        <w:spacing w:val="40"/>
        <w:sz w:val="16"/>
        <w:szCs w:val="16"/>
      </w:rPr>
      <w:t>- jednostka organizacyjna Powiatu Nowotarskiego</w:t>
    </w:r>
    <w:r>
      <w:rPr>
        <w:rFonts w:ascii="Times New Roman" w:hAnsi="Times New Roman"/>
        <w:spacing w:val="40"/>
        <w:sz w:val="16"/>
        <w:szCs w:val="16"/>
      </w:rPr>
      <w:br/>
    </w:r>
    <w:r w:rsidR="00AD45A7">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13DCCEB5" wp14:editId="13B09843">
              <wp:simplePos x="0" y="0"/>
              <wp:positionH relativeFrom="column">
                <wp:posOffset>1270</wp:posOffset>
              </wp:positionH>
              <wp:positionV relativeFrom="paragraph">
                <wp:posOffset>-30480</wp:posOffset>
              </wp:positionV>
              <wp:extent cx="6100445" cy="0"/>
              <wp:effectExtent l="10795"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AB6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8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" strokeweight=".5pt"/>
          </w:pict>
        </mc:Fallback>
      </mc:AlternateContent>
    </w:r>
    <w:r w:rsidRPr="002901D9">
      <w:rPr>
        <w:rFonts w:ascii="Times New Roman" w:hAnsi="Times New Roman" w:cs="Times New Roman"/>
        <w:spacing w:val="40"/>
        <w:sz w:val="16"/>
        <w:szCs w:val="16"/>
      </w:rPr>
      <w:t xml:space="preserve">ul. Szpitalna 14, 34-400 Nowy Targ  </w:t>
    </w:r>
    <w:r w:rsidRPr="002901D9">
      <w:rPr>
        <w:rFonts w:ascii="Times New Roman" w:hAnsi="Times New Roman" w:cs="Times New Roman"/>
        <w:sz w:val="16"/>
        <w:szCs w:val="16"/>
      </w:rPr>
      <w:t xml:space="preserve">tel./ fax. </w:t>
    </w:r>
    <w:r w:rsidRPr="002901D9">
      <w:rPr>
        <w:rFonts w:ascii="Times New Roman" w:hAnsi="Times New Roman" w:cs="Times New Roman"/>
        <w:sz w:val="16"/>
        <w:szCs w:val="16"/>
        <w:lang w:val="en-US"/>
      </w:rPr>
      <w:t xml:space="preserve">(0-18) 26-497-70, 26-628-88        e-mail: </w:t>
    </w:r>
    <w:hyperlink r:id="rId1" w:history="1">
      <w:r w:rsidRPr="002901D9">
        <w:rPr>
          <w:rStyle w:val="Hipercze"/>
          <w:rFonts w:ascii="Times New Roman" w:hAnsi="Times New Roman" w:cs="Times New Roman"/>
          <w:sz w:val="16"/>
          <w:szCs w:val="16"/>
          <w:lang w:val="en-US"/>
        </w:rPr>
        <w:t>pzd@nowotarski.pl</w:t>
      </w:r>
    </w:hyperlink>
    <w:r w:rsidRPr="002901D9">
      <w:rPr>
        <w:rFonts w:ascii="Times New Roman" w:hAnsi="Times New Roman" w:cs="Times New Roman"/>
        <w:sz w:val="16"/>
        <w:szCs w:val="16"/>
        <w:lang w:val="en-US"/>
      </w:rPr>
      <w:t xml:space="preserve"> </w:t>
    </w:r>
  </w:p>
  <w:p w14:paraId="7CBB7897" w14:textId="77777777" w:rsidR="006D6180" w:rsidRPr="00854369" w:rsidRDefault="006D6180" w:rsidP="00DA0D25">
    <w:pPr>
      <w:pStyle w:val="Stopka"/>
      <w:rPr>
        <w:sz w:val="8"/>
        <w:szCs w:val="8"/>
      </w:rPr>
    </w:pPr>
  </w:p>
  <w:p w14:paraId="3F0E226E" w14:textId="77777777" w:rsidR="006D6180" w:rsidRPr="00DA0D25" w:rsidRDefault="006D6180" w:rsidP="00DA0D25">
    <w:pPr>
      <w:pStyle w:val="Stopka"/>
      <w:jc w:val="center"/>
      <w:rPr>
        <w:rFonts w:ascii="Verdana" w:hAnsi="Verdana"/>
        <w:sz w:val="18"/>
        <w:szCs w:val="18"/>
      </w:rPr>
    </w:pPr>
    <w:r w:rsidRPr="00DA0D25">
      <w:rPr>
        <w:rFonts w:ascii="Verdana" w:hAnsi="Verdana"/>
        <w:sz w:val="18"/>
        <w:szCs w:val="18"/>
      </w:rPr>
      <w:t xml:space="preserve">Strona </w:t>
    </w:r>
    <w:r w:rsidRPr="00DA0D25">
      <w:rPr>
        <w:rFonts w:ascii="Verdana" w:hAnsi="Verdana"/>
        <w:b/>
        <w:bCs/>
        <w:sz w:val="18"/>
        <w:szCs w:val="18"/>
      </w:rPr>
      <w:fldChar w:fldCharType="begin"/>
    </w:r>
    <w:r w:rsidRPr="00DA0D25">
      <w:rPr>
        <w:rFonts w:ascii="Verdana" w:hAnsi="Verdana"/>
        <w:b/>
        <w:bCs/>
        <w:sz w:val="18"/>
        <w:szCs w:val="18"/>
      </w:rPr>
      <w:instrText>PAGE</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r w:rsidRPr="00DA0D25">
      <w:rPr>
        <w:rFonts w:ascii="Verdana" w:hAnsi="Verdana"/>
        <w:sz w:val="18"/>
        <w:szCs w:val="18"/>
      </w:rPr>
      <w:t xml:space="preserve"> z </w:t>
    </w:r>
    <w:r w:rsidRPr="00DA0D25">
      <w:rPr>
        <w:rFonts w:ascii="Verdana" w:hAnsi="Verdana"/>
        <w:b/>
        <w:bCs/>
        <w:sz w:val="18"/>
        <w:szCs w:val="18"/>
      </w:rPr>
      <w:fldChar w:fldCharType="begin"/>
    </w:r>
    <w:r w:rsidRPr="00DA0D25">
      <w:rPr>
        <w:rFonts w:ascii="Verdana" w:hAnsi="Verdana"/>
        <w:b/>
        <w:bCs/>
        <w:sz w:val="18"/>
        <w:szCs w:val="18"/>
      </w:rPr>
      <w:instrText>NUMPAGES</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28FC" w14:textId="77777777" w:rsidR="00D27EFD" w:rsidRDefault="00D27EFD" w:rsidP="00E638E0">
      <w:pPr>
        <w:spacing w:after="0" w:line="240" w:lineRule="auto"/>
      </w:pPr>
      <w:r>
        <w:separator/>
      </w:r>
    </w:p>
  </w:footnote>
  <w:footnote w:type="continuationSeparator" w:id="0">
    <w:p w14:paraId="2FAF3FF4" w14:textId="77777777" w:rsidR="00D27EFD" w:rsidRDefault="00D27EFD" w:rsidP="00E6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30FC" w14:textId="64695F88" w:rsidR="0020556E" w:rsidRDefault="0020556E" w:rsidP="0020556E">
    <w:pPr>
      <w:pStyle w:val="Nagwek"/>
      <w:spacing w:after="120"/>
      <w:jc w:val="center"/>
      <w:rPr>
        <w:rFonts w:ascii="Times New Roman" w:hAnsi="Times New Roman"/>
        <w:sz w:val="24"/>
        <w:szCs w:val="24"/>
      </w:rPr>
    </w:pPr>
    <w:bookmarkStart w:id="12" w:name="_Hlk530481284"/>
    <w:bookmarkStart w:id="13" w:name="_Hlk530481285"/>
    <w:r>
      <w:rPr>
        <w:rFonts w:ascii="Times New Roman" w:hAnsi="Times New Roman"/>
        <w:noProof/>
        <w:sz w:val="24"/>
        <w:szCs w:val="24"/>
      </w:rPr>
      <w:drawing>
        <wp:anchor distT="0" distB="0" distL="114300" distR="114300" simplePos="0" relativeHeight="251664896" behindDoc="0" locked="0" layoutInCell="1" allowOverlap="1" wp14:anchorId="5402AA28" wp14:editId="60181E19">
          <wp:simplePos x="0" y="0"/>
          <wp:positionH relativeFrom="column">
            <wp:posOffset>3318510</wp:posOffset>
          </wp:positionH>
          <wp:positionV relativeFrom="paragraph">
            <wp:posOffset>-64770</wp:posOffset>
          </wp:positionV>
          <wp:extent cx="1141730" cy="804545"/>
          <wp:effectExtent l="0" t="0" r="0" b="0"/>
          <wp:wrapSquare wrapText="bothSides"/>
          <wp:docPr id="1884865150" name="Obraz 188486515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6704" behindDoc="0" locked="0" layoutInCell="1" allowOverlap="1" wp14:anchorId="0546B5B9" wp14:editId="172E9E12">
          <wp:simplePos x="0" y="0"/>
          <wp:positionH relativeFrom="column">
            <wp:posOffset>833755</wp:posOffset>
          </wp:positionH>
          <wp:positionV relativeFrom="paragraph">
            <wp:posOffset>187960</wp:posOffset>
          </wp:positionV>
          <wp:extent cx="1381760" cy="484505"/>
          <wp:effectExtent l="0" t="0" r="0" b="0"/>
          <wp:wrapSquare wrapText="bothSides"/>
          <wp:docPr id="1242688365" name="Obraz 124268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DE8E" w14:textId="77777777" w:rsidR="0020556E" w:rsidRDefault="0020556E" w:rsidP="0020556E">
    <w:pPr>
      <w:pStyle w:val="Nagwek"/>
      <w:spacing w:after="120"/>
      <w:jc w:val="center"/>
      <w:rPr>
        <w:rFonts w:ascii="Times New Roman" w:hAnsi="Times New Roman"/>
        <w:sz w:val="24"/>
        <w:szCs w:val="24"/>
      </w:rPr>
    </w:pPr>
  </w:p>
  <w:p w14:paraId="2DEF6501" w14:textId="77777777" w:rsidR="0020556E" w:rsidRDefault="0020556E" w:rsidP="00FF6EEA">
    <w:pPr>
      <w:spacing w:line="240" w:lineRule="auto"/>
      <w:jc w:val="right"/>
      <w:rPr>
        <w:rFonts w:ascii="Verdana" w:eastAsia="Calibri" w:hAnsi="Verdana"/>
        <w:sz w:val="18"/>
        <w:szCs w:val="18"/>
      </w:rPr>
    </w:pPr>
  </w:p>
  <w:bookmarkEnd w:id="12"/>
  <w:bookmarkEnd w:id="13"/>
  <w:p w14:paraId="6BB8A6F7" w14:textId="57FE845D" w:rsidR="008F268B" w:rsidRPr="00C704D2" w:rsidRDefault="00262E14" w:rsidP="00262E14">
    <w:pPr>
      <w:tabs>
        <w:tab w:val="left" w:pos="6466"/>
        <w:tab w:val="right" w:pos="9638"/>
      </w:tabs>
      <w:jc w:val="right"/>
      <w:rPr>
        <w:rFonts w:ascii="Times New Roman" w:hAnsi="Times New Roman"/>
        <w:sz w:val="24"/>
        <w:szCs w:val="24"/>
      </w:rPr>
    </w:pPr>
    <w:r>
      <w:rPr>
        <w:rFonts w:ascii="Times New Roman" w:eastAsia="Calibri" w:hAnsi="Times New Roman" w:cs="Times New Roman"/>
        <w:sz w:val="18"/>
      </w:rPr>
      <w:br/>
    </w:r>
    <w:r w:rsidR="00AD45A7" w:rsidRPr="00444A8D">
      <w:rPr>
        <w:noProof/>
      </w:rPr>
      <mc:AlternateContent>
        <mc:Choice Requires="wps">
          <w:drawing>
            <wp:anchor distT="0" distB="0" distL="114300" distR="114300" simplePos="0" relativeHeight="251670528" behindDoc="0" locked="0" layoutInCell="1" allowOverlap="1" wp14:anchorId="6B16FB6E" wp14:editId="4F2FAFEE">
              <wp:simplePos x="0" y="0"/>
              <wp:positionH relativeFrom="column">
                <wp:posOffset>1270</wp:posOffset>
              </wp:positionH>
              <wp:positionV relativeFrom="paragraph">
                <wp:posOffset>136525</wp:posOffset>
              </wp:positionV>
              <wp:extent cx="6100445" cy="0"/>
              <wp:effectExtent l="1079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F5F2"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5pt" to="480.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iwsAEAAEgDAAAOAAAAZHJzL2Uyb0RvYy54bWysU8Fu2zAMvQ/YPwi6L3aCptiMOD2k7S7d&#10;FqDdBzCSbAuVRYFU4uTvJ6lJVmy3YT4Iokg+vfdEr+6OoxMHQ2zRt3I+q6UwXqG2vm/lz5fHT5+l&#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"/>
          </w:pict>
        </mc:Fallback>
      </mc:AlternateContent>
    </w:r>
    <w:r w:rsidRPr="00444A8D">
      <w:rPr>
        <w:rFonts w:ascii="Times New Roman" w:eastAsia="Calibri" w:hAnsi="Times New Roman" w:cs="Times New Roman"/>
        <w:sz w:val="18"/>
      </w:rPr>
      <w:t xml:space="preserve"> </w:t>
    </w:r>
    <w:r w:rsidR="00F911F0" w:rsidRPr="00444A8D">
      <w:rPr>
        <w:rFonts w:ascii="Times New Roman" w:eastAsia="Times New Roman" w:hAnsi="Times New Roman" w:cs="Times New Roman"/>
        <w:sz w:val="24"/>
        <w:szCs w:val="24"/>
        <w:lang w:eastAsia="pl-PL"/>
      </w:rPr>
      <w:t xml:space="preserve">Załącznik nr </w:t>
    </w:r>
    <w:r w:rsidR="00444A8D" w:rsidRPr="00444A8D">
      <w:rPr>
        <w:rFonts w:ascii="Times New Roman" w:eastAsia="Times New Roman" w:hAnsi="Times New Roman" w:cs="Times New Roman"/>
        <w:sz w:val="24"/>
        <w:szCs w:val="24"/>
        <w:lang w:eastAsia="pl-PL"/>
      </w:rPr>
      <w:t>4</w:t>
    </w:r>
    <w:r w:rsidR="00F911F0" w:rsidRPr="00444A8D">
      <w:rPr>
        <w:rFonts w:ascii="Times New Roman" w:eastAsia="Times New Roman" w:hAnsi="Times New Roman" w:cs="Times New Roman"/>
        <w:sz w:val="24"/>
        <w:szCs w:val="24"/>
        <w:lang w:eastAsia="pl-PL"/>
      </w:rPr>
      <w:t xml:space="preserve"> do SWZ </w:t>
    </w:r>
    <w:r w:rsidR="00F911F0" w:rsidRPr="00C704D2">
      <w:rPr>
        <w:rFonts w:ascii="Times New Roman" w:eastAsia="Times New Roman" w:hAnsi="Times New Roman" w:cs="Times New Roman"/>
        <w:sz w:val="24"/>
        <w:szCs w:val="24"/>
        <w:lang w:eastAsia="pl-PL"/>
      </w:rPr>
      <w:t xml:space="preserve">znak: </w:t>
    </w:r>
    <w:r w:rsidR="00C704D2" w:rsidRPr="00C704D2">
      <w:rPr>
        <w:rFonts w:ascii="Times New Roman" w:eastAsia="Times New Roman" w:hAnsi="Times New Roman" w:cs="Times New Roman"/>
        <w:sz w:val="24"/>
        <w:szCs w:val="24"/>
        <w:lang w:eastAsia="pl-PL"/>
      </w:rPr>
      <w:t>PZD-ZP.261.25.2023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2F7C2BFE"/>
    <w:name w:val="WW8Num5"/>
    <w:lvl w:ilvl="0">
      <w:start w:val="1"/>
      <w:numFmt w:val="decimal"/>
      <w:lvlText w:val="%1."/>
      <w:lvlJc w:val="left"/>
      <w:pPr>
        <w:tabs>
          <w:tab w:val="num" w:pos="720"/>
        </w:tabs>
        <w:ind w:left="720" w:hanging="360"/>
      </w:pPr>
      <w:rPr>
        <w:b w:val="0"/>
        <w:bCs w:val="0"/>
        <w:i w:val="0"/>
        <w:iCs w:val="0"/>
        <w:strike w:val="0"/>
        <w:dstrike w:val="0"/>
        <w:color w:val="000000"/>
        <w:sz w:val="20"/>
        <w:szCs w:val="20"/>
        <w:u w:val="none"/>
        <w:effect w:val="none"/>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47"/>
    <w:multiLevelType w:val="singleLevel"/>
    <w:tmpl w:val="00000047"/>
    <w:name w:val="WW8Num95"/>
    <w:lvl w:ilvl="0">
      <w:start w:val="1"/>
      <w:numFmt w:val="decimal"/>
      <w:lvlText w:val="%1."/>
      <w:lvlJc w:val="left"/>
      <w:pPr>
        <w:tabs>
          <w:tab w:val="num" w:pos="720"/>
        </w:tabs>
        <w:ind w:left="720" w:hanging="360"/>
      </w:pPr>
      <w:rPr>
        <w:rFonts w:ascii="Verdana" w:hAnsi="Verdana" w:cs="Tahoma" w:hint="default"/>
        <w:sz w:val="20"/>
        <w:szCs w:val="20"/>
      </w:rPr>
    </w:lvl>
  </w:abstractNum>
  <w:abstractNum w:abstractNumId="3" w15:restartNumberingAfterBreak="0">
    <w:nsid w:val="0000004A"/>
    <w:multiLevelType w:val="multilevel"/>
    <w:tmpl w:val="F06E5F08"/>
    <w:lvl w:ilvl="0">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start w:val="1"/>
      <w:numFmt w:val="decimal"/>
      <w:lvlText w:val="%2."/>
      <w:lvlJc w:val="left"/>
      <w:pPr>
        <w:tabs>
          <w:tab w:val="num" w:pos="1440"/>
        </w:tabs>
        <w:ind w:left="1440" w:hanging="360"/>
      </w:pPr>
      <w:rPr>
        <w:rFonts w:ascii="Verdana" w:hAnsi="Verdana" w:cs="Verdana" w:hint="default"/>
        <w:b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4C"/>
    <w:multiLevelType w:val="multilevel"/>
    <w:tmpl w:val="660E8298"/>
    <w:lvl w:ilvl="0">
      <w:start w:val="1"/>
      <w:numFmt w:val="decimal"/>
      <w:lvlText w:val="%1."/>
      <w:lvlJc w:val="left"/>
      <w:pPr>
        <w:tabs>
          <w:tab w:val="num" w:pos="4500"/>
        </w:tabs>
        <w:ind w:left="450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Verdana" w:hAnsi="Verdana" w:cs="Verdana"/>
        <w:sz w:val="20"/>
      </w:r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4D"/>
    <w:multiLevelType w:val="multilevel"/>
    <w:tmpl w:val="39EA12E0"/>
    <w:lvl w:ilvl="0">
      <w:start w:val="1"/>
      <w:numFmt w:val="decimal"/>
      <w:lvlText w:val="%1."/>
      <w:lvlJc w:val="left"/>
      <w:pPr>
        <w:tabs>
          <w:tab w:val="num" w:pos="2204"/>
        </w:tabs>
        <w:ind w:left="2204" w:hanging="360"/>
      </w:pPr>
      <w:rPr>
        <w:rFonts w:ascii="Times New Roman" w:hAnsi="Times New Roman" w:cs="Times New Roman" w:hint="default"/>
        <w:color w:val="auto"/>
        <w:sz w:val="24"/>
        <w:szCs w:val="24"/>
      </w:rPr>
    </w:lvl>
    <w:lvl w:ilvl="1">
      <w:start w:val="1"/>
      <w:numFmt w:val="decimal"/>
      <w:lvlText w:val="%2."/>
      <w:lvlJc w:val="left"/>
      <w:pPr>
        <w:tabs>
          <w:tab w:val="num" w:pos="1440"/>
        </w:tabs>
        <w:ind w:left="1440" w:hanging="360"/>
      </w:pPr>
      <w:rPr>
        <w:rFonts w:ascii="Verdana" w:hAnsi="Verdana" w:cs="Verdana"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52"/>
    <w:multiLevelType w:val="multilevel"/>
    <w:tmpl w:val="000000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1AC4D51"/>
    <w:multiLevelType w:val="hybridMultilevel"/>
    <w:tmpl w:val="DED0734A"/>
    <w:lvl w:ilvl="0" w:tplc="77DA507E">
      <w:start w:val="1"/>
      <w:numFmt w:val="decimal"/>
      <w:lvlText w:val="%1)"/>
      <w:lvlJc w:val="left"/>
      <w:pPr>
        <w:ind w:left="900" w:hanging="360"/>
      </w:pPr>
      <w:rPr>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021E5CD0"/>
    <w:multiLevelType w:val="hybridMultilevel"/>
    <w:tmpl w:val="5C7459AA"/>
    <w:lvl w:ilvl="0" w:tplc="04150017">
      <w:start w:val="1"/>
      <w:numFmt w:val="lowerLetter"/>
      <w:lvlText w:val="%1)"/>
      <w:lvlJc w:val="left"/>
      <w:pPr>
        <w:ind w:left="720" w:hanging="360"/>
      </w:pPr>
    </w:lvl>
    <w:lvl w:ilvl="1" w:tplc="647C6668">
      <w:start w:val="1"/>
      <w:numFmt w:val="lowerLetter"/>
      <w:lvlText w:val="%2)"/>
      <w:lvlJc w:val="left"/>
      <w:pPr>
        <w:ind w:left="1440" w:hanging="360"/>
      </w:pPr>
      <w:rPr>
        <w:color w:val="auto"/>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B55B4"/>
    <w:multiLevelType w:val="hybridMultilevel"/>
    <w:tmpl w:val="26D2A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906D37"/>
    <w:multiLevelType w:val="hybridMultilevel"/>
    <w:tmpl w:val="6DE2FDA2"/>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1"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A080056"/>
    <w:multiLevelType w:val="hybridMultilevel"/>
    <w:tmpl w:val="1FF09D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3A6858"/>
    <w:multiLevelType w:val="hybridMultilevel"/>
    <w:tmpl w:val="E716B2EE"/>
    <w:lvl w:ilvl="0" w:tplc="EF24D910">
      <w:start w:val="1"/>
      <w:numFmt w:val="decimal"/>
      <w:lvlText w:val="%1."/>
      <w:lvlJc w:val="left"/>
      <w:pPr>
        <w:tabs>
          <w:tab w:val="num" w:pos="720"/>
        </w:tabs>
        <w:ind w:left="720" w:hanging="360"/>
      </w:pPr>
      <w:rPr>
        <w:i w:val="0"/>
        <w:iCs/>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47D5E"/>
    <w:multiLevelType w:val="hybridMultilevel"/>
    <w:tmpl w:val="E716B2EE"/>
    <w:lvl w:ilvl="0" w:tplc="FFFFFFFF">
      <w:start w:val="1"/>
      <w:numFmt w:val="decimal"/>
      <w:lvlText w:val="%1."/>
      <w:lvlJc w:val="left"/>
      <w:pPr>
        <w:tabs>
          <w:tab w:val="num" w:pos="720"/>
        </w:tabs>
        <w:ind w:left="720" w:hanging="360"/>
      </w:pPr>
      <w:rPr>
        <w:i w:val="0"/>
        <w:iCs/>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AE03D42"/>
    <w:multiLevelType w:val="hybridMultilevel"/>
    <w:tmpl w:val="5D340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C4BE3"/>
    <w:multiLevelType w:val="hybridMultilevel"/>
    <w:tmpl w:val="EC28642E"/>
    <w:lvl w:ilvl="0" w:tplc="B56C6D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046570"/>
    <w:multiLevelType w:val="hybridMultilevel"/>
    <w:tmpl w:val="97728964"/>
    <w:lvl w:ilvl="0" w:tplc="48B6D7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9"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C1527E"/>
    <w:multiLevelType w:val="hybridMultilevel"/>
    <w:tmpl w:val="F3DA8E24"/>
    <w:lvl w:ilvl="0" w:tplc="B5783A5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4F5CD9"/>
    <w:multiLevelType w:val="hybridMultilevel"/>
    <w:tmpl w:val="06DC6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4D0C59C">
      <w:start w:val="1"/>
      <w:numFmt w:val="decimal"/>
      <w:lvlText w:val="%4."/>
      <w:lvlJc w:val="left"/>
      <w:pPr>
        <w:ind w:left="36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67D56"/>
    <w:multiLevelType w:val="hybridMultilevel"/>
    <w:tmpl w:val="4EC2D2C2"/>
    <w:lvl w:ilvl="0" w:tplc="F904A544">
      <w:start w:val="1"/>
      <w:numFmt w:val="decimal"/>
      <w:lvlText w:val="%1)"/>
      <w:lvlJc w:val="left"/>
      <w:pPr>
        <w:tabs>
          <w:tab w:val="num" w:pos="1491"/>
        </w:tabs>
        <w:ind w:left="1491" w:hanging="360"/>
      </w:pPr>
      <w:rPr>
        <w:rFonts w:hint="default"/>
        <w:color w:val="auto"/>
      </w:r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23" w15:restartNumberingAfterBreak="0">
    <w:nsid w:val="2DF82F45"/>
    <w:multiLevelType w:val="hybridMultilevel"/>
    <w:tmpl w:val="374CB220"/>
    <w:lvl w:ilvl="0" w:tplc="2DAA4792">
      <w:start w:val="1"/>
      <w:numFmt w:val="decimal"/>
      <w:lvlText w:val="%1."/>
      <w:lvlJc w:val="left"/>
      <w:pPr>
        <w:ind w:left="720" w:hanging="360"/>
      </w:pPr>
      <w:rPr>
        <w:b w:val="0"/>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37293"/>
    <w:multiLevelType w:val="hybridMultilevel"/>
    <w:tmpl w:val="05A61D8A"/>
    <w:lvl w:ilvl="0" w:tplc="B2E21E0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932034"/>
    <w:multiLevelType w:val="hybridMultilevel"/>
    <w:tmpl w:val="41FE3064"/>
    <w:lvl w:ilvl="0" w:tplc="0415000F">
      <w:start w:val="1"/>
      <w:numFmt w:val="decimal"/>
      <w:lvlText w:val="%1."/>
      <w:lvlJc w:val="left"/>
      <w:pPr>
        <w:ind w:left="720" w:hanging="360"/>
      </w:pPr>
    </w:lvl>
    <w:lvl w:ilvl="1" w:tplc="CE72823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3508BC"/>
    <w:multiLevelType w:val="hybridMultilevel"/>
    <w:tmpl w:val="6AA46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536113C"/>
    <w:multiLevelType w:val="hybridMultilevel"/>
    <w:tmpl w:val="247C0E54"/>
    <w:lvl w:ilvl="0" w:tplc="FB9423E6">
      <w:start w:val="1"/>
      <w:numFmt w:val="decimal"/>
      <w:lvlText w:val="%1)"/>
      <w:lvlJc w:val="left"/>
      <w:pPr>
        <w:ind w:left="720" w:hanging="360"/>
      </w:pPr>
      <w:rPr>
        <w:strike w:val="0"/>
      </w:rPr>
    </w:lvl>
    <w:lvl w:ilvl="1" w:tplc="37785BC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B559E"/>
    <w:multiLevelType w:val="multilevel"/>
    <w:tmpl w:val="B3F442C0"/>
    <w:lvl w:ilvl="0">
      <w:start w:val="1"/>
      <w:numFmt w:val="decimal"/>
      <w:lvlText w:val="%1."/>
      <w:lvlJc w:val="left"/>
      <w:pPr>
        <w:ind w:left="720" w:hanging="363"/>
      </w:pPr>
      <w:rPr>
        <w:rFonts w:eastAsia="Times New Roman" w:hint="default"/>
        <w:sz w:val="20"/>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9" w15:restartNumberingAfterBreak="0">
    <w:nsid w:val="36DB233F"/>
    <w:multiLevelType w:val="hybridMultilevel"/>
    <w:tmpl w:val="C34A9758"/>
    <w:lvl w:ilvl="0" w:tplc="04150011">
      <w:start w:val="1"/>
      <w:numFmt w:val="decimal"/>
      <w:lvlText w:val="%1)"/>
      <w:lvlJc w:val="left"/>
      <w:pPr>
        <w:ind w:left="1224" w:hanging="360"/>
      </w:pPr>
    </w:lvl>
    <w:lvl w:ilvl="1" w:tplc="04150011">
      <w:start w:val="1"/>
      <w:numFmt w:val="decimal"/>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30" w15:restartNumberingAfterBreak="0">
    <w:nsid w:val="38F25466"/>
    <w:multiLevelType w:val="hybridMultilevel"/>
    <w:tmpl w:val="36B4EBF8"/>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1" w15:restartNumberingAfterBreak="0">
    <w:nsid w:val="3A9A5C92"/>
    <w:multiLevelType w:val="hybridMultilevel"/>
    <w:tmpl w:val="28629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197D2C"/>
    <w:multiLevelType w:val="hybridMultilevel"/>
    <w:tmpl w:val="BE0ED2E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BE16C18"/>
    <w:multiLevelType w:val="hybridMultilevel"/>
    <w:tmpl w:val="C434B672"/>
    <w:lvl w:ilvl="0" w:tplc="B5783A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9C7B61"/>
    <w:multiLevelType w:val="hybridMultilevel"/>
    <w:tmpl w:val="B574D366"/>
    <w:lvl w:ilvl="0" w:tplc="FFFFFFFF">
      <w:start w:val="1"/>
      <w:numFmt w:val="decimal"/>
      <w:lvlText w:val="%1."/>
      <w:lvlJc w:val="left"/>
      <w:pPr>
        <w:tabs>
          <w:tab w:val="num" w:pos="720"/>
        </w:tabs>
        <w:ind w:left="720" w:hanging="360"/>
      </w:pPr>
      <w:rPr>
        <w:i w:val="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2905AC6"/>
    <w:multiLevelType w:val="hybridMultilevel"/>
    <w:tmpl w:val="F16A0894"/>
    <w:lvl w:ilvl="0" w:tplc="FFFFFFFF">
      <w:start w:val="1"/>
      <w:numFmt w:val="decimal"/>
      <w:lvlText w:val="%1)"/>
      <w:lvlJc w:val="left"/>
      <w:pPr>
        <w:ind w:left="1146" w:hanging="360"/>
      </w:pPr>
    </w:lvl>
    <w:lvl w:ilvl="1" w:tplc="04150011">
      <w:start w:val="1"/>
      <w:numFmt w:val="decimal"/>
      <w:lvlText w:val="%2)"/>
      <w:lvlJc w:val="left"/>
      <w:pPr>
        <w:ind w:left="108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429E6AED"/>
    <w:multiLevelType w:val="hybridMultilevel"/>
    <w:tmpl w:val="C8CEFC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6A57C06"/>
    <w:multiLevelType w:val="hybridMultilevel"/>
    <w:tmpl w:val="6074BCF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6F029B9"/>
    <w:multiLevelType w:val="hybridMultilevel"/>
    <w:tmpl w:val="1EC010AC"/>
    <w:lvl w:ilvl="0" w:tplc="DB82846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8257DEA"/>
    <w:multiLevelType w:val="hybridMultilevel"/>
    <w:tmpl w:val="84EA7D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8A65A77"/>
    <w:multiLevelType w:val="hybridMultilevel"/>
    <w:tmpl w:val="81EE0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D5534B"/>
    <w:multiLevelType w:val="hybridMultilevel"/>
    <w:tmpl w:val="FB5A3B54"/>
    <w:lvl w:ilvl="0" w:tplc="60F2C2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A1A46"/>
    <w:multiLevelType w:val="hybridMultilevel"/>
    <w:tmpl w:val="2E1C2C1C"/>
    <w:lvl w:ilvl="0" w:tplc="83A01762">
      <w:start w:val="1"/>
      <w:numFmt w:val="decimal"/>
      <w:lvlText w:val="%1)"/>
      <w:lvlJc w:val="left"/>
      <w:pPr>
        <w:tabs>
          <w:tab w:val="num" w:pos="1080"/>
        </w:tabs>
        <w:ind w:left="1080" w:hanging="360"/>
      </w:pPr>
      <w:rPr>
        <w:color w:val="auto"/>
        <w:sz w:val="26"/>
        <w:szCs w:val="26"/>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50B45178"/>
    <w:multiLevelType w:val="hybridMultilevel"/>
    <w:tmpl w:val="55EA6EC4"/>
    <w:lvl w:ilvl="0" w:tplc="5314915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176759E"/>
    <w:multiLevelType w:val="hybridMultilevel"/>
    <w:tmpl w:val="C8FCE608"/>
    <w:lvl w:ilvl="0" w:tplc="5E36A5E8">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5735FC3"/>
    <w:multiLevelType w:val="hybridMultilevel"/>
    <w:tmpl w:val="B24CB94C"/>
    <w:lvl w:ilvl="0" w:tplc="A0D0C4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8B6D710">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8BA158D"/>
    <w:multiLevelType w:val="hybridMultilevel"/>
    <w:tmpl w:val="FB161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8D4BE9"/>
    <w:multiLevelType w:val="multilevel"/>
    <w:tmpl w:val="2CC627CE"/>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CCF2D8E"/>
    <w:multiLevelType w:val="hybridMultilevel"/>
    <w:tmpl w:val="8B7201F0"/>
    <w:lvl w:ilvl="0" w:tplc="B1D8426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7DA4430"/>
    <w:multiLevelType w:val="hybridMultilevel"/>
    <w:tmpl w:val="EC28642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7F36D4A"/>
    <w:multiLevelType w:val="hybridMultilevel"/>
    <w:tmpl w:val="36E0A58C"/>
    <w:lvl w:ilvl="0" w:tplc="8794A3BE">
      <w:start w:val="1"/>
      <w:numFmt w:val="decimal"/>
      <w:lvlText w:val="%1."/>
      <w:lvlJc w:val="left"/>
      <w:pPr>
        <w:ind w:left="786" w:hanging="360"/>
      </w:pPr>
      <w:rPr>
        <w:b w:val="0"/>
        <w:bCs w:val="0"/>
        <w:i w:val="0"/>
        <w:iCs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8A809B1"/>
    <w:multiLevelType w:val="hybridMultilevel"/>
    <w:tmpl w:val="BEC4F480"/>
    <w:lvl w:ilvl="0" w:tplc="9A42774C">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57" w15:restartNumberingAfterBreak="0">
    <w:nsid w:val="7C1F0C70"/>
    <w:multiLevelType w:val="hybridMultilevel"/>
    <w:tmpl w:val="C05AE3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F3A363D"/>
    <w:multiLevelType w:val="hybridMultilevel"/>
    <w:tmpl w:val="97D07222"/>
    <w:lvl w:ilvl="0" w:tplc="FFFFFFFF">
      <w:start w:val="1"/>
      <w:numFmt w:val="decimal"/>
      <w:lvlText w:val="%1)"/>
      <w:lvlJc w:val="left"/>
      <w:pPr>
        <w:tabs>
          <w:tab w:val="num" w:pos="1491"/>
        </w:tabs>
        <w:ind w:left="1491" w:hanging="360"/>
      </w:pPr>
      <w:rPr>
        <w:rFonts w:hint="default"/>
        <w:color w:val="auto"/>
      </w:rPr>
    </w:lvl>
    <w:lvl w:ilvl="1" w:tplc="FFFFFFFF">
      <w:start w:val="1"/>
      <w:numFmt w:val="lowerLetter"/>
      <w:lvlText w:val="%2."/>
      <w:lvlJc w:val="left"/>
      <w:pPr>
        <w:tabs>
          <w:tab w:val="num" w:pos="2496"/>
        </w:tabs>
        <w:ind w:left="2496" w:hanging="360"/>
      </w:pPr>
    </w:lvl>
    <w:lvl w:ilvl="2" w:tplc="04150017">
      <w:start w:val="1"/>
      <w:numFmt w:val="lowerLetter"/>
      <w:lvlText w:val="%3)"/>
      <w:lvlJc w:val="left"/>
      <w:pPr>
        <w:ind w:left="1429" w:hanging="36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num w:numId="1" w16cid:durableId="1132135045">
    <w:abstractNumId w:val="2"/>
  </w:num>
  <w:num w:numId="2" w16cid:durableId="1180318038">
    <w:abstractNumId w:val="3"/>
  </w:num>
  <w:num w:numId="3" w16cid:durableId="1669015953">
    <w:abstractNumId w:val="4"/>
  </w:num>
  <w:num w:numId="4" w16cid:durableId="1562860851">
    <w:abstractNumId w:val="5"/>
  </w:num>
  <w:num w:numId="5" w16cid:durableId="1226456903">
    <w:abstractNumId w:val="6"/>
  </w:num>
  <w:num w:numId="6" w16cid:durableId="904070029">
    <w:abstractNumId w:val="54"/>
  </w:num>
  <w:num w:numId="7" w16cid:durableId="1528719744">
    <w:abstractNumId w:val="27"/>
  </w:num>
  <w:num w:numId="8" w16cid:durableId="292906846">
    <w:abstractNumId w:val="8"/>
  </w:num>
  <w:num w:numId="9" w16cid:durableId="1015184884">
    <w:abstractNumId w:val="10"/>
  </w:num>
  <w:num w:numId="10" w16cid:durableId="1093862703">
    <w:abstractNumId w:val="42"/>
  </w:num>
  <w:num w:numId="11" w16cid:durableId="2027903491">
    <w:abstractNumId w:val="31"/>
  </w:num>
  <w:num w:numId="12" w16cid:durableId="1572077882">
    <w:abstractNumId w:val="37"/>
  </w:num>
  <w:num w:numId="13" w16cid:durableId="1121192335">
    <w:abstractNumId w:val="22"/>
  </w:num>
  <w:num w:numId="14" w16cid:durableId="9107017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9212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652045">
    <w:abstractNumId w:val="50"/>
  </w:num>
  <w:num w:numId="17" w16cid:durableId="277756184">
    <w:abstractNumId w:val="36"/>
  </w:num>
  <w:num w:numId="18" w16cid:durableId="25713538">
    <w:abstractNumId w:val="23"/>
  </w:num>
  <w:num w:numId="19" w16cid:durableId="1388795332">
    <w:abstractNumId w:val="17"/>
  </w:num>
  <w:num w:numId="20" w16cid:durableId="281569683">
    <w:abstractNumId w:val="21"/>
  </w:num>
  <w:num w:numId="21" w16cid:durableId="119544339">
    <w:abstractNumId w:val="33"/>
  </w:num>
  <w:num w:numId="22" w16cid:durableId="1997874642">
    <w:abstractNumId w:val="20"/>
  </w:num>
  <w:num w:numId="23" w16cid:durableId="299649103">
    <w:abstractNumId w:val="12"/>
  </w:num>
  <w:num w:numId="24" w16cid:durableId="1280145468">
    <w:abstractNumId w:val="46"/>
  </w:num>
  <w:num w:numId="25" w16cid:durableId="2571740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51150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66230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4767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5807865">
    <w:abstractNumId w:val="32"/>
  </w:num>
  <w:num w:numId="30" w16cid:durableId="1053505854">
    <w:abstractNumId w:val="38"/>
  </w:num>
  <w:num w:numId="31" w16cid:durableId="1252621941">
    <w:abstractNumId w:val="39"/>
  </w:num>
  <w:num w:numId="32" w16cid:durableId="864487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8763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6227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7980407">
    <w:abstractNumId w:val="49"/>
  </w:num>
  <w:num w:numId="36" w16cid:durableId="1309820195">
    <w:abstractNumId w:val="57"/>
  </w:num>
  <w:num w:numId="37" w16cid:durableId="227082314">
    <w:abstractNumId w:val="53"/>
  </w:num>
  <w:num w:numId="38" w16cid:durableId="1006860176">
    <w:abstractNumId w:val="44"/>
  </w:num>
  <w:num w:numId="39" w16cid:durableId="503320668">
    <w:abstractNumId w:val="26"/>
  </w:num>
  <w:num w:numId="40" w16cid:durableId="1438285751">
    <w:abstractNumId w:val="30"/>
  </w:num>
  <w:num w:numId="41" w16cid:durableId="1495950406">
    <w:abstractNumId w:val="18"/>
  </w:num>
  <w:num w:numId="42" w16cid:durableId="452941604">
    <w:abstractNumId w:val="15"/>
  </w:num>
  <w:num w:numId="43" w16cid:durableId="15490314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06556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9319921">
    <w:abstractNumId w:val="58"/>
  </w:num>
  <w:num w:numId="46" w16cid:durableId="565334688">
    <w:abstractNumId w:val="52"/>
  </w:num>
  <w:num w:numId="47" w16cid:durableId="5673774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8171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4326766">
    <w:abstractNumId w:val="43"/>
  </w:num>
  <w:num w:numId="50" w16cid:durableId="1216234192">
    <w:abstractNumId w:val="14"/>
  </w:num>
  <w:num w:numId="51" w16cid:durableId="126632097">
    <w:abstractNumId w:val="56"/>
  </w:num>
  <w:num w:numId="52" w16cid:durableId="467088260">
    <w:abstractNumId w:val="45"/>
  </w:num>
  <w:num w:numId="53" w16cid:durableId="323779332">
    <w:abstractNumId w:val="55"/>
  </w:num>
  <w:num w:numId="54" w16cid:durableId="426392237">
    <w:abstractNumId w:val="11"/>
  </w:num>
  <w:num w:numId="55" w16cid:durableId="2060544161">
    <w:abstractNumId w:val="47"/>
  </w:num>
  <w:num w:numId="56" w16cid:durableId="1290937105">
    <w:abstractNumId w:val="41"/>
  </w:num>
  <w:num w:numId="57" w16cid:durableId="1985507173">
    <w:abstractNumId w:val="19"/>
  </w:num>
  <w:num w:numId="58" w16cid:durableId="2119060017">
    <w:abstractNumId w:val="28"/>
  </w:num>
  <w:num w:numId="59" w16cid:durableId="783379397">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E0"/>
    <w:rsid w:val="00000884"/>
    <w:rsid w:val="00016C97"/>
    <w:rsid w:val="000209C7"/>
    <w:rsid w:val="000210AD"/>
    <w:rsid w:val="00024297"/>
    <w:rsid w:val="00030AE0"/>
    <w:rsid w:val="00032037"/>
    <w:rsid w:val="00034E8F"/>
    <w:rsid w:val="00037B51"/>
    <w:rsid w:val="00041639"/>
    <w:rsid w:val="00042468"/>
    <w:rsid w:val="000459AA"/>
    <w:rsid w:val="00045D14"/>
    <w:rsid w:val="00047C39"/>
    <w:rsid w:val="00050EFD"/>
    <w:rsid w:val="00063DC4"/>
    <w:rsid w:val="00063E13"/>
    <w:rsid w:val="000705E9"/>
    <w:rsid w:val="000736D9"/>
    <w:rsid w:val="00077B17"/>
    <w:rsid w:val="00081AA4"/>
    <w:rsid w:val="00081E73"/>
    <w:rsid w:val="00081EED"/>
    <w:rsid w:val="00086484"/>
    <w:rsid w:val="0009141B"/>
    <w:rsid w:val="00097392"/>
    <w:rsid w:val="000A2962"/>
    <w:rsid w:val="000A5303"/>
    <w:rsid w:val="000B2E96"/>
    <w:rsid w:val="000B42DF"/>
    <w:rsid w:val="000B6320"/>
    <w:rsid w:val="000C59A6"/>
    <w:rsid w:val="000C7FF2"/>
    <w:rsid w:val="000D4321"/>
    <w:rsid w:val="000D607F"/>
    <w:rsid w:val="000E0977"/>
    <w:rsid w:val="000E3411"/>
    <w:rsid w:val="000E3AE9"/>
    <w:rsid w:val="000E5C30"/>
    <w:rsid w:val="000E703A"/>
    <w:rsid w:val="000F3537"/>
    <w:rsid w:val="000F68AA"/>
    <w:rsid w:val="00107087"/>
    <w:rsid w:val="0011407B"/>
    <w:rsid w:val="00114D21"/>
    <w:rsid w:val="00121CFE"/>
    <w:rsid w:val="00124BBC"/>
    <w:rsid w:val="00127496"/>
    <w:rsid w:val="001476CE"/>
    <w:rsid w:val="00153A46"/>
    <w:rsid w:val="001560B5"/>
    <w:rsid w:val="001600E8"/>
    <w:rsid w:val="00162423"/>
    <w:rsid w:val="00166210"/>
    <w:rsid w:val="00185A88"/>
    <w:rsid w:val="001914AC"/>
    <w:rsid w:val="00195B43"/>
    <w:rsid w:val="00196409"/>
    <w:rsid w:val="001970D1"/>
    <w:rsid w:val="001A0EC3"/>
    <w:rsid w:val="001A4194"/>
    <w:rsid w:val="001C04D1"/>
    <w:rsid w:val="001C4042"/>
    <w:rsid w:val="001C4483"/>
    <w:rsid w:val="001D5037"/>
    <w:rsid w:val="001D7FAE"/>
    <w:rsid w:val="001E1BA7"/>
    <w:rsid w:val="001E78C1"/>
    <w:rsid w:val="001E7C86"/>
    <w:rsid w:val="001F678A"/>
    <w:rsid w:val="00204B10"/>
    <w:rsid w:val="0020556E"/>
    <w:rsid w:val="00206175"/>
    <w:rsid w:val="00215F83"/>
    <w:rsid w:val="0022280F"/>
    <w:rsid w:val="002241B2"/>
    <w:rsid w:val="00225172"/>
    <w:rsid w:val="002314D1"/>
    <w:rsid w:val="00237883"/>
    <w:rsid w:val="0024029D"/>
    <w:rsid w:val="00240695"/>
    <w:rsid w:val="002413DC"/>
    <w:rsid w:val="00243262"/>
    <w:rsid w:val="002441CE"/>
    <w:rsid w:val="00251C7D"/>
    <w:rsid w:val="002521D0"/>
    <w:rsid w:val="0025414A"/>
    <w:rsid w:val="00262E14"/>
    <w:rsid w:val="00264859"/>
    <w:rsid w:val="00266490"/>
    <w:rsid w:val="0027196A"/>
    <w:rsid w:val="00271E3E"/>
    <w:rsid w:val="0027393D"/>
    <w:rsid w:val="00275A31"/>
    <w:rsid w:val="00277DFB"/>
    <w:rsid w:val="002907E1"/>
    <w:rsid w:val="002B02C4"/>
    <w:rsid w:val="002B2B7A"/>
    <w:rsid w:val="002B2DFD"/>
    <w:rsid w:val="002C0E97"/>
    <w:rsid w:val="002C2660"/>
    <w:rsid w:val="002C32F7"/>
    <w:rsid w:val="002C5DE3"/>
    <w:rsid w:val="002D1F3E"/>
    <w:rsid w:val="002E6029"/>
    <w:rsid w:val="002F1035"/>
    <w:rsid w:val="002F2B56"/>
    <w:rsid w:val="002F4531"/>
    <w:rsid w:val="002F4F8D"/>
    <w:rsid w:val="00300D8A"/>
    <w:rsid w:val="00304544"/>
    <w:rsid w:val="003118C5"/>
    <w:rsid w:val="003152F7"/>
    <w:rsid w:val="003316E6"/>
    <w:rsid w:val="00332FA4"/>
    <w:rsid w:val="0033770E"/>
    <w:rsid w:val="00341BC9"/>
    <w:rsid w:val="00342AAE"/>
    <w:rsid w:val="003605EA"/>
    <w:rsid w:val="0036151B"/>
    <w:rsid w:val="00364047"/>
    <w:rsid w:val="003647CA"/>
    <w:rsid w:val="00364DF3"/>
    <w:rsid w:val="0037286A"/>
    <w:rsid w:val="00376338"/>
    <w:rsid w:val="003765D7"/>
    <w:rsid w:val="003934D6"/>
    <w:rsid w:val="0039731D"/>
    <w:rsid w:val="003A5225"/>
    <w:rsid w:val="003B2336"/>
    <w:rsid w:val="003B3DA4"/>
    <w:rsid w:val="003B4C5F"/>
    <w:rsid w:val="003B69A8"/>
    <w:rsid w:val="003C3432"/>
    <w:rsid w:val="003C4D0D"/>
    <w:rsid w:val="003C6FFF"/>
    <w:rsid w:val="003D07B0"/>
    <w:rsid w:val="003D200C"/>
    <w:rsid w:val="003D596B"/>
    <w:rsid w:val="003D7EAC"/>
    <w:rsid w:val="003E0B90"/>
    <w:rsid w:val="003E3527"/>
    <w:rsid w:val="003E4E84"/>
    <w:rsid w:val="003E5F31"/>
    <w:rsid w:val="003F0BB5"/>
    <w:rsid w:val="00401BE5"/>
    <w:rsid w:val="00401D1E"/>
    <w:rsid w:val="0040275C"/>
    <w:rsid w:val="00404D9C"/>
    <w:rsid w:val="0040678A"/>
    <w:rsid w:val="00406B4A"/>
    <w:rsid w:val="004107B4"/>
    <w:rsid w:val="00414D27"/>
    <w:rsid w:val="00425F4C"/>
    <w:rsid w:val="004325D4"/>
    <w:rsid w:val="00434867"/>
    <w:rsid w:val="00436C56"/>
    <w:rsid w:val="00443488"/>
    <w:rsid w:val="004447B7"/>
    <w:rsid w:val="00444A8D"/>
    <w:rsid w:val="00447376"/>
    <w:rsid w:val="00450B84"/>
    <w:rsid w:val="004552C2"/>
    <w:rsid w:val="004564A2"/>
    <w:rsid w:val="00457F75"/>
    <w:rsid w:val="004646DC"/>
    <w:rsid w:val="004730D2"/>
    <w:rsid w:val="0047400E"/>
    <w:rsid w:val="00475D88"/>
    <w:rsid w:val="00477F6D"/>
    <w:rsid w:val="00486120"/>
    <w:rsid w:val="004909CA"/>
    <w:rsid w:val="004977A7"/>
    <w:rsid w:val="00497DD1"/>
    <w:rsid w:val="004A3328"/>
    <w:rsid w:val="004A6821"/>
    <w:rsid w:val="004A79C6"/>
    <w:rsid w:val="004B2802"/>
    <w:rsid w:val="004B28C7"/>
    <w:rsid w:val="004B32FD"/>
    <w:rsid w:val="004B74D2"/>
    <w:rsid w:val="004C344B"/>
    <w:rsid w:val="004C588C"/>
    <w:rsid w:val="004C7CFC"/>
    <w:rsid w:val="004D0DE0"/>
    <w:rsid w:val="004D3256"/>
    <w:rsid w:val="004E18B4"/>
    <w:rsid w:val="0050086F"/>
    <w:rsid w:val="00502525"/>
    <w:rsid w:val="00504CFC"/>
    <w:rsid w:val="005071CA"/>
    <w:rsid w:val="0051522D"/>
    <w:rsid w:val="0052730E"/>
    <w:rsid w:val="00527881"/>
    <w:rsid w:val="0053036D"/>
    <w:rsid w:val="005307E4"/>
    <w:rsid w:val="00532734"/>
    <w:rsid w:val="00533DE7"/>
    <w:rsid w:val="005442B0"/>
    <w:rsid w:val="005463AB"/>
    <w:rsid w:val="00555B01"/>
    <w:rsid w:val="00555D6B"/>
    <w:rsid w:val="00557BDD"/>
    <w:rsid w:val="00560805"/>
    <w:rsid w:val="00564629"/>
    <w:rsid w:val="00572D32"/>
    <w:rsid w:val="00574F37"/>
    <w:rsid w:val="00576E4C"/>
    <w:rsid w:val="00583F46"/>
    <w:rsid w:val="00592440"/>
    <w:rsid w:val="0059275F"/>
    <w:rsid w:val="00596D9D"/>
    <w:rsid w:val="005A5548"/>
    <w:rsid w:val="005B443C"/>
    <w:rsid w:val="005C2B52"/>
    <w:rsid w:val="005C69CE"/>
    <w:rsid w:val="005D0EDF"/>
    <w:rsid w:val="005D1CDF"/>
    <w:rsid w:val="005D3D0A"/>
    <w:rsid w:val="005E3572"/>
    <w:rsid w:val="005F0163"/>
    <w:rsid w:val="005F5000"/>
    <w:rsid w:val="0060439A"/>
    <w:rsid w:val="006075EF"/>
    <w:rsid w:val="00614F39"/>
    <w:rsid w:val="006177A5"/>
    <w:rsid w:val="00631F23"/>
    <w:rsid w:val="0064076C"/>
    <w:rsid w:val="006424E8"/>
    <w:rsid w:val="00642F29"/>
    <w:rsid w:val="006448A2"/>
    <w:rsid w:val="006460CC"/>
    <w:rsid w:val="00651F64"/>
    <w:rsid w:val="0065734F"/>
    <w:rsid w:val="00663234"/>
    <w:rsid w:val="00674510"/>
    <w:rsid w:val="00680770"/>
    <w:rsid w:val="00683469"/>
    <w:rsid w:val="00684D6C"/>
    <w:rsid w:val="006916B3"/>
    <w:rsid w:val="00693B58"/>
    <w:rsid w:val="006952A8"/>
    <w:rsid w:val="006A0A20"/>
    <w:rsid w:val="006B0277"/>
    <w:rsid w:val="006B4498"/>
    <w:rsid w:val="006B6063"/>
    <w:rsid w:val="006C2F25"/>
    <w:rsid w:val="006D24C9"/>
    <w:rsid w:val="006D6180"/>
    <w:rsid w:val="006E03CE"/>
    <w:rsid w:val="006E2A13"/>
    <w:rsid w:val="006E673C"/>
    <w:rsid w:val="006E6824"/>
    <w:rsid w:val="006F112D"/>
    <w:rsid w:val="006F1667"/>
    <w:rsid w:val="006F2218"/>
    <w:rsid w:val="006F3A10"/>
    <w:rsid w:val="006F50EF"/>
    <w:rsid w:val="00702CC2"/>
    <w:rsid w:val="007036B5"/>
    <w:rsid w:val="00704CA1"/>
    <w:rsid w:val="007051F0"/>
    <w:rsid w:val="00710C07"/>
    <w:rsid w:val="00715D69"/>
    <w:rsid w:val="00717AF6"/>
    <w:rsid w:val="007211F6"/>
    <w:rsid w:val="00721DB6"/>
    <w:rsid w:val="00724CCF"/>
    <w:rsid w:val="00734A42"/>
    <w:rsid w:val="00737399"/>
    <w:rsid w:val="0074584E"/>
    <w:rsid w:val="00746106"/>
    <w:rsid w:val="00755B6B"/>
    <w:rsid w:val="007564F2"/>
    <w:rsid w:val="00762DF0"/>
    <w:rsid w:val="00763581"/>
    <w:rsid w:val="00765735"/>
    <w:rsid w:val="00774EA0"/>
    <w:rsid w:val="007807CF"/>
    <w:rsid w:val="007840E8"/>
    <w:rsid w:val="00786568"/>
    <w:rsid w:val="00786D7D"/>
    <w:rsid w:val="00787C3B"/>
    <w:rsid w:val="00792448"/>
    <w:rsid w:val="00793B95"/>
    <w:rsid w:val="0079693A"/>
    <w:rsid w:val="00797F83"/>
    <w:rsid w:val="007B07EA"/>
    <w:rsid w:val="007B4D7D"/>
    <w:rsid w:val="007B5782"/>
    <w:rsid w:val="007D2102"/>
    <w:rsid w:val="007D63C4"/>
    <w:rsid w:val="007F173E"/>
    <w:rsid w:val="007F6F72"/>
    <w:rsid w:val="008039E9"/>
    <w:rsid w:val="008042B2"/>
    <w:rsid w:val="008049DB"/>
    <w:rsid w:val="0081090E"/>
    <w:rsid w:val="008134CE"/>
    <w:rsid w:val="0081779E"/>
    <w:rsid w:val="00822BC4"/>
    <w:rsid w:val="008235B5"/>
    <w:rsid w:val="00823A70"/>
    <w:rsid w:val="00823D13"/>
    <w:rsid w:val="0082517E"/>
    <w:rsid w:val="00825F6D"/>
    <w:rsid w:val="0083118E"/>
    <w:rsid w:val="00831D6C"/>
    <w:rsid w:val="00833766"/>
    <w:rsid w:val="00834B82"/>
    <w:rsid w:val="0084012F"/>
    <w:rsid w:val="00845154"/>
    <w:rsid w:val="0085073C"/>
    <w:rsid w:val="00857923"/>
    <w:rsid w:val="00862DE6"/>
    <w:rsid w:val="00863078"/>
    <w:rsid w:val="0087123E"/>
    <w:rsid w:val="00872D3F"/>
    <w:rsid w:val="008762C3"/>
    <w:rsid w:val="00890DE9"/>
    <w:rsid w:val="008935EF"/>
    <w:rsid w:val="00894AAD"/>
    <w:rsid w:val="00895A6E"/>
    <w:rsid w:val="008A1D27"/>
    <w:rsid w:val="008A26E1"/>
    <w:rsid w:val="008B4D3C"/>
    <w:rsid w:val="008B67E7"/>
    <w:rsid w:val="008C05CE"/>
    <w:rsid w:val="008C7E08"/>
    <w:rsid w:val="008D023B"/>
    <w:rsid w:val="008D2680"/>
    <w:rsid w:val="008D5E08"/>
    <w:rsid w:val="008D7F6E"/>
    <w:rsid w:val="008E406E"/>
    <w:rsid w:val="008E6975"/>
    <w:rsid w:val="008F268B"/>
    <w:rsid w:val="008F4CF7"/>
    <w:rsid w:val="008F630B"/>
    <w:rsid w:val="008F798D"/>
    <w:rsid w:val="0090188C"/>
    <w:rsid w:val="0091155C"/>
    <w:rsid w:val="0091232F"/>
    <w:rsid w:val="009167CD"/>
    <w:rsid w:val="00917B22"/>
    <w:rsid w:val="009230BE"/>
    <w:rsid w:val="0094191A"/>
    <w:rsid w:val="00943122"/>
    <w:rsid w:val="00944A03"/>
    <w:rsid w:val="009450D9"/>
    <w:rsid w:val="00945712"/>
    <w:rsid w:val="0095675E"/>
    <w:rsid w:val="0096012D"/>
    <w:rsid w:val="0097246E"/>
    <w:rsid w:val="0097322B"/>
    <w:rsid w:val="009738CC"/>
    <w:rsid w:val="009768EB"/>
    <w:rsid w:val="00987E9D"/>
    <w:rsid w:val="00987F24"/>
    <w:rsid w:val="00991A39"/>
    <w:rsid w:val="00994913"/>
    <w:rsid w:val="0099615F"/>
    <w:rsid w:val="009A46C1"/>
    <w:rsid w:val="009A5562"/>
    <w:rsid w:val="009A78CA"/>
    <w:rsid w:val="009B4153"/>
    <w:rsid w:val="009B592A"/>
    <w:rsid w:val="009B68EB"/>
    <w:rsid w:val="009C1F6B"/>
    <w:rsid w:val="009C4F7C"/>
    <w:rsid w:val="009C7664"/>
    <w:rsid w:val="009D6978"/>
    <w:rsid w:val="009E3511"/>
    <w:rsid w:val="009E4987"/>
    <w:rsid w:val="009E7D78"/>
    <w:rsid w:val="009F083D"/>
    <w:rsid w:val="009F0A58"/>
    <w:rsid w:val="009F23CF"/>
    <w:rsid w:val="009F7296"/>
    <w:rsid w:val="00A0103F"/>
    <w:rsid w:val="00A0400E"/>
    <w:rsid w:val="00A065B6"/>
    <w:rsid w:val="00A14354"/>
    <w:rsid w:val="00A253E1"/>
    <w:rsid w:val="00A27E1A"/>
    <w:rsid w:val="00A366F0"/>
    <w:rsid w:val="00A372C8"/>
    <w:rsid w:val="00A444E6"/>
    <w:rsid w:val="00A45FD2"/>
    <w:rsid w:val="00A506D4"/>
    <w:rsid w:val="00A60343"/>
    <w:rsid w:val="00A609CB"/>
    <w:rsid w:val="00A61DED"/>
    <w:rsid w:val="00A6259D"/>
    <w:rsid w:val="00A73538"/>
    <w:rsid w:val="00A81292"/>
    <w:rsid w:val="00A81475"/>
    <w:rsid w:val="00A86AAD"/>
    <w:rsid w:val="00A9007C"/>
    <w:rsid w:val="00A942BC"/>
    <w:rsid w:val="00A953E8"/>
    <w:rsid w:val="00A969C9"/>
    <w:rsid w:val="00A972BD"/>
    <w:rsid w:val="00AA0708"/>
    <w:rsid w:val="00AA1630"/>
    <w:rsid w:val="00AC51D4"/>
    <w:rsid w:val="00AC684E"/>
    <w:rsid w:val="00AD2359"/>
    <w:rsid w:val="00AD45A7"/>
    <w:rsid w:val="00AD5A00"/>
    <w:rsid w:val="00AE1274"/>
    <w:rsid w:val="00AE5780"/>
    <w:rsid w:val="00AF1AFB"/>
    <w:rsid w:val="00AF310E"/>
    <w:rsid w:val="00AF3712"/>
    <w:rsid w:val="00AF3E7A"/>
    <w:rsid w:val="00B00F7F"/>
    <w:rsid w:val="00B0392B"/>
    <w:rsid w:val="00B05B57"/>
    <w:rsid w:val="00B07DB1"/>
    <w:rsid w:val="00B103EE"/>
    <w:rsid w:val="00B122E4"/>
    <w:rsid w:val="00B124BC"/>
    <w:rsid w:val="00B147D9"/>
    <w:rsid w:val="00B17E04"/>
    <w:rsid w:val="00B225C9"/>
    <w:rsid w:val="00B31781"/>
    <w:rsid w:val="00B3597A"/>
    <w:rsid w:val="00B37D73"/>
    <w:rsid w:val="00B41BA5"/>
    <w:rsid w:val="00B5117D"/>
    <w:rsid w:val="00B5630B"/>
    <w:rsid w:val="00B604AB"/>
    <w:rsid w:val="00B65F0C"/>
    <w:rsid w:val="00B7293D"/>
    <w:rsid w:val="00B77949"/>
    <w:rsid w:val="00B83880"/>
    <w:rsid w:val="00B846AC"/>
    <w:rsid w:val="00B8689F"/>
    <w:rsid w:val="00B905DD"/>
    <w:rsid w:val="00B91CEE"/>
    <w:rsid w:val="00B95151"/>
    <w:rsid w:val="00B96157"/>
    <w:rsid w:val="00B97006"/>
    <w:rsid w:val="00BA3CEA"/>
    <w:rsid w:val="00BA6E1B"/>
    <w:rsid w:val="00BB34E3"/>
    <w:rsid w:val="00BB461B"/>
    <w:rsid w:val="00BD58DD"/>
    <w:rsid w:val="00BE63F7"/>
    <w:rsid w:val="00BE73E1"/>
    <w:rsid w:val="00BE76C3"/>
    <w:rsid w:val="00BF4056"/>
    <w:rsid w:val="00C0107B"/>
    <w:rsid w:val="00C05DD4"/>
    <w:rsid w:val="00C05FCC"/>
    <w:rsid w:val="00C06144"/>
    <w:rsid w:val="00C13C1E"/>
    <w:rsid w:val="00C174CE"/>
    <w:rsid w:val="00C2244A"/>
    <w:rsid w:val="00C2252B"/>
    <w:rsid w:val="00C24ABA"/>
    <w:rsid w:val="00C31E9A"/>
    <w:rsid w:val="00C33227"/>
    <w:rsid w:val="00C345EC"/>
    <w:rsid w:val="00C34FE7"/>
    <w:rsid w:val="00C451D5"/>
    <w:rsid w:val="00C4634B"/>
    <w:rsid w:val="00C54452"/>
    <w:rsid w:val="00C5494D"/>
    <w:rsid w:val="00C64530"/>
    <w:rsid w:val="00C704D2"/>
    <w:rsid w:val="00C7398A"/>
    <w:rsid w:val="00C8027D"/>
    <w:rsid w:val="00C83319"/>
    <w:rsid w:val="00C8651C"/>
    <w:rsid w:val="00C901DD"/>
    <w:rsid w:val="00C929A9"/>
    <w:rsid w:val="00C95319"/>
    <w:rsid w:val="00CA2BFD"/>
    <w:rsid w:val="00CA5973"/>
    <w:rsid w:val="00CB4D80"/>
    <w:rsid w:val="00CB6A47"/>
    <w:rsid w:val="00CD0CDD"/>
    <w:rsid w:val="00CD38DB"/>
    <w:rsid w:val="00CE1626"/>
    <w:rsid w:val="00CE3699"/>
    <w:rsid w:val="00CE3798"/>
    <w:rsid w:val="00CE7F51"/>
    <w:rsid w:val="00D05A44"/>
    <w:rsid w:val="00D111A7"/>
    <w:rsid w:val="00D120BD"/>
    <w:rsid w:val="00D14579"/>
    <w:rsid w:val="00D2117D"/>
    <w:rsid w:val="00D21B93"/>
    <w:rsid w:val="00D2226E"/>
    <w:rsid w:val="00D26586"/>
    <w:rsid w:val="00D27EFD"/>
    <w:rsid w:val="00D30F37"/>
    <w:rsid w:val="00D36002"/>
    <w:rsid w:val="00D42F7A"/>
    <w:rsid w:val="00D44D06"/>
    <w:rsid w:val="00D45358"/>
    <w:rsid w:val="00D55A71"/>
    <w:rsid w:val="00D55E94"/>
    <w:rsid w:val="00D60F0E"/>
    <w:rsid w:val="00D62EF4"/>
    <w:rsid w:val="00D6708B"/>
    <w:rsid w:val="00D706A1"/>
    <w:rsid w:val="00D72F19"/>
    <w:rsid w:val="00D73B85"/>
    <w:rsid w:val="00D7495B"/>
    <w:rsid w:val="00D77DA3"/>
    <w:rsid w:val="00D80C42"/>
    <w:rsid w:val="00D8197C"/>
    <w:rsid w:val="00D922EB"/>
    <w:rsid w:val="00DA0D25"/>
    <w:rsid w:val="00DA1E62"/>
    <w:rsid w:val="00DA2586"/>
    <w:rsid w:val="00DA4538"/>
    <w:rsid w:val="00DA5F06"/>
    <w:rsid w:val="00DA6AE2"/>
    <w:rsid w:val="00DB31C6"/>
    <w:rsid w:val="00DB3E1D"/>
    <w:rsid w:val="00DB7D9A"/>
    <w:rsid w:val="00DC59EF"/>
    <w:rsid w:val="00DD45AA"/>
    <w:rsid w:val="00DD5365"/>
    <w:rsid w:val="00DD5871"/>
    <w:rsid w:val="00DD78D6"/>
    <w:rsid w:val="00DE1D38"/>
    <w:rsid w:val="00DE350D"/>
    <w:rsid w:val="00DE37EC"/>
    <w:rsid w:val="00DF2018"/>
    <w:rsid w:val="00DF35C3"/>
    <w:rsid w:val="00E05303"/>
    <w:rsid w:val="00E12F31"/>
    <w:rsid w:val="00E15559"/>
    <w:rsid w:val="00E2153A"/>
    <w:rsid w:val="00E2469A"/>
    <w:rsid w:val="00E33FBD"/>
    <w:rsid w:val="00E34169"/>
    <w:rsid w:val="00E3464C"/>
    <w:rsid w:val="00E401B9"/>
    <w:rsid w:val="00E4540A"/>
    <w:rsid w:val="00E53715"/>
    <w:rsid w:val="00E55A4F"/>
    <w:rsid w:val="00E5639E"/>
    <w:rsid w:val="00E57CA5"/>
    <w:rsid w:val="00E6308E"/>
    <w:rsid w:val="00E638E0"/>
    <w:rsid w:val="00E663F5"/>
    <w:rsid w:val="00E75486"/>
    <w:rsid w:val="00E84CB0"/>
    <w:rsid w:val="00E96DA1"/>
    <w:rsid w:val="00EA18CE"/>
    <w:rsid w:val="00EA238E"/>
    <w:rsid w:val="00EA5F4B"/>
    <w:rsid w:val="00EC0741"/>
    <w:rsid w:val="00EC0E3A"/>
    <w:rsid w:val="00EC14A5"/>
    <w:rsid w:val="00EC3275"/>
    <w:rsid w:val="00ED7EB1"/>
    <w:rsid w:val="00EE3FA9"/>
    <w:rsid w:val="00EE4EB0"/>
    <w:rsid w:val="00EF2036"/>
    <w:rsid w:val="00EF5F4B"/>
    <w:rsid w:val="00F03729"/>
    <w:rsid w:val="00F03AAC"/>
    <w:rsid w:val="00F0582D"/>
    <w:rsid w:val="00F062C8"/>
    <w:rsid w:val="00F305EE"/>
    <w:rsid w:val="00F31512"/>
    <w:rsid w:val="00F31EE3"/>
    <w:rsid w:val="00F34ADB"/>
    <w:rsid w:val="00F378F1"/>
    <w:rsid w:val="00F43660"/>
    <w:rsid w:val="00F45048"/>
    <w:rsid w:val="00F4516A"/>
    <w:rsid w:val="00F54398"/>
    <w:rsid w:val="00F711D9"/>
    <w:rsid w:val="00F778EE"/>
    <w:rsid w:val="00F82D13"/>
    <w:rsid w:val="00F82DE9"/>
    <w:rsid w:val="00F84913"/>
    <w:rsid w:val="00F85D48"/>
    <w:rsid w:val="00F87723"/>
    <w:rsid w:val="00F911F0"/>
    <w:rsid w:val="00F9189D"/>
    <w:rsid w:val="00F9321A"/>
    <w:rsid w:val="00FA11D4"/>
    <w:rsid w:val="00FA20C2"/>
    <w:rsid w:val="00FA2760"/>
    <w:rsid w:val="00FA385D"/>
    <w:rsid w:val="00FA5612"/>
    <w:rsid w:val="00FB1A79"/>
    <w:rsid w:val="00FC4FCD"/>
    <w:rsid w:val="00FC775B"/>
    <w:rsid w:val="00FD2776"/>
    <w:rsid w:val="00FD450D"/>
    <w:rsid w:val="00FD7767"/>
    <w:rsid w:val="00FE4C4E"/>
    <w:rsid w:val="00FF6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69853E"/>
  <w15:docId w15:val="{47A36436-CC88-4C40-8578-26397D5B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175"/>
  </w:style>
  <w:style w:type="paragraph" w:styleId="Nagwek1">
    <w:name w:val="heading 1"/>
    <w:basedOn w:val="Normalny"/>
    <w:next w:val="Normalny"/>
    <w:link w:val="Nagwek1Znak"/>
    <w:qFormat/>
    <w:rsid w:val="00527881"/>
    <w:pPr>
      <w:keepNext/>
      <w:spacing w:after="0" w:line="360" w:lineRule="auto"/>
      <w:ind w:left="4956" w:firstLine="708"/>
      <w:jc w:val="both"/>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uiPriority w:val="9"/>
    <w:semiHidden/>
    <w:unhideWhenUsed/>
    <w:qFormat/>
    <w:rsid w:val="009768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38E0"/>
    <w:pPr>
      <w:tabs>
        <w:tab w:val="center" w:pos="4536"/>
        <w:tab w:val="right" w:pos="9072"/>
      </w:tabs>
      <w:spacing w:after="0" w:line="240" w:lineRule="auto"/>
    </w:pPr>
  </w:style>
  <w:style w:type="character" w:customStyle="1" w:styleId="NagwekZnak">
    <w:name w:val="Nagłówek Znak"/>
    <w:basedOn w:val="Domylnaczcionkaakapitu"/>
    <w:link w:val="Nagwek"/>
    <w:rsid w:val="00E638E0"/>
  </w:style>
  <w:style w:type="paragraph" w:styleId="Stopka">
    <w:name w:val="footer"/>
    <w:basedOn w:val="Normalny"/>
    <w:link w:val="StopkaZnak"/>
    <w:uiPriority w:val="99"/>
    <w:unhideWhenUsed/>
    <w:rsid w:val="00E6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8E0"/>
  </w:style>
  <w:style w:type="paragraph" w:styleId="Tekstdymka">
    <w:name w:val="Balloon Text"/>
    <w:basedOn w:val="Normalny"/>
    <w:link w:val="TekstdymkaZnak"/>
    <w:uiPriority w:val="99"/>
    <w:semiHidden/>
    <w:unhideWhenUsed/>
    <w:rsid w:val="00E6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8E0"/>
    <w:rPr>
      <w:rFonts w:ascii="Tahoma" w:hAnsi="Tahoma" w:cs="Tahoma"/>
      <w:sz w:val="16"/>
      <w:szCs w:val="16"/>
    </w:rPr>
  </w:style>
  <w:style w:type="character" w:customStyle="1" w:styleId="Nagwek1Znak">
    <w:name w:val="Nagłówek 1 Znak"/>
    <w:basedOn w:val="Domylnaczcionkaakapitu"/>
    <w:link w:val="Nagwek1"/>
    <w:rsid w:val="00527881"/>
    <w:rPr>
      <w:rFonts w:ascii="Times New Roman" w:eastAsia="Times New Roman" w:hAnsi="Times New Roman" w:cs="Times New Roman"/>
      <w:b/>
      <w:bCs/>
      <w:sz w:val="24"/>
      <w:szCs w:val="20"/>
      <w:lang w:eastAsia="pl-PL"/>
    </w:rPr>
  </w:style>
  <w:style w:type="paragraph" w:styleId="Akapitzlist">
    <w:name w:val="List Paragraph"/>
    <w:aliases w:val="CW_Lista"/>
    <w:basedOn w:val="Normalny"/>
    <w:link w:val="AkapitzlistZnak"/>
    <w:uiPriority w:val="34"/>
    <w:qFormat/>
    <w:rsid w:val="00364DF3"/>
    <w:pPr>
      <w:ind w:left="720"/>
      <w:contextualSpacing/>
    </w:pPr>
  </w:style>
  <w:style w:type="paragraph" w:customStyle="1" w:styleId="Tekstpodstawowy21">
    <w:name w:val="Tekst podstawowy 21"/>
    <w:basedOn w:val="Normalny"/>
    <w:rsid w:val="00EF2036"/>
    <w:pPr>
      <w:spacing w:after="0" w:line="240" w:lineRule="auto"/>
      <w:ind w:left="426" w:hanging="142"/>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9768EB"/>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952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52A8"/>
    <w:rPr>
      <w:sz w:val="20"/>
      <w:szCs w:val="20"/>
    </w:rPr>
  </w:style>
  <w:style w:type="character" w:styleId="Odwoanieprzypisukocowego">
    <w:name w:val="endnote reference"/>
    <w:basedOn w:val="Domylnaczcionkaakapitu"/>
    <w:uiPriority w:val="99"/>
    <w:semiHidden/>
    <w:unhideWhenUsed/>
    <w:rsid w:val="006952A8"/>
    <w:rPr>
      <w:vertAlign w:val="superscript"/>
    </w:rPr>
  </w:style>
  <w:style w:type="character" w:styleId="Hipercze">
    <w:name w:val="Hyperlink"/>
    <w:uiPriority w:val="99"/>
    <w:semiHidden/>
    <w:unhideWhenUsed/>
    <w:rsid w:val="008C05CE"/>
    <w:rPr>
      <w:color w:val="0563C1"/>
      <w:u w:val="single"/>
    </w:rPr>
  </w:style>
  <w:style w:type="numbering" w:customStyle="1" w:styleId="Bezlisty1">
    <w:name w:val="Bez listy1"/>
    <w:next w:val="Bezlisty"/>
    <w:uiPriority w:val="99"/>
    <w:semiHidden/>
    <w:unhideWhenUsed/>
    <w:rsid w:val="00642F29"/>
  </w:style>
  <w:style w:type="paragraph" w:styleId="Tekstpodstawowy">
    <w:name w:val="Body Text"/>
    <w:basedOn w:val="Normalny"/>
    <w:link w:val="TekstpodstawowyZnak"/>
    <w:rsid w:val="00642F29"/>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642F29"/>
    <w:rPr>
      <w:rFonts w:ascii="Times New Roman" w:eastAsia="Times New Roman" w:hAnsi="Times New Roman" w:cs="Times New Roman"/>
      <w:b/>
      <w:i/>
      <w:sz w:val="32"/>
      <w:szCs w:val="20"/>
      <w:lang w:val="x-none" w:eastAsia="x-none"/>
    </w:rPr>
  </w:style>
  <w:style w:type="character" w:styleId="Numerstrony">
    <w:name w:val="page number"/>
    <w:basedOn w:val="Domylnaczcionkaakapitu"/>
    <w:rsid w:val="00642F29"/>
  </w:style>
  <w:style w:type="paragraph" w:styleId="Tekstpodstawowywcity">
    <w:name w:val="Body Text Indent"/>
    <w:basedOn w:val="Normalny"/>
    <w:link w:val="TekstpodstawowywcityZnak"/>
    <w:uiPriority w:val="99"/>
    <w:unhideWhenUsed/>
    <w:rsid w:val="00642F29"/>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642F29"/>
    <w:rPr>
      <w:rFonts w:ascii="Calibri" w:eastAsia="Times New Roman" w:hAnsi="Calibri" w:cs="Times New Roman"/>
      <w:lang w:val="x-none" w:eastAsia="x-none"/>
    </w:rPr>
  </w:style>
  <w:style w:type="table" w:styleId="Tabela-Siatka">
    <w:name w:val="Table Grid"/>
    <w:basedOn w:val="Standardowy"/>
    <w:rsid w:val="00642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642F2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42F29"/>
    <w:rPr>
      <w:rFonts w:ascii="Times New Roman" w:eastAsia="Times New Roman" w:hAnsi="Times New Roman" w:cs="Times New Roman"/>
      <w:sz w:val="20"/>
      <w:szCs w:val="20"/>
      <w:lang w:eastAsia="pl-PL"/>
    </w:rPr>
  </w:style>
  <w:style w:type="paragraph" w:customStyle="1" w:styleId="BodyText21">
    <w:name w:val="Body Text 21"/>
    <w:basedOn w:val="Normalny"/>
    <w:rsid w:val="00642F2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642F2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
    <w:name w:val="Bez listy11"/>
    <w:next w:val="Bezlisty"/>
    <w:uiPriority w:val="99"/>
    <w:semiHidden/>
    <w:unhideWhenUsed/>
    <w:rsid w:val="00642F29"/>
  </w:style>
  <w:style w:type="numbering" w:customStyle="1" w:styleId="Bezlisty2">
    <w:name w:val="Bez listy2"/>
    <w:next w:val="Bezlisty"/>
    <w:uiPriority w:val="99"/>
    <w:semiHidden/>
    <w:unhideWhenUsed/>
    <w:rsid w:val="00642F29"/>
  </w:style>
  <w:style w:type="numbering" w:customStyle="1" w:styleId="Bezlisty3">
    <w:name w:val="Bez listy3"/>
    <w:next w:val="Bezlisty"/>
    <w:uiPriority w:val="99"/>
    <w:semiHidden/>
    <w:unhideWhenUsed/>
    <w:rsid w:val="00642F29"/>
  </w:style>
  <w:style w:type="numbering" w:customStyle="1" w:styleId="Bezlisty4">
    <w:name w:val="Bez listy4"/>
    <w:next w:val="Bezlisty"/>
    <w:uiPriority w:val="99"/>
    <w:semiHidden/>
    <w:unhideWhenUsed/>
    <w:rsid w:val="00642F29"/>
  </w:style>
  <w:style w:type="numbering" w:customStyle="1" w:styleId="Bezlisty5">
    <w:name w:val="Bez listy5"/>
    <w:next w:val="Bezlisty"/>
    <w:uiPriority w:val="99"/>
    <w:semiHidden/>
    <w:unhideWhenUsed/>
    <w:rsid w:val="00B846AC"/>
  </w:style>
  <w:style w:type="table" w:customStyle="1" w:styleId="Tabela-Siatka1">
    <w:name w:val="Tabela - Siatka1"/>
    <w:basedOn w:val="Standardowy"/>
    <w:next w:val="Tabela-Siatka"/>
    <w:rsid w:val="00B84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846AC"/>
  </w:style>
  <w:style w:type="numbering" w:customStyle="1" w:styleId="Bezlisty21">
    <w:name w:val="Bez listy21"/>
    <w:next w:val="Bezlisty"/>
    <w:uiPriority w:val="99"/>
    <w:semiHidden/>
    <w:unhideWhenUsed/>
    <w:rsid w:val="00B846AC"/>
  </w:style>
  <w:style w:type="numbering" w:customStyle="1" w:styleId="Bezlisty31">
    <w:name w:val="Bez listy31"/>
    <w:next w:val="Bezlisty"/>
    <w:uiPriority w:val="99"/>
    <w:semiHidden/>
    <w:unhideWhenUsed/>
    <w:rsid w:val="00B846AC"/>
  </w:style>
  <w:style w:type="numbering" w:customStyle="1" w:styleId="Bezlisty41">
    <w:name w:val="Bez listy41"/>
    <w:next w:val="Bezlisty"/>
    <w:uiPriority w:val="99"/>
    <w:semiHidden/>
    <w:unhideWhenUsed/>
    <w:rsid w:val="00B846AC"/>
  </w:style>
  <w:style w:type="character" w:customStyle="1" w:styleId="AkapitzlistZnak">
    <w:name w:val="Akapit z listą Znak"/>
    <w:aliases w:val="CW_Lista Znak"/>
    <w:link w:val="Akapitzlist"/>
    <w:uiPriority w:val="34"/>
    <w:rsid w:val="00D7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351">
      <w:bodyDiv w:val="1"/>
      <w:marLeft w:val="0"/>
      <w:marRight w:val="0"/>
      <w:marTop w:val="0"/>
      <w:marBottom w:val="0"/>
      <w:divBdr>
        <w:top w:val="none" w:sz="0" w:space="0" w:color="auto"/>
        <w:left w:val="none" w:sz="0" w:space="0" w:color="auto"/>
        <w:bottom w:val="none" w:sz="0" w:space="0" w:color="auto"/>
        <w:right w:val="none" w:sz="0" w:space="0" w:color="auto"/>
      </w:divBdr>
    </w:div>
    <w:div w:id="90592611">
      <w:bodyDiv w:val="1"/>
      <w:marLeft w:val="0"/>
      <w:marRight w:val="0"/>
      <w:marTop w:val="0"/>
      <w:marBottom w:val="0"/>
      <w:divBdr>
        <w:top w:val="none" w:sz="0" w:space="0" w:color="auto"/>
        <w:left w:val="none" w:sz="0" w:space="0" w:color="auto"/>
        <w:bottom w:val="none" w:sz="0" w:space="0" w:color="auto"/>
        <w:right w:val="none" w:sz="0" w:space="0" w:color="auto"/>
      </w:divBdr>
    </w:div>
    <w:div w:id="135807351">
      <w:bodyDiv w:val="1"/>
      <w:marLeft w:val="0"/>
      <w:marRight w:val="0"/>
      <w:marTop w:val="0"/>
      <w:marBottom w:val="0"/>
      <w:divBdr>
        <w:top w:val="none" w:sz="0" w:space="0" w:color="auto"/>
        <w:left w:val="none" w:sz="0" w:space="0" w:color="auto"/>
        <w:bottom w:val="none" w:sz="0" w:space="0" w:color="auto"/>
        <w:right w:val="none" w:sz="0" w:space="0" w:color="auto"/>
      </w:divBdr>
    </w:div>
    <w:div w:id="200095933">
      <w:bodyDiv w:val="1"/>
      <w:marLeft w:val="0"/>
      <w:marRight w:val="0"/>
      <w:marTop w:val="0"/>
      <w:marBottom w:val="0"/>
      <w:divBdr>
        <w:top w:val="none" w:sz="0" w:space="0" w:color="auto"/>
        <w:left w:val="none" w:sz="0" w:space="0" w:color="auto"/>
        <w:bottom w:val="none" w:sz="0" w:space="0" w:color="auto"/>
        <w:right w:val="none" w:sz="0" w:space="0" w:color="auto"/>
      </w:divBdr>
    </w:div>
    <w:div w:id="346257568">
      <w:bodyDiv w:val="1"/>
      <w:marLeft w:val="0"/>
      <w:marRight w:val="0"/>
      <w:marTop w:val="0"/>
      <w:marBottom w:val="0"/>
      <w:divBdr>
        <w:top w:val="none" w:sz="0" w:space="0" w:color="auto"/>
        <w:left w:val="none" w:sz="0" w:space="0" w:color="auto"/>
        <w:bottom w:val="none" w:sz="0" w:space="0" w:color="auto"/>
        <w:right w:val="none" w:sz="0" w:space="0" w:color="auto"/>
      </w:divBdr>
    </w:div>
    <w:div w:id="387921107">
      <w:bodyDiv w:val="1"/>
      <w:marLeft w:val="0"/>
      <w:marRight w:val="0"/>
      <w:marTop w:val="0"/>
      <w:marBottom w:val="0"/>
      <w:divBdr>
        <w:top w:val="none" w:sz="0" w:space="0" w:color="auto"/>
        <w:left w:val="none" w:sz="0" w:space="0" w:color="auto"/>
        <w:bottom w:val="none" w:sz="0" w:space="0" w:color="auto"/>
        <w:right w:val="none" w:sz="0" w:space="0" w:color="auto"/>
      </w:divBdr>
    </w:div>
    <w:div w:id="657465666">
      <w:bodyDiv w:val="1"/>
      <w:marLeft w:val="0"/>
      <w:marRight w:val="0"/>
      <w:marTop w:val="0"/>
      <w:marBottom w:val="0"/>
      <w:divBdr>
        <w:top w:val="none" w:sz="0" w:space="0" w:color="auto"/>
        <w:left w:val="none" w:sz="0" w:space="0" w:color="auto"/>
        <w:bottom w:val="none" w:sz="0" w:space="0" w:color="auto"/>
        <w:right w:val="none" w:sz="0" w:space="0" w:color="auto"/>
      </w:divBdr>
    </w:div>
    <w:div w:id="736559534">
      <w:bodyDiv w:val="1"/>
      <w:marLeft w:val="0"/>
      <w:marRight w:val="0"/>
      <w:marTop w:val="0"/>
      <w:marBottom w:val="0"/>
      <w:divBdr>
        <w:top w:val="none" w:sz="0" w:space="0" w:color="auto"/>
        <w:left w:val="none" w:sz="0" w:space="0" w:color="auto"/>
        <w:bottom w:val="none" w:sz="0" w:space="0" w:color="auto"/>
        <w:right w:val="none" w:sz="0" w:space="0" w:color="auto"/>
      </w:divBdr>
    </w:div>
    <w:div w:id="737630481">
      <w:bodyDiv w:val="1"/>
      <w:marLeft w:val="0"/>
      <w:marRight w:val="0"/>
      <w:marTop w:val="0"/>
      <w:marBottom w:val="0"/>
      <w:divBdr>
        <w:top w:val="none" w:sz="0" w:space="0" w:color="auto"/>
        <w:left w:val="none" w:sz="0" w:space="0" w:color="auto"/>
        <w:bottom w:val="none" w:sz="0" w:space="0" w:color="auto"/>
        <w:right w:val="none" w:sz="0" w:space="0" w:color="auto"/>
      </w:divBdr>
    </w:div>
    <w:div w:id="921640675">
      <w:bodyDiv w:val="1"/>
      <w:marLeft w:val="0"/>
      <w:marRight w:val="0"/>
      <w:marTop w:val="0"/>
      <w:marBottom w:val="0"/>
      <w:divBdr>
        <w:top w:val="none" w:sz="0" w:space="0" w:color="auto"/>
        <w:left w:val="none" w:sz="0" w:space="0" w:color="auto"/>
        <w:bottom w:val="none" w:sz="0" w:space="0" w:color="auto"/>
        <w:right w:val="none" w:sz="0" w:space="0" w:color="auto"/>
      </w:divBdr>
    </w:div>
    <w:div w:id="969356719">
      <w:bodyDiv w:val="1"/>
      <w:marLeft w:val="0"/>
      <w:marRight w:val="0"/>
      <w:marTop w:val="0"/>
      <w:marBottom w:val="0"/>
      <w:divBdr>
        <w:top w:val="none" w:sz="0" w:space="0" w:color="auto"/>
        <w:left w:val="none" w:sz="0" w:space="0" w:color="auto"/>
        <w:bottom w:val="none" w:sz="0" w:space="0" w:color="auto"/>
        <w:right w:val="none" w:sz="0" w:space="0" w:color="auto"/>
      </w:divBdr>
    </w:div>
    <w:div w:id="1025060734">
      <w:bodyDiv w:val="1"/>
      <w:marLeft w:val="0"/>
      <w:marRight w:val="0"/>
      <w:marTop w:val="0"/>
      <w:marBottom w:val="0"/>
      <w:divBdr>
        <w:top w:val="none" w:sz="0" w:space="0" w:color="auto"/>
        <w:left w:val="none" w:sz="0" w:space="0" w:color="auto"/>
        <w:bottom w:val="none" w:sz="0" w:space="0" w:color="auto"/>
        <w:right w:val="none" w:sz="0" w:space="0" w:color="auto"/>
      </w:divBdr>
    </w:div>
    <w:div w:id="1067843996">
      <w:bodyDiv w:val="1"/>
      <w:marLeft w:val="0"/>
      <w:marRight w:val="0"/>
      <w:marTop w:val="0"/>
      <w:marBottom w:val="0"/>
      <w:divBdr>
        <w:top w:val="none" w:sz="0" w:space="0" w:color="auto"/>
        <w:left w:val="none" w:sz="0" w:space="0" w:color="auto"/>
        <w:bottom w:val="none" w:sz="0" w:space="0" w:color="auto"/>
        <w:right w:val="none" w:sz="0" w:space="0" w:color="auto"/>
      </w:divBdr>
    </w:div>
    <w:div w:id="1333682601">
      <w:bodyDiv w:val="1"/>
      <w:marLeft w:val="0"/>
      <w:marRight w:val="0"/>
      <w:marTop w:val="0"/>
      <w:marBottom w:val="0"/>
      <w:divBdr>
        <w:top w:val="none" w:sz="0" w:space="0" w:color="auto"/>
        <w:left w:val="none" w:sz="0" w:space="0" w:color="auto"/>
        <w:bottom w:val="none" w:sz="0" w:space="0" w:color="auto"/>
        <w:right w:val="none" w:sz="0" w:space="0" w:color="auto"/>
      </w:divBdr>
    </w:div>
    <w:div w:id="1351833508">
      <w:bodyDiv w:val="1"/>
      <w:marLeft w:val="0"/>
      <w:marRight w:val="0"/>
      <w:marTop w:val="0"/>
      <w:marBottom w:val="0"/>
      <w:divBdr>
        <w:top w:val="none" w:sz="0" w:space="0" w:color="auto"/>
        <w:left w:val="none" w:sz="0" w:space="0" w:color="auto"/>
        <w:bottom w:val="none" w:sz="0" w:space="0" w:color="auto"/>
        <w:right w:val="none" w:sz="0" w:space="0" w:color="auto"/>
      </w:divBdr>
    </w:div>
    <w:div w:id="1354845721">
      <w:bodyDiv w:val="1"/>
      <w:marLeft w:val="0"/>
      <w:marRight w:val="0"/>
      <w:marTop w:val="0"/>
      <w:marBottom w:val="0"/>
      <w:divBdr>
        <w:top w:val="none" w:sz="0" w:space="0" w:color="auto"/>
        <w:left w:val="none" w:sz="0" w:space="0" w:color="auto"/>
        <w:bottom w:val="none" w:sz="0" w:space="0" w:color="auto"/>
        <w:right w:val="none" w:sz="0" w:space="0" w:color="auto"/>
      </w:divBdr>
    </w:div>
    <w:div w:id="1409617035">
      <w:bodyDiv w:val="1"/>
      <w:marLeft w:val="0"/>
      <w:marRight w:val="0"/>
      <w:marTop w:val="0"/>
      <w:marBottom w:val="0"/>
      <w:divBdr>
        <w:top w:val="none" w:sz="0" w:space="0" w:color="auto"/>
        <w:left w:val="none" w:sz="0" w:space="0" w:color="auto"/>
        <w:bottom w:val="none" w:sz="0" w:space="0" w:color="auto"/>
        <w:right w:val="none" w:sz="0" w:space="0" w:color="auto"/>
      </w:divBdr>
    </w:div>
    <w:div w:id="1423448063">
      <w:bodyDiv w:val="1"/>
      <w:marLeft w:val="0"/>
      <w:marRight w:val="0"/>
      <w:marTop w:val="0"/>
      <w:marBottom w:val="0"/>
      <w:divBdr>
        <w:top w:val="none" w:sz="0" w:space="0" w:color="auto"/>
        <w:left w:val="none" w:sz="0" w:space="0" w:color="auto"/>
        <w:bottom w:val="none" w:sz="0" w:space="0" w:color="auto"/>
        <w:right w:val="none" w:sz="0" w:space="0" w:color="auto"/>
      </w:divBdr>
    </w:div>
    <w:div w:id="1438327003">
      <w:bodyDiv w:val="1"/>
      <w:marLeft w:val="0"/>
      <w:marRight w:val="0"/>
      <w:marTop w:val="0"/>
      <w:marBottom w:val="0"/>
      <w:divBdr>
        <w:top w:val="none" w:sz="0" w:space="0" w:color="auto"/>
        <w:left w:val="none" w:sz="0" w:space="0" w:color="auto"/>
        <w:bottom w:val="none" w:sz="0" w:space="0" w:color="auto"/>
        <w:right w:val="none" w:sz="0" w:space="0" w:color="auto"/>
      </w:divBdr>
    </w:div>
    <w:div w:id="1461606069">
      <w:bodyDiv w:val="1"/>
      <w:marLeft w:val="0"/>
      <w:marRight w:val="0"/>
      <w:marTop w:val="0"/>
      <w:marBottom w:val="0"/>
      <w:divBdr>
        <w:top w:val="none" w:sz="0" w:space="0" w:color="auto"/>
        <w:left w:val="none" w:sz="0" w:space="0" w:color="auto"/>
        <w:bottom w:val="none" w:sz="0" w:space="0" w:color="auto"/>
        <w:right w:val="none" w:sz="0" w:space="0" w:color="auto"/>
      </w:divBdr>
    </w:div>
    <w:div w:id="1481117174">
      <w:bodyDiv w:val="1"/>
      <w:marLeft w:val="0"/>
      <w:marRight w:val="0"/>
      <w:marTop w:val="0"/>
      <w:marBottom w:val="0"/>
      <w:divBdr>
        <w:top w:val="none" w:sz="0" w:space="0" w:color="auto"/>
        <w:left w:val="none" w:sz="0" w:space="0" w:color="auto"/>
        <w:bottom w:val="none" w:sz="0" w:space="0" w:color="auto"/>
        <w:right w:val="none" w:sz="0" w:space="0" w:color="auto"/>
      </w:divBdr>
    </w:div>
    <w:div w:id="1511800171">
      <w:bodyDiv w:val="1"/>
      <w:marLeft w:val="0"/>
      <w:marRight w:val="0"/>
      <w:marTop w:val="0"/>
      <w:marBottom w:val="0"/>
      <w:divBdr>
        <w:top w:val="none" w:sz="0" w:space="0" w:color="auto"/>
        <w:left w:val="none" w:sz="0" w:space="0" w:color="auto"/>
        <w:bottom w:val="none" w:sz="0" w:space="0" w:color="auto"/>
        <w:right w:val="none" w:sz="0" w:space="0" w:color="auto"/>
      </w:divBdr>
    </w:div>
    <w:div w:id="1858425314">
      <w:bodyDiv w:val="1"/>
      <w:marLeft w:val="0"/>
      <w:marRight w:val="0"/>
      <w:marTop w:val="0"/>
      <w:marBottom w:val="0"/>
      <w:divBdr>
        <w:top w:val="none" w:sz="0" w:space="0" w:color="auto"/>
        <w:left w:val="none" w:sz="0" w:space="0" w:color="auto"/>
        <w:bottom w:val="none" w:sz="0" w:space="0" w:color="auto"/>
        <w:right w:val="none" w:sz="0" w:space="0" w:color="auto"/>
      </w:divBdr>
    </w:div>
    <w:div w:id="1901745219">
      <w:bodyDiv w:val="1"/>
      <w:marLeft w:val="0"/>
      <w:marRight w:val="0"/>
      <w:marTop w:val="0"/>
      <w:marBottom w:val="0"/>
      <w:divBdr>
        <w:top w:val="none" w:sz="0" w:space="0" w:color="auto"/>
        <w:left w:val="none" w:sz="0" w:space="0" w:color="auto"/>
        <w:bottom w:val="none" w:sz="0" w:space="0" w:color="auto"/>
        <w:right w:val="none" w:sz="0" w:space="0" w:color="auto"/>
      </w:divBdr>
    </w:div>
    <w:div w:id="19256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zd@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A2E7-C181-4D6E-86E1-C87603C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2306</Words>
  <Characters>13837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Małgorzata Bryja</cp:lastModifiedBy>
  <cp:revision>28</cp:revision>
  <cp:lastPrinted>2022-04-20T11:42:00Z</cp:lastPrinted>
  <dcterms:created xsi:type="dcterms:W3CDTF">2022-04-13T11:13:00Z</dcterms:created>
  <dcterms:modified xsi:type="dcterms:W3CDTF">2023-12-14T10:35:00Z</dcterms:modified>
</cp:coreProperties>
</file>