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F0673" w14:textId="6E486E3A" w:rsidR="00835972" w:rsidRPr="00835972" w:rsidRDefault="00835972" w:rsidP="00835972">
      <w:pPr>
        <w:rPr>
          <w:rFonts w:ascii="Calibri" w:hAnsi="Calibri" w:cs="Calibri"/>
          <w:b/>
          <w:color w:val="auto"/>
          <w:sz w:val="22"/>
        </w:rPr>
      </w:pPr>
      <w:r w:rsidRPr="00835972">
        <w:rPr>
          <w:rFonts w:ascii="Calibri" w:hAnsi="Calibri" w:cs="Calibri"/>
          <w:b/>
          <w:sz w:val="22"/>
        </w:rPr>
        <w:t>Nr sprawy:   RZP.271.</w:t>
      </w:r>
      <w:r w:rsidR="00020E00">
        <w:rPr>
          <w:rFonts w:ascii="Calibri" w:hAnsi="Calibri" w:cs="Calibri"/>
          <w:b/>
          <w:sz w:val="22"/>
        </w:rPr>
        <w:t>30</w:t>
      </w:r>
      <w:r w:rsidRPr="00835972">
        <w:rPr>
          <w:rFonts w:ascii="Calibri" w:hAnsi="Calibri" w:cs="Calibri"/>
          <w:b/>
          <w:sz w:val="22"/>
        </w:rPr>
        <w:t>.202</w:t>
      </w:r>
      <w:r w:rsidR="00020E00">
        <w:rPr>
          <w:rFonts w:ascii="Calibri" w:hAnsi="Calibri" w:cs="Calibri"/>
          <w:b/>
          <w:sz w:val="22"/>
        </w:rPr>
        <w:t>3</w:t>
      </w:r>
      <w:r w:rsidRPr="00835972">
        <w:rPr>
          <w:rFonts w:ascii="Calibri" w:hAnsi="Calibri" w:cs="Calibri"/>
          <w:b/>
          <w:sz w:val="22"/>
        </w:rPr>
        <w:t>.ZP1</w:t>
      </w:r>
    </w:p>
    <w:p w14:paraId="3F576050" w14:textId="1CB388A2" w:rsidR="00835972" w:rsidRPr="00835972" w:rsidRDefault="00835972" w:rsidP="00835972">
      <w:pPr>
        <w:spacing w:line="360" w:lineRule="auto"/>
        <w:jc w:val="right"/>
        <w:rPr>
          <w:rFonts w:ascii="Calibri" w:hAnsi="Calibri" w:cs="Calibri"/>
          <w:b/>
          <w:sz w:val="22"/>
        </w:rPr>
      </w:pPr>
      <w:r w:rsidRPr="00835972">
        <w:rPr>
          <w:rFonts w:ascii="Calibri" w:hAnsi="Calibri" w:cs="Calibri"/>
          <w:sz w:val="22"/>
        </w:rPr>
        <w:t xml:space="preserve">Białe Błota, dnia </w:t>
      </w:r>
      <w:r w:rsidR="00DD6AFD">
        <w:rPr>
          <w:rFonts w:ascii="Calibri" w:hAnsi="Calibri" w:cs="Calibri"/>
          <w:sz w:val="22"/>
        </w:rPr>
        <w:t>30</w:t>
      </w:r>
      <w:r>
        <w:rPr>
          <w:rFonts w:ascii="Calibri" w:hAnsi="Calibri" w:cs="Calibri"/>
          <w:sz w:val="22"/>
        </w:rPr>
        <w:t>.10.2023</w:t>
      </w:r>
      <w:r w:rsidRPr="00835972">
        <w:rPr>
          <w:rFonts w:ascii="Calibri" w:hAnsi="Calibri" w:cs="Calibri"/>
          <w:sz w:val="22"/>
        </w:rPr>
        <w:t xml:space="preserve"> r.</w:t>
      </w:r>
    </w:p>
    <w:p w14:paraId="1616C4B1" w14:textId="77777777" w:rsidR="00835972" w:rsidRPr="00835972" w:rsidRDefault="00835972" w:rsidP="00835972">
      <w:pPr>
        <w:spacing w:line="360" w:lineRule="auto"/>
        <w:rPr>
          <w:rFonts w:ascii="Calibri" w:hAnsi="Calibri" w:cs="Calibri"/>
          <w:b/>
          <w:sz w:val="22"/>
        </w:rPr>
      </w:pPr>
    </w:p>
    <w:p w14:paraId="028475CC" w14:textId="77777777" w:rsidR="00835972" w:rsidRPr="00835972" w:rsidRDefault="00835972" w:rsidP="00835972">
      <w:pPr>
        <w:spacing w:line="360" w:lineRule="auto"/>
        <w:jc w:val="center"/>
        <w:rPr>
          <w:rFonts w:ascii="Calibri" w:hAnsi="Calibri" w:cs="Calibri"/>
          <w:b/>
          <w:sz w:val="22"/>
        </w:rPr>
      </w:pPr>
      <w:r w:rsidRPr="00835972">
        <w:rPr>
          <w:rFonts w:ascii="Calibri" w:hAnsi="Calibri" w:cs="Calibri"/>
          <w:b/>
          <w:sz w:val="22"/>
        </w:rPr>
        <w:t>INFORMACJA Z OTWARCIA OFERT,</w:t>
      </w:r>
    </w:p>
    <w:p w14:paraId="2EA7CF21" w14:textId="77777777" w:rsidR="00835972" w:rsidRPr="00835972" w:rsidRDefault="00835972" w:rsidP="00835972">
      <w:pPr>
        <w:spacing w:line="360" w:lineRule="auto"/>
        <w:jc w:val="center"/>
        <w:rPr>
          <w:rFonts w:ascii="Calibri" w:hAnsi="Calibri" w:cs="Calibri"/>
          <w:b/>
          <w:sz w:val="22"/>
        </w:rPr>
      </w:pPr>
      <w:r w:rsidRPr="00835972">
        <w:rPr>
          <w:rFonts w:ascii="Calibri" w:hAnsi="Calibri" w:cs="Calibri"/>
          <w:b/>
          <w:sz w:val="22"/>
        </w:rPr>
        <w:t>o których mowa w art. 222 ust. 5 ustawy PZP,</w:t>
      </w:r>
    </w:p>
    <w:p w14:paraId="76C1EB6C" w14:textId="77777777" w:rsidR="00835972" w:rsidRPr="00835972" w:rsidRDefault="00835972" w:rsidP="00835972">
      <w:pPr>
        <w:spacing w:line="360" w:lineRule="auto"/>
        <w:jc w:val="center"/>
        <w:rPr>
          <w:rFonts w:ascii="Calibri" w:hAnsi="Calibri" w:cs="Calibri"/>
          <w:b/>
          <w:sz w:val="22"/>
        </w:rPr>
      </w:pPr>
      <w:r w:rsidRPr="00835972">
        <w:rPr>
          <w:rFonts w:ascii="Calibri" w:hAnsi="Calibri" w:cs="Calibri"/>
          <w:b/>
          <w:sz w:val="22"/>
        </w:rPr>
        <w:t>zamieszczone na stronie internetowej Zamawiającego</w:t>
      </w:r>
    </w:p>
    <w:p w14:paraId="08717531" w14:textId="77777777" w:rsidR="00835972" w:rsidRPr="00835972" w:rsidRDefault="00835972" w:rsidP="00835972">
      <w:pPr>
        <w:spacing w:line="360" w:lineRule="auto"/>
        <w:rPr>
          <w:rFonts w:ascii="Calibri" w:hAnsi="Calibri" w:cs="Calibri"/>
          <w:b/>
          <w:sz w:val="22"/>
        </w:rPr>
      </w:pPr>
    </w:p>
    <w:p w14:paraId="03A97C19" w14:textId="77777777" w:rsidR="00835972" w:rsidRPr="00835972" w:rsidRDefault="00835972" w:rsidP="00835972">
      <w:pPr>
        <w:spacing w:line="360" w:lineRule="auto"/>
        <w:rPr>
          <w:rFonts w:ascii="Calibri" w:hAnsi="Calibri" w:cs="Calibri"/>
          <w:sz w:val="22"/>
        </w:rPr>
      </w:pPr>
      <w:r w:rsidRPr="00835972">
        <w:rPr>
          <w:rFonts w:ascii="Calibri" w:hAnsi="Calibri" w:cs="Calibri"/>
          <w:sz w:val="22"/>
        </w:rPr>
        <w:t xml:space="preserve">Dotyczy postępowania pn.: </w:t>
      </w:r>
    </w:p>
    <w:p w14:paraId="6376BE3A" w14:textId="77777777" w:rsidR="00835972" w:rsidRPr="003F7B2E" w:rsidRDefault="00835972" w:rsidP="00BD3302">
      <w:pPr>
        <w:widowControl w:val="0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bookmarkStart w:id="0" w:name="_Hlk142465724"/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Odbiór i zagospodarowanie odpadów z podziałem na części:</w:t>
      </w:r>
    </w:p>
    <w:p w14:paraId="5D6CAC55" w14:textId="77777777" w:rsidR="00835972" w:rsidRPr="004C2B90" w:rsidRDefault="00835972" w:rsidP="00BD3302">
      <w:pPr>
        <w:widowControl w:val="0"/>
        <w:shd w:val="clear" w:color="auto" w:fill="FFFFFF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</w:t>
      </w: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</w:r>
      <w:bookmarkStart w:id="1" w:name="_Hlk149548892"/>
      <w:r w:rsidRPr="004C2B90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 xml:space="preserve">Odbiór i zagospodarowanie odpadów komunalnych  pochodzących z nieruchomości  zamieszkałych, położonych na terenie Gminy Białe Błota dla Sektora I </w:t>
      </w:r>
    </w:p>
    <w:bookmarkEnd w:id="1"/>
    <w:p w14:paraId="2D1C1CFC" w14:textId="77777777" w:rsidR="00835972" w:rsidRPr="004C2B90" w:rsidRDefault="00835972" w:rsidP="00BD3302">
      <w:pPr>
        <w:widowControl w:val="0"/>
        <w:shd w:val="clear" w:color="auto" w:fill="FFFFFF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</w:pPr>
      <w:r w:rsidRPr="004C2B90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>2)</w:t>
      </w:r>
      <w:r w:rsidRPr="004C2B90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ab/>
        <w:t xml:space="preserve"> </w:t>
      </w:r>
      <w:bookmarkStart w:id="2" w:name="_Hlk149548920"/>
      <w:r w:rsidRPr="004C2B90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 xml:space="preserve">Odbiór i zagospodarowanie odpadów komunalnych  pochodzących z nieruchomości zamieszkałych, położonych na terenie Gminy Białe Błota dla Sektora II </w:t>
      </w:r>
    </w:p>
    <w:bookmarkEnd w:id="2"/>
    <w:p w14:paraId="2A90BCCD" w14:textId="77777777" w:rsidR="00835972" w:rsidRPr="004C2B90" w:rsidRDefault="00835972" w:rsidP="00BD3302">
      <w:pPr>
        <w:widowControl w:val="0"/>
        <w:suppressAutoHyphens/>
        <w:spacing w:line="360" w:lineRule="auto"/>
        <w:ind w:left="284" w:hanging="283"/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</w:pPr>
      <w:r w:rsidRPr="004C2B90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>3)</w:t>
      </w:r>
      <w:r w:rsidRPr="004C2B90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ab/>
        <w:t>Odbiór i zagospodarowanie odpadów z gminnego Punktu Selektywnej Zbiórki Odpadów Komunalnych (PSZOK) wraz z obsługą</w:t>
      </w:r>
    </w:p>
    <w:bookmarkEnd w:id="0"/>
    <w:p w14:paraId="11DAADF6" w14:textId="2E0CB88C" w:rsidR="00835972" w:rsidRPr="00835972" w:rsidRDefault="00835972" w:rsidP="00835972">
      <w:pPr>
        <w:spacing w:before="120" w:line="360" w:lineRule="auto"/>
        <w:rPr>
          <w:rFonts w:ascii="Calibri" w:hAnsi="Calibri" w:cs="Calibri"/>
          <w:color w:val="auto"/>
          <w:sz w:val="22"/>
        </w:rPr>
      </w:pPr>
      <w:r w:rsidRPr="00835972">
        <w:rPr>
          <w:rFonts w:ascii="Calibri" w:hAnsi="Calibri" w:cs="Calibri"/>
          <w:spacing w:val="-6"/>
          <w:sz w:val="22"/>
        </w:rPr>
        <w:t xml:space="preserve">Zgodnie z art. 222 ust. 5 ustawy z dnia 11 września 2020 r. Prawo zamówień publicznych </w:t>
      </w:r>
      <w:r w:rsidRPr="00835972">
        <w:rPr>
          <w:rFonts w:ascii="Calibri" w:hAnsi="Calibri" w:cs="Calibri"/>
          <w:spacing w:val="-6"/>
          <w:sz w:val="22"/>
        </w:rPr>
        <w:br/>
        <w:t>(Dz. U. z 202</w:t>
      </w:r>
      <w:r>
        <w:rPr>
          <w:rFonts w:ascii="Calibri" w:hAnsi="Calibri" w:cs="Calibri"/>
          <w:spacing w:val="-6"/>
          <w:sz w:val="22"/>
        </w:rPr>
        <w:t xml:space="preserve">3 </w:t>
      </w:r>
      <w:r w:rsidRPr="00835972">
        <w:rPr>
          <w:rFonts w:ascii="Calibri" w:hAnsi="Calibri" w:cs="Calibri"/>
          <w:spacing w:val="-6"/>
          <w:sz w:val="22"/>
        </w:rPr>
        <w:t xml:space="preserve">r., poz. </w:t>
      </w:r>
      <w:r>
        <w:rPr>
          <w:rFonts w:ascii="Calibri" w:hAnsi="Calibri" w:cs="Calibri"/>
          <w:spacing w:val="-6"/>
          <w:sz w:val="22"/>
        </w:rPr>
        <w:t>1605</w:t>
      </w:r>
      <w:r w:rsidRPr="00835972">
        <w:rPr>
          <w:rFonts w:ascii="Calibri" w:hAnsi="Calibri" w:cs="Calibri"/>
          <w:spacing w:val="-6"/>
          <w:sz w:val="22"/>
        </w:rPr>
        <w:t xml:space="preserve"> z </w:t>
      </w:r>
      <w:proofErr w:type="spellStart"/>
      <w:r w:rsidRPr="00835972">
        <w:rPr>
          <w:rFonts w:ascii="Calibri" w:hAnsi="Calibri" w:cs="Calibri"/>
          <w:spacing w:val="-6"/>
          <w:sz w:val="22"/>
        </w:rPr>
        <w:t>późn</w:t>
      </w:r>
      <w:proofErr w:type="spellEnd"/>
      <w:r w:rsidRPr="00835972">
        <w:rPr>
          <w:rFonts w:ascii="Calibri" w:hAnsi="Calibri" w:cs="Calibri"/>
          <w:spacing w:val="-6"/>
          <w:sz w:val="22"/>
        </w:rPr>
        <w:t xml:space="preserve">. zm.; zwaną dalej ustawą </w:t>
      </w:r>
      <w:proofErr w:type="spellStart"/>
      <w:r w:rsidRPr="00835972">
        <w:rPr>
          <w:rFonts w:ascii="Calibri" w:hAnsi="Calibri" w:cs="Calibri"/>
          <w:spacing w:val="-6"/>
          <w:sz w:val="22"/>
        </w:rPr>
        <w:t>Pzp</w:t>
      </w:r>
      <w:proofErr w:type="spellEnd"/>
      <w:r w:rsidRPr="00835972">
        <w:rPr>
          <w:rFonts w:ascii="Calibri" w:hAnsi="Calibri" w:cs="Calibri"/>
          <w:spacing w:val="-6"/>
          <w:sz w:val="22"/>
        </w:rPr>
        <w:t>), Zamawiający</w:t>
      </w:r>
      <w:r w:rsidRPr="00835972">
        <w:rPr>
          <w:rFonts w:ascii="Calibri" w:hAnsi="Calibri" w:cs="Calibri"/>
          <w:b/>
          <w:spacing w:val="-6"/>
          <w:sz w:val="22"/>
        </w:rPr>
        <w:t xml:space="preserve"> </w:t>
      </w:r>
      <w:r w:rsidRPr="00835972">
        <w:rPr>
          <w:rFonts w:ascii="Calibri" w:hAnsi="Calibri" w:cs="Calibri"/>
          <w:spacing w:val="-6"/>
          <w:sz w:val="22"/>
        </w:rPr>
        <w:t xml:space="preserve">Gmina Białe Błota niezwłocznie po otwarciu ofert, które odbyło się </w:t>
      </w:r>
      <w:r>
        <w:rPr>
          <w:rFonts w:ascii="Calibri" w:hAnsi="Calibri" w:cs="Calibri"/>
          <w:spacing w:val="-6"/>
          <w:sz w:val="22"/>
        </w:rPr>
        <w:t>30.10.2023</w:t>
      </w:r>
      <w:r w:rsidRPr="00835972">
        <w:rPr>
          <w:rFonts w:ascii="Calibri" w:hAnsi="Calibri" w:cs="Calibri"/>
          <w:spacing w:val="-6"/>
          <w:sz w:val="22"/>
        </w:rPr>
        <w:t xml:space="preserve"> r. po godz. 10:</w:t>
      </w:r>
      <w:r>
        <w:rPr>
          <w:rFonts w:ascii="Calibri" w:hAnsi="Calibri" w:cs="Calibri"/>
          <w:spacing w:val="-6"/>
          <w:sz w:val="22"/>
        </w:rPr>
        <w:t>15</w:t>
      </w:r>
      <w:r w:rsidRPr="00835972">
        <w:rPr>
          <w:rFonts w:ascii="Calibri" w:hAnsi="Calibri" w:cs="Calibri"/>
          <w:spacing w:val="-6"/>
          <w:sz w:val="22"/>
        </w:rPr>
        <w:t xml:space="preserve">, zamieszcza informacje dotyczące </w:t>
      </w:r>
      <w:r w:rsidRPr="00835972">
        <w:rPr>
          <w:rFonts w:ascii="Calibri" w:hAnsi="Calibri" w:cs="Calibri"/>
          <w:sz w:val="22"/>
        </w:rPr>
        <w:t>zestawienia ofert:</w:t>
      </w:r>
    </w:p>
    <w:p w14:paraId="0D5082F3" w14:textId="72666103" w:rsidR="00835972" w:rsidRPr="00835972" w:rsidRDefault="00835972" w:rsidP="00835972">
      <w:pPr>
        <w:pStyle w:val="Akapitzlist"/>
        <w:numPr>
          <w:ilvl w:val="0"/>
          <w:numId w:val="16"/>
        </w:numPr>
        <w:spacing w:before="120" w:line="360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35972">
        <w:rPr>
          <w:rFonts w:ascii="Calibri" w:hAnsi="Calibri" w:cs="Calibri"/>
          <w:sz w:val="22"/>
          <w:szCs w:val="22"/>
        </w:rPr>
        <w:t>Dla zadania: Odbiór i zagospodarowanie odpadów komunalnych  pochodzących z nieruchomości  zamieszkałych, położonych na terenie Gminy Białe Błota dla Sektora I: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00"/>
        <w:gridCol w:w="4303"/>
        <w:gridCol w:w="1701"/>
        <w:gridCol w:w="2268"/>
      </w:tblGrid>
      <w:tr w:rsidR="007E36EE" w:rsidRPr="00835972" w14:paraId="7C0C5227" w14:textId="77777777" w:rsidTr="00DD6AFD">
        <w:trPr>
          <w:trHeight w:val="9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49D1" w14:textId="77777777" w:rsidR="007E36EE" w:rsidRPr="00835972" w:rsidRDefault="007E36EE">
            <w:pPr>
              <w:jc w:val="center"/>
              <w:rPr>
                <w:rFonts w:ascii="Calibri" w:hAnsi="Calibri" w:cs="Calibri"/>
                <w:sz w:val="22"/>
              </w:rPr>
            </w:pPr>
            <w:bookmarkStart w:id="3" w:name="_Hlk80084599"/>
            <w:r w:rsidRPr="00835972">
              <w:rPr>
                <w:rFonts w:ascii="Calibri" w:hAnsi="Calibri" w:cs="Calibri"/>
                <w:sz w:val="22"/>
              </w:rPr>
              <w:t>Nr oferty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B0D7" w14:textId="77777777" w:rsidR="007E36EE" w:rsidRPr="00835972" w:rsidRDefault="007E36EE">
            <w:pPr>
              <w:jc w:val="center"/>
              <w:rPr>
                <w:rFonts w:ascii="Calibri" w:hAnsi="Calibri" w:cs="Calibri"/>
                <w:sz w:val="22"/>
              </w:rPr>
            </w:pPr>
            <w:r w:rsidRPr="00835972">
              <w:rPr>
                <w:rFonts w:ascii="Calibri" w:hAnsi="Calibri" w:cs="Calibri"/>
                <w:sz w:val="22"/>
              </w:rPr>
              <w:t>Nazwa (firma) i adres Wykonawcy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00C0" w14:textId="77777777" w:rsidR="007E36EE" w:rsidRPr="00835972" w:rsidRDefault="007E36EE">
            <w:pPr>
              <w:jc w:val="center"/>
              <w:rPr>
                <w:rFonts w:ascii="Calibri" w:hAnsi="Calibri" w:cs="Calibri"/>
                <w:sz w:val="22"/>
              </w:rPr>
            </w:pPr>
            <w:r w:rsidRPr="00835972">
              <w:rPr>
                <w:rFonts w:ascii="Calibri" w:hAnsi="Calibri" w:cs="Calibri"/>
                <w:sz w:val="22"/>
              </w:rPr>
              <w:t>Cena oferty (brutto)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1FA2" w14:textId="77777777" w:rsidR="007E36EE" w:rsidRPr="00835972" w:rsidRDefault="007E36EE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835972">
              <w:rPr>
                <w:rFonts w:ascii="Calibri" w:hAnsi="Calibri" w:cs="Calibri"/>
                <w:bCs/>
                <w:sz w:val="22"/>
              </w:rPr>
              <w:t>Aspekt środowiskowy: emisja spalin</w:t>
            </w:r>
          </w:p>
        </w:tc>
      </w:tr>
      <w:tr w:rsidR="0069766E" w:rsidRPr="00835972" w14:paraId="4B8D67EC" w14:textId="77777777" w:rsidTr="00DD6AFD">
        <w:trPr>
          <w:trHeight w:val="9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38691" w14:textId="0AD8A340" w:rsidR="0069766E" w:rsidRPr="00835972" w:rsidRDefault="0069766E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794C" w14:textId="77777777" w:rsidR="0069766E" w:rsidRDefault="0069766E" w:rsidP="00194942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Międzygminny Kompleks Unieszkodliwiania </w:t>
            </w:r>
            <w:r w:rsidR="00194942">
              <w:rPr>
                <w:rFonts w:ascii="Calibri" w:hAnsi="Calibri" w:cs="Calibri"/>
                <w:sz w:val="22"/>
              </w:rPr>
              <w:t xml:space="preserve">Odpadów </w:t>
            </w:r>
            <w:proofErr w:type="spellStart"/>
            <w:r w:rsidR="00194942">
              <w:rPr>
                <w:rFonts w:ascii="Calibri" w:hAnsi="Calibri" w:cs="Calibri"/>
                <w:sz w:val="22"/>
              </w:rPr>
              <w:t>ProNatura</w:t>
            </w:r>
            <w:proofErr w:type="spellEnd"/>
            <w:r w:rsidR="00194942">
              <w:rPr>
                <w:rFonts w:ascii="Calibri" w:hAnsi="Calibri" w:cs="Calibri"/>
                <w:sz w:val="22"/>
              </w:rPr>
              <w:t xml:space="preserve"> Sp. z o.o.</w:t>
            </w:r>
          </w:p>
          <w:p w14:paraId="5E8F66F9" w14:textId="05DF00EF" w:rsidR="00194942" w:rsidRDefault="00194942" w:rsidP="00DD6AF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ul. Ernsta Petersona 22</w:t>
            </w:r>
            <w:r w:rsidR="00DD6AFD">
              <w:rPr>
                <w:rFonts w:ascii="Calibri" w:hAnsi="Calibri" w:cs="Calibri"/>
                <w:sz w:val="22"/>
              </w:rPr>
              <w:t xml:space="preserve">, </w:t>
            </w:r>
            <w:r>
              <w:rPr>
                <w:rFonts w:ascii="Calibri" w:hAnsi="Calibri" w:cs="Calibri"/>
                <w:sz w:val="22"/>
              </w:rPr>
              <w:t>85-862 Bydgoszcz</w:t>
            </w:r>
          </w:p>
          <w:p w14:paraId="761E4283" w14:textId="03987971" w:rsidR="00194942" w:rsidRPr="00835972" w:rsidRDefault="00194942" w:rsidP="00194942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NIP 9532559741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93A1" w14:textId="5586DDAB" w:rsidR="0069766E" w:rsidRPr="00835972" w:rsidRDefault="00194942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11 830 532,68 zł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3AAB" w14:textId="06E9F1D5" w:rsidR="0069766E" w:rsidRPr="00835972" w:rsidRDefault="00194942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194942">
              <w:rPr>
                <w:rFonts w:ascii="Calibri" w:hAnsi="Calibri" w:cs="Calibri"/>
                <w:b/>
                <w:bCs/>
                <w:sz w:val="22"/>
              </w:rPr>
              <w:t xml:space="preserve">3 pojazdy </w:t>
            </w:r>
            <w:r w:rsidRPr="00194942">
              <w:rPr>
                <w:rFonts w:ascii="Calibri" w:hAnsi="Calibri" w:cs="Calibri"/>
                <w:bCs/>
                <w:sz w:val="22"/>
              </w:rPr>
              <w:t>spełniając</w:t>
            </w:r>
            <w:r>
              <w:rPr>
                <w:rFonts w:ascii="Calibri" w:hAnsi="Calibri" w:cs="Calibri"/>
                <w:bCs/>
                <w:sz w:val="22"/>
              </w:rPr>
              <w:t>e</w:t>
            </w:r>
            <w:r w:rsidRPr="00194942">
              <w:rPr>
                <w:rFonts w:ascii="Calibri" w:hAnsi="Calibri" w:cs="Calibri"/>
                <w:bCs/>
                <w:sz w:val="22"/>
              </w:rPr>
              <w:t xml:space="preserve"> normę emisji spalin na poziomie standardu EURO 6</w:t>
            </w:r>
          </w:p>
        </w:tc>
      </w:tr>
      <w:tr w:rsidR="007E36EE" w:rsidRPr="00835972" w14:paraId="78D1117D" w14:textId="77777777" w:rsidTr="00DD6AFD">
        <w:trPr>
          <w:trHeight w:val="119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AD3B" w14:textId="6D4FBE46" w:rsidR="007E36EE" w:rsidRPr="00835972" w:rsidRDefault="00194942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2263F" w14:textId="6EF88047" w:rsidR="00194942" w:rsidRPr="00835972" w:rsidRDefault="00194942" w:rsidP="00194942">
            <w:pPr>
              <w:jc w:val="left"/>
              <w:rPr>
                <w:rFonts w:ascii="Calibri" w:hAnsi="Calibri" w:cs="Calibri"/>
                <w:sz w:val="22"/>
              </w:rPr>
            </w:pPr>
            <w:r w:rsidRPr="00835972">
              <w:rPr>
                <w:rFonts w:ascii="Calibri" w:hAnsi="Calibri" w:cs="Calibri"/>
                <w:sz w:val="22"/>
              </w:rPr>
              <w:t xml:space="preserve">Przedsiębiorstwo Usług Komunalnych </w:t>
            </w:r>
            <w:r w:rsidR="00CF38A0">
              <w:rPr>
                <w:rFonts w:ascii="Calibri" w:hAnsi="Calibri" w:cs="Calibri"/>
                <w:sz w:val="22"/>
              </w:rPr>
              <w:br/>
            </w:r>
            <w:proofErr w:type="spellStart"/>
            <w:r w:rsidRPr="00835972">
              <w:rPr>
                <w:rFonts w:ascii="Calibri" w:hAnsi="Calibri" w:cs="Calibri"/>
                <w:sz w:val="22"/>
              </w:rPr>
              <w:t>Corimp</w:t>
            </w:r>
            <w:proofErr w:type="spellEnd"/>
            <w:r w:rsidRPr="00835972">
              <w:rPr>
                <w:rFonts w:ascii="Calibri" w:hAnsi="Calibri" w:cs="Calibri"/>
                <w:sz w:val="22"/>
              </w:rPr>
              <w:t xml:space="preserve"> Sp. z o.o.</w:t>
            </w:r>
          </w:p>
          <w:p w14:paraId="30F20997" w14:textId="57337B28" w:rsidR="00194942" w:rsidRDefault="00194942" w:rsidP="00194942">
            <w:pPr>
              <w:jc w:val="left"/>
              <w:rPr>
                <w:rFonts w:ascii="Calibri" w:hAnsi="Calibri" w:cs="Calibri"/>
                <w:sz w:val="22"/>
              </w:rPr>
            </w:pPr>
            <w:r w:rsidRPr="00835972">
              <w:rPr>
                <w:rFonts w:ascii="Calibri" w:hAnsi="Calibri" w:cs="Calibri"/>
                <w:sz w:val="22"/>
              </w:rPr>
              <w:t xml:space="preserve">ul. </w:t>
            </w:r>
            <w:r>
              <w:rPr>
                <w:rFonts w:ascii="Calibri" w:hAnsi="Calibri" w:cs="Calibri"/>
                <w:sz w:val="22"/>
              </w:rPr>
              <w:t>Hutnicza 135</w:t>
            </w:r>
            <w:r w:rsidRPr="00835972">
              <w:rPr>
                <w:rFonts w:ascii="Calibri" w:hAnsi="Calibri" w:cs="Calibri"/>
                <w:sz w:val="22"/>
              </w:rPr>
              <w:t xml:space="preserve">, </w:t>
            </w:r>
            <w:r>
              <w:rPr>
                <w:rFonts w:ascii="Calibri" w:hAnsi="Calibri" w:cs="Calibri"/>
                <w:sz w:val="22"/>
              </w:rPr>
              <w:t>85-873</w:t>
            </w:r>
            <w:r w:rsidRPr="00835972">
              <w:rPr>
                <w:rFonts w:ascii="Calibri" w:hAnsi="Calibri" w:cs="Calibri"/>
                <w:sz w:val="22"/>
              </w:rPr>
              <w:t xml:space="preserve"> Bydgoszcz</w:t>
            </w:r>
          </w:p>
          <w:p w14:paraId="636F26AF" w14:textId="5066C35E" w:rsidR="007E36EE" w:rsidRPr="00835972" w:rsidRDefault="00194942" w:rsidP="00194942">
            <w:pPr>
              <w:rPr>
                <w:rFonts w:ascii="Calibri" w:eastAsiaTheme="minorHAns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NIP 9530307863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BECCE" w14:textId="7496AD28" w:rsidR="007E36EE" w:rsidRPr="00835972" w:rsidRDefault="00194942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10 851 460,92</w:t>
            </w:r>
            <w:r w:rsidR="007E36EE" w:rsidRPr="00835972">
              <w:rPr>
                <w:rFonts w:ascii="Calibri" w:hAnsi="Calibri" w:cs="Calibri"/>
                <w:sz w:val="22"/>
              </w:rPr>
              <w:t xml:space="preserve">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AA7C" w14:textId="7FFE7281" w:rsidR="007E36EE" w:rsidRPr="00835972" w:rsidRDefault="00194942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194942">
              <w:rPr>
                <w:rFonts w:ascii="Calibri" w:hAnsi="Calibri" w:cs="Calibri"/>
                <w:b/>
                <w:bCs/>
                <w:sz w:val="22"/>
              </w:rPr>
              <w:t>3 pojazdy</w:t>
            </w:r>
            <w:r>
              <w:rPr>
                <w:rFonts w:ascii="Calibri" w:hAnsi="Calibri" w:cs="Calibri"/>
                <w:bCs/>
                <w:sz w:val="22"/>
              </w:rPr>
              <w:t xml:space="preserve"> </w:t>
            </w:r>
            <w:r w:rsidRPr="00194942">
              <w:rPr>
                <w:rFonts w:ascii="Calibri" w:hAnsi="Calibri" w:cs="Calibri"/>
                <w:bCs/>
                <w:sz w:val="22"/>
              </w:rPr>
              <w:t>spełniając</w:t>
            </w:r>
            <w:r>
              <w:rPr>
                <w:rFonts w:ascii="Calibri" w:hAnsi="Calibri" w:cs="Calibri"/>
                <w:bCs/>
                <w:sz w:val="22"/>
              </w:rPr>
              <w:t>e</w:t>
            </w:r>
            <w:r w:rsidRPr="00194942">
              <w:rPr>
                <w:rFonts w:ascii="Calibri" w:hAnsi="Calibri" w:cs="Calibri"/>
                <w:bCs/>
                <w:sz w:val="22"/>
              </w:rPr>
              <w:t xml:space="preserve"> normę emisji spalin na poziomie standardu EURO 6</w:t>
            </w:r>
          </w:p>
        </w:tc>
      </w:tr>
    </w:tbl>
    <w:bookmarkEnd w:id="3"/>
    <w:p w14:paraId="0E4935FF" w14:textId="364B0070" w:rsidR="00835972" w:rsidRPr="00DD6AFD" w:rsidRDefault="00835972" w:rsidP="00DD6AFD">
      <w:pPr>
        <w:pStyle w:val="Akapitzlist"/>
        <w:numPr>
          <w:ilvl w:val="0"/>
          <w:numId w:val="18"/>
        </w:numPr>
        <w:spacing w:before="120" w:line="360" w:lineRule="auto"/>
        <w:rPr>
          <w:rFonts w:ascii="Calibri" w:hAnsi="Calibri" w:cs="Calibri"/>
          <w:sz w:val="22"/>
          <w:szCs w:val="22"/>
        </w:rPr>
      </w:pPr>
      <w:r w:rsidRPr="00DD6AFD">
        <w:rPr>
          <w:rFonts w:ascii="Calibri" w:hAnsi="Calibri" w:cs="Calibri"/>
          <w:sz w:val="22"/>
        </w:rPr>
        <w:lastRenderedPageBreak/>
        <w:t>Dla zadania: Odbiór i zagospodarowanie odpadów komunalnych  pochodzących z nieruchomości zamieszkałych, położonych na terenie Gminy Białe Błota dla Sektora II:</w:t>
      </w: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800"/>
        <w:gridCol w:w="4303"/>
        <w:gridCol w:w="1701"/>
        <w:gridCol w:w="2268"/>
      </w:tblGrid>
      <w:tr w:rsidR="007E36EE" w:rsidRPr="00835972" w14:paraId="01CDAE0E" w14:textId="77777777" w:rsidTr="00DD6AFD">
        <w:trPr>
          <w:trHeight w:val="9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922F2" w14:textId="77777777" w:rsidR="007E36EE" w:rsidRPr="00835972" w:rsidRDefault="007E36EE">
            <w:pPr>
              <w:jc w:val="center"/>
              <w:rPr>
                <w:rFonts w:ascii="Calibri" w:hAnsi="Calibri" w:cs="Calibri"/>
                <w:sz w:val="22"/>
              </w:rPr>
            </w:pPr>
            <w:bookmarkStart w:id="4" w:name="_Hlk80089919"/>
            <w:r w:rsidRPr="00835972">
              <w:rPr>
                <w:rFonts w:ascii="Calibri" w:hAnsi="Calibri" w:cs="Calibri"/>
                <w:sz w:val="22"/>
              </w:rPr>
              <w:t>Nr oferty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E774D" w14:textId="77777777" w:rsidR="007E36EE" w:rsidRPr="00835972" w:rsidRDefault="007E36EE">
            <w:pPr>
              <w:jc w:val="center"/>
              <w:rPr>
                <w:rFonts w:ascii="Calibri" w:hAnsi="Calibri" w:cs="Calibri"/>
                <w:sz w:val="22"/>
              </w:rPr>
            </w:pPr>
            <w:r w:rsidRPr="00835972">
              <w:rPr>
                <w:rFonts w:ascii="Calibri" w:hAnsi="Calibri" w:cs="Calibri"/>
                <w:sz w:val="22"/>
              </w:rPr>
              <w:t>Nazwa (firma) i adres Wykonawcy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B990" w14:textId="77777777" w:rsidR="007E36EE" w:rsidRPr="00835972" w:rsidRDefault="007E36EE">
            <w:pPr>
              <w:jc w:val="center"/>
              <w:rPr>
                <w:rFonts w:ascii="Calibri" w:hAnsi="Calibri" w:cs="Calibri"/>
                <w:sz w:val="22"/>
              </w:rPr>
            </w:pPr>
            <w:r w:rsidRPr="00835972">
              <w:rPr>
                <w:rFonts w:ascii="Calibri" w:hAnsi="Calibri" w:cs="Calibri"/>
                <w:sz w:val="22"/>
              </w:rPr>
              <w:t>Cena oferty (brutto)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D7928" w14:textId="77777777" w:rsidR="007E36EE" w:rsidRPr="00835972" w:rsidRDefault="007E36EE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835972">
              <w:rPr>
                <w:rFonts w:ascii="Calibri" w:hAnsi="Calibri" w:cs="Calibri"/>
                <w:bCs/>
                <w:sz w:val="22"/>
              </w:rPr>
              <w:t>Aspekt środowiskowy: emisja spalin</w:t>
            </w:r>
          </w:p>
        </w:tc>
      </w:tr>
      <w:tr w:rsidR="00194942" w:rsidRPr="00835972" w14:paraId="7C4789AB" w14:textId="77777777" w:rsidTr="00DD6AFD">
        <w:trPr>
          <w:trHeight w:val="9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33BC" w14:textId="5F795463" w:rsidR="00194942" w:rsidRPr="00835972" w:rsidRDefault="00194942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BD18" w14:textId="77777777" w:rsidR="00194942" w:rsidRDefault="00194942" w:rsidP="00194942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Międzygminny Kompleks Unieszkodliwiania Odpadów </w:t>
            </w:r>
            <w:proofErr w:type="spellStart"/>
            <w:r>
              <w:rPr>
                <w:rFonts w:ascii="Calibri" w:hAnsi="Calibri" w:cs="Calibri"/>
                <w:sz w:val="22"/>
              </w:rPr>
              <w:t>ProNatura</w:t>
            </w:r>
            <w:proofErr w:type="spellEnd"/>
            <w:r>
              <w:rPr>
                <w:rFonts w:ascii="Calibri" w:hAnsi="Calibri" w:cs="Calibri"/>
                <w:sz w:val="22"/>
              </w:rPr>
              <w:t xml:space="preserve"> Sp. z o.o.</w:t>
            </w:r>
          </w:p>
          <w:p w14:paraId="7D67B461" w14:textId="5EA3C071" w:rsidR="00194942" w:rsidRDefault="00194942" w:rsidP="00DD6AF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ul. Ernsta Petersona 22</w:t>
            </w:r>
            <w:r w:rsidR="00DD6AFD">
              <w:rPr>
                <w:rFonts w:ascii="Calibri" w:hAnsi="Calibri" w:cs="Calibri"/>
                <w:sz w:val="22"/>
              </w:rPr>
              <w:t xml:space="preserve">, </w:t>
            </w:r>
            <w:r>
              <w:rPr>
                <w:rFonts w:ascii="Calibri" w:hAnsi="Calibri" w:cs="Calibri"/>
                <w:sz w:val="22"/>
              </w:rPr>
              <w:t>85-862 Bydgoszcz</w:t>
            </w:r>
          </w:p>
          <w:p w14:paraId="79BB88F0" w14:textId="0E7FFB15" w:rsidR="00194942" w:rsidRPr="00835972" w:rsidRDefault="00194942" w:rsidP="00194942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NIP 9532559741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50A1" w14:textId="49808E5F" w:rsidR="00194942" w:rsidRPr="00835972" w:rsidRDefault="00194942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8 613 404,26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0AA1" w14:textId="7F505763" w:rsidR="00194942" w:rsidRPr="00835972" w:rsidRDefault="00194942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CF38A0">
              <w:rPr>
                <w:rFonts w:ascii="Calibri" w:hAnsi="Calibri" w:cs="Calibri"/>
                <w:b/>
                <w:bCs/>
                <w:sz w:val="22"/>
              </w:rPr>
              <w:t>3 pojazdy</w:t>
            </w:r>
            <w:r>
              <w:rPr>
                <w:rFonts w:ascii="Calibri" w:hAnsi="Calibri" w:cs="Calibri"/>
                <w:bCs/>
                <w:sz w:val="22"/>
              </w:rPr>
              <w:t xml:space="preserve"> </w:t>
            </w:r>
            <w:r w:rsidRPr="00194942">
              <w:rPr>
                <w:rFonts w:ascii="Calibri" w:hAnsi="Calibri" w:cs="Calibri"/>
                <w:bCs/>
                <w:sz w:val="22"/>
              </w:rPr>
              <w:t>spełniając</w:t>
            </w:r>
            <w:r>
              <w:rPr>
                <w:rFonts w:ascii="Calibri" w:hAnsi="Calibri" w:cs="Calibri"/>
                <w:bCs/>
                <w:sz w:val="22"/>
              </w:rPr>
              <w:t>e</w:t>
            </w:r>
            <w:r w:rsidRPr="00194942">
              <w:rPr>
                <w:rFonts w:ascii="Calibri" w:hAnsi="Calibri" w:cs="Calibri"/>
                <w:bCs/>
                <w:sz w:val="22"/>
              </w:rPr>
              <w:t xml:space="preserve"> normę emisji spalin na poziomie standardu EURO 6</w:t>
            </w:r>
          </w:p>
        </w:tc>
      </w:tr>
      <w:tr w:rsidR="007E36EE" w:rsidRPr="00835972" w14:paraId="4BFC439F" w14:textId="77777777" w:rsidTr="00DD6AFD">
        <w:trPr>
          <w:trHeight w:val="154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AFD3E" w14:textId="5F60A62C" w:rsidR="007E36EE" w:rsidRPr="00835972" w:rsidRDefault="00194942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6FF2" w14:textId="3DF80584" w:rsidR="00194942" w:rsidRPr="00835972" w:rsidRDefault="00194942" w:rsidP="00194942">
            <w:pPr>
              <w:jc w:val="left"/>
              <w:rPr>
                <w:rFonts w:ascii="Calibri" w:hAnsi="Calibri" w:cs="Calibri"/>
                <w:sz w:val="22"/>
              </w:rPr>
            </w:pPr>
            <w:r w:rsidRPr="00835972">
              <w:rPr>
                <w:rFonts w:ascii="Calibri" w:hAnsi="Calibri" w:cs="Calibri"/>
                <w:sz w:val="22"/>
              </w:rPr>
              <w:t xml:space="preserve">Przedsiębiorstwo Usług Komunalnych </w:t>
            </w:r>
            <w:r w:rsidR="00CF38A0">
              <w:rPr>
                <w:rFonts w:ascii="Calibri" w:hAnsi="Calibri" w:cs="Calibri"/>
                <w:sz w:val="22"/>
              </w:rPr>
              <w:br/>
            </w:r>
            <w:proofErr w:type="spellStart"/>
            <w:r w:rsidRPr="00835972">
              <w:rPr>
                <w:rFonts w:ascii="Calibri" w:hAnsi="Calibri" w:cs="Calibri"/>
                <w:sz w:val="22"/>
              </w:rPr>
              <w:t>Corimp</w:t>
            </w:r>
            <w:proofErr w:type="spellEnd"/>
            <w:r w:rsidRPr="00835972">
              <w:rPr>
                <w:rFonts w:ascii="Calibri" w:hAnsi="Calibri" w:cs="Calibri"/>
                <w:sz w:val="22"/>
              </w:rPr>
              <w:t xml:space="preserve"> Sp. z o.o.</w:t>
            </w:r>
          </w:p>
          <w:p w14:paraId="5A874CDC" w14:textId="4B1A897D" w:rsidR="00194942" w:rsidRDefault="00194942" w:rsidP="00194942">
            <w:pPr>
              <w:jc w:val="left"/>
              <w:rPr>
                <w:rFonts w:ascii="Calibri" w:hAnsi="Calibri" w:cs="Calibri"/>
                <w:sz w:val="22"/>
              </w:rPr>
            </w:pPr>
            <w:r w:rsidRPr="00835972">
              <w:rPr>
                <w:rFonts w:ascii="Calibri" w:hAnsi="Calibri" w:cs="Calibri"/>
                <w:sz w:val="22"/>
              </w:rPr>
              <w:t xml:space="preserve">ul. </w:t>
            </w:r>
            <w:r>
              <w:rPr>
                <w:rFonts w:ascii="Calibri" w:hAnsi="Calibri" w:cs="Calibri"/>
                <w:sz w:val="22"/>
              </w:rPr>
              <w:t>Hutnicza 135</w:t>
            </w:r>
            <w:r w:rsidRPr="00835972">
              <w:rPr>
                <w:rFonts w:ascii="Calibri" w:hAnsi="Calibri" w:cs="Calibri"/>
                <w:sz w:val="22"/>
              </w:rPr>
              <w:t xml:space="preserve">, </w:t>
            </w:r>
            <w:r>
              <w:rPr>
                <w:rFonts w:ascii="Calibri" w:hAnsi="Calibri" w:cs="Calibri"/>
                <w:sz w:val="22"/>
              </w:rPr>
              <w:t>85-873</w:t>
            </w:r>
            <w:r w:rsidRPr="00835972">
              <w:rPr>
                <w:rFonts w:ascii="Calibri" w:hAnsi="Calibri" w:cs="Calibri"/>
                <w:sz w:val="22"/>
              </w:rPr>
              <w:t xml:space="preserve"> Bydgoszcz</w:t>
            </w:r>
          </w:p>
          <w:p w14:paraId="7E5698B3" w14:textId="139C8BBC" w:rsidR="007E36EE" w:rsidRPr="00835972" w:rsidRDefault="00194942" w:rsidP="00194942">
            <w:pPr>
              <w:rPr>
                <w:rFonts w:ascii="Calibri" w:eastAsiaTheme="minorHAns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NIP 9530307863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D0250" w14:textId="45F3631F" w:rsidR="007E36EE" w:rsidRPr="00835972" w:rsidRDefault="00194942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7 809 991,92</w:t>
            </w:r>
            <w:r w:rsidR="007E36EE" w:rsidRPr="00835972">
              <w:rPr>
                <w:rFonts w:ascii="Calibri" w:hAnsi="Calibri" w:cs="Calibri"/>
                <w:sz w:val="22"/>
              </w:rPr>
              <w:t xml:space="preserve"> 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6B435" w14:textId="174824A8" w:rsidR="007E36EE" w:rsidRPr="00835972" w:rsidRDefault="00194942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CF38A0">
              <w:rPr>
                <w:rFonts w:ascii="Calibri" w:hAnsi="Calibri" w:cs="Calibri"/>
                <w:b/>
                <w:bCs/>
                <w:sz w:val="22"/>
              </w:rPr>
              <w:t>3 pojazdy</w:t>
            </w:r>
            <w:r>
              <w:rPr>
                <w:rFonts w:ascii="Calibri" w:hAnsi="Calibri" w:cs="Calibri"/>
                <w:bCs/>
                <w:sz w:val="22"/>
              </w:rPr>
              <w:t xml:space="preserve"> </w:t>
            </w:r>
            <w:r w:rsidRPr="00194942">
              <w:rPr>
                <w:rFonts w:ascii="Calibri" w:hAnsi="Calibri" w:cs="Calibri"/>
                <w:bCs/>
                <w:sz w:val="22"/>
              </w:rPr>
              <w:t>spełniając</w:t>
            </w:r>
            <w:r>
              <w:rPr>
                <w:rFonts w:ascii="Calibri" w:hAnsi="Calibri" w:cs="Calibri"/>
                <w:bCs/>
                <w:sz w:val="22"/>
              </w:rPr>
              <w:t>e</w:t>
            </w:r>
            <w:r w:rsidRPr="00194942">
              <w:rPr>
                <w:rFonts w:ascii="Calibri" w:hAnsi="Calibri" w:cs="Calibri"/>
                <w:bCs/>
                <w:sz w:val="22"/>
              </w:rPr>
              <w:t xml:space="preserve"> normę emisji spalin na poziomie standardu EURO 6</w:t>
            </w:r>
          </w:p>
        </w:tc>
      </w:tr>
    </w:tbl>
    <w:bookmarkEnd w:id="4"/>
    <w:p w14:paraId="27BB1A08" w14:textId="532EE108" w:rsidR="00835972" w:rsidRPr="00835972" w:rsidRDefault="00835972" w:rsidP="00DD6AFD">
      <w:pPr>
        <w:pStyle w:val="Akapitzlist"/>
        <w:numPr>
          <w:ilvl w:val="0"/>
          <w:numId w:val="18"/>
        </w:numPr>
        <w:spacing w:before="120" w:line="360" w:lineRule="auto"/>
        <w:ind w:left="425" w:hanging="357"/>
        <w:rPr>
          <w:rFonts w:ascii="Calibri" w:hAnsi="Calibri" w:cs="Calibri"/>
          <w:sz w:val="22"/>
          <w:szCs w:val="22"/>
        </w:rPr>
      </w:pPr>
      <w:r w:rsidRPr="00835972">
        <w:rPr>
          <w:rFonts w:ascii="Calibri" w:hAnsi="Calibri" w:cs="Calibri"/>
          <w:sz w:val="22"/>
          <w:szCs w:val="22"/>
        </w:rPr>
        <w:t>Dla zadania: Odbiór i zagospodarowanie odpadów z gminnego Punktu Selektywnej Zbiórki Odpadów Komunalnych (PSZOK) wraz z obsługą</w:t>
      </w: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800"/>
        <w:gridCol w:w="4303"/>
        <w:gridCol w:w="1701"/>
        <w:gridCol w:w="2268"/>
      </w:tblGrid>
      <w:tr w:rsidR="00835972" w:rsidRPr="00835972" w14:paraId="19CB0ED2" w14:textId="77777777" w:rsidTr="00DD6AFD">
        <w:trPr>
          <w:trHeight w:val="9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74A1" w14:textId="77777777" w:rsidR="00835972" w:rsidRPr="00835972" w:rsidRDefault="00835972">
            <w:pPr>
              <w:jc w:val="center"/>
              <w:rPr>
                <w:rFonts w:ascii="Calibri" w:hAnsi="Calibri" w:cs="Calibri"/>
                <w:sz w:val="22"/>
              </w:rPr>
            </w:pPr>
            <w:r w:rsidRPr="00835972">
              <w:rPr>
                <w:rFonts w:ascii="Calibri" w:hAnsi="Calibri" w:cs="Calibri"/>
                <w:sz w:val="22"/>
              </w:rPr>
              <w:t>Nr oferty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2885" w14:textId="77777777" w:rsidR="00835972" w:rsidRPr="00835972" w:rsidRDefault="00835972">
            <w:pPr>
              <w:jc w:val="center"/>
              <w:rPr>
                <w:rFonts w:ascii="Calibri" w:hAnsi="Calibri" w:cs="Calibri"/>
                <w:sz w:val="22"/>
              </w:rPr>
            </w:pPr>
            <w:r w:rsidRPr="00835972">
              <w:rPr>
                <w:rFonts w:ascii="Calibri" w:hAnsi="Calibri" w:cs="Calibri"/>
                <w:sz w:val="22"/>
              </w:rPr>
              <w:t>Nazwa (firma) i adres Wykonawcy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C3C99" w14:textId="77777777" w:rsidR="00835972" w:rsidRPr="00835972" w:rsidRDefault="00835972">
            <w:pPr>
              <w:jc w:val="center"/>
              <w:rPr>
                <w:rFonts w:ascii="Calibri" w:hAnsi="Calibri" w:cs="Calibri"/>
                <w:sz w:val="22"/>
              </w:rPr>
            </w:pPr>
            <w:r w:rsidRPr="00835972">
              <w:rPr>
                <w:rFonts w:ascii="Calibri" w:hAnsi="Calibri" w:cs="Calibri"/>
                <w:sz w:val="22"/>
              </w:rPr>
              <w:t>Cena oferty (brutto)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A1F6" w14:textId="77777777" w:rsidR="00835972" w:rsidRPr="00835972" w:rsidRDefault="00835972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835972">
              <w:rPr>
                <w:rFonts w:ascii="Calibri" w:hAnsi="Calibri" w:cs="Calibri"/>
                <w:bCs/>
                <w:sz w:val="22"/>
              </w:rPr>
              <w:t>Aspekt środowiskowy: emisja spalin</w:t>
            </w:r>
          </w:p>
        </w:tc>
      </w:tr>
      <w:tr w:rsidR="00835972" w:rsidRPr="00835972" w14:paraId="3D2CA459" w14:textId="77777777" w:rsidTr="00DD6AFD">
        <w:trPr>
          <w:trHeight w:val="119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4776" w14:textId="77777777" w:rsidR="00835972" w:rsidRPr="00835972" w:rsidRDefault="00835972">
            <w:pPr>
              <w:jc w:val="center"/>
              <w:rPr>
                <w:rFonts w:ascii="Calibri" w:hAnsi="Calibri" w:cs="Calibri"/>
                <w:sz w:val="22"/>
              </w:rPr>
            </w:pPr>
            <w:r w:rsidRPr="00835972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440C" w14:textId="030761BE" w:rsidR="00835972" w:rsidRPr="00835972" w:rsidRDefault="00835972" w:rsidP="00DD6AFD">
            <w:pPr>
              <w:jc w:val="left"/>
              <w:rPr>
                <w:rFonts w:ascii="Calibri" w:hAnsi="Calibri" w:cs="Calibri"/>
                <w:sz w:val="22"/>
              </w:rPr>
            </w:pPr>
            <w:r w:rsidRPr="00835972">
              <w:rPr>
                <w:rFonts w:ascii="Calibri" w:hAnsi="Calibri" w:cs="Calibri"/>
                <w:sz w:val="22"/>
              </w:rPr>
              <w:t xml:space="preserve">Przedsiębiorstwo Usług Komunalnych </w:t>
            </w:r>
            <w:r w:rsidR="003A3BDC">
              <w:rPr>
                <w:rFonts w:ascii="Calibri" w:hAnsi="Calibri" w:cs="Calibri"/>
                <w:sz w:val="22"/>
              </w:rPr>
              <w:br/>
            </w:r>
            <w:proofErr w:type="spellStart"/>
            <w:r w:rsidRPr="00835972">
              <w:rPr>
                <w:rFonts w:ascii="Calibri" w:hAnsi="Calibri" w:cs="Calibri"/>
                <w:sz w:val="22"/>
              </w:rPr>
              <w:t>Corimp</w:t>
            </w:r>
            <w:proofErr w:type="spellEnd"/>
            <w:r w:rsidRPr="00835972">
              <w:rPr>
                <w:rFonts w:ascii="Calibri" w:hAnsi="Calibri" w:cs="Calibri"/>
                <w:sz w:val="22"/>
              </w:rPr>
              <w:t xml:space="preserve"> Sp. z o.o.</w:t>
            </w:r>
          </w:p>
          <w:p w14:paraId="48A9CDF2" w14:textId="54196377" w:rsidR="00835972" w:rsidRDefault="00835972" w:rsidP="00194942">
            <w:pPr>
              <w:jc w:val="left"/>
              <w:rPr>
                <w:rFonts w:ascii="Calibri" w:hAnsi="Calibri" w:cs="Calibri"/>
                <w:sz w:val="22"/>
              </w:rPr>
            </w:pPr>
            <w:r w:rsidRPr="00835972">
              <w:rPr>
                <w:rFonts w:ascii="Calibri" w:hAnsi="Calibri" w:cs="Calibri"/>
                <w:sz w:val="22"/>
              </w:rPr>
              <w:t xml:space="preserve">ul. </w:t>
            </w:r>
            <w:r w:rsidR="00194942">
              <w:rPr>
                <w:rFonts w:ascii="Calibri" w:hAnsi="Calibri" w:cs="Calibri"/>
                <w:sz w:val="22"/>
              </w:rPr>
              <w:t>Hutnicza 135</w:t>
            </w:r>
            <w:r w:rsidRPr="00835972">
              <w:rPr>
                <w:rFonts w:ascii="Calibri" w:hAnsi="Calibri" w:cs="Calibri"/>
                <w:sz w:val="22"/>
              </w:rPr>
              <w:t xml:space="preserve">, </w:t>
            </w:r>
            <w:r w:rsidR="00194942">
              <w:rPr>
                <w:rFonts w:ascii="Calibri" w:hAnsi="Calibri" w:cs="Calibri"/>
                <w:sz w:val="22"/>
              </w:rPr>
              <w:t>85-873</w:t>
            </w:r>
            <w:r w:rsidRPr="00835972">
              <w:rPr>
                <w:rFonts w:ascii="Calibri" w:hAnsi="Calibri" w:cs="Calibri"/>
                <w:sz w:val="22"/>
              </w:rPr>
              <w:t xml:space="preserve"> Bydgoszcz</w:t>
            </w:r>
          </w:p>
          <w:p w14:paraId="2DDD5375" w14:textId="2830EB97" w:rsidR="00194942" w:rsidRPr="00835972" w:rsidRDefault="00194942" w:rsidP="00194942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NIP 9530307863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773D7" w14:textId="10F9E238" w:rsidR="00835972" w:rsidRPr="00835972" w:rsidRDefault="00194942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2 319 796,07 zł</w:t>
            </w:r>
            <w:r w:rsidR="00835972" w:rsidRPr="00835972">
              <w:rPr>
                <w:rFonts w:ascii="Calibri" w:hAnsi="Calibri" w:cs="Calibri"/>
                <w:sz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3CBC2" w14:textId="19FC743F" w:rsidR="00835972" w:rsidRPr="00835972" w:rsidRDefault="00194942">
            <w:pPr>
              <w:jc w:val="center"/>
              <w:rPr>
                <w:rFonts w:ascii="Calibri" w:hAnsi="Calibri" w:cs="Calibri"/>
                <w:bCs/>
                <w:sz w:val="22"/>
              </w:rPr>
            </w:pPr>
            <w:r w:rsidRPr="00DD6AFD">
              <w:rPr>
                <w:rFonts w:ascii="Calibri" w:hAnsi="Calibri" w:cs="Calibri"/>
                <w:b/>
                <w:bCs/>
                <w:sz w:val="22"/>
              </w:rPr>
              <w:t>2 pojazdy</w:t>
            </w:r>
            <w:r>
              <w:rPr>
                <w:rFonts w:ascii="Calibri" w:hAnsi="Calibri" w:cs="Calibri"/>
                <w:bCs/>
                <w:sz w:val="22"/>
              </w:rPr>
              <w:t xml:space="preserve"> </w:t>
            </w:r>
            <w:r w:rsidRPr="00194942">
              <w:rPr>
                <w:rFonts w:ascii="Calibri" w:hAnsi="Calibri" w:cs="Calibri"/>
                <w:bCs/>
                <w:sz w:val="22"/>
              </w:rPr>
              <w:t>spełniając</w:t>
            </w:r>
            <w:r>
              <w:rPr>
                <w:rFonts w:ascii="Calibri" w:hAnsi="Calibri" w:cs="Calibri"/>
                <w:bCs/>
                <w:sz w:val="22"/>
              </w:rPr>
              <w:t>e</w:t>
            </w:r>
            <w:r w:rsidRPr="00194942">
              <w:rPr>
                <w:rFonts w:ascii="Calibri" w:hAnsi="Calibri" w:cs="Calibri"/>
                <w:bCs/>
                <w:sz w:val="22"/>
              </w:rPr>
              <w:t xml:space="preserve"> normę emisji spalin na poziomie standardu EURO 6</w:t>
            </w:r>
          </w:p>
        </w:tc>
      </w:tr>
    </w:tbl>
    <w:p w14:paraId="599463FC" w14:textId="77777777" w:rsidR="007E36EE" w:rsidRPr="007E36EE" w:rsidRDefault="007E36EE" w:rsidP="00DD6AFD">
      <w:pPr>
        <w:spacing w:before="120" w:line="276" w:lineRule="auto"/>
        <w:ind w:left="0" w:firstLine="0"/>
        <w:rPr>
          <w:rFonts w:ascii="Calibri" w:hAnsi="Calibri" w:cs="Calibri"/>
          <w:sz w:val="22"/>
        </w:rPr>
      </w:pPr>
      <w:r w:rsidRPr="007E36EE">
        <w:rPr>
          <w:rFonts w:ascii="Calibri" w:hAnsi="Calibri" w:cs="Calibri"/>
          <w:sz w:val="22"/>
        </w:rPr>
        <w:t>Zamawiający zamierza przeznaczyć na sfinansowanie zamówienia kwotę 24 450 932,30 zł (na lata 2024-2025), w tym:</w:t>
      </w:r>
    </w:p>
    <w:p w14:paraId="2CCCAFD0" w14:textId="14E0B97E" w:rsidR="007E36EE" w:rsidRPr="007E36EE" w:rsidRDefault="007E36EE" w:rsidP="007E36EE">
      <w:pPr>
        <w:spacing w:line="276" w:lineRule="auto"/>
        <w:ind w:left="0" w:firstLine="0"/>
        <w:rPr>
          <w:rFonts w:ascii="Calibri" w:hAnsi="Calibri" w:cs="Calibri"/>
          <w:sz w:val="22"/>
        </w:rPr>
      </w:pPr>
      <w:r w:rsidRPr="007E36EE">
        <w:rPr>
          <w:rFonts w:ascii="Calibri" w:hAnsi="Calibri" w:cs="Calibri"/>
          <w:sz w:val="22"/>
        </w:rPr>
        <w:t>1)</w:t>
      </w:r>
      <w:r>
        <w:rPr>
          <w:rFonts w:ascii="Calibri" w:hAnsi="Calibri" w:cs="Calibri"/>
          <w:sz w:val="22"/>
        </w:rPr>
        <w:t xml:space="preserve"> </w:t>
      </w:r>
      <w:r w:rsidRPr="007E36EE">
        <w:rPr>
          <w:rFonts w:ascii="Calibri" w:hAnsi="Calibri" w:cs="Calibri"/>
          <w:sz w:val="22"/>
        </w:rPr>
        <w:t xml:space="preserve">Dla Sektora I: </w:t>
      </w:r>
    </w:p>
    <w:p w14:paraId="4381934E" w14:textId="77777777" w:rsidR="007E36EE" w:rsidRPr="007E36EE" w:rsidRDefault="007E36EE" w:rsidP="007E36EE">
      <w:pPr>
        <w:spacing w:line="276" w:lineRule="auto"/>
        <w:ind w:left="284" w:firstLine="0"/>
        <w:rPr>
          <w:rFonts w:ascii="Calibri" w:hAnsi="Calibri" w:cs="Calibri"/>
          <w:sz w:val="22"/>
        </w:rPr>
      </w:pPr>
      <w:r w:rsidRPr="007E36EE">
        <w:rPr>
          <w:rFonts w:ascii="Calibri" w:hAnsi="Calibri" w:cs="Calibri"/>
          <w:sz w:val="22"/>
        </w:rPr>
        <w:t>a)</w:t>
      </w:r>
      <w:r w:rsidRPr="007E36EE">
        <w:rPr>
          <w:rFonts w:ascii="Calibri" w:hAnsi="Calibri" w:cs="Calibri"/>
          <w:sz w:val="22"/>
        </w:rPr>
        <w:tab/>
        <w:t>w roku 2024: 6 619 985,11 zł brutto,</w:t>
      </w:r>
    </w:p>
    <w:p w14:paraId="5CFD01E2" w14:textId="77777777" w:rsidR="007E36EE" w:rsidRPr="007E36EE" w:rsidRDefault="007E36EE" w:rsidP="007E36EE">
      <w:pPr>
        <w:spacing w:line="276" w:lineRule="auto"/>
        <w:ind w:left="284" w:firstLine="0"/>
        <w:rPr>
          <w:rFonts w:ascii="Calibri" w:hAnsi="Calibri" w:cs="Calibri"/>
          <w:sz w:val="22"/>
        </w:rPr>
      </w:pPr>
      <w:r w:rsidRPr="007E36EE">
        <w:rPr>
          <w:rFonts w:ascii="Calibri" w:hAnsi="Calibri" w:cs="Calibri"/>
          <w:sz w:val="22"/>
        </w:rPr>
        <w:t>b)</w:t>
      </w:r>
      <w:r w:rsidRPr="007E36EE">
        <w:rPr>
          <w:rFonts w:ascii="Calibri" w:hAnsi="Calibri" w:cs="Calibri"/>
          <w:sz w:val="22"/>
        </w:rPr>
        <w:tab/>
        <w:t>w roku 2025: 6 619 985,11 zł brutto,</w:t>
      </w:r>
    </w:p>
    <w:p w14:paraId="713E202D" w14:textId="3A447CF1" w:rsidR="007E36EE" w:rsidRPr="007E36EE" w:rsidRDefault="007E36EE" w:rsidP="007E36EE">
      <w:pPr>
        <w:spacing w:line="276" w:lineRule="auto"/>
        <w:ind w:left="0" w:firstLine="0"/>
        <w:rPr>
          <w:rFonts w:ascii="Calibri" w:hAnsi="Calibri" w:cs="Calibri"/>
          <w:sz w:val="22"/>
        </w:rPr>
      </w:pPr>
      <w:r w:rsidRPr="007E36EE">
        <w:rPr>
          <w:rFonts w:ascii="Calibri" w:hAnsi="Calibri" w:cs="Calibri"/>
          <w:sz w:val="22"/>
        </w:rPr>
        <w:t>2)</w:t>
      </w:r>
      <w:r>
        <w:rPr>
          <w:rFonts w:ascii="Calibri" w:hAnsi="Calibri" w:cs="Calibri"/>
          <w:sz w:val="22"/>
        </w:rPr>
        <w:t xml:space="preserve"> </w:t>
      </w:r>
      <w:r w:rsidRPr="007E36EE">
        <w:rPr>
          <w:rFonts w:ascii="Calibri" w:hAnsi="Calibri" w:cs="Calibri"/>
          <w:sz w:val="22"/>
        </w:rPr>
        <w:t>Dla Sektora II:</w:t>
      </w:r>
    </w:p>
    <w:p w14:paraId="77655FD2" w14:textId="77777777" w:rsidR="007E36EE" w:rsidRPr="007E36EE" w:rsidRDefault="007E36EE" w:rsidP="007E36EE">
      <w:pPr>
        <w:spacing w:line="276" w:lineRule="auto"/>
        <w:ind w:left="284" w:firstLine="0"/>
        <w:rPr>
          <w:rFonts w:ascii="Calibri" w:hAnsi="Calibri" w:cs="Calibri"/>
          <w:sz w:val="22"/>
        </w:rPr>
      </w:pPr>
      <w:r w:rsidRPr="007E36EE">
        <w:rPr>
          <w:rFonts w:ascii="Calibri" w:hAnsi="Calibri" w:cs="Calibri"/>
          <w:sz w:val="22"/>
        </w:rPr>
        <w:t>a)</w:t>
      </w:r>
      <w:r w:rsidRPr="007E36EE">
        <w:rPr>
          <w:rFonts w:ascii="Calibri" w:hAnsi="Calibri" w:cs="Calibri"/>
          <w:sz w:val="22"/>
        </w:rPr>
        <w:tab/>
        <w:t>w roku 2024: 4 557 850,24 zł brutto,</w:t>
      </w:r>
    </w:p>
    <w:p w14:paraId="0719F6B3" w14:textId="77777777" w:rsidR="007E36EE" w:rsidRPr="007E36EE" w:rsidRDefault="007E36EE" w:rsidP="007E36EE">
      <w:pPr>
        <w:spacing w:line="276" w:lineRule="auto"/>
        <w:ind w:left="284" w:firstLine="0"/>
        <w:rPr>
          <w:rFonts w:ascii="Calibri" w:hAnsi="Calibri" w:cs="Calibri"/>
          <w:sz w:val="22"/>
        </w:rPr>
      </w:pPr>
      <w:r w:rsidRPr="007E36EE">
        <w:rPr>
          <w:rFonts w:ascii="Calibri" w:hAnsi="Calibri" w:cs="Calibri"/>
          <w:sz w:val="22"/>
        </w:rPr>
        <w:t>b)</w:t>
      </w:r>
      <w:r w:rsidRPr="007E36EE">
        <w:rPr>
          <w:rFonts w:ascii="Calibri" w:hAnsi="Calibri" w:cs="Calibri"/>
          <w:sz w:val="22"/>
        </w:rPr>
        <w:tab/>
        <w:t>w roku 2025: 4 557 850,24 zł brutto,</w:t>
      </w:r>
    </w:p>
    <w:p w14:paraId="0A19EACD" w14:textId="7C2C2E78" w:rsidR="007E36EE" w:rsidRPr="007E36EE" w:rsidRDefault="007E36EE" w:rsidP="007E36EE">
      <w:pPr>
        <w:spacing w:line="276" w:lineRule="auto"/>
        <w:ind w:left="0" w:firstLine="0"/>
        <w:rPr>
          <w:rFonts w:ascii="Calibri" w:hAnsi="Calibri" w:cs="Calibri"/>
          <w:sz w:val="22"/>
        </w:rPr>
      </w:pPr>
      <w:r w:rsidRPr="007E36EE">
        <w:rPr>
          <w:rFonts w:ascii="Calibri" w:hAnsi="Calibri" w:cs="Calibri"/>
          <w:sz w:val="22"/>
        </w:rPr>
        <w:t>3)</w:t>
      </w:r>
      <w:r>
        <w:rPr>
          <w:rFonts w:ascii="Calibri" w:hAnsi="Calibri" w:cs="Calibri"/>
          <w:sz w:val="22"/>
        </w:rPr>
        <w:t xml:space="preserve"> </w:t>
      </w:r>
      <w:r w:rsidRPr="007E36EE">
        <w:rPr>
          <w:rFonts w:ascii="Calibri" w:hAnsi="Calibri" w:cs="Calibri"/>
          <w:sz w:val="22"/>
        </w:rPr>
        <w:t>PSZOK:</w:t>
      </w:r>
      <w:bookmarkStart w:id="5" w:name="_GoBack"/>
      <w:bookmarkEnd w:id="5"/>
    </w:p>
    <w:p w14:paraId="1F516FAD" w14:textId="77777777" w:rsidR="007E36EE" w:rsidRPr="007E36EE" w:rsidRDefault="007E36EE" w:rsidP="007E36EE">
      <w:pPr>
        <w:spacing w:line="276" w:lineRule="auto"/>
        <w:ind w:left="284" w:firstLine="0"/>
        <w:rPr>
          <w:rFonts w:ascii="Calibri" w:hAnsi="Calibri" w:cs="Calibri"/>
          <w:sz w:val="22"/>
        </w:rPr>
      </w:pPr>
      <w:r w:rsidRPr="007E36EE">
        <w:rPr>
          <w:rFonts w:ascii="Calibri" w:hAnsi="Calibri" w:cs="Calibri"/>
          <w:sz w:val="22"/>
        </w:rPr>
        <w:t>a)</w:t>
      </w:r>
      <w:r w:rsidRPr="007E36EE">
        <w:rPr>
          <w:rFonts w:ascii="Calibri" w:hAnsi="Calibri" w:cs="Calibri"/>
          <w:sz w:val="22"/>
        </w:rPr>
        <w:tab/>
        <w:t>w roku 2024: 1 047 630,80 zł brutto,</w:t>
      </w:r>
    </w:p>
    <w:p w14:paraId="76AAF40C" w14:textId="60114E68" w:rsidR="007E36EE" w:rsidRDefault="007E36EE" w:rsidP="00A27BA3">
      <w:pPr>
        <w:spacing w:line="276" w:lineRule="auto"/>
        <w:ind w:left="284" w:firstLine="0"/>
        <w:rPr>
          <w:rFonts w:asciiTheme="minorHAnsi" w:hAnsiTheme="minorHAnsi" w:cstheme="minorHAnsi"/>
          <w:webHidden/>
          <w:sz w:val="20"/>
          <w:szCs w:val="20"/>
        </w:rPr>
      </w:pPr>
      <w:r w:rsidRPr="007E36EE">
        <w:rPr>
          <w:rFonts w:ascii="Calibri" w:hAnsi="Calibri" w:cs="Calibri"/>
          <w:sz w:val="22"/>
        </w:rPr>
        <w:t>b)</w:t>
      </w:r>
      <w:r w:rsidRPr="007E36EE">
        <w:rPr>
          <w:rFonts w:ascii="Calibri" w:hAnsi="Calibri" w:cs="Calibri"/>
          <w:sz w:val="22"/>
        </w:rPr>
        <w:tab/>
        <w:t>w roku 2025: 1 047 630,80 zł brutto.</w:t>
      </w:r>
    </w:p>
    <w:p w14:paraId="75A5259A" w14:textId="27D0C223" w:rsidR="00DD6AFD" w:rsidRPr="00A27BA3" w:rsidRDefault="00A27BA3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18"/>
          <w:szCs w:val="18"/>
        </w:rPr>
      </w:pPr>
      <w:r w:rsidRPr="00A27BA3">
        <w:rPr>
          <w:rFonts w:asciiTheme="minorHAnsi" w:hAnsiTheme="minorHAnsi" w:cstheme="minorHAnsi"/>
          <w:webHidden/>
          <w:sz w:val="18"/>
          <w:szCs w:val="18"/>
        </w:rPr>
        <w:t>z up. Wójta</w:t>
      </w:r>
    </w:p>
    <w:p w14:paraId="15F5008C" w14:textId="23FFAE2C" w:rsidR="00A27BA3" w:rsidRPr="00A27BA3" w:rsidRDefault="00A27BA3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18"/>
          <w:szCs w:val="18"/>
        </w:rPr>
      </w:pPr>
      <w:r w:rsidRPr="00A27BA3">
        <w:rPr>
          <w:rFonts w:asciiTheme="minorHAnsi" w:hAnsiTheme="minorHAnsi" w:cstheme="minorHAnsi"/>
          <w:webHidden/>
          <w:sz w:val="18"/>
          <w:szCs w:val="18"/>
        </w:rPr>
        <w:t>Zastępca Wójta</w:t>
      </w:r>
    </w:p>
    <w:p w14:paraId="21FD2D50" w14:textId="1715E8C9" w:rsidR="00A27BA3" w:rsidRPr="00A27BA3" w:rsidRDefault="00A27BA3" w:rsidP="00A27BA3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18"/>
          <w:szCs w:val="18"/>
        </w:rPr>
      </w:pPr>
      <w:r>
        <w:rPr>
          <w:rFonts w:asciiTheme="minorHAnsi" w:hAnsiTheme="minorHAnsi" w:cstheme="minorHAnsi"/>
          <w:webHidden/>
          <w:sz w:val="18"/>
          <w:szCs w:val="18"/>
        </w:rPr>
        <w:t>p</w:t>
      </w:r>
      <w:r w:rsidRPr="00A27BA3">
        <w:rPr>
          <w:rFonts w:asciiTheme="minorHAnsi" w:hAnsiTheme="minorHAnsi" w:cstheme="minorHAnsi"/>
          <w:webHidden/>
          <w:sz w:val="18"/>
          <w:szCs w:val="18"/>
        </w:rPr>
        <w:t>odpis nieczytelny</w:t>
      </w:r>
    </w:p>
    <w:p w14:paraId="52C30C23" w14:textId="069D8E11" w:rsidR="00A27BA3" w:rsidRPr="00A27BA3" w:rsidRDefault="00A27BA3" w:rsidP="00A27BA3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18"/>
          <w:szCs w:val="18"/>
        </w:rPr>
      </w:pPr>
      <w:r w:rsidRPr="00A27BA3">
        <w:rPr>
          <w:rFonts w:asciiTheme="minorHAnsi" w:hAnsiTheme="minorHAnsi" w:cstheme="minorHAnsi"/>
          <w:webHidden/>
          <w:sz w:val="18"/>
          <w:szCs w:val="18"/>
        </w:rPr>
        <w:t xml:space="preserve">Paweł </w:t>
      </w:r>
      <w:proofErr w:type="spellStart"/>
      <w:r w:rsidRPr="00A27BA3">
        <w:rPr>
          <w:rFonts w:asciiTheme="minorHAnsi" w:hAnsiTheme="minorHAnsi" w:cstheme="minorHAnsi"/>
          <w:webHidden/>
          <w:sz w:val="18"/>
          <w:szCs w:val="18"/>
        </w:rPr>
        <w:t>Zuehlke</w:t>
      </w:r>
      <w:proofErr w:type="spellEnd"/>
    </w:p>
    <w:sectPr w:rsidR="00A27BA3" w:rsidRPr="00A27BA3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7777777"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95BCEF2" wp14:editId="021F0344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27060BC8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1FCF73D1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357F9"/>
    <w:multiLevelType w:val="hybridMultilevel"/>
    <w:tmpl w:val="D23022E6"/>
    <w:lvl w:ilvl="0" w:tplc="CFE2A3DC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F35EE"/>
    <w:multiLevelType w:val="hybridMultilevel"/>
    <w:tmpl w:val="67104122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2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17" w15:restartNumberingAfterBreak="0">
    <w:nsid w:val="765B58CD"/>
    <w:multiLevelType w:val="hybridMultilevel"/>
    <w:tmpl w:val="886C31F0"/>
    <w:lvl w:ilvl="0" w:tplc="03089180">
      <w:start w:val="2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9"/>
  </w:num>
  <w:num w:numId="5">
    <w:abstractNumId w:val="16"/>
  </w:num>
  <w:num w:numId="6">
    <w:abstractNumId w:val="6"/>
  </w:num>
  <w:num w:numId="7">
    <w:abstractNumId w:val="7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15"/>
  </w:num>
  <w:num w:numId="13">
    <w:abstractNumId w:val="12"/>
  </w:num>
  <w:num w:numId="14">
    <w:abstractNumId w:val="0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20E00"/>
    <w:rsid w:val="00050395"/>
    <w:rsid w:val="000A105F"/>
    <w:rsid w:val="000A4590"/>
    <w:rsid w:val="000D3153"/>
    <w:rsid w:val="00112BA0"/>
    <w:rsid w:val="001345CB"/>
    <w:rsid w:val="0019071D"/>
    <w:rsid w:val="0019285C"/>
    <w:rsid w:val="00194942"/>
    <w:rsid w:val="001A60DB"/>
    <w:rsid w:val="001F6BFA"/>
    <w:rsid w:val="002054BF"/>
    <w:rsid w:val="00251530"/>
    <w:rsid w:val="00256348"/>
    <w:rsid w:val="00257450"/>
    <w:rsid w:val="00271D08"/>
    <w:rsid w:val="00295B3A"/>
    <w:rsid w:val="002C149C"/>
    <w:rsid w:val="002E33E8"/>
    <w:rsid w:val="003106C6"/>
    <w:rsid w:val="00371057"/>
    <w:rsid w:val="00394E09"/>
    <w:rsid w:val="003A3BDC"/>
    <w:rsid w:val="003B086F"/>
    <w:rsid w:val="003D6534"/>
    <w:rsid w:val="00401AED"/>
    <w:rsid w:val="00414569"/>
    <w:rsid w:val="004203C3"/>
    <w:rsid w:val="004240BE"/>
    <w:rsid w:val="00436A8C"/>
    <w:rsid w:val="00476156"/>
    <w:rsid w:val="004B670B"/>
    <w:rsid w:val="004D6C82"/>
    <w:rsid w:val="004F5136"/>
    <w:rsid w:val="00540D4A"/>
    <w:rsid w:val="00550469"/>
    <w:rsid w:val="00551596"/>
    <w:rsid w:val="005D01CB"/>
    <w:rsid w:val="00616C7C"/>
    <w:rsid w:val="006217A5"/>
    <w:rsid w:val="00622956"/>
    <w:rsid w:val="006307F5"/>
    <w:rsid w:val="0065440D"/>
    <w:rsid w:val="0069766E"/>
    <w:rsid w:val="006B1823"/>
    <w:rsid w:val="006E7146"/>
    <w:rsid w:val="00716663"/>
    <w:rsid w:val="0074618B"/>
    <w:rsid w:val="00746714"/>
    <w:rsid w:val="007C1ACB"/>
    <w:rsid w:val="007D088B"/>
    <w:rsid w:val="007E36EE"/>
    <w:rsid w:val="0082577E"/>
    <w:rsid w:val="00835972"/>
    <w:rsid w:val="00864595"/>
    <w:rsid w:val="008A15B2"/>
    <w:rsid w:val="008E01CB"/>
    <w:rsid w:val="00933DCA"/>
    <w:rsid w:val="00984DCF"/>
    <w:rsid w:val="009B725B"/>
    <w:rsid w:val="009F396B"/>
    <w:rsid w:val="009F6102"/>
    <w:rsid w:val="00A25491"/>
    <w:rsid w:val="00A27BA3"/>
    <w:rsid w:val="00A4419B"/>
    <w:rsid w:val="00A74343"/>
    <w:rsid w:val="00A76899"/>
    <w:rsid w:val="00A90953"/>
    <w:rsid w:val="00AA3EE7"/>
    <w:rsid w:val="00B42E39"/>
    <w:rsid w:val="00B65E7B"/>
    <w:rsid w:val="00B66982"/>
    <w:rsid w:val="00B87646"/>
    <w:rsid w:val="00BC57CF"/>
    <w:rsid w:val="00BD0BD4"/>
    <w:rsid w:val="00BD3302"/>
    <w:rsid w:val="00BE7044"/>
    <w:rsid w:val="00CA4AF9"/>
    <w:rsid w:val="00CC706E"/>
    <w:rsid w:val="00CF38A0"/>
    <w:rsid w:val="00D01EF8"/>
    <w:rsid w:val="00D022E4"/>
    <w:rsid w:val="00D126B0"/>
    <w:rsid w:val="00D170FE"/>
    <w:rsid w:val="00D26A0E"/>
    <w:rsid w:val="00D26F7D"/>
    <w:rsid w:val="00D5680D"/>
    <w:rsid w:val="00DB0374"/>
    <w:rsid w:val="00DC6164"/>
    <w:rsid w:val="00DD6AFD"/>
    <w:rsid w:val="00E10039"/>
    <w:rsid w:val="00E34E15"/>
    <w:rsid w:val="00E36616"/>
    <w:rsid w:val="00E71BD9"/>
    <w:rsid w:val="00EB0661"/>
    <w:rsid w:val="00EC1EE4"/>
    <w:rsid w:val="00ED3A83"/>
    <w:rsid w:val="00EF33A9"/>
    <w:rsid w:val="00EF7340"/>
    <w:rsid w:val="00F305A8"/>
    <w:rsid w:val="00F476BE"/>
    <w:rsid w:val="00F73FCD"/>
    <w:rsid w:val="00F87815"/>
    <w:rsid w:val="00F95211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uiPriority w:val="34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6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8</cp:revision>
  <cp:lastPrinted>2023-10-20T09:01:00Z</cp:lastPrinted>
  <dcterms:created xsi:type="dcterms:W3CDTF">2023-10-30T08:05:00Z</dcterms:created>
  <dcterms:modified xsi:type="dcterms:W3CDTF">2023-10-30T13:17:00Z</dcterms:modified>
</cp:coreProperties>
</file>