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07" w:rsidRDefault="00EE7007" w:rsidP="00382FFF"/>
    <w:p w:rsidR="00E10B4F" w:rsidRPr="005F5E7A" w:rsidRDefault="00E10B4F" w:rsidP="00E10B4F">
      <w:pPr>
        <w:pStyle w:val="Nagwek11"/>
        <w:keepNext/>
        <w:keepLines/>
        <w:shd w:val="clear" w:color="auto" w:fill="auto"/>
        <w:spacing w:before="736" w:after="590" w:line="280" w:lineRule="exact"/>
        <w:ind w:right="100"/>
        <w:rPr>
          <w:rFonts w:ascii="Arial" w:hAnsi="Arial" w:cs="Arial"/>
        </w:rPr>
      </w:pPr>
      <w:bookmarkStart w:id="0" w:name="bookmark1"/>
      <w:r w:rsidRPr="005F5E7A">
        <w:rPr>
          <w:rFonts w:ascii="Arial" w:hAnsi="Arial" w:cs="Arial"/>
        </w:rPr>
        <w:t>Specyfikacja Istotnych Warunków Zamówienia</w:t>
      </w:r>
      <w:bookmarkEnd w:id="0"/>
    </w:p>
    <w:p w:rsidR="00E10B4F" w:rsidRPr="005F5E7A" w:rsidRDefault="00E10B4F" w:rsidP="00E10B4F">
      <w:pPr>
        <w:ind w:right="100"/>
        <w:jc w:val="center"/>
        <w:rPr>
          <w:rFonts w:ascii="Arial" w:hAnsi="Arial" w:cs="Arial"/>
        </w:rPr>
      </w:pPr>
      <w:r w:rsidRPr="005F5E7A">
        <w:rPr>
          <w:rFonts w:ascii="Arial" w:hAnsi="Arial" w:cs="Arial"/>
        </w:rPr>
        <w:t>POSTĘPOWANIE PROWADZONE W TRYBIE</w:t>
      </w:r>
      <w:r w:rsidRPr="005F5E7A">
        <w:rPr>
          <w:rFonts w:ascii="Arial" w:hAnsi="Arial" w:cs="Arial"/>
        </w:rPr>
        <w:br/>
      </w:r>
      <w:r w:rsidRPr="005F5E7A">
        <w:rPr>
          <w:rStyle w:val="Teksttreci2Pogrubienie"/>
          <w:rFonts w:ascii="Arial" w:hAnsi="Arial" w:cs="Arial"/>
        </w:rPr>
        <w:t>PRZETARGU NIEOGRANICZONEGO</w:t>
      </w:r>
    </w:p>
    <w:p w:rsidR="00E10B4F" w:rsidRDefault="00E10B4F" w:rsidP="00E10B4F">
      <w:pPr>
        <w:ind w:left="400"/>
        <w:jc w:val="center"/>
        <w:rPr>
          <w:rFonts w:ascii="Arial" w:hAnsi="Arial" w:cs="Arial"/>
        </w:rPr>
      </w:pPr>
      <w:r w:rsidRPr="005F5E7A">
        <w:rPr>
          <w:rFonts w:ascii="Arial" w:hAnsi="Arial" w:cs="Arial"/>
        </w:rPr>
        <w:t>O WARTOŚCI ZAMÓWIENIA PO</w:t>
      </w:r>
      <w:r>
        <w:rPr>
          <w:rFonts w:ascii="Arial" w:hAnsi="Arial" w:cs="Arial"/>
        </w:rPr>
        <w:t xml:space="preserve">NIŻEJ </w:t>
      </w:r>
      <w:r w:rsidRPr="005F5E7A">
        <w:rPr>
          <w:rFonts w:ascii="Arial" w:hAnsi="Arial" w:cs="Arial"/>
        </w:rPr>
        <w:t xml:space="preserve"> KWOT OKREŚLONYCH W PRZEPISACH WYDANYCH NA</w:t>
      </w:r>
      <w:r>
        <w:rPr>
          <w:rFonts w:ascii="Arial" w:hAnsi="Arial" w:cs="Arial"/>
        </w:rPr>
        <w:t xml:space="preserve"> </w:t>
      </w:r>
      <w:r w:rsidRPr="005F5E7A">
        <w:rPr>
          <w:rFonts w:ascii="Arial" w:hAnsi="Arial" w:cs="Arial"/>
        </w:rPr>
        <w:t>PODSTAWIE ART. 11 UST. 8</w:t>
      </w:r>
    </w:p>
    <w:p w:rsidR="00E10B4F" w:rsidRPr="005F5E7A" w:rsidRDefault="00E10B4F" w:rsidP="00C801C9">
      <w:pPr>
        <w:spacing w:line="240" w:lineRule="auto"/>
        <w:ind w:right="100"/>
        <w:jc w:val="center"/>
        <w:rPr>
          <w:rFonts w:ascii="Arial" w:hAnsi="Arial" w:cs="Arial"/>
        </w:rPr>
      </w:pPr>
      <w:r w:rsidRPr="005F5E7A">
        <w:rPr>
          <w:rFonts w:ascii="Arial" w:hAnsi="Arial" w:cs="Arial"/>
        </w:rPr>
        <w:t>PN:</w:t>
      </w:r>
    </w:p>
    <w:p w:rsidR="00F759FB" w:rsidRPr="00524E75" w:rsidRDefault="00E10B4F" w:rsidP="00F759FB">
      <w:pPr>
        <w:spacing w:after="0" w:line="360" w:lineRule="auto"/>
        <w:jc w:val="center"/>
        <w:rPr>
          <w:rFonts w:ascii="Arial" w:hAnsi="Arial" w:cs="Arial"/>
          <w:b/>
          <w:sz w:val="24"/>
          <w:szCs w:val="24"/>
        </w:rPr>
      </w:pPr>
      <w:r w:rsidRPr="00524E75">
        <w:rPr>
          <w:rFonts w:ascii="Arial" w:hAnsi="Arial" w:cs="Arial"/>
          <w:b/>
          <w:sz w:val="24"/>
          <w:szCs w:val="24"/>
        </w:rPr>
        <w:t>Dostawa  sprzętu medycznego w ramach</w:t>
      </w:r>
      <w:r w:rsidR="00BF363D" w:rsidRPr="00524E75">
        <w:rPr>
          <w:rFonts w:ascii="Arial" w:hAnsi="Arial" w:cs="Arial"/>
          <w:b/>
          <w:sz w:val="24"/>
          <w:szCs w:val="24"/>
        </w:rPr>
        <w:t xml:space="preserve"> </w:t>
      </w:r>
      <w:r w:rsidR="003E1661" w:rsidRPr="00524E75">
        <w:rPr>
          <w:rFonts w:ascii="Arial" w:hAnsi="Arial" w:cs="Arial"/>
          <w:b/>
          <w:sz w:val="24"/>
          <w:szCs w:val="24"/>
        </w:rPr>
        <w:t>projektu</w:t>
      </w:r>
      <w:r w:rsidR="00D27B4C" w:rsidRPr="00524E75">
        <w:rPr>
          <w:rFonts w:ascii="Arial" w:hAnsi="Arial" w:cs="Arial"/>
          <w:b/>
          <w:sz w:val="24"/>
          <w:szCs w:val="24"/>
        </w:rPr>
        <w:t>:</w:t>
      </w:r>
    </w:p>
    <w:p w:rsidR="002630B6" w:rsidRPr="00524E75" w:rsidRDefault="00524E75" w:rsidP="00F759FB">
      <w:pPr>
        <w:spacing w:after="0" w:line="360" w:lineRule="auto"/>
        <w:jc w:val="center"/>
        <w:rPr>
          <w:rFonts w:ascii="Calibri" w:hAnsi="Calibri" w:cs="Calibri"/>
          <w:b/>
          <w:bCs/>
          <w:iCs/>
          <w:sz w:val="24"/>
          <w:szCs w:val="24"/>
        </w:rPr>
      </w:pPr>
      <w:r>
        <w:rPr>
          <w:rFonts w:ascii="Calibri" w:hAnsi="Calibri" w:cs="Calibri"/>
          <w:b/>
          <w:bCs/>
          <w:iCs/>
          <w:sz w:val="16"/>
          <w:szCs w:val="16"/>
        </w:rPr>
        <w:t>„</w:t>
      </w:r>
      <w:r w:rsidR="002630B6" w:rsidRPr="00524E75">
        <w:rPr>
          <w:rFonts w:ascii="Calibri" w:hAnsi="Calibri" w:cs="Calibri"/>
          <w:b/>
          <w:bCs/>
          <w:iCs/>
          <w:sz w:val="24"/>
          <w:szCs w:val="24"/>
        </w:rPr>
        <w:t xml:space="preserve">Zachodniopomorski Program Monitorowania i Prewencji Epidemii Coronawirusa SARS-CoV-2 i Choroby COVID-19" w ramach Regionalnego Programu </w:t>
      </w:r>
    </w:p>
    <w:p w:rsidR="00E10B4F" w:rsidRPr="00D410FE" w:rsidRDefault="002630B6" w:rsidP="00D410FE">
      <w:pPr>
        <w:spacing w:after="0" w:line="360" w:lineRule="auto"/>
        <w:jc w:val="center"/>
        <w:rPr>
          <w:rFonts w:ascii="Calibri" w:hAnsi="Calibri" w:cs="Calibri"/>
          <w:b/>
          <w:bCs/>
          <w:iCs/>
          <w:sz w:val="24"/>
          <w:szCs w:val="24"/>
        </w:rPr>
      </w:pPr>
      <w:r w:rsidRPr="00524E75">
        <w:rPr>
          <w:rFonts w:ascii="Calibri" w:hAnsi="Calibri" w:cs="Calibri"/>
          <w:b/>
          <w:bCs/>
          <w:iCs/>
          <w:sz w:val="24"/>
          <w:szCs w:val="24"/>
        </w:rPr>
        <w:t>Operacyjnego Województwa Zachodniopomorskiego 2014 – 2020 współfinansowanego ze środków Europejskiego Funduszu S</w:t>
      </w:r>
      <w:r w:rsidR="00FD689C" w:rsidRPr="00524E75">
        <w:rPr>
          <w:rFonts w:ascii="Calibri" w:hAnsi="Calibri" w:cs="Calibri"/>
          <w:b/>
          <w:bCs/>
          <w:iCs/>
          <w:sz w:val="24"/>
          <w:szCs w:val="24"/>
        </w:rPr>
        <w:t>połecznego</w:t>
      </w:r>
      <w:r w:rsidRPr="00524E75">
        <w:rPr>
          <w:rFonts w:ascii="Calibri" w:hAnsi="Calibri" w:cs="Calibri"/>
          <w:b/>
          <w:bCs/>
          <w:iCs/>
          <w:sz w:val="24"/>
          <w:szCs w:val="24"/>
        </w:rPr>
        <w:t>”</w:t>
      </w:r>
      <w:r w:rsidR="00D410FE">
        <w:rPr>
          <w:rFonts w:ascii="Calibri" w:hAnsi="Calibri" w:cs="Calibri"/>
          <w:b/>
          <w:bCs/>
          <w:iCs/>
          <w:sz w:val="24"/>
          <w:szCs w:val="24"/>
        </w:rPr>
        <w:t xml:space="preserve"> - </w:t>
      </w:r>
      <w:r w:rsidR="00E10B4F" w:rsidRPr="00F759FB">
        <w:rPr>
          <w:rFonts w:ascii="Arial" w:hAnsi="Arial" w:cs="Arial"/>
          <w:b/>
          <w:sz w:val="24"/>
          <w:szCs w:val="24"/>
        </w:rPr>
        <w:t>cz.</w:t>
      </w:r>
      <w:r w:rsidR="00F759FB" w:rsidRPr="00F759FB">
        <w:rPr>
          <w:rFonts w:ascii="Arial" w:hAnsi="Arial" w:cs="Arial"/>
          <w:b/>
          <w:sz w:val="24"/>
          <w:szCs w:val="24"/>
        </w:rPr>
        <w:t xml:space="preserve"> I</w:t>
      </w:r>
    </w:p>
    <w:p w:rsidR="00D410FE" w:rsidRDefault="00C801C9" w:rsidP="00C801C9">
      <w:pPr>
        <w:pStyle w:val="Teksttreci30"/>
        <w:shd w:val="clear" w:color="auto" w:fill="auto"/>
        <w:spacing w:before="0" w:after="361" w:line="240" w:lineRule="exact"/>
        <w:ind w:right="100"/>
        <w:rPr>
          <w:rFonts w:ascii="Arial" w:hAnsi="Arial" w:cs="Arial"/>
        </w:rPr>
      </w:pPr>
      <w:r>
        <w:rPr>
          <w:rFonts w:ascii="Arial" w:hAnsi="Arial" w:cs="Arial"/>
        </w:rPr>
        <w:t xml:space="preserve">   </w:t>
      </w:r>
    </w:p>
    <w:p w:rsidR="00C801C9" w:rsidRPr="00C801C9" w:rsidRDefault="00C801C9" w:rsidP="00D410FE">
      <w:pPr>
        <w:pStyle w:val="Teksttreci30"/>
        <w:shd w:val="clear" w:color="auto" w:fill="auto"/>
        <w:spacing w:before="0" w:after="361" w:line="240" w:lineRule="exact"/>
        <w:ind w:right="100"/>
        <w:rPr>
          <w:rFonts w:ascii="Arial" w:hAnsi="Arial" w:cs="Arial"/>
        </w:rPr>
      </w:pPr>
      <w:r w:rsidRPr="005F5E7A">
        <w:rPr>
          <w:rFonts w:ascii="Arial" w:hAnsi="Arial" w:cs="Arial"/>
        </w:rPr>
        <w:t xml:space="preserve">ZNAK SPRAWY: </w:t>
      </w:r>
      <w:r>
        <w:rPr>
          <w:rFonts w:ascii="Arial" w:hAnsi="Arial" w:cs="Arial"/>
        </w:rPr>
        <w:t>56/20</w:t>
      </w:r>
    </w:p>
    <w:tbl>
      <w:tblPr>
        <w:tblW w:w="10382" w:type="dxa"/>
        <w:tblInd w:w="392" w:type="dxa"/>
        <w:tblLook w:val="04A0"/>
      </w:tblPr>
      <w:tblGrid>
        <w:gridCol w:w="6520"/>
        <w:gridCol w:w="2127"/>
        <w:gridCol w:w="1735"/>
      </w:tblGrid>
      <w:tr w:rsidR="00524E75" w:rsidRPr="008F35A6" w:rsidTr="008F6633">
        <w:trPr>
          <w:gridAfter w:val="1"/>
          <w:wAfter w:w="1735" w:type="dxa"/>
        </w:trPr>
        <w:tc>
          <w:tcPr>
            <w:tcW w:w="8647" w:type="dxa"/>
            <w:gridSpan w:val="2"/>
          </w:tcPr>
          <w:p w:rsidR="00524E75" w:rsidRPr="008F35A6" w:rsidRDefault="00524E75" w:rsidP="00524E75">
            <w:pPr>
              <w:pStyle w:val="Tekstpodstawowy"/>
              <w:spacing w:after="40"/>
              <w:ind w:left="-108"/>
              <w:rPr>
                <w:rFonts w:ascii="Calibri" w:hAnsi="Calibri" w:cs="Segoe UI"/>
                <w:b w:val="0"/>
                <w:szCs w:val="22"/>
                <w:u w:val="single"/>
              </w:rPr>
            </w:pPr>
            <w:r w:rsidRPr="008F35A6">
              <w:rPr>
                <w:rFonts w:ascii="Calibri" w:hAnsi="Calibri" w:cs="Segoe UI"/>
                <w:b w:val="0"/>
                <w:szCs w:val="22"/>
              </w:rPr>
              <w:t>Integralną część niniejszej SIWZ stanowią:</w:t>
            </w:r>
          </w:p>
        </w:tc>
      </w:tr>
      <w:tr w:rsidR="00524E75" w:rsidRPr="008F35A6" w:rsidTr="008F6633">
        <w:trPr>
          <w:trHeight w:val="193"/>
        </w:trPr>
        <w:tc>
          <w:tcPr>
            <w:tcW w:w="6520" w:type="dxa"/>
          </w:tcPr>
          <w:p w:rsidR="00524E75" w:rsidRPr="008F35A6" w:rsidRDefault="00524E75" w:rsidP="00646667">
            <w:pPr>
              <w:pStyle w:val="Tekstpodstawowy"/>
              <w:numPr>
                <w:ilvl w:val="0"/>
                <w:numId w:val="30"/>
              </w:numPr>
              <w:spacing w:after="40"/>
              <w:ind w:left="-108" w:firstLine="0"/>
              <w:jc w:val="left"/>
              <w:rPr>
                <w:rFonts w:ascii="Calibri" w:hAnsi="Calibri" w:cs="Segoe UI"/>
                <w:b w:val="0"/>
                <w:szCs w:val="22"/>
                <w:u w:val="single"/>
              </w:rPr>
            </w:pPr>
            <w:r w:rsidRPr="008F35A6">
              <w:rPr>
                <w:rFonts w:ascii="Calibri" w:hAnsi="Calibri" w:cs="Segoe UI"/>
                <w:b w:val="0"/>
                <w:szCs w:val="22"/>
              </w:rPr>
              <w:t xml:space="preserve">Opis przedmiotu zamówienia </w:t>
            </w:r>
            <w:r w:rsidR="008F6633">
              <w:rPr>
                <w:rFonts w:ascii="Calibri" w:hAnsi="Calibri" w:cs="Segoe UI"/>
                <w:b w:val="0"/>
                <w:szCs w:val="22"/>
              </w:rPr>
              <w:t xml:space="preserve"> - parametry graniczne </w:t>
            </w:r>
          </w:p>
        </w:tc>
        <w:tc>
          <w:tcPr>
            <w:tcW w:w="3862" w:type="dxa"/>
            <w:gridSpan w:val="2"/>
            <w:vAlign w:val="center"/>
          </w:tcPr>
          <w:p w:rsidR="00524E75" w:rsidRPr="008F35A6" w:rsidRDefault="00524E75" w:rsidP="00646667">
            <w:pPr>
              <w:pStyle w:val="Tekstpodstawowy"/>
              <w:numPr>
                <w:ilvl w:val="0"/>
                <w:numId w:val="31"/>
              </w:numPr>
              <w:spacing w:after="40"/>
              <w:ind w:left="601" w:hanging="709"/>
              <w:jc w:val="left"/>
              <w:rPr>
                <w:rFonts w:ascii="Calibri" w:hAnsi="Calibri" w:cs="Segoe UI"/>
                <w:b w:val="0"/>
                <w:szCs w:val="22"/>
              </w:rPr>
            </w:pPr>
            <w:r w:rsidRPr="008F35A6">
              <w:rPr>
                <w:rFonts w:ascii="Calibri" w:hAnsi="Calibri" w:cs="Segoe UI"/>
                <w:b w:val="0"/>
                <w:szCs w:val="22"/>
              </w:rPr>
              <w:t>Załącznik nr 1</w:t>
            </w:r>
          </w:p>
        </w:tc>
      </w:tr>
      <w:tr w:rsidR="00524E75" w:rsidRPr="008F35A6" w:rsidTr="008F6633">
        <w:tc>
          <w:tcPr>
            <w:tcW w:w="6520" w:type="dxa"/>
          </w:tcPr>
          <w:p w:rsidR="00524E75" w:rsidRPr="008F35A6" w:rsidRDefault="00524E75" w:rsidP="00646667">
            <w:pPr>
              <w:pStyle w:val="Tekstpodstawowy"/>
              <w:numPr>
                <w:ilvl w:val="0"/>
                <w:numId w:val="30"/>
              </w:numPr>
              <w:spacing w:after="40"/>
              <w:ind w:left="-108" w:firstLine="0"/>
              <w:jc w:val="left"/>
              <w:rPr>
                <w:rFonts w:ascii="Calibri" w:hAnsi="Calibri" w:cs="Segoe UI"/>
                <w:b w:val="0"/>
                <w:szCs w:val="22"/>
                <w:u w:val="single"/>
              </w:rPr>
            </w:pPr>
            <w:r w:rsidRPr="008F35A6">
              <w:rPr>
                <w:rFonts w:ascii="Calibri" w:hAnsi="Calibri" w:cs="Segoe UI"/>
                <w:b w:val="0"/>
                <w:szCs w:val="22"/>
              </w:rPr>
              <w:t>Formularz ofertowy</w:t>
            </w:r>
          </w:p>
        </w:tc>
        <w:tc>
          <w:tcPr>
            <w:tcW w:w="3862" w:type="dxa"/>
            <w:gridSpan w:val="2"/>
            <w:vAlign w:val="center"/>
          </w:tcPr>
          <w:p w:rsidR="00524E75" w:rsidRPr="008F35A6" w:rsidRDefault="00524E75" w:rsidP="00646667">
            <w:pPr>
              <w:pStyle w:val="Tekstpodstawowy"/>
              <w:numPr>
                <w:ilvl w:val="0"/>
                <w:numId w:val="31"/>
              </w:numPr>
              <w:spacing w:after="40"/>
              <w:ind w:left="601" w:hanging="709"/>
              <w:jc w:val="left"/>
              <w:rPr>
                <w:rFonts w:ascii="Calibri" w:hAnsi="Calibri" w:cs="Segoe UI"/>
                <w:b w:val="0"/>
                <w:szCs w:val="22"/>
              </w:rPr>
            </w:pPr>
            <w:r w:rsidRPr="008F35A6">
              <w:rPr>
                <w:rFonts w:ascii="Calibri" w:hAnsi="Calibri" w:cs="Segoe UI"/>
                <w:b w:val="0"/>
                <w:szCs w:val="22"/>
              </w:rPr>
              <w:t>Załącznik nr 2</w:t>
            </w:r>
          </w:p>
        </w:tc>
      </w:tr>
      <w:tr w:rsidR="00524E75" w:rsidRPr="008F35A6" w:rsidTr="008F6633">
        <w:tc>
          <w:tcPr>
            <w:tcW w:w="6520" w:type="dxa"/>
          </w:tcPr>
          <w:p w:rsidR="00524E75" w:rsidRPr="008F35A6" w:rsidRDefault="00524E75" w:rsidP="00646667">
            <w:pPr>
              <w:pStyle w:val="Tekstpodstawowy"/>
              <w:numPr>
                <w:ilvl w:val="0"/>
                <w:numId w:val="30"/>
              </w:numPr>
              <w:spacing w:after="40"/>
              <w:ind w:left="-108" w:firstLine="0"/>
              <w:jc w:val="left"/>
              <w:rPr>
                <w:rFonts w:ascii="Calibri" w:hAnsi="Calibri" w:cs="Segoe UI"/>
                <w:b w:val="0"/>
                <w:szCs w:val="22"/>
              </w:rPr>
            </w:pPr>
            <w:r w:rsidRPr="008F35A6">
              <w:rPr>
                <w:rFonts w:ascii="Calibri" w:hAnsi="Calibri" w:cs="Segoe UI"/>
                <w:b w:val="0"/>
                <w:szCs w:val="22"/>
              </w:rPr>
              <w:t xml:space="preserve">Oświadczenie </w:t>
            </w:r>
          </w:p>
        </w:tc>
        <w:tc>
          <w:tcPr>
            <w:tcW w:w="3862" w:type="dxa"/>
            <w:gridSpan w:val="2"/>
            <w:vAlign w:val="center"/>
          </w:tcPr>
          <w:p w:rsidR="00524E75" w:rsidRPr="008F35A6" w:rsidRDefault="008F6633" w:rsidP="008F6633">
            <w:pPr>
              <w:pStyle w:val="Tekstpodstawowy"/>
              <w:spacing w:after="40"/>
              <w:ind w:left="601" w:hanging="709"/>
              <w:jc w:val="left"/>
              <w:rPr>
                <w:rFonts w:ascii="Calibri" w:hAnsi="Calibri" w:cs="Segoe UI"/>
                <w:b w:val="0"/>
                <w:szCs w:val="22"/>
              </w:rPr>
            </w:pPr>
            <w:r>
              <w:rPr>
                <w:rFonts w:ascii="Calibri" w:hAnsi="Calibri" w:cs="Segoe UI"/>
                <w:b w:val="0"/>
                <w:szCs w:val="22"/>
              </w:rPr>
              <w:t xml:space="preserve">-             </w:t>
            </w:r>
            <w:r w:rsidR="00524E75" w:rsidRPr="008F35A6">
              <w:rPr>
                <w:rFonts w:ascii="Calibri" w:hAnsi="Calibri" w:cs="Segoe UI"/>
                <w:b w:val="0"/>
                <w:szCs w:val="22"/>
              </w:rPr>
              <w:t>Załącznik nr 3</w:t>
            </w:r>
          </w:p>
        </w:tc>
      </w:tr>
      <w:tr w:rsidR="00524E75" w:rsidRPr="008F35A6" w:rsidTr="008F6633">
        <w:tc>
          <w:tcPr>
            <w:tcW w:w="6520" w:type="dxa"/>
          </w:tcPr>
          <w:p w:rsidR="00524E75" w:rsidRPr="008F35A6" w:rsidRDefault="00524E75" w:rsidP="00646667">
            <w:pPr>
              <w:numPr>
                <w:ilvl w:val="0"/>
                <w:numId w:val="30"/>
              </w:numPr>
              <w:spacing w:after="40" w:line="240" w:lineRule="auto"/>
              <w:ind w:left="-108" w:firstLine="0"/>
              <w:rPr>
                <w:rFonts w:ascii="Calibri" w:hAnsi="Calibri" w:cs="Segoe UI"/>
              </w:rPr>
            </w:pPr>
            <w:r>
              <w:rPr>
                <w:rFonts w:ascii="Calibri" w:hAnsi="Calibri" w:cs="Segoe UI"/>
              </w:rPr>
              <w:t xml:space="preserve"> </w:t>
            </w:r>
            <w:r w:rsidRPr="008F35A6">
              <w:rPr>
                <w:rFonts w:ascii="Calibri" w:hAnsi="Calibri" w:cs="Segoe UI"/>
              </w:rPr>
              <w:t>Wzór umowy</w:t>
            </w:r>
          </w:p>
        </w:tc>
        <w:tc>
          <w:tcPr>
            <w:tcW w:w="3862" w:type="dxa"/>
            <w:gridSpan w:val="2"/>
            <w:vAlign w:val="center"/>
          </w:tcPr>
          <w:p w:rsidR="00524E75" w:rsidRPr="008F35A6" w:rsidRDefault="00524E75" w:rsidP="00646667">
            <w:pPr>
              <w:numPr>
                <w:ilvl w:val="0"/>
                <w:numId w:val="31"/>
              </w:numPr>
              <w:spacing w:after="40" w:line="240" w:lineRule="auto"/>
              <w:ind w:left="601" w:hanging="709"/>
              <w:rPr>
                <w:rFonts w:ascii="Calibri" w:hAnsi="Calibri" w:cs="Segoe UI"/>
              </w:rPr>
            </w:pPr>
            <w:r w:rsidRPr="008F35A6">
              <w:rPr>
                <w:rFonts w:ascii="Calibri" w:hAnsi="Calibri" w:cs="Segoe UI"/>
              </w:rPr>
              <w:t xml:space="preserve">Załącznik nr 4 </w:t>
            </w:r>
          </w:p>
        </w:tc>
      </w:tr>
    </w:tbl>
    <w:p w:rsidR="00524E75" w:rsidRPr="005F5E7A" w:rsidRDefault="00524E75" w:rsidP="00F759FB">
      <w:pPr>
        <w:spacing w:after="0" w:line="360" w:lineRule="auto"/>
        <w:jc w:val="both"/>
        <w:rPr>
          <w:rFonts w:ascii="Arial" w:hAnsi="Arial" w:cs="Arial"/>
          <w:b/>
        </w:rPr>
      </w:pPr>
    </w:p>
    <w:p w:rsidR="00E10B4F" w:rsidRPr="005F5E7A" w:rsidRDefault="00E10B4F" w:rsidP="00E10B4F">
      <w:pPr>
        <w:keepNext/>
        <w:keepLines/>
        <w:spacing w:after="351" w:line="200" w:lineRule="exact"/>
        <w:rPr>
          <w:rFonts w:ascii="Arial" w:hAnsi="Arial" w:cs="Arial"/>
        </w:rPr>
      </w:pPr>
      <w:bookmarkStart w:id="1" w:name="bookmark2"/>
    </w:p>
    <w:p w:rsidR="00E10B4F" w:rsidRPr="005F5E7A" w:rsidRDefault="00E10B4F" w:rsidP="00456978">
      <w:pPr>
        <w:keepNext/>
        <w:keepLines/>
        <w:spacing w:after="351" w:line="240" w:lineRule="auto"/>
        <w:ind w:left="7080"/>
        <w:jc w:val="center"/>
        <w:rPr>
          <w:rFonts w:ascii="Arial" w:hAnsi="Arial" w:cs="Arial"/>
        </w:rPr>
      </w:pPr>
      <w:r>
        <w:rPr>
          <w:rFonts w:ascii="Arial" w:hAnsi="Arial" w:cs="Arial"/>
        </w:rPr>
        <w:t xml:space="preserve"> </w:t>
      </w:r>
      <w:r w:rsidRPr="005F5E7A">
        <w:rPr>
          <w:rFonts w:ascii="Arial" w:hAnsi="Arial" w:cs="Arial"/>
        </w:rPr>
        <w:t>ZATWIERDZI</w:t>
      </w:r>
      <w:bookmarkEnd w:id="1"/>
      <w:r w:rsidR="00456978">
        <w:rPr>
          <w:rFonts w:ascii="Arial" w:hAnsi="Arial" w:cs="Arial"/>
        </w:rPr>
        <w:t>Ł</w:t>
      </w:r>
    </w:p>
    <w:p w:rsidR="00E10B4F" w:rsidRDefault="00E10B4F" w:rsidP="00D410FE">
      <w:pPr>
        <w:spacing w:after="818" w:line="240" w:lineRule="auto"/>
        <w:ind w:left="7788" w:right="-141"/>
        <w:rPr>
          <w:rFonts w:ascii="Arial" w:hAnsi="Arial" w:cs="Arial"/>
        </w:rPr>
      </w:pPr>
      <w:r w:rsidRPr="005F5E7A">
        <w:rPr>
          <w:rFonts w:ascii="Arial" w:hAnsi="Arial" w:cs="Arial"/>
        </w:rPr>
        <w:t xml:space="preserve">                                                                                                                    </w:t>
      </w:r>
      <w:r w:rsidR="00456978">
        <w:rPr>
          <w:rFonts w:ascii="Arial" w:hAnsi="Arial" w:cs="Arial"/>
        </w:rPr>
        <w:t xml:space="preserve">               </w:t>
      </w:r>
      <w:r w:rsidR="00C801C9">
        <w:rPr>
          <w:rFonts w:ascii="Arial" w:hAnsi="Arial" w:cs="Arial"/>
        </w:rPr>
        <w:t xml:space="preserve">     </w:t>
      </w:r>
      <w:r w:rsidR="00456978">
        <w:rPr>
          <w:rFonts w:ascii="Arial" w:hAnsi="Arial" w:cs="Arial"/>
        </w:rPr>
        <w:t xml:space="preserve">dnia  </w:t>
      </w:r>
      <w:r w:rsidR="00783CEE">
        <w:rPr>
          <w:rFonts w:ascii="Arial" w:hAnsi="Arial" w:cs="Arial"/>
        </w:rPr>
        <w:t>23</w:t>
      </w:r>
      <w:r w:rsidR="00D27B4C">
        <w:rPr>
          <w:rFonts w:ascii="Arial" w:hAnsi="Arial" w:cs="Arial"/>
        </w:rPr>
        <w:t>.10</w:t>
      </w:r>
      <w:r w:rsidR="00456978">
        <w:rPr>
          <w:rFonts w:ascii="Arial" w:hAnsi="Arial" w:cs="Arial"/>
        </w:rPr>
        <w:t>.2020</w:t>
      </w:r>
      <w:r w:rsidR="002630B6">
        <w:rPr>
          <w:rFonts w:ascii="Arial" w:hAnsi="Arial" w:cs="Arial"/>
        </w:rPr>
        <w:t>r</w:t>
      </w:r>
    </w:p>
    <w:p w:rsidR="00AD3770" w:rsidRDefault="00AD3770" w:rsidP="00D410FE">
      <w:pPr>
        <w:pStyle w:val="Teksttreci60"/>
        <w:shd w:val="clear" w:color="auto" w:fill="auto"/>
        <w:spacing w:before="0" w:after="176"/>
        <w:ind w:right="100"/>
        <w:rPr>
          <w:rFonts w:ascii="Arial" w:hAnsi="Arial" w:cs="Arial"/>
        </w:rPr>
      </w:pPr>
    </w:p>
    <w:p w:rsidR="00D410FE" w:rsidRDefault="002630B6" w:rsidP="00D410FE">
      <w:pPr>
        <w:pStyle w:val="Teksttreci60"/>
        <w:shd w:val="clear" w:color="auto" w:fill="auto"/>
        <w:spacing w:before="0" w:after="176"/>
        <w:ind w:right="100"/>
        <w:rPr>
          <w:rFonts w:ascii="Arial" w:hAnsi="Arial" w:cs="Arial"/>
        </w:rPr>
      </w:pPr>
      <w:r w:rsidRPr="005F5E7A">
        <w:rPr>
          <w:rFonts w:ascii="Arial" w:hAnsi="Arial" w:cs="Arial"/>
        </w:rPr>
        <w:t>Zamawiający oczekuje, że Wykonawcy zapoznają się dokładnie z treścią niniejszej SIWZ. Wykonawca</w:t>
      </w:r>
      <w:r w:rsidRPr="005F5E7A">
        <w:rPr>
          <w:rFonts w:ascii="Arial" w:hAnsi="Arial" w:cs="Arial"/>
        </w:rPr>
        <w:br/>
        <w:t>ponosi ryzyko niedostarczenia wszystkich wymaganych informacji i dokumentów, oraz przedłożenia</w:t>
      </w:r>
      <w:r w:rsidRPr="005F5E7A">
        <w:rPr>
          <w:rFonts w:ascii="Arial" w:hAnsi="Arial" w:cs="Arial"/>
        </w:rPr>
        <w:br/>
        <w:t>oferty nie odpowiadającej wymaganiom określonym przez Zamawiającego.</w:t>
      </w:r>
    </w:p>
    <w:p w:rsidR="002630B6" w:rsidRPr="00D410FE" w:rsidRDefault="002630B6" w:rsidP="00D410FE">
      <w:pPr>
        <w:pStyle w:val="Teksttreci60"/>
        <w:shd w:val="clear" w:color="auto" w:fill="auto"/>
        <w:spacing w:before="0" w:after="176"/>
        <w:ind w:right="100"/>
        <w:rPr>
          <w:rFonts w:ascii="Arial" w:hAnsi="Arial" w:cs="Arial"/>
          <w:b w:val="0"/>
        </w:rPr>
      </w:pPr>
      <w:r w:rsidRPr="00D410FE">
        <w:rPr>
          <w:rFonts w:ascii="Arial" w:hAnsi="Arial" w:cs="Arial"/>
          <w:b w:val="0"/>
        </w:rPr>
        <w:t>Podstawa prawna: Ustawa z dnia 29 stycznia 2004 r. Prawo zamówień publicznych</w:t>
      </w:r>
      <w:r w:rsidRPr="00D410FE">
        <w:rPr>
          <w:rFonts w:ascii="Arial" w:hAnsi="Arial" w:cs="Arial"/>
          <w:b w:val="0"/>
        </w:rPr>
        <w:br/>
        <w:t>(tekst jedn. Dz.U. z 2019r, poz. 1843)</w:t>
      </w:r>
      <w:r w:rsidRPr="00D410FE">
        <w:rPr>
          <w:rFonts w:ascii="Arial" w:hAnsi="Arial" w:cs="Arial"/>
          <w:b w:val="0"/>
        </w:rPr>
        <w:br w:type="page"/>
      </w:r>
    </w:p>
    <w:p w:rsidR="00E10B4F" w:rsidRPr="0002002B" w:rsidRDefault="00E10B4F" w:rsidP="0002002B">
      <w:pPr>
        <w:pStyle w:val="Teksttreci60"/>
        <w:shd w:val="clear" w:color="auto" w:fill="auto"/>
        <w:spacing w:before="0" w:after="176"/>
        <w:ind w:right="100"/>
        <w:jc w:val="left"/>
        <w:rPr>
          <w:rFonts w:ascii="Arial" w:hAnsi="Arial" w:cs="Arial"/>
        </w:rPr>
      </w:pPr>
      <w:r>
        <w:rPr>
          <w:rFonts w:ascii="Arial" w:hAnsi="Arial" w:cs="Arial"/>
        </w:rPr>
        <w:lastRenderedPageBreak/>
        <w:t xml:space="preserve">   </w:t>
      </w:r>
    </w:p>
    <w:p w:rsidR="00E10B4F" w:rsidRPr="009353BD" w:rsidRDefault="00E10B4F" w:rsidP="00E10B4F">
      <w:pPr>
        <w:pStyle w:val="pkt"/>
        <w:spacing w:before="0" w:after="40"/>
        <w:ind w:left="-426" w:firstLine="426"/>
        <w:rPr>
          <w:rFonts w:ascii="Arial" w:hAnsi="Arial" w:cs="Arial"/>
          <w:b/>
          <w:bCs/>
          <w:kern w:val="32"/>
          <w:sz w:val="22"/>
          <w:szCs w:val="22"/>
        </w:rPr>
      </w:pPr>
      <w:r w:rsidRPr="009353BD">
        <w:rPr>
          <w:rFonts w:ascii="Arial" w:hAnsi="Arial" w:cs="Arial"/>
          <w:b/>
          <w:bCs/>
          <w:kern w:val="32"/>
          <w:sz w:val="22"/>
          <w:szCs w:val="22"/>
          <w:highlight w:val="lightGray"/>
        </w:rPr>
        <w:t>Rozdział I: Nazwa i adres Zamawiającego</w:t>
      </w:r>
    </w:p>
    <w:p w:rsidR="00E10B4F" w:rsidRPr="009353BD" w:rsidRDefault="00E10B4F" w:rsidP="00E10B4F">
      <w:pPr>
        <w:spacing w:after="0" w:line="240" w:lineRule="auto"/>
        <w:ind w:left="-426" w:firstLine="426"/>
        <w:rPr>
          <w:rFonts w:ascii="Arial" w:hAnsi="Arial" w:cs="Arial"/>
          <w:sz w:val="20"/>
          <w:szCs w:val="20"/>
        </w:rPr>
      </w:pPr>
    </w:p>
    <w:p w:rsidR="00E10B4F" w:rsidRPr="00D27B4C" w:rsidRDefault="00E10B4F" w:rsidP="00D27B4C">
      <w:pPr>
        <w:keepNext/>
        <w:spacing w:after="0" w:line="360" w:lineRule="auto"/>
        <w:ind w:left="-426" w:firstLine="426"/>
        <w:outlineLvl w:val="0"/>
        <w:rPr>
          <w:rFonts w:ascii="Arial" w:hAnsi="Arial" w:cs="Arial"/>
          <w:b/>
          <w:bCs/>
          <w:kern w:val="32"/>
        </w:rPr>
      </w:pPr>
      <w:r w:rsidRPr="00D27B4C">
        <w:rPr>
          <w:rFonts w:ascii="Arial" w:hAnsi="Arial" w:cs="Arial"/>
          <w:b/>
          <w:bCs/>
          <w:kern w:val="32"/>
        </w:rPr>
        <w:t>Samodzielny Publiczny Zespół Zakładów Opieki Zdrowotnej w Gryficach</w:t>
      </w:r>
    </w:p>
    <w:p w:rsidR="00E10B4F" w:rsidRPr="00D27B4C" w:rsidRDefault="00E10B4F" w:rsidP="00D27B4C">
      <w:pPr>
        <w:tabs>
          <w:tab w:val="left" w:pos="540"/>
        </w:tabs>
        <w:spacing w:after="0" w:line="360" w:lineRule="auto"/>
        <w:rPr>
          <w:rFonts w:ascii="Arial" w:hAnsi="Arial" w:cs="Arial"/>
          <w:b/>
        </w:rPr>
      </w:pPr>
      <w:r w:rsidRPr="00D27B4C">
        <w:rPr>
          <w:rFonts w:ascii="Arial" w:hAnsi="Arial" w:cs="Arial"/>
          <w:b/>
        </w:rPr>
        <w:t>ul. Niechorska 27</w:t>
      </w:r>
    </w:p>
    <w:p w:rsidR="00E10B4F" w:rsidRPr="00D27B4C" w:rsidRDefault="00E10B4F" w:rsidP="00E10B4F">
      <w:pPr>
        <w:tabs>
          <w:tab w:val="left" w:pos="540"/>
        </w:tabs>
        <w:spacing w:after="40" w:line="360" w:lineRule="auto"/>
        <w:ind w:left="-426" w:firstLine="426"/>
        <w:rPr>
          <w:rFonts w:ascii="Arial" w:hAnsi="Arial" w:cs="Arial"/>
          <w:b/>
        </w:rPr>
      </w:pPr>
      <w:r w:rsidRPr="00D27B4C">
        <w:rPr>
          <w:rFonts w:ascii="Arial" w:hAnsi="Arial" w:cs="Arial"/>
          <w:b/>
        </w:rPr>
        <w:t>72-300 Gryfice</w:t>
      </w:r>
    </w:p>
    <w:p w:rsidR="00E10B4F" w:rsidRPr="00D27B4C" w:rsidRDefault="00E10B4F" w:rsidP="00E10B4F">
      <w:pPr>
        <w:tabs>
          <w:tab w:val="left" w:pos="540"/>
        </w:tabs>
        <w:spacing w:after="40" w:line="360" w:lineRule="auto"/>
        <w:ind w:left="-426" w:firstLine="426"/>
        <w:rPr>
          <w:rFonts w:ascii="Arial" w:hAnsi="Arial" w:cs="Arial"/>
        </w:rPr>
      </w:pPr>
      <w:r w:rsidRPr="00D27B4C">
        <w:rPr>
          <w:rFonts w:ascii="Arial" w:hAnsi="Arial" w:cs="Arial"/>
        </w:rPr>
        <w:t>tel. 91 3842127, fax 91 3842127</w:t>
      </w:r>
    </w:p>
    <w:p w:rsidR="00E10B4F" w:rsidRPr="00D27B4C" w:rsidRDefault="00E10B4F" w:rsidP="00E10B4F">
      <w:pPr>
        <w:tabs>
          <w:tab w:val="left" w:pos="540"/>
        </w:tabs>
        <w:spacing w:after="40" w:line="360" w:lineRule="auto"/>
        <w:ind w:left="-426" w:firstLine="426"/>
        <w:jc w:val="both"/>
        <w:rPr>
          <w:rFonts w:ascii="Arial" w:hAnsi="Arial" w:cs="Arial"/>
          <w:b/>
        </w:rPr>
      </w:pPr>
      <w:r w:rsidRPr="00D27B4C">
        <w:rPr>
          <w:rFonts w:ascii="Arial" w:hAnsi="Arial" w:cs="Arial"/>
        </w:rPr>
        <w:t>Godziny pracy Zamawiajacego: od 7</w:t>
      </w:r>
      <w:r w:rsidRPr="00D27B4C">
        <w:rPr>
          <w:rFonts w:ascii="Arial" w:hAnsi="Arial" w:cs="Arial"/>
          <w:vertAlign w:val="superscript"/>
        </w:rPr>
        <w:t>00</w:t>
      </w:r>
      <w:r w:rsidRPr="00D27B4C">
        <w:rPr>
          <w:rFonts w:ascii="Arial" w:hAnsi="Arial" w:cs="Arial"/>
        </w:rPr>
        <w:t xml:space="preserve"> do 15</w:t>
      </w:r>
      <w:r w:rsidRPr="00D27B4C">
        <w:rPr>
          <w:rFonts w:ascii="Arial" w:hAnsi="Arial" w:cs="Arial"/>
          <w:vertAlign w:val="superscript"/>
        </w:rPr>
        <w:t>00</w:t>
      </w:r>
      <w:r w:rsidRPr="00D27B4C">
        <w:rPr>
          <w:rFonts w:ascii="Arial" w:hAnsi="Arial" w:cs="Arial"/>
        </w:rPr>
        <w:t xml:space="preserve"> od poniedziałku do piątku</w:t>
      </w:r>
      <w:r w:rsidRPr="00D27B4C">
        <w:rPr>
          <w:rFonts w:ascii="Arial" w:hAnsi="Arial" w:cs="Arial"/>
          <w:b/>
        </w:rPr>
        <w:t>.</w:t>
      </w:r>
    </w:p>
    <w:p w:rsidR="00E10B4F" w:rsidRPr="00D27B4C" w:rsidRDefault="00E10B4F" w:rsidP="00E10B4F">
      <w:pPr>
        <w:keepNext/>
        <w:spacing w:line="360" w:lineRule="auto"/>
        <w:ind w:left="-426" w:firstLine="426"/>
        <w:outlineLvl w:val="0"/>
        <w:rPr>
          <w:rFonts w:ascii="Arial" w:hAnsi="Arial" w:cs="Arial"/>
          <w:bCs/>
          <w:kern w:val="32"/>
          <w:lang w:val="de-DE"/>
        </w:rPr>
      </w:pPr>
      <w:r w:rsidRPr="00D27B4C">
        <w:rPr>
          <w:rFonts w:ascii="Arial" w:hAnsi="Arial" w:cs="Arial"/>
          <w:bCs/>
          <w:kern w:val="32"/>
          <w:lang w:val="de-DE"/>
        </w:rPr>
        <w:t>e-</w:t>
      </w:r>
      <w:proofErr w:type="spellStart"/>
      <w:r w:rsidRPr="00D27B4C">
        <w:rPr>
          <w:rFonts w:ascii="Arial" w:hAnsi="Arial" w:cs="Arial"/>
          <w:bCs/>
          <w:kern w:val="32"/>
          <w:lang w:val="de-DE"/>
        </w:rPr>
        <w:t>mai</w:t>
      </w:r>
      <w:r w:rsidRPr="0091641B">
        <w:rPr>
          <w:rFonts w:ascii="Arial" w:hAnsi="Arial" w:cs="Arial"/>
          <w:bCs/>
          <w:kern w:val="32"/>
          <w:lang w:val="de-DE"/>
        </w:rPr>
        <w:t>l</w:t>
      </w:r>
      <w:proofErr w:type="spellEnd"/>
      <w:r w:rsidRPr="0091641B">
        <w:rPr>
          <w:rFonts w:ascii="Arial" w:hAnsi="Arial" w:cs="Arial"/>
          <w:bCs/>
          <w:kern w:val="32"/>
          <w:lang w:val="de-DE"/>
        </w:rPr>
        <w:t>.</w:t>
      </w:r>
      <w:r w:rsidR="0091641B" w:rsidRPr="0091641B">
        <w:rPr>
          <w:rFonts w:ascii="Arial" w:hAnsi="Arial" w:cs="Arial"/>
          <w:bCs/>
          <w:kern w:val="32"/>
          <w:lang w:val="de-DE"/>
        </w:rPr>
        <w:t>:</w:t>
      </w:r>
      <w:r w:rsidRPr="00D27B4C">
        <w:rPr>
          <w:rFonts w:ascii="Arial" w:hAnsi="Arial" w:cs="Arial"/>
          <w:bCs/>
          <w:kern w:val="32"/>
          <w:lang w:val="de-DE"/>
        </w:rPr>
        <w:t xml:space="preserve"> </w:t>
      </w:r>
      <w:hyperlink r:id="rId8" w:history="1">
        <w:r w:rsidRPr="00D27B4C">
          <w:rPr>
            <w:rStyle w:val="Hipercze"/>
            <w:rFonts w:ascii="Arial" w:hAnsi="Arial" w:cs="Arial"/>
            <w:kern w:val="32"/>
            <w:lang w:val="de-DE"/>
          </w:rPr>
          <w:t>zamowienia@medicam.pl</w:t>
        </w:r>
      </w:hyperlink>
    </w:p>
    <w:p w:rsidR="00E10B4F" w:rsidRPr="00D27B4C" w:rsidRDefault="00E10B4F" w:rsidP="00E10B4F">
      <w:pPr>
        <w:tabs>
          <w:tab w:val="left" w:pos="540"/>
        </w:tabs>
        <w:spacing w:after="40" w:line="360" w:lineRule="auto"/>
        <w:ind w:left="-426" w:firstLine="426"/>
        <w:jc w:val="both"/>
        <w:rPr>
          <w:rFonts w:ascii="Arial" w:hAnsi="Arial" w:cs="Arial"/>
        </w:rPr>
      </w:pPr>
      <w:r w:rsidRPr="00D27B4C">
        <w:rPr>
          <w:rFonts w:ascii="Arial" w:hAnsi="Arial" w:cs="Arial"/>
        </w:rPr>
        <w:t xml:space="preserve">Adres strony internetowej: </w:t>
      </w:r>
      <w:hyperlink r:id="rId9" w:history="1">
        <w:r w:rsidRPr="00D27B4C">
          <w:rPr>
            <w:rStyle w:val="Hipercze"/>
            <w:rFonts w:ascii="Arial" w:hAnsi="Arial" w:cs="Arial"/>
          </w:rPr>
          <w:t>www.medicam.pl</w:t>
        </w:r>
      </w:hyperlink>
      <w:r w:rsidRPr="00D27B4C">
        <w:rPr>
          <w:rFonts w:ascii="Arial" w:hAnsi="Arial" w:cs="Arial"/>
        </w:rPr>
        <w:t xml:space="preserve"> </w:t>
      </w:r>
    </w:p>
    <w:p w:rsidR="00E10B4F" w:rsidRPr="009353BD" w:rsidRDefault="00D27B4C" w:rsidP="00E10B4F">
      <w:pPr>
        <w:spacing w:line="240" w:lineRule="auto"/>
        <w:ind w:left="284" w:hanging="284"/>
        <w:rPr>
          <w:rFonts w:ascii="Arial" w:hAnsi="Arial" w:cs="Arial"/>
          <w:sz w:val="20"/>
          <w:szCs w:val="20"/>
        </w:rPr>
      </w:pPr>
      <w:r>
        <w:rPr>
          <w:rFonts w:ascii="Arial" w:hAnsi="Arial" w:cs="Arial"/>
          <w:b/>
          <w:sz w:val="20"/>
          <w:szCs w:val="20"/>
        </w:rPr>
        <w:t xml:space="preserve"> </w:t>
      </w:r>
      <w:r w:rsidR="00E10B4F" w:rsidRPr="009353BD">
        <w:rPr>
          <w:rFonts w:ascii="Arial" w:hAnsi="Arial" w:cs="Arial"/>
          <w:b/>
          <w:sz w:val="20"/>
          <w:szCs w:val="20"/>
        </w:rPr>
        <w:t xml:space="preserve">    </w:t>
      </w:r>
    </w:p>
    <w:p w:rsidR="00E10B4F" w:rsidRPr="009353BD" w:rsidRDefault="00E10B4F" w:rsidP="00E10B4F">
      <w:pPr>
        <w:spacing w:after="28" w:line="200" w:lineRule="exact"/>
        <w:rPr>
          <w:rStyle w:val="Teksttreci8Exact"/>
          <w:rFonts w:ascii="Arial" w:hAnsi="Arial" w:cs="Arial"/>
          <w:b w:val="0"/>
          <w:bCs w:val="0"/>
          <w:i/>
        </w:rPr>
      </w:pPr>
    </w:p>
    <w:p w:rsidR="00E10B4F" w:rsidRPr="009353BD" w:rsidRDefault="00E10B4F" w:rsidP="00E10B4F">
      <w:pPr>
        <w:pStyle w:val="pkt"/>
        <w:spacing w:before="0" w:after="40"/>
        <w:ind w:left="0" w:firstLine="0"/>
        <w:rPr>
          <w:rFonts w:ascii="Arial" w:hAnsi="Arial" w:cs="Arial"/>
          <w:b/>
          <w:sz w:val="22"/>
          <w:szCs w:val="22"/>
        </w:rPr>
      </w:pPr>
      <w:r w:rsidRPr="009353BD">
        <w:rPr>
          <w:rFonts w:ascii="Arial" w:hAnsi="Arial" w:cs="Arial"/>
          <w:b/>
          <w:sz w:val="22"/>
          <w:szCs w:val="22"/>
          <w:highlight w:val="lightGray"/>
        </w:rPr>
        <w:t>Rozdział  II: Tryb udzielenia zamówienia.</w:t>
      </w:r>
    </w:p>
    <w:p w:rsidR="00E10B4F" w:rsidRPr="009353BD" w:rsidRDefault="00E10B4F" w:rsidP="00E10B4F">
      <w:pPr>
        <w:spacing w:line="240" w:lineRule="auto"/>
        <w:rPr>
          <w:rFonts w:ascii="Arial" w:hAnsi="Arial" w:cs="Arial"/>
          <w:sz w:val="20"/>
          <w:szCs w:val="20"/>
        </w:rPr>
      </w:pPr>
    </w:p>
    <w:p w:rsidR="00E10B4F" w:rsidRPr="009353BD" w:rsidRDefault="00E10B4F" w:rsidP="00340447">
      <w:pPr>
        <w:widowControl w:val="0"/>
        <w:numPr>
          <w:ilvl w:val="0"/>
          <w:numId w:val="1"/>
        </w:numPr>
        <w:tabs>
          <w:tab w:val="left" w:pos="332"/>
        </w:tabs>
        <w:spacing w:after="0" w:line="276" w:lineRule="auto"/>
        <w:ind w:left="284" w:hanging="284"/>
        <w:jc w:val="both"/>
        <w:rPr>
          <w:rFonts w:ascii="Arial" w:hAnsi="Arial" w:cs="Arial"/>
          <w:sz w:val="20"/>
          <w:szCs w:val="20"/>
        </w:rPr>
      </w:pPr>
      <w:r w:rsidRPr="009353BD">
        <w:rPr>
          <w:rFonts w:ascii="Arial" w:hAnsi="Arial" w:cs="Arial"/>
          <w:sz w:val="20"/>
          <w:szCs w:val="20"/>
        </w:rPr>
        <w:t>Niniejsze postępowanie prowadzone jest w trybie przetargu nieograniczonego na podstawie art. 39  i nast. ustawy z dnia 29 stycznia 2004 r. Prawo Zamówień Publicznych zwanej dalej „ustawą Pzp".</w:t>
      </w:r>
    </w:p>
    <w:p w:rsidR="00E10B4F" w:rsidRPr="009353BD" w:rsidRDefault="00E10B4F" w:rsidP="00340447">
      <w:pPr>
        <w:widowControl w:val="0"/>
        <w:numPr>
          <w:ilvl w:val="0"/>
          <w:numId w:val="1"/>
        </w:numPr>
        <w:tabs>
          <w:tab w:val="left" w:pos="342"/>
        </w:tabs>
        <w:spacing w:after="0" w:line="276" w:lineRule="auto"/>
        <w:ind w:left="284" w:hanging="284"/>
        <w:jc w:val="both"/>
        <w:rPr>
          <w:rFonts w:ascii="Arial" w:hAnsi="Arial" w:cs="Arial"/>
          <w:sz w:val="20"/>
          <w:szCs w:val="20"/>
        </w:rPr>
      </w:pPr>
      <w:r w:rsidRPr="009353BD">
        <w:rPr>
          <w:rFonts w:ascii="Arial" w:hAnsi="Arial" w:cs="Arial"/>
          <w:sz w:val="20"/>
          <w:szCs w:val="20"/>
        </w:rPr>
        <w:t>W zakresie nieuregulowanym niniejszą Specyfikacją Istotnych Warunków Zamówienia, zwaną dalej „SIWZ", zastosowanie mają przepisy ustawy Pzp.</w:t>
      </w:r>
    </w:p>
    <w:p w:rsidR="00E10B4F" w:rsidRDefault="00E10B4F" w:rsidP="00340447">
      <w:pPr>
        <w:widowControl w:val="0"/>
        <w:numPr>
          <w:ilvl w:val="0"/>
          <w:numId w:val="1"/>
        </w:numPr>
        <w:tabs>
          <w:tab w:val="left" w:pos="284"/>
        </w:tabs>
        <w:spacing w:after="0" w:line="276" w:lineRule="auto"/>
        <w:ind w:left="284" w:hanging="284"/>
        <w:jc w:val="both"/>
        <w:rPr>
          <w:rFonts w:ascii="Arial" w:hAnsi="Arial" w:cs="Arial"/>
          <w:sz w:val="20"/>
          <w:szCs w:val="20"/>
        </w:rPr>
      </w:pPr>
      <w:r w:rsidRPr="009353BD">
        <w:rPr>
          <w:rFonts w:ascii="Arial" w:hAnsi="Arial" w:cs="Arial"/>
          <w:sz w:val="20"/>
          <w:szCs w:val="20"/>
        </w:rPr>
        <w:t xml:space="preserve">Wartość zamówienia </w:t>
      </w:r>
      <w:r w:rsidR="00456978" w:rsidRPr="009353BD">
        <w:rPr>
          <w:rFonts w:ascii="Arial" w:hAnsi="Arial" w:cs="Arial"/>
          <w:b/>
          <w:sz w:val="20"/>
          <w:szCs w:val="20"/>
        </w:rPr>
        <w:t>nie</w:t>
      </w:r>
      <w:r w:rsidR="00456978" w:rsidRPr="009353BD">
        <w:rPr>
          <w:rFonts w:ascii="Arial" w:hAnsi="Arial" w:cs="Arial"/>
          <w:sz w:val="20"/>
          <w:szCs w:val="20"/>
        </w:rPr>
        <w:t xml:space="preserve"> </w:t>
      </w:r>
      <w:r w:rsidRPr="009353BD">
        <w:rPr>
          <w:rFonts w:ascii="Arial" w:hAnsi="Arial" w:cs="Arial"/>
          <w:b/>
          <w:sz w:val="20"/>
          <w:szCs w:val="20"/>
        </w:rPr>
        <w:t>przekracza</w:t>
      </w:r>
      <w:r w:rsidR="00456978" w:rsidRPr="009353BD">
        <w:rPr>
          <w:rFonts w:ascii="Arial" w:hAnsi="Arial" w:cs="Arial"/>
          <w:sz w:val="20"/>
          <w:szCs w:val="20"/>
        </w:rPr>
        <w:t xml:space="preserve"> równowartości</w:t>
      </w:r>
      <w:r w:rsidRPr="009353BD">
        <w:rPr>
          <w:rFonts w:ascii="Arial" w:hAnsi="Arial" w:cs="Arial"/>
          <w:sz w:val="20"/>
          <w:szCs w:val="20"/>
        </w:rPr>
        <w:t xml:space="preserve"> kwoty określonej w przepisach wykonawczych wydanych na podstawie art.11 ust. 8ustawy Pzp.</w:t>
      </w:r>
    </w:p>
    <w:p w:rsidR="00E10B4F" w:rsidRPr="008F6633" w:rsidRDefault="00E10B4F" w:rsidP="008F6633">
      <w:pPr>
        <w:widowControl w:val="0"/>
        <w:numPr>
          <w:ilvl w:val="0"/>
          <w:numId w:val="1"/>
        </w:numPr>
        <w:tabs>
          <w:tab w:val="left" w:pos="284"/>
        </w:tabs>
        <w:spacing w:after="0" w:line="276" w:lineRule="auto"/>
        <w:ind w:left="284" w:hanging="284"/>
        <w:jc w:val="both"/>
        <w:rPr>
          <w:rFonts w:ascii="Arial" w:hAnsi="Arial" w:cs="Arial"/>
          <w:sz w:val="20"/>
          <w:szCs w:val="20"/>
        </w:rPr>
      </w:pPr>
      <w:r w:rsidRPr="008F6633">
        <w:rPr>
          <w:rFonts w:ascii="Arial" w:hAnsi="Arial" w:cs="Arial"/>
          <w:b/>
          <w:sz w:val="20"/>
          <w:szCs w:val="20"/>
        </w:rPr>
        <w:t>Zamawiający przewiduje zastosowanie procedury, o której mowa w art. 24aa ust. 1 ustawy Pzp</w:t>
      </w:r>
      <w:r w:rsidR="008F6633" w:rsidRPr="008F6633">
        <w:rPr>
          <w:rFonts w:ascii="Arial" w:hAnsi="Arial" w:cs="Arial"/>
          <w:b/>
          <w:sz w:val="20"/>
          <w:szCs w:val="20"/>
        </w:rPr>
        <w:t>.</w:t>
      </w:r>
    </w:p>
    <w:p w:rsidR="008F6633" w:rsidRPr="008F6633" w:rsidRDefault="00E10B4F" w:rsidP="008F6633">
      <w:pPr>
        <w:widowControl w:val="0"/>
        <w:numPr>
          <w:ilvl w:val="0"/>
          <w:numId w:val="1"/>
        </w:numPr>
        <w:tabs>
          <w:tab w:val="left" w:pos="284"/>
        </w:tabs>
        <w:spacing w:after="0" w:line="276" w:lineRule="auto"/>
        <w:ind w:left="284" w:hanging="284"/>
        <w:jc w:val="both"/>
        <w:rPr>
          <w:rFonts w:ascii="Arial" w:hAnsi="Arial" w:cs="Arial"/>
          <w:sz w:val="20"/>
          <w:szCs w:val="20"/>
        </w:rPr>
      </w:pPr>
      <w:r w:rsidRPr="008F6633">
        <w:rPr>
          <w:rFonts w:ascii="Arial" w:hAnsi="Arial" w:cs="Arial"/>
          <w:bCs/>
          <w:sz w:val="20"/>
          <w:szCs w:val="20"/>
        </w:rPr>
        <w:t xml:space="preserve">Zamówienie  jest </w:t>
      </w:r>
      <w:r w:rsidR="008F6633">
        <w:rPr>
          <w:rFonts w:ascii="Arial" w:hAnsi="Arial" w:cs="Arial"/>
          <w:sz w:val="20"/>
          <w:szCs w:val="20"/>
        </w:rPr>
        <w:t>współfinansowane</w:t>
      </w:r>
      <w:r w:rsidR="008F6633" w:rsidRPr="008F6633">
        <w:rPr>
          <w:rFonts w:ascii="Arial" w:hAnsi="Arial" w:cs="Arial"/>
          <w:sz w:val="20"/>
          <w:szCs w:val="20"/>
        </w:rPr>
        <w:t xml:space="preserve"> ze środków pochodzących z budżetu Unii Europejskiej w ramach Regionalnego Programu Operacyjnego Województwa Zachodniopomorskiego Os priorytetowa RPZP.06.00.00 Rynek pracy Działanie RPZP.06.08.00 Wdrożenie kompleksowych programów zdrowotnych zapobiegającym istotnym problemom zdrowotnym regionu oraz dotyczących chorób negatywnie wpływających na rynek pracy, ułatwiających powroty do pracy, umożliwiających wydłużenie aktywności zawodowej oraz zwiększenie zgłaszalności na badania profilaktyczne, na p</w:t>
      </w:r>
      <w:r w:rsidR="008F6633">
        <w:rPr>
          <w:rFonts w:ascii="Arial" w:hAnsi="Arial" w:cs="Arial"/>
          <w:sz w:val="20"/>
          <w:szCs w:val="20"/>
        </w:rPr>
        <w:t xml:space="preserve">odstawie umowy o dofinansowanie </w:t>
      </w:r>
      <w:r w:rsidR="008F6633" w:rsidRPr="008F6633">
        <w:rPr>
          <w:rFonts w:ascii="Arial" w:hAnsi="Arial" w:cs="Arial"/>
          <w:sz w:val="20"/>
          <w:szCs w:val="20"/>
        </w:rPr>
        <w:t>nr RPZP.06.08.00_32_N001/20 zawartej pomiędzy Województwem Zachodniopomorskim a Partnerami w dniu 23.09.2020r.</w:t>
      </w:r>
    </w:p>
    <w:p w:rsidR="00E10B4F" w:rsidRPr="009353BD" w:rsidRDefault="00E10B4F" w:rsidP="008F6633">
      <w:pPr>
        <w:spacing w:after="0" w:line="276" w:lineRule="auto"/>
        <w:ind w:left="284" w:hanging="284"/>
        <w:jc w:val="both"/>
        <w:rPr>
          <w:rFonts w:ascii="Arial" w:hAnsi="Arial" w:cs="Arial"/>
          <w:sz w:val="20"/>
          <w:szCs w:val="20"/>
        </w:rPr>
      </w:pPr>
    </w:p>
    <w:p w:rsidR="00E10B4F" w:rsidRDefault="00E10B4F" w:rsidP="00E10B4F">
      <w:pPr>
        <w:spacing w:after="0" w:line="240" w:lineRule="auto"/>
        <w:rPr>
          <w:rStyle w:val="Teksttreci8Exact"/>
          <w:rFonts w:ascii="Arial" w:hAnsi="Arial" w:cs="Arial"/>
          <w:bCs w:val="0"/>
          <w:sz w:val="22"/>
          <w:szCs w:val="22"/>
        </w:rPr>
      </w:pPr>
      <w:r w:rsidRPr="009353BD">
        <w:rPr>
          <w:rStyle w:val="Teksttreci8Exact"/>
          <w:rFonts w:ascii="Arial" w:hAnsi="Arial" w:cs="Arial"/>
          <w:bCs w:val="0"/>
          <w:sz w:val="22"/>
          <w:szCs w:val="22"/>
          <w:highlight w:val="lightGray"/>
        </w:rPr>
        <w:t>Rozdział III</w:t>
      </w:r>
      <w:r w:rsidRPr="009353BD">
        <w:rPr>
          <w:rFonts w:ascii="Arial" w:hAnsi="Arial" w:cs="Arial"/>
          <w:highlight w:val="lightGray"/>
        </w:rPr>
        <w:t xml:space="preserve">: </w:t>
      </w:r>
      <w:r w:rsidRPr="009353BD">
        <w:rPr>
          <w:rStyle w:val="Teksttreci8Exact"/>
          <w:rFonts w:ascii="Arial" w:hAnsi="Arial" w:cs="Arial"/>
          <w:bCs w:val="0"/>
          <w:sz w:val="22"/>
          <w:szCs w:val="22"/>
          <w:highlight w:val="lightGray"/>
        </w:rPr>
        <w:t>Opis przedmiotu zamówienia</w:t>
      </w:r>
    </w:p>
    <w:p w:rsidR="004B1DD6" w:rsidRDefault="004B1DD6" w:rsidP="00E10B4F">
      <w:pPr>
        <w:spacing w:after="0" w:line="240" w:lineRule="auto"/>
        <w:rPr>
          <w:rStyle w:val="Teksttreci8Exact"/>
          <w:rFonts w:ascii="Arial" w:hAnsi="Arial" w:cs="Arial"/>
          <w:bCs w:val="0"/>
          <w:sz w:val="22"/>
          <w:szCs w:val="22"/>
        </w:rPr>
      </w:pPr>
    </w:p>
    <w:p w:rsidR="004B1DD6" w:rsidRPr="004B1DD6" w:rsidRDefault="004B1DD6" w:rsidP="00646667">
      <w:pPr>
        <w:pStyle w:val="Akapitzlist"/>
        <w:numPr>
          <w:ilvl w:val="0"/>
          <w:numId w:val="17"/>
        </w:numPr>
        <w:spacing w:after="0" w:line="276" w:lineRule="auto"/>
        <w:jc w:val="both"/>
        <w:rPr>
          <w:rFonts w:ascii="Arial" w:hAnsi="Arial" w:cs="Arial"/>
          <w:sz w:val="20"/>
          <w:szCs w:val="20"/>
        </w:rPr>
      </w:pPr>
      <w:r>
        <w:rPr>
          <w:rFonts w:ascii="Arial" w:hAnsi="Arial" w:cs="Arial"/>
          <w:sz w:val="20"/>
          <w:szCs w:val="20"/>
        </w:rPr>
        <w:t>Przedmiotem zamówienia jest d</w:t>
      </w:r>
      <w:r w:rsidR="00D410FE">
        <w:rPr>
          <w:rFonts w:ascii="Arial" w:hAnsi="Arial" w:cs="Arial"/>
          <w:sz w:val="20"/>
          <w:szCs w:val="20"/>
        </w:rPr>
        <w:t xml:space="preserve">ostawa </w:t>
      </w:r>
      <w:r w:rsidRPr="004B1DD6">
        <w:rPr>
          <w:rFonts w:ascii="Arial" w:hAnsi="Arial" w:cs="Arial"/>
          <w:sz w:val="20"/>
          <w:szCs w:val="20"/>
        </w:rPr>
        <w:t xml:space="preserve">sprzętu medycznego </w:t>
      </w:r>
      <w:r>
        <w:rPr>
          <w:rFonts w:ascii="Arial" w:hAnsi="Arial" w:cs="Arial"/>
          <w:sz w:val="20"/>
          <w:szCs w:val="20"/>
        </w:rPr>
        <w:t xml:space="preserve">– </w:t>
      </w:r>
      <w:r w:rsidRPr="00FD689C">
        <w:rPr>
          <w:rFonts w:ascii="Arial" w:hAnsi="Arial" w:cs="Arial"/>
          <w:b/>
          <w:sz w:val="20"/>
          <w:szCs w:val="20"/>
        </w:rPr>
        <w:t>1 szt. wi</w:t>
      </w:r>
      <w:r w:rsidR="007611A2">
        <w:rPr>
          <w:rFonts w:ascii="Arial" w:hAnsi="Arial" w:cs="Arial"/>
          <w:b/>
          <w:sz w:val="20"/>
          <w:szCs w:val="20"/>
        </w:rPr>
        <w:t>rówki labor</w:t>
      </w:r>
      <w:r w:rsidRPr="00FD689C">
        <w:rPr>
          <w:rFonts w:ascii="Arial" w:hAnsi="Arial" w:cs="Arial"/>
          <w:b/>
          <w:sz w:val="20"/>
          <w:szCs w:val="20"/>
        </w:rPr>
        <w:t>atoryjnej</w:t>
      </w:r>
      <w:r>
        <w:rPr>
          <w:rFonts w:ascii="Arial" w:hAnsi="Arial" w:cs="Arial"/>
          <w:sz w:val="20"/>
          <w:szCs w:val="20"/>
        </w:rPr>
        <w:t xml:space="preserve"> </w:t>
      </w:r>
      <w:r w:rsidR="00D410FE">
        <w:rPr>
          <w:rFonts w:ascii="Arial" w:hAnsi="Arial" w:cs="Arial"/>
          <w:sz w:val="20"/>
          <w:szCs w:val="20"/>
        </w:rPr>
        <w:t xml:space="preserve">zgodnie              </w:t>
      </w:r>
      <w:r w:rsidR="00942B76">
        <w:rPr>
          <w:rFonts w:ascii="Arial" w:hAnsi="Arial" w:cs="Arial"/>
          <w:sz w:val="20"/>
          <w:szCs w:val="20"/>
        </w:rPr>
        <w:t xml:space="preserve">     </w:t>
      </w:r>
      <w:r w:rsidR="00D410FE">
        <w:rPr>
          <w:rFonts w:ascii="Arial" w:hAnsi="Arial" w:cs="Arial"/>
          <w:sz w:val="20"/>
          <w:szCs w:val="20"/>
        </w:rPr>
        <w:t xml:space="preserve">z </w:t>
      </w:r>
      <w:r w:rsidR="00D410FE" w:rsidRPr="00D410FE">
        <w:rPr>
          <w:rFonts w:ascii="Arial" w:hAnsi="Arial" w:cs="Arial"/>
          <w:b/>
          <w:sz w:val="20"/>
          <w:szCs w:val="20"/>
        </w:rPr>
        <w:t>załącznikiem nr 1</w:t>
      </w:r>
      <w:r w:rsidR="00D410FE">
        <w:rPr>
          <w:rFonts w:ascii="Arial" w:hAnsi="Arial" w:cs="Arial"/>
          <w:sz w:val="20"/>
          <w:szCs w:val="20"/>
        </w:rPr>
        <w:t xml:space="preserve"> </w:t>
      </w:r>
      <w:r w:rsidRPr="004B1DD6">
        <w:rPr>
          <w:rFonts w:ascii="Arial" w:hAnsi="Arial" w:cs="Arial"/>
          <w:sz w:val="20"/>
          <w:szCs w:val="20"/>
        </w:rPr>
        <w:t xml:space="preserve">w ramach projektu: </w:t>
      </w:r>
      <w:r w:rsidRPr="004B1DD6">
        <w:rPr>
          <w:rFonts w:ascii="Arial" w:hAnsi="Arial" w:cs="Arial"/>
          <w:bCs/>
          <w:iCs/>
          <w:sz w:val="20"/>
          <w:szCs w:val="20"/>
        </w:rPr>
        <w:t>„Zachodniopomorski Program Monitorowania i Prewencji Epidemii Coronawirusa SARS-CoV-2</w:t>
      </w:r>
      <w:r w:rsidR="007611A2">
        <w:rPr>
          <w:rFonts w:ascii="Arial" w:hAnsi="Arial" w:cs="Arial"/>
          <w:bCs/>
          <w:iCs/>
          <w:sz w:val="20"/>
          <w:szCs w:val="20"/>
        </w:rPr>
        <w:t xml:space="preserve"> </w:t>
      </w:r>
      <w:r w:rsidRPr="004B1DD6">
        <w:rPr>
          <w:rFonts w:ascii="Arial" w:hAnsi="Arial" w:cs="Arial"/>
          <w:bCs/>
          <w:iCs/>
          <w:sz w:val="20"/>
          <w:szCs w:val="20"/>
        </w:rPr>
        <w:t>i Choroby COVID-19" w ramach Regionalnego Programu Operacyjnego Województwa Zachodniopomorskiego 2014 – 2020 współfinansowanego ze środków Euro</w:t>
      </w:r>
      <w:r w:rsidR="00FD689C">
        <w:rPr>
          <w:rFonts w:ascii="Arial" w:hAnsi="Arial" w:cs="Arial"/>
          <w:bCs/>
          <w:iCs/>
          <w:sz w:val="20"/>
          <w:szCs w:val="20"/>
        </w:rPr>
        <w:t xml:space="preserve">pejskiego Funduszu Społecznego” </w:t>
      </w:r>
    </w:p>
    <w:p w:rsidR="00E10B4F" w:rsidRPr="004B1DD6" w:rsidRDefault="00E10B4F" w:rsidP="00646667">
      <w:pPr>
        <w:pStyle w:val="Akapitzlist"/>
        <w:numPr>
          <w:ilvl w:val="0"/>
          <w:numId w:val="17"/>
        </w:numPr>
        <w:spacing w:after="0" w:line="276" w:lineRule="auto"/>
        <w:jc w:val="both"/>
        <w:rPr>
          <w:rFonts w:ascii="Arial" w:hAnsi="Arial" w:cs="Arial"/>
          <w:sz w:val="20"/>
          <w:szCs w:val="20"/>
        </w:rPr>
      </w:pPr>
      <w:r w:rsidRPr="004B1DD6">
        <w:rPr>
          <w:rFonts w:ascii="Arial" w:hAnsi="Arial" w:cs="Arial"/>
          <w:sz w:val="20"/>
          <w:szCs w:val="20"/>
        </w:rPr>
        <w:t xml:space="preserve">Szczegółowy opis przedmiotu zamówienia stanowi </w:t>
      </w:r>
      <w:r w:rsidR="009353BD" w:rsidRPr="004B1DD6">
        <w:rPr>
          <w:rFonts w:ascii="Arial" w:hAnsi="Arial" w:cs="Arial"/>
          <w:b/>
          <w:sz w:val="20"/>
          <w:szCs w:val="20"/>
        </w:rPr>
        <w:t>załącznik nr 1 do SIWZ.</w:t>
      </w:r>
    </w:p>
    <w:p w:rsidR="00E10B4F" w:rsidRPr="004B1DD6" w:rsidRDefault="00E10B4F" w:rsidP="00646667">
      <w:pPr>
        <w:pStyle w:val="Akapitzlist"/>
        <w:numPr>
          <w:ilvl w:val="0"/>
          <w:numId w:val="17"/>
        </w:numPr>
        <w:spacing w:after="0" w:line="276" w:lineRule="auto"/>
        <w:jc w:val="both"/>
        <w:rPr>
          <w:rStyle w:val="Teksttreci2Pogrubienie"/>
          <w:rFonts w:ascii="Arial" w:eastAsiaTheme="minorHAnsi" w:hAnsi="Arial" w:cs="Arial"/>
          <w:b w:val="0"/>
          <w:bCs w:val="0"/>
          <w:color w:val="auto"/>
          <w:lang w:eastAsia="en-US" w:bidi="ar-SA"/>
        </w:rPr>
      </w:pPr>
      <w:r w:rsidRPr="004B1DD6">
        <w:rPr>
          <w:rFonts w:ascii="Arial" w:hAnsi="Arial" w:cs="Arial"/>
          <w:sz w:val="20"/>
          <w:szCs w:val="20"/>
        </w:rPr>
        <w:t xml:space="preserve">Wykonawca zobowiązany jest zrealizować zamówienie na zasadach i warunkach opisanych w projekcie umowy stanowiącym </w:t>
      </w:r>
      <w:r w:rsidR="009353BD" w:rsidRPr="004B1DD6">
        <w:rPr>
          <w:rStyle w:val="Teksttreci2Pogrubienie"/>
          <w:rFonts w:ascii="Arial" w:hAnsi="Arial" w:cs="Arial"/>
        </w:rPr>
        <w:t>załącznik nr 4</w:t>
      </w:r>
      <w:r w:rsidRPr="004B1DD6">
        <w:rPr>
          <w:rStyle w:val="Teksttreci2Pogrubienie"/>
          <w:rFonts w:ascii="Arial" w:hAnsi="Arial" w:cs="Arial"/>
        </w:rPr>
        <w:t xml:space="preserve"> do SIWZ.</w:t>
      </w:r>
    </w:p>
    <w:p w:rsidR="00E10B4F" w:rsidRPr="004B1DD6" w:rsidRDefault="00E10B4F" w:rsidP="00646667">
      <w:pPr>
        <w:pStyle w:val="Akapitzlist"/>
        <w:numPr>
          <w:ilvl w:val="0"/>
          <w:numId w:val="17"/>
        </w:numPr>
        <w:spacing w:after="0" w:line="276" w:lineRule="auto"/>
        <w:jc w:val="both"/>
        <w:rPr>
          <w:rFonts w:ascii="Arial" w:hAnsi="Arial" w:cs="Arial"/>
          <w:sz w:val="20"/>
          <w:szCs w:val="20"/>
        </w:rPr>
      </w:pPr>
      <w:r w:rsidRPr="004B1DD6">
        <w:rPr>
          <w:rFonts w:ascii="Arial" w:hAnsi="Arial" w:cs="Arial"/>
          <w:sz w:val="20"/>
          <w:szCs w:val="20"/>
        </w:rPr>
        <w:t>Wspólny Słownik Zamówień CPV:</w:t>
      </w:r>
      <w:r w:rsidRPr="004B1DD6">
        <w:rPr>
          <w:rFonts w:ascii="Arial" w:eastAsia="Calibri" w:hAnsi="Arial" w:cs="Arial"/>
          <w:sz w:val="20"/>
          <w:szCs w:val="20"/>
        </w:rPr>
        <w:t xml:space="preserve"> </w:t>
      </w:r>
      <w:r w:rsidRPr="004B1DD6">
        <w:rPr>
          <w:rFonts w:ascii="Arial" w:eastAsia="Calibri" w:hAnsi="Arial" w:cs="Arial"/>
          <w:b/>
          <w:sz w:val="20"/>
          <w:szCs w:val="20"/>
        </w:rPr>
        <w:t>33100000-1</w:t>
      </w:r>
    </w:p>
    <w:p w:rsidR="006B7FAA" w:rsidRDefault="00E10B4F" w:rsidP="00646667">
      <w:pPr>
        <w:pStyle w:val="Akapitzlist"/>
        <w:numPr>
          <w:ilvl w:val="0"/>
          <w:numId w:val="17"/>
        </w:numPr>
        <w:spacing w:after="0" w:line="276" w:lineRule="auto"/>
        <w:jc w:val="both"/>
        <w:rPr>
          <w:rFonts w:ascii="Arial" w:hAnsi="Arial" w:cs="Arial"/>
          <w:sz w:val="20"/>
          <w:szCs w:val="20"/>
        </w:rPr>
      </w:pPr>
      <w:r w:rsidRPr="006B7FAA">
        <w:rPr>
          <w:rFonts w:ascii="Arial" w:hAnsi="Arial" w:cs="Arial"/>
          <w:sz w:val="20"/>
          <w:szCs w:val="20"/>
        </w:rPr>
        <w:t xml:space="preserve">Zamawiający </w:t>
      </w:r>
      <w:r w:rsidR="009353BD" w:rsidRPr="006B7FAA">
        <w:rPr>
          <w:rFonts w:ascii="Arial" w:hAnsi="Arial" w:cs="Arial"/>
          <w:b/>
          <w:sz w:val="20"/>
          <w:szCs w:val="20"/>
        </w:rPr>
        <w:t>nie</w:t>
      </w:r>
      <w:r w:rsidR="009353BD" w:rsidRPr="006B7FAA">
        <w:rPr>
          <w:rFonts w:ascii="Arial" w:hAnsi="Arial" w:cs="Arial"/>
          <w:sz w:val="20"/>
          <w:szCs w:val="20"/>
        </w:rPr>
        <w:t xml:space="preserve"> </w:t>
      </w:r>
      <w:r w:rsidRPr="006B7FAA">
        <w:rPr>
          <w:rStyle w:val="Teksttreci2Pogrubienie"/>
          <w:rFonts w:ascii="Arial" w:hAnsi="Arial" w:cs="Arial"/>
        </w:rPr>
        <w:t xml:space="preserve">dopuszcza </w:t>
      </w:r>
      <w:r w:rsidRPr="006B7FAA">
        <w:rPr>
          <w:rFonts w:ascii="Arial" w:hAnsi="Arial" w:cs="Arial"/>
          <w:sz w:val="20"/>
          <w:szCs w:val="20"/>
        </w:rPr>
        <w:t xml:space="preserve">składanie ofert częściowych. </w:t>
      </w:r>
    </w:p>
    <w:p w:rsidR="00E10B4F" w:rsidRPr="006B7FAA" w:rsidRDefault="00E10B4F" w:rsidP="00646667">
      <w:pPr>
        <w:pStyle w:val="Akapitzlist"/>
        <w:numPr>
          <w:ilvl w:val="0"/>
          <w:numId w:val="17"/>
        </w:numPr>
        <w:spacing w:after="0" w:line="276" w:lineRule="auto"/>
        <w:jc w:val="both"/>
        <w:rPr>
          <w:rFonts w:ascii="Arial" w:hAnsi="Arial" w:cs="Arial"/>
          <w:sz w:val="20"/>
          <w:szCs w:val="20"/>
        </w:rPr>
      </w:pPr>
      <w:r w:rsidRPr="006B7FAA">
        <w:rPr>
          <w:rFonts w:ascii="Arial" w:hAnsi="Arial" w:cs="Arial"/>
          <w:sz w:val="20"/>
          <w:szCs w:val="20"/>
        </w:rPr>
        <w:t xml:space="preserve">Zamawiający </w:t>
      </w:r>
      <w:r w:rsidRPr="006B7FAA">
        <w:rPr>
          <w:rStyle w:val="Teksttreci2Pogrubienie"/>
          <w:rFonts w:ascii="Arial" w:hAnsi="Arial" w:cs="Arial"/>
        </w:rPr>
        <w:t xml:space="preserve">nie dopuszcza </w:t>
      </w:r>
      <w:r w:rsidRPr="006B7FAA">
        <w:rPr>
          <w:rFonts w:ascii="Arial" w:hAnsi="Arial" w:cs="Arial"/>
          <w:sz w:val="20"/>
          <w:szCs w:val="20"/>
        </w:rPr>
        <w:t>składania ofert wariantowych.</w:t>
      </w:r>
    </w:p>
    <w:p w:rsidR="00E10B4F" w:rsidRPr="004B1DD6" w:rsidRDefault="00E10B4F" w:rsidP="00646667">
      <w:pPr>
        <w:pStyle w:val="Akapitzlist"/>
        <w:numPr>
          <w:ilvl w:val="0"/>
          <w:numId w:val="17"/>
        </w:numPr>
        <w:spacing w:after="0" w:line="276" w:lineRule="auto"/>
        <w:jc w:val="both"/>
        <w:rPr>
          <w:rFonts w:ascii="Arial" w:hAnsi="Arial" w:cs="Arial"/>
          <w:sz w:val="20"/>
          <w:szCs w:val="20"/>
        </w:rPr>
      </w:pPr>
      <w:r w:rsidRPr="004B1DD6">
        <w:rPr>
          <w:rFonts w:ascii="Arial" w:hAnsi="Arial" w:cs="Arial"/>
          <w:sz w:val="20"/>
          <w:szCs w:val="20"/>
        </w:rPr>
        <w:t xml:space="preserve">Zamawiający </w:t>
      </w:r>
      <w:r w:rsidRPr="004B1DD6">
        <w:rPr>
          <w:rStyle w:val="Teksttreci2Pogrubienie"/>
          <w:rFonts w:ascii="Arial" w:hAnsi="Arial" w:cs="Arial"/>
        </w:rPr>
        <w:t xml:space="preserve">nie przewiduje </w:t>
      </w:r>
      <w:r w:rsidRPr="004B1DD6">
        <w:rPr>
          <w:rFonts w:ascii="Arial" w:hAnsi="Arial" w:cs="Arial"/>
          <w:sz w:val="20"/>
          <w:szCs w:val="20"/>
        </w:rPr>
        <w:t>możliwości udzielenia zamówień, o których mowa w art. 67 ust. 1 pkt. 7 ustawy Pzp.</w:t>
      </w:r>
    </w:p>
    <w:p w:rsidR="00E10B4F" w:rsidRPr="004B1DD6" w:rsidRDefault="00E10B4F" w:rsidP="00646667">
      <w:pPr>
        <w:pStyle w:val="Akapitzlist"/>
        <w:numPr>
          <w:ilvl w:val="0"/>
          <w:numId w:val="17"/>
        </w:numPr>
        <w:spacing w:after="0" w:line="276" w:lineRule="auto"/>
        <w:jc w:val="both"/>
        <w:rPr>
          <w:rFonts w:ascii="Arial" w:hAnsi="Arial" w:cs="Arial"/>
          <w:sz w:val="20"/>
          <w:szCs w:val="20"/>
        </w:rPr>
      </w:pPr>
      <w:r w:rsidRPr="004B1DD6">
        <w:rPr>
          <w:rFonts w:ascii="Arial" w:hAnsi="Arial" w:cs="Arial"/>
          <w:sz w:val="20"/>
          <w:szCs w:val="20"/>
        </w:rPr>
        <w:t>Zamawiający nie korzysta z art.36a ust.2 pkt.2 ustawy Pzp.</w:t>
      </w:r>
      <w:r w:rsidRPr="004B1DD6">
        <w:rPr>
          <w:rFonts w:ascii="Arial" w:hAnsi="Arial" w:cs="Arial"/>
          <w:sz w:val="20"/>
          <w:szCs w:val="20"/>
        </w:rPr>
        <w:tab/>
      </w:r>
    </w:p>
    <w:p w:rsidR="00E10B4F" w:rsidRPr="00D410FE" w:rsidRDefault="00E10B4F" w:rsidP="00646667">
      <w:pPr>
        <w:pStyle w:val="Akapitzlist"/>
        <w:numPr>
          <w:ilvl w:val="0"/>
          <w:numId w:val="17"/>
        </w:numPr>
        <w:spacing w:after="0" w:line="276" w:lineRule="auto"/>
        <w:jc w:val="both"/>
        <w:rPr>
          <w:rFonts w:ascii="Arial" w:hAnsi="Arial" w:cs="Arial"/>
          <w:sz w:val="20"/>
          <w:szCs w:val="20"/>
        </w:rPr>
      </w:pPr>
      <w:r w:rsidRPr="004B1DD6">
        <w:rPr>
          <w:rFonts w:ascii="Arial" w:hAnsi="Arial" w:cs="Arial"/>
          <w:sz w:val="20"/>
          <w:szCs w:val="20"/>
        </w:rPr>
        <w:lastRenderedPageBreak/>
        <w:t xml:space="preserve">Zamawiający żąda wskazania przez Wykonawcę części zamówienia, których wykonanie zamierza powierzyć podwykonawcom, i podania przez wykonawcę firm podwykonawców. W celu wykonania przedmiotowego obowiązku Wykonawca winien wypełnić właściwą rubrykę w składanym Formularzu ofertowym, którego wzór </w:t>
      </w:r>
      <w:r w:rsidRPr="00D410FE">
        <w:rPr>
          <w:rFonts w:ascii="Arial" w:hAnsi="Arial" w:cs="Arial"/>
          <w:sz w:val="20"/>
          <w:szCs w:val="20"/>
        </w:rPr>
        <w:t>stanowi Załącznik nr 2 do niniejszej SIWZ.</w:t>
      </w:r>
    </w:p>
    <w:p w:rsidR="00E10B4F" w:rsidRPr="00D410FE" w:rsidRDefault="00E10B4F" w:rsidP="00646667">
      <w:pPr>
        <w:pStyle w:val="Akapitzlist"/>
        <w:numPr>
          <w:ilvl w:val="0"/>
          <w:numId w:val="17"/>
        </w:numPr>
        <w:spacing w:after="0" w:line="276" w:lineRule="auto"/>
        <w:jc w:val="both"/>
        <w:rPr>
          <w:rFonts w:ascii="Arial" w:hAnsi="Arial" w:cs="Arial"/>
          <w:sz w:val="20"/>
          <w:szCs w:val="20"/>
        </w:rPr>
      </w:pPr>
      <w:r w:rsidRPr="00D410FE">
        <w:rPr>
          <w:rFonts w:ascii="Arial" w:hAnsi="Arial" w:cs="Arial"/>
          <w:sz w:val="20"/>
          <w:szCs w:val="20"/>
        </w:rPr>
        <w:t>We wszystkich miejscach SIWZ,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30 ust. 1 pkt 2 i ust. 3 ustawy Pzp, a w każdym przypadku, działając zgodnie z art. 29 ust. 3 ustawy Pzp art. 30 ust. 4 ustawy Pzp, Zamawiający dopuszcza rozwiązania równoważne, oznaczając takie wskazania lub odniesienia odpowiednio wyrazami „lub równoważny" lub „lub równoważne" (m.in. zastosowanie innych materiałów i urządzeń), pod warunkiem zapewnienia parametrów nie gorszych niż określone</w:t>
      </w:r>
      <w:r w:rsidR="009353BD" w:rsidRPr="00D410FE">
        <w:rPr>
          <w:rFonts w:ascii="Arial" w:hAnsi="Arial" w:cs="Arial"/>
          <w:sz w:val="20"/>
          <w:szCs w:val="20"/>
        </w:rPr>
        <w:t xml:space="preserve"> </w:t>
      </w:r>
      <w:r w:rsidRPr="00D410FE">
        <w:rPr>
          <w:rFonts w:ascii="Arial" w:hAnsi="Arial" w:cs="Arial"/>
          <w:sz w:val="20"/>
          <w:szCs w:val="20"/>
        </w:rPr>
        <w:t>w opisie przedmiotu zamówienia.</w:t>
      </w:r>
    </w:p>
    <w:p w:rsidR="004B1DD6" w:rsidRDefault="004B1DD6" w:rsidP="004B1DD6">
      <w:pPr>
        <w:spacing w:after="0" w:line="240" w:lineRule="auto"/>
        <w:rPr>
          <w:rFonts w:ascii="Arial" w:hAnsi="Arial" w:cs="Arial"/>
          <w:sz w:val="20"/>
          <w:szCs w:val="20"/>
        </w:rPr>
      </w:pPr>
    </w:p>
    <w:p w:rsidR="004B1DD6" w:rsidRPr="0058458D" w:rsidRDefault="004B1DD6" w:rsidP="004B1DD6">
      <w:pPr>
        <w:spacing w:after="0" w:line="240" w:lineRule="auto"/>
        <w:rPr>
          <w:rFonts w:ascii="Arial" w:hAnsi="Arial" w:cs="Arial"/>
        </w:rPr>
      </w:pPr>
    </w:p>
    <w:p w:rsidR="00E10B4F" w:rsidRPr="0058458D" w:rsidRDefault="00E10B4F" w:rsidP="00E10B4F">
      <w:pPr>
        <w:spacing w:line="276" w:lineRule="auto"/>
        <w:jc w:val="both"/>
        <w:rPr>
          <w:rStyle w:val="Teksttreci8Exact"/>
          <w:rFonts w:ascii="Arial" w:eastAsia="Arial Unicode MS" w:hAnsi="Arial" w:cs="Arial"/>
          <w:bCs w:val="0"/>
          <w:sz w:val="22"/>
          <w:szCs w:val="22"/>
        </w:rPr>
      </w:pPr>
      <w:r w:rsidRPr="0058458D">
        <w:rPr>
          <w:rStyle w:val="Teksttreci8Exact"/>
          <w:rFonts w:ascii="Arial" w:hAnsi="Arial" w:cs="Arial"/>
          <w:sz w:val="22"/>
          <w:szCs w:val="22"/>
          <w:highlight w:val="lightGray"/>
        </w:rPr>
        <w:t>Rozdział IV: Termin wykonania zamówienia</w:t>
      </w:r>
    </w:p>
    <w:p w:rsidR="00E10B4F" w:rsidRPr="009353BD" w:rsidRDefault="00E10B4F" w:rsidP="00E10B4F">
      <w:pPr>
        <w:spacing w:after="0" w:line="200" w:lineRule="exact"/>
        <w:rPr>
          <w:rStyle w:val="Teksttreci8Exact"/>
          <w:rFonts w:ascii="Arial" w:hAnsi="Arial" w:cs="Arial"/>
          <w:b w:val="0"/>
          <w:bCs w:val="0"/>
        </w:rPr>
      </w:pPr>
    </w:p>
    <w:p w:rsidR="00E10B4F" w:rsidRPr="009353BD" w:rsidRDefault="00E10B4F" w:rsidP="004B1DD6">
      <w:pPr>
        <w:pStyle w:val="Nagwek1"/>
        <w:spacing w:before="0" w:after="40"/>
        <w:jc w:val="both"/>
        <w:rPr>
          <w:b w:val="0"/>
          <w:sz w:val="20"/>
          <w:szCs w:val="20"/>
        </w:rPr>
      </w:pPr>
      <w:r w:rsidRPr="009353BD">
        <w:rPr>
          <w:color w:val="000000" w:themeColor="text1"/>
          <w:sz w:val="20"/>
          <w:szCs w:val="20"/>
        </w:rPr>
        <w:t xml:space="preserve">Termin wykonania zamówienia: </w:t>
      </w:r>
      <w:r w:rsidR="006B7FAA">
        <w:rPr>
          <w:color w:val="000000" w:themeColor="text1"/>
          <w:sz w:val="20"/>
          <w:szCs w:val="20"/>
        </w:rPr>
        <w:t>14</w:t>
      </w:r>
      <w:r w:rsidRPr="009353BD">
        <w:rPr>
          <w:color w:val="000000" w:themeColor="text1"/>
          <w:sz w:val="20"/>
          <w:szCs w:val="20"/>
        </w:rPr>
        <w:t xml:space="preserve"> dni od daty podpisania umowy</w:t>
      </w:r>
      <w:r w:rsidR="004B1DD6">
        <w:rPr>
          <w:color w:val="000000" w:themeColor="text1"/>
          <w:sz w:val="20"/>
          <w:szCs w:val="20"/>
        </w:rPr>
        <w:t>.</w:t>
      </w:r>
    </w:p>
    <w:p w:rsidR="00E10B4F" w:rsidRPr="009353BD" w:rsidRDefault="00E10B4F" w:rsidP="00E10B4F">
      <w:pPr>
        <w:rPr>
          <w:rFonts w:ascii="Arial" w:hAnsi="Arial" w:cs="Arial"/>
          <w:sz w:val="20"/>
          <w:szCs w:val="20"/>
        </w:rPr>
      </w:pPr>
    </w:p>
    <w:p w:rsidR="00E10B4F" w:rsidRPr="004B1DD6" w:rsidRDefault="00E10B4F" w:rsidP="00E10B4F">
      <w:pPr>
        <w:spacing w:after="0" w:line="240" w:lineRule="auto"/>
        <w:ind w:left="1418" w:hanging="1418"/>
        <w:jc w:val="both"/>
        <w:rPr>
          <w:rStyle w:val="Teksttreci8Exact"/>
          <w:rFonts w:ascii="Arial" w:hAnsi="Arial" w:cs="Arial"/>
          <w:bCs w:val="0"/>
          <w:sz w:val="22"/>
          <w:szCs w:val="22"/>
          <w:highlight w:val="lightGray"/>
        </w:rPr>
      </w:pPr>
      <w:r w:rsidRPr="0058458D">
        <w:rPr>
          <w:rStyle w:val="Teksttreci8Exact"/>
          <w:rFonts w:ascii="Arial" w:hAnsi="Arial" w:cs="Arial"/>
          <w:bCs w:val="0"/>
          <w:sz w:val="22"/>
          <w:szCs w:val="22"/>
          <w:highlight w:val="lightGray"/>
        </w:rPr>
        <w:t>Rozdział V</w:t>
      </w:r>
      <w:r w:rsidRPr="0058458D">
        <w:rPr>
          <w:rFonts w:ascii="Arial" w:hAnsi="Arial" w:cs="Arial"/>
          <w:highlight w:val="lightGray"/>
        </w:rPr>
        <w:t xml:space="preserve">: </w:t>
      </w:r>
      <w:r w:rsidRPr="0058458D">
        <w:rPr>
          <w:rStyle w:val="Teksttreci8Exact"/>
          <w:rFonts w:ascii="Arial" w:hAnsi="Arial" w:cs="Arial"/>
          <w:bCs w:val="0"/>
          <w:sz w:val="22"/>
          <w:szCs w:val="22"/>
          <w:highlight w:val="lightGray"/>
        </w:rPr>
        <w:t>Warunki udziału w postępowaniu oraz opis sposobu dokonywania oceny spełniania tych warunków</w:t>
      </w:r>
      <w:r w:rsidR="004B1DD6">
        <w:rPr>
          <w:rStyle w:val="Teksttreci8Exact"/>
          <w:rFonts w:ascii="Arial" w:hAnsi="Arial" w:cs="Arial"/>
          <w:bCs w:val="0"/>
          <w:sz w:val="22"/>
          <w:szCs w:val="22"/>
          <w:highlight w:val="lightGray"/>
        </w:rPr>
        <w:t>.</w:t>
      </w:r>
    </w:p>
    <w:p w:rsidR="00E10B4F" w:rsidRPr="009353BD" w:rsidRDefault="00E10B4F" w:rsidP="00E10B4F">
      <w:pPr>
        <w:spacing w:after="0" w:line="240" w:lineRule="auto"/>
        <w:ind w:left="1418" w:hanging="1418"/>
        <w:jc w:val="both"/>
        <w:rPr>
          <w:rFonts w:ascii="Arial" w:hAnsi="Arial" w:cs="Arial"/>
          <w:sz w:val="20"/>
          <w:szCs w:val="20"/>
          <w:highlight w:val="lightGray"/>
        </w:rPr>
      </w:pPr>
    </w:p>
    <w:p w:rsidR="004B1DD6" w:rsidRPr="006A546F" w:rsidRDefault="004B1DD6" w:rsidP="00646667">
      <w:pPr>
        <w:numPr>
          <w:ilvl w:val="3"/>
          <w:numId w:val="11"/>
        </w:numPr>
        <w:tabs>
          <w:tab w:val="clear" w:pos="2880"/>
          <w:tab w:val="num" w:pos="426"/>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O udzielenie zamówienia mogą ubiegać się Wykonawcy, którzy: </w:t>
      </w:r>
    </w:p>
    <w:p w:rsidR="004B1DD6" w:rsidRPr="00AD5DC2" w:rsidRDefault="004B1DD6" w:rsidP="00646667">
      <w:pPr>
        <w:numPr>
          <w:ilvl w:val="0"/>
          <w:numId w:val="10"/>
        </w:numPr>
        <w:tabs>
          <w:tab w:val="clear" w:pos="502"/>
          <w:tab w:val="left" w:pos="851"/>
        </w:tabs>
        <w:spacing w:after="40" w:line="276" w:lineRule="auto"/>
        <w:ind w:left="284" w:hanging="284"/>
        <w:jc w:val="both"/>
        <w:rPr>
          <w:rFonts w:ascii="Arial" w:hAnsi="Arial" w:cs="Arial"/>
          <w:b/>
          <w:sz w:val="20"/>
          <w:szCs w:val="20"/>
        </w:rPr>
      </w:pPr>
      <w:r w:rsidRPr="00AD5DC2">
        <w:rPr>
          <w:rFonts w:ascii="Arial" w:hAnsi="Arial" w:cs="Arial"/>
          <w:b/>
          <w:bCs/>
          <w:sz w:val="20"/>
          <w:szCs w:val="20"/>
        </w:rPr>
        <w:t>nie podlegają wykluczeniu;</w:t>
      </w:r>
    </w:p>
    <w:p w:rsidR="004B1DD6" w:rsidRPr="006A546F" w:rsidRDefault="004B1DD6" w:rsidP="00646667">
      <w:pPr>
        <w:numPr>
          <w:ilvl w:val="0"/>
          <w:numId w:val="10"/>
        </w:numPr>
        <w:tabs>
          <w:tab w:val="clear" w:pos="502"/>
          <w:tab w:val="left" w:pos="851"/>
        </w:tabs>
        <w:spacing w:after="40" w:line="276" w:lineRule="auto"/>
        <w:ind w:left="284" w:hanging="284"/>
        <w:jc w:val="both"/>
        <w:rPr>
          <w:rFonts w:ascii="Arial" w:hAnsi="Arial" w:cs="Arial"/>
          <w:b/>
          <w:sz w:val="20"/>
          <w:szCs w:val="20"/>
        </w:rPr>
      </w:pPr>
      <w:r w:rsidRPr="006A546F">
        <w:rPr>
          <w:rFonts w:ascii="Arial" w:hAnsi="Arial" w:cs="Arial"/>
          <w:b/>
          <w:sz w:val="20"/>
          <w:szCs w:val="20"/>
        </w:rPr>
        <w:t>spełniają warunki udziału w postępowaniu dotyczące:</w:t>
      </w:r>
    </w:p>
    <w:p w:rsidR="004B1DD6" w:rsidRPr="007A01C4" w:rsidRDefault="004B1DD6" w:rsidP="00646667">
      <w:pPr>
        <w:pStyle w:val="Akapitzlist"/>
        <w:numPr>
          <w:ilvl w:val="0"/>
          <w:numId w:val="12"/>
        </w:numPr>
        <w:tabs>
          <w:tab w:val="left" w:pos="851"/>
        </w:tabs>
        <w:spacing w:after="40" w:line="276" w:lineRule="auto"/>
        <w:ind w:left="284" w:hanging="284"/>
        <w:contextualSpacing w:val="0"/>
        <w:jc w:val="both"/>
        <w:rPr>
          <w:rFonts w:ascii="Arial" w:hAnsi="Arial" w:cs="Arial"/>
          <w:sz w:val="20"/>
          <w:szCs w:val="20"/>
        </w:rPr>
      </w:pPr>
      <w:r w:rsidRPr="006A546F">
        <w:rPr>
          <w:rFonts w:ascii="Arial" w:hAnsi="Arial" w:cs="Arial"/>
          <w:bCs/>
          <w:sz w:val="20"/>
          <w:szCs w:val="20"/>
        </w:rPr>
        <w:t xml:space="preserve">kompetencji lub uprawnień do prowadzenia określonej działalności zawodowej, o ile wynika to z odrębnych przepisów. </w:t>
      </w:r>
      <w:r w:rsidRPr="006A546F">
        <w:rPr>
          <w:rFonts w:ascii="Arial" w:hAnsi="Arial" w:cs="Arial"/>
          <w:sz w:val="20"/>
          <w:szCs w:val="20"/>
        </w:rPr>
        <w:t xml:space="preserve">Wykonawca spełni warunek jeżeli wykaże, że </w:t>
      </w:r>
      <w:r>
        <w:rPr>
          <w:rFonts w:ascii="Arial" w:hAnsi="Arial" w:cs="Arial"/>
          <w:sz w:val="20"/>
          <w:szCs w:val="20"/>
        </w:rPr>
        <w:t>_________</w:t>
      </w:r>
    </w:p>
    <w:p w:rsidR="004B1DD6" w:rsidRPr="006A546F" w:rsidRDefault="004B1DD6" w:rsidP="004B1DD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4B1DD6" w:rsidRPr="007A01C4" w:rsidRDefault="004B1DD6" w:rsidP="00646667">
      <w:pPr>
        <w:pStyle w:val="Akapitzlist"/>
        <w:numPr>
          <w:ilvl w:val="0"/>
          <w:numId w:val="12"/>
        </w:numPr>
        <w:tabs>
          <w:tab w:val="left" w:pos="851"/>
        </w:tabs>
        <w:spacing w:after="40" w:line="276" w:lineRule="auto"/>
        <w:ind w:left="284" w:hanging="284"/>
        <w:contextualSpacing w:val="0"/>
        <w:jc w:val="both"/>
        <w:rPr>
          <w:rFonts w:ascii="Arial" w:hAnsi="Arial" w:cs="Arial"/>
          <w:sz w:val="20"/>
          <w:szCs w:val="20"/>
          <w:u w:val="single"/>
        </w:rPr>
      </w:pPr>
      <w:r w:rsidRPr="006A546F">
        <w:rPr>
          <w:rFonts w:ascii="Arial" w:hAnsi="Arial" w:cs="Arial"/>
          <w:bCs/>
          <w:sz w:val="20"/>
          <w:szCs w:val="20"/>
        </w:rPr>
        <w:t xml:space="preserve">sytuacji ekonomicznej lub finansowej. </w:t>
      </w:r>
      <w:r w:rsidRPr="006A546F">
        <w:rPr>
          <w:rFonts w:ascii="Arial" w:hAnsi="Arial" w:cs="Arial"/>
          <w:sz w:val="20"/>
          <w:szCs w:val="20"/>
        </w:rPr>
        <w:t>Wykonawca spełni warunek jeżeli wykaże, że _________</w:t>
      </w:r>
    </w:p>
    <w:p w:rsidR="004B1DD6" w:rsidRPr="006A546F" w:rsidRDefault="004B1DD6" w:rsidP="004B1DD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4B1DD6" w:rsidRPr="006A546F" w:rsidRDefault="004B1DD6" w:rsidP="00646667">
      <w:pPr>
        <w:pStyle w:val="Akapitzlist"/>
        <w:numPr>
          <w:ilvl w:val="0"/>
          <w:numId w:val="12"/>
        </w:numPr>
        <w:tabs>
          <w:tab w:val="left" w:pos="851"/>
        </w:tabs>
        <w:spacing w:after="40" w:line="276" w:lineRule="auto"/>
        <w:ind w:left="284" w:hanging="284"/>
        <w:contextualSpacing w:val="0"/>
        <w:jc w:val="both"/>
        <w:rPr>
          <w:rFonts w:ascii="Arial" w:hAnsi="Arial" w:cs="Arial"/>
          <w:sz w:val="20"/>
          <w:szCs w:val="20"/>
        </w:rPr>
      </w:pPr>
      <w:r w:rsidRPr="006A546F">
        <w:rPr>
          <w:rFonts w:ascii="Arial" w:hAnsi="Arial" w:cs="Arial"/>
          <w:sz w:val="20"/>
          <w:szCs w:val="20"/>
        </w:rPr>
        <w:t>zdolności technicznej lub zawodowej. Wykonawca spełni warunek jeżeli wykaże, że _________</w:t>
      </w:r>
    </w:p>
    <w:p w:rsidR="004B1DD6" w:rsidRPr="006A546F" w:rsidRDefault="004B1DD6" w:rsidP="004B1DD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4B1DD6" w:rsidRPr="006A546F" w:rsidRDefault="004B1DD6" w:rsidP="00646667">
      <w:pPr>
        <w:pStyle w:val="Akapitzlist"/>
        <w:numPr>
          <w:ilvl w:val="1"/>
          <w:numId w:val="10"/>
        </w:numPr>
        <w:tabs>
          <w:tab w:val="left" w:pos="851"/>
        </w:tabs>
        <w:spacing w:after="40" w:line="276" w:lineRule="auto"/>
        <w:ind w:left="284" w:hanging="284"/>
        <w:contextualSpacing w:val="0"/>
        <w:jc w:val="both"/>
        <w:rPr>
          <w:rFonts w:ascii="Arial" w:hAnsi="Arial" w:cs="Arial"/>
          <w:b/>
          <w:bCs/>
          <w:sz w:val="20"/>
          <w:szCs w:val="20"/>
        </w:rPr>
      </w:pPr>
      <w:r w:rsidRPr="006A546F">
        <w:rPr>
          <w:rFonts w:ascii="Arial" w:hAnsi="Arial"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B1DD6" w:rsidRPr="006A546F" w:rsidRDefault="004B1DD6" w:rsidP="00646667">
      <w:pPr>
        <w:pStyle w:val="Akapitzlist"/>
        <w:numPr>
          <w:ilvl w:val="1"/>
          <w:numId w:val="10"/>
        </w:numPr>
        <w:tabs>
          <w:tab w:val="num" w:pos="426"/>
        </w:tabs>
        <w:spacing w:after="40" w:line="276" w:lineRule="auto"/>
        <w:ind w:left="284" w:hanging="284"/>
        <w:contextualSpacing w:val="0"/>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 xml:space="preserve">warunki, </w:t>
      </w:r>
      <w:r>
        <w:rPr>
          <w:rFonts w:ascii="Arial" w:hAnsi="Arial" w:cs="Arial"/>
          <w:b/>
          <w:sz w:val="20"/>
          <w:szCs w:val="20"/>
        </w:rPr>
        <w:t xml:space="preserve"> </w:t>
      </w:r>
      <w:r w:rsidRPr="006A546F">
        <w:rPr>
          <w:rFonts w:ascii="Arial" w:hAnsi="Arial" w:cs="Arial"/>
          <w:b/>
          <w:sz w:val="20"/>
          <w:szCs w:val="20"/>
        </w:rPr>
        <w:t>o których mowa w rozdz. V. 1. 2) niniejszej SIWZ zostaną spełnione wyłącznie jeżeli:</w:t>
      </w:r>
    </w:p>
    <w:p w:rsidR="004B1DD6" w:rsidRPr="006A546F" w:rsidRDefault="004B1DD6" w:rsidP="00646667">
      <w:pPr>
        <w:pStyle w:val="Akapitzlist"/>
        <w:numPr>
          <w:ilvl w:val="0"/>
          <w:numId w:val="13"/>
        </w:numPr>
        <w:spacing w:after="40" w:line="276" w:lineRule="auto"/>
        <w:ind w:left="284" w:hanging="284"/>
        <w:contextualSpacing w:val="0"/>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4B1DD6" w:rsidRPr="006A546F" w:rsidRDefault="004B1DD6" w:rsidP="00646667">
      <w:pPr>
        <w:pStyle w:val="Akapitzlist"/>
        <w:numPr>
          <w:ilvl w:val="0"/>
          <w:numId w:val="13"/>
        </w:numPr>
        <w:spacing w:after="40" w:line="276" w:lineRule="auto"/>
        <w:ind w:left="284" w:hanging="284"/>
        <w:contextualSpacing w:val="0"/>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4B1DD6" w:rsidRPr="006A546F" w:rsidRDefault="004B1DD6" w:rsidP="00646667">
      <w:pPr>
        <w:pStyle w:val="Akapitzlist"/>
        <w:numPr>
          <w:ilvl w:val="0"/>
          <w:numId w:val="13"/>
        </w:numPr>
        <w:spacing w:after="40" w:line="276" w:lineRule="auto"/>
        <w:ind w:left="284" w:hanging="284"/>
        <w:contextualSpacing w:val="0"/>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4B1DD6" w:rsidRPr="009C54A2" w:rsidRDefault="004B1DD6" w:rsidP="00646667">
      <w:pPr>
        <w:pStyle w:val="Akapitzlist"/>
        <w:numPr>
          <w:ilvl w:val="1"/>
          <w:numId w:val="10"/>
        </w:numPr>
        <w:tabs>
          <w:tab w:val="num" w:pos="426"/>
        </w:tabs>
        <w:spacing w:after="40" w:line="276" w:lineRule="auto"/>
        <w:ind w:left="284" w:hanging="284"/>
        <w:contextualSpacing w:val="0"/>
        <w:jc w:val="both"/>
        <w:rPr>
          <w:rFonts w:ascii="Arial" w:hAnsi="Arial" w:cs="Arial"/>
          <w:sz w:val="20"/>
          <w:szCs w:val="20"/>
        </w:rPr>
      </w:pPr>
      <w:r w:rsidRPr="00750ED2">
        <w:rPr>
          <w:rFonts w:ascii="Arial" w:hAnsi="Arial" w:cs="Arial"/>
          <w:iCs/>
          <w:sz w:val="20"/>
          <w:szCs w:val="20"/>
        </w:rPr>
        <w:t xml:space="preserve">Wykonawca </w:t>
      </w:r>
      <w:r w:rsidRPr="00750ED2">
        <w:rPr>
          <w:rFonts w:ascii="Arial" w:hAnsi="Arial" w:cs="Arial"/>
          <w:sz w:val="20"/>
          <w:szCs w:val="20"/>
        </w:rPr>
        <w:t>może w celu potwierdzenia spełniania warunków, o których mowa w rozdz. V. 1. 2) lit. b-c niniejszej</w:t>
      </w:r>
      <w:r w:rsidRPr="009C54A2">
        <w:rPr>
          <w:rFonts w:ascii="Arial" w:hAnsi="Arial" w:cs="Arial"/>
          <w:sz w:val="20"/>
          <w:szCs w:val="20"/>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9C54A2">
        <w:rPr>
          <w:rFonts w:ascii="Arial" w:hAnsi="Arial" w:cs="Arial"/>
          <w:iCs/>
          <w:sz w:val="20"/>
          <w:szCs w:val="20"/>
        </w:rPr>
        <w:t xml:space="preserve">, </w:t>
      </w:r>
    </w:p>
    <w:p w:rsidR="004B1DD6" w:rsidRPr="009C54A2" w:rsidRDefault="004B1DD6" w:rsidP="00646667">
      <w:pPr>
        <w:pStyle w:val="Akapitzlist"/>
        <w:numPr>
          <w:ilvl w:val="1"/>
          <w:numId w:val="10"/>
        </w:numPr>
        <w:tabs>
          <w:tab w:val="num" w:pos="426"/>
        </w:tabs>
        <w:spacing w:after="40" w:line="276" w:lineRule="auto"/>
        <w:ind w:left="284" w:hanging="284"/>
        <w:contextualSpacing w:val="0"/>
        <w:jc w:val="both"/>
        <w:rPr>
          <w:rFonts w:ascii="Arial" w:hAnsi="Arial" w:cs="Arial"/>
          <w:sz w:val="20"/>
          <w:szCs w:val="20"/>
        </w:rPr>
      </w:pPr>
      <w:r w:rsidRPr="009C54A2">
        <w:rPr>
          <w:rFonts w:ascii="Arial" w:hAnsi="Arial" w:cs="Arial"/>
          <w:iCs/>
          <w:sz w:val="20"/>
          <w:szCs w:val="20"/>
        </w:rPr>
        <w:t xml:space="preserve">Zamawiający jednocześnie informuje, iż „stosowna sytuacja” o której mowa w </w:t>
      </w:r>
      <w:r w:rsidR="00837B9C">
        <w:rPr>
          <w:rFonts w:ascii="Arial" w:hAnsi="Arial" w:cs="Arial"/>
          <w:sz w:val="20"/>
          <w:szCs w:val="20"/>
        </w:rPr>
        <w:t>rozdz. V. pkt. 4</w:t>
      </w:r>
      <w:r w:rsidRPr="009C54A2">
        <w:rPr>
          <w:rFonts w:ascii="Arial" w:hAnsi="Arial" w:cs="Arial"/>
          <w:sz w:val="20"/>
          <w:szCs w:val="20"/>
        </w:rPr>
        <w:t xml:space="preserve"> niniejszej SIWZ wystąpi wyłącznie w przypadku kiedy:</w:t>
      </w:r>
    </w:p>
    <w:p w:rsidR="004B1DD6" w:rsidRPr="009C54A2" w:rsidRDefault="004B1DD6" w:rsidP="00646667">
      <w:pPr>
        <w:pStyle w:val="Akapitzlist"/>
        <w:numPr>
          <w:ilvl w:val="0"/>
          <w:numId w:val="14"/>
        </w:numPr>
        <w:spacing w:after="40" w:line="276" w:lineRule="auto"/>
        <w:ind w:left="284" w:hanging="284"/>
        <w:contextualSpacing w:val="0"/>
        <w:jc w:val="both"/>
        <w:rPr>
          <w:rFonts w:ascii="Arial" w:hAnsi="Arial" w:cs="Arial"/>
          <w:sz w:val="20"/>
          <w:szCs w:val="20"/>
        </w:rPr>
      </w:pPr>
      <w:r w:rsidRPr="009C54A2">
        <w:rPr>
          <w:rFonts w:ascii="Arial" w:hAnsi="Arial" w:cs="Arial"/>
          <w:sz w:val="20"/>
          <w:szCs w:val="20"/>
        </w:rPr>
        <w:t xml:space="preserve">Wykonawca, który polega na zdolnościach lub sytuacji innych podmiotów udowodni zamawiającemu, że realizując zamówienie, będzie dysponował niezbędnymi zasobami tych podmiotów, w szczególności przedstawiając </w:t>
      </w:r>
      <w:r w:rsidRPr="009C54A2">
        <w:rPr>
          <w:rFonts w:ascii="Arial" w:hAnsi="Arial" w:cs="Arial"/>
          <w:sz w:val="20"/>
          <w:szCs w:val="20"/>
        </w:rPr>
        <w:lastRenderedPageBreak/>
        <w:t>zobowiązanie tych podmiotów do oddania mu do dyspozycji niezbędnych zasobów na potrzeby realizacji zamówienia.</w:t>
      </w:r>
    </w:p>
    <w:p w:rsidR="004B1DD6" w:rsidRPr="009C54A2" w:rsidRDefault="004B1DD6" w:rsidP="00646667">
      <w:pPr>
        <w:pStyle w:val="Akapitzlist"/>
        <w:numPr>
          <w:ilvl w:val="0"/>
          <w:numId w:val="14"/>
        </w:numPr>
        <w:spacing w:after="40" w:line="276" w:lineRule="auto"/>
        <w:ind w:left="284" w:hanging="284"/>
        <w:contextualSpacing w:val="0"/>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4B1DD6" w:rsidRPr="009C54A2" w:rsidRDefault="004B1DD6" w:rsidP="00646667">
      <w:pPr>
        <w:pStyle w:val="Akapitzlist"/>
        <w:numPr>
          <w:ilvl w:val="0"/>
          <w:numId w:val="14"/>
        </w:numPr>
        <w:spacing w:after="40" w:line="276" w:lineRule="auto"/>
        <w:ind w:left="284" w:hanging="284"/>
        <w:contextualSpacing w:val="0"/>
        <w:jc w:val="both"/>
        <w:rPr>
          <w:rFonts w:ascii="Arial" w:hAnsi="Arial" w:cs="Arial"/>
          <w:sz w:val="20"/>
          <w:szCs w:val="20"/>
        </w:rPr>
      </w:pPr>
      <w:r w:rsidRPr="009C54A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10B4F" w:rsidRPr="009353BD" w:rsidRDefault="00E10B4F" w:rsidP="00E10B4F">
      <w:pPr>
        <w:pStyle w:val="Akapitzlist"/>
        <w:spacing w:after="40" w:line="276" w:lineRule="auto"/>
        <w:ind w:left="567"/>
        <w:jc w:val="both"/>
        <w:rPr>
          <w:rFonts w:ascii="Arial" w:hAnsi="Arial" w:cs="Arial"/>
          <w:b/>
          <w:sz w:val="20"/>
          <w:szCs w:val="20"/>
        </w:rPr>
      </w:pPr>
    </w:p>
    <w:p w:rsidR="00E10B4F" w:rsidRPr="0058458D" w:rsidRDefault="00E10B4F" w:rsidP="00E10B4F">
      <w:pPr>
        <w:spacing w:after="40" w:line="276" w:lineRule="auto"/>
        <w:jc w:val="both"/>
        <w:rPr>
          <w:rFonts w:ascii="Arial" w:hAnsi="Arial" w:cs="Arial"/>
          <w:b/>
        </w:rPr>
      </w:pPr>
      <w:r w:rsidRPr="0058458D">
        <w:rPr>
          <w:rFonts w:ascii="Arial" w:hAnsi="Arial" w:cs="Arial"/>
          <w:b/>
          <w:highlight w:val="lightGray"/>
        </w:rPr>
        <w:t>ROZDZIAŁ Va: Podstawy wykluczenia o których mowa w art. 24 ust. 5 ustawy Pzp</w:t>
      </w:r>
    </w:p>
    <w:p w:rsidR="00E10B4F" w:rsidRPr="009353BD" w:rsidRDefault="00E10B4F" w:rsidP="00E10B4F">
      <w:pPr>
        <w:spacing w:after="33" w:line="200" w:lineRule="exact"/>
        <w:rPr>
          <w:rStyle w:val="Teksttreci8Exact"/>
          <w:rFonts w:ascii="Arial" w:hAnsi="Arial" w:cs="Arial"/>
          <w:b w:val="0"/>
          <w:bCs w:val="0"/>
        </w:rPr>
      </w:pPr>
    </w:p>
    <w:p w:rsidR="00E10B4F" w:rsidRPr="009353BD" w:rsidRDefault="00E10B4F" w:rsidP="00E10B4F">
      <w:pPr>
        <w:spacing w:line="200" w:lineRule="exact"/>
        <w:ind w:left="360" w:hanging="360"/>
        <w:jc w:val="both"/>
        <w:rPr>
          <w:rFonts w:ascii="Arial" w:hAnsi="Arial" w:cs="Arial"/>
          <w:sz w:val="20"/>
          <w:szCs w:val="20"/>
        </w:rPr>
      </w:pPr>
      <w:r w:rsidRPr="009353BD">
        <w:rPr>
          <w:rFonts w:ascii="Arial" w:hAnsi="Arial" w:cs="Arial"/>
          <w:sz w:val="20"/>
          <w:szCs w:val="20"/>
        </w:rPr>
        <w:t>Dodatkowo Zamawiający przewiduje wykluczenie wykonawcy na podstawie:</w:t>
      </w:r>
    </w:p>
    <w:p w:rsidR="00E10B4F" w:rsidRPr="009353BD" w:rsidRDefault="00E10B4F" w:rsidP="00E10B4F">
      <w:pPr>
        <w:spacing w:after="33" w:line="200" w:lineRule="exact"/>
        <w:rPr>
          <w:rFonts w:ascii="Arial" w:hAnsi="Arial" w:cs="Arial"/>
          <w:sz w:val="20"/>
          <w:szCs w:val="20"/>
        </w:rPr>
      </w:pPr>
    </w:p>
    <w:p w:rsidR="00EC2550" w:rsidRPr="00EC2550" w:rsidRDefault="00E10B4F" w:rsidP="00EC2550">
      <w:pPr>
        <w:widowControl w:val="0"/>
        <w:numPr>
          <w:ilvl w:val="0"/>
          <w:numId w:val="2"/>
        </w:numPr>
        <w:spacing w:after="0" w:line="278" w:lineRule="exact"/>
        <w:ind w:left="284" w:hanging="284"/>
        <w:jc w:val="both"/>
        <w:rPr>
          <w:rFonts w:ascii="Arial" w:hAnsi="Arial" w:cs="Arial"/>
          <w:sz w:val="20"/>
          <w:szCs w:val="20"/>
        </w:rPr>
      </w:pPr>
      <w:r w:rsidRPr="009353BD">
        <w:rPr>
          <w:rFonts w:ascii="Arial" w:hAnsi="Arial" w:cs="Arial"/>
          <w:sz w:val="20"/>
          <w:szCs w:val="20"/>
        </w:rPr>
        <w:t>art. 24 ust. 5 pkt 1 ustawy Pzp - tj.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978, 1166, 1259 i 1844 oraz z 2016 r. poz. 615)</w:t>
      </w:r>
    </w:p>
    <w:p w:rsidR="00EC2550" w:rsidRPr="007F69BC" w:rsidRDefault="00EC2550" w:rsidP="00EC2550">
      <w:pPr>
        <w:pStyle w:val="Akapitzlist"/>
        <w:numPr>
          <w:ilvl w:val="0"/>
          <w:numId w:val="2"/>
        </w:numPr>
        <w:spacing w:after="40" w:line="276" w:lineRule="auto"/>
        <w:ind w:left="284" w:hanging="284"/>
        <w:contextualSpacing w:val="0"/>
        <w:jc w:val="both"/>
        <w:rPr>
          <w:rFonts w:ascii="Arial" w:hAnsi="Arial" w:cs="Arial"/>
          <w:bCs/>
          <w:sz w:val="20"/>
        </w:rPr>
      </w:pPr>
      <w:r w:rsidRPr="007F69BC">
        <w:rPr>
          <w:rFonts w:ascii="Arial" w:hAnsi="Arial" w:cs="Arial"/>
          <w:bCs/>
          <w:sz w:val="20"/>
        </w:rPr>
        <w:t>który, z przyczyn leżących po jego stronie, nie wykonał albo nienależycie wykonał w istotnym stopniu wcześniejszą umowę w sprawie zamówienia publicznego lub umowę koncesji, zawartą</w:t>
      </w:r>
      <w:r>
        <w:rPr>
          <w:rFonts w:ascii="Arial" w:hAnsi="Arial" w:cs="Arial"/>
          <w:bCs/>
          <w:sz w:val="20"/>
        </w:rPr>
        <w:t xml:space="preserve"> </w:t>
      </w:r>
      <w:r w:rsidRPr="007F69BC">
        <w:rPr>
          <w:rFonts w:ascii="Arial" w:hAnsi="Arial" w:cs="Arial"/>
          <w:bCs/>
          <w:sz w:val="20"/>
        </w:rPr>
        <w:t>z zamawiającym, o którym mowa w art. 3 ust. 1 pkt 1–4 ustawy PZP, co doprowadziło do rozwiązania umowy lub zasądzenia odszkodowania;</w:t>
      </w:r>
    </w:p>
    <w:p w:rsidR="00EC2550" w:rsidRPr="009C54A2" w:rsidRDefault="00EC2550" w:rsidP="00EC2550">
      <w:pPr>
        <w:pStyle w:val="Akapitzlist"/>
        <w:spacing w:after="40" w:line="276" w:lineRule="auto"/>
        <w:ind w:left="0"/>
        <w:jc w:val="both"/>
        <w:rPr>
          <w:rFonts w:ascii="Arial" w:hAnsi="Arial" w:cs="Arial"/>
          <w:bCs/>
          <w:sz w:val="20"/>
        </w:rPr>
      </w:pPr>
    </w:p>
    <w:p w:rsidR="00E10B4F" w:rsidRPr="009353BD" w:rsidRDefault="00E10B4F" w:rsidP="00332A2F">
      <w:pPr>
        <w:tabs>
          <w:tab w:val="left" w:pos="676"/>
        </w:tabs>
        <w:spacing w:line="278" w:lineRule="exact"/>
        <w:jc w:val="both"/>
        <w:rPr>
          <w:rFonts w:ascii="Arial" w:hAnsi="Arial" w:cs="Arial"/>
          <w:sz w:val="20"/>
          <w:szCs w:val="20"/>
        </w:rPr>
      </w:pPr>
    </w:p>
    <w:p w:rsidR="00E10B4F" w:rsidRPr="0058458D" w:rsidRDefault="00E10B4F" w:rsidP="00E10B4F">
      <w:pPr>
        <w:tabs>
          <w:tab w:val="left" w:pos="683"/>
        </w:tabs>
        <w:spacing w:line="240" w:lineRule="auto"/>
        <w:ind w:left="1560" w:hanging="1560"/>
        <w:jc w:val="both"/>
        <w:rPr>
          <w:rFonts w:ascii="Arial" w:hAnsi="Arial" w:cs="Arial"/>
          <w:b/>
        </w:rPr>
      </w:pPr>
      <w:r w:rsidRPr="0058458D">
        <w:rPr>
          <w:rFonts w:ascii="Arial" w:hAnsi="Arial" w:cs="Arial"/>
          <w:b/>
          <w:highlight w:val="lightGray"/>
        </w:rPr>
        <w:t>ROZDZIAŁ VI: Wykaz oświadczeń lub dokumentów, jakie maja dostarczyć wykonawcy w celu potwierdzenia spełnienia warunków w postępowaniu oraz braku podstaw wykluczenia</w:t>
      </w:r>
    </w:p>
    <w:p w:rsidR="00E10B4F" w:rsidRPr="009353BD" w:rsidRDefault="00E10B4F" w:rsidP="00B64CBC">
      <w:pPr>
        <w:widowControl w:val="0"/>
        <w:tabs>
          <w:tab w:val="left" w:pos="423"/>
        </w:tabs>
        <w:spacing w:after="0" w:line="278" w:lineRule="exact"/>
        <w:ind w:left="360"/>
        <w:jc w:val="both"/>
        <w:rPr>
          <w:rFonts w:ascii="Arial" w:hAnsi="Arial" w:cs="Arial"/>
          <w:sz w:val="20"/>
          <w:szCs w:val="20"/>
        </w:rPr>
      </w:pPr>
    </w:p>
    <w:p w:rsidR="00B64CBC" w:rsidRPr="00AD0A88" w:rsidRDefault="00B64CBC" w:rsidP="00646667">
      <w:pPr>
        <w:numPr>
          <w:ilvl w:val="0"/>
          <w:numId w:val="18"/>
        </w:numPr>
        <w:tabs>
          <w:tab w:val="num" w:pos="426"/>
        </w:tabs>
        <w:spacing w:after="40" w:line="276" w:lineRule="auto"/>
        <w:ind w:left="284" w:hanging="284"/>
        <w:jc w:val="both"/>
        <w:rPr>
          <w:rFonts w:ascii="Arial" w:hAnsi="Arial" w:cs="Arial"/>
          <w:sz w:val="20"/>
          <w:szCs w:val="20"/>
        </w:rPr>
      </w:pPr>
      <w:r w:rsidRPr="009C54A2">
        <w:rPr>
          <w:rFonts w:ascii="Arial" w:hAnsi="Arial" w:cs="Arial"/>
          <w:color w:val="000000"/>
          <w:sz w:val="20"/>
          <w:szCs w:val="20"/>
        </w:rPr>
        <w:t xml:space="preserve">Do oferty każdy wykonawca </w:t>
      </w:r>
      <w:r w:rsidRPr="009C54A2">
        <w:rPr>
          <w:rFonts w:ascii="Arial" w:hAnsi="Arial" w:cs="Arial"/>
          <w:b/>
          <w:color w:val="000000"/>
          <w:sz w:val="20"/>
          <w:szCs w:val="20"/>
        </w:rPr>
        <w:t>musi dołączyć aktualne na dzień składania ofert</w:t>
      </w:r>
      <w:r w:rsidRPr="009C54A2">
        <w:rPr>
          <w:rFonts w:ascii="Arial" w:hAnsi="Arial" w:cs="Arial"/>
          <w:color w:val="000000"/>
          <w:sz w:val="20"/>
          <w:szCs w:val="20"/>
        </w:rPr>
        <w:t xml:space="preserve"> </w:t>
      </w:r>
      <w:r w:rsidRPr="009C54A2">
        <w:rPr>
          <w:rFonts w:ascii="Arial" w:hAnsi="Arial" w:cs="Arial"/>
          <w:b/>
          <w:color w:val="000000"/>
          <w:sz w:val="20"/>
          <w:szCs w:val="20"/>
        </w:rPr>
        <w:t xml:space="preserve">oświadczenie </w:t>
      </w:r>
      <w:r>
        <w:rPr>
          <w:rFonts w:ascii="Arial" w:hAnsi="Arial" w:cs="Arial"/>
          <w:b/>
          <w:color w:val="000000"/>
          <w:sz w:val="20"/>
          <w:szCs w:val="20"/>
        </w:rPr>
        <w:t xml:space="preserve">                                   </w:t>
      </w:r>
      <w:r w:rsidRPr="009C54A2">
        <w:rPr>
          <w:rFonts w:ascii="Arial" w:hAnsi="Arial" w:cs="Arial"/>
          <w:color w:val="000000"/>
          <w:sz w:val="20"/>
          <w:szCs w:val="20"/>
        </w:rPr>
        <w:t xml:space="preserve">w zakresie wskazanym </w:t>
      </w:r>
      <w:r w:rsidRPr="009C54A2">
        <w:rPr>
          <w:rFonts w:ascii="Arial" w:hAnsi="Arial" w:cs="Arial"/>
          <w:b/>
          <w:color w:val="000000"/>
          <w:sz w:val="20"/>
          <w:szCs w:val="20"/>
        </w:rPr>
        <w:t>w załączniku nr 3</w:t>
      </w:r>
      <w:r w:rsidRPr="009C54A2">
        <w:rPr>
          <w:rFonts w:ascii="Arial" w:hAnsi="Arial" w:cs="Arial"/>
          <w:color w:val="000000"/>
          <w:sz w:val="20"/>
          <w:szCs w:val="20"/>
        </w:rPr>
        <w:t xml:space="preserve"> do SIWZ. Informacje zawarte w oświadczeniu będą stanowić wstępne potwierdzenie, że wykonawca </w:t>
      </w:r>
      <w:r w:rsidRPr="009C54A2">
        <w:rPr>
          <w:rFonts w:ascii="Arial" w:hAnsi="Arial" w:cs="Arial"/>
          <w:bCs/>
          <w:color w:val="000000"/>
          <w:sz w:val="20"/>
          <w:szCs w:val="20"/>
        </w:rPr>
        <w:t>nie podlega wykluczeniu oraz spełnia warunki udziału w postępowaniu.</w:t>
      </w:r>
    </w:p>
    <w:p w:rsidR="00B64CBC" w:rsidRPr="009C54A2" w:rsidRDefault="00B64CBC" w:rsidP="00646667">
      <w:pPr>
        <w:numPr>
          <w:ilvl w:val="0"/>
          <w:numId w:val="18"/>
        </w:numPr>
        <w:tabs>
          <w:tab w:val="num" w:pos="426"/>
        </w:tabs>
        <w:spacing w:after="40" w:line="276" w:lineRule="auto"/>
        <w:ind w:left="284" w:hanging="284"/>
        <w:jc w:val="both"/>
        <w:rPr>
          <w:rFonts w:ascii="Arial" w:hAnsi="Arial" w:cs="Arial"/>
          <w:sz w:val="20"/>
          <w:szCs w:val="20"/>
        </w:rPr>
      </w:pPr>
      <w:r w:rsidRPr="009C54A2">
        <w:rPr>
          <w:rFonts w:ascii="Arial" w:hAnsi="Arial" w:cs="Arial"/>
          <w:color w:val="000000"/>
          <w:sz w:val="20"/>
          <w:szCs w:val="20"/>
        </w:rPr>
        <w:t xml:space="preserve">W przypadku wspólnego ubiegania się o zamówienie przez wykonawców oświadczenie o którym mowa w rozdz. </w:t>
      </w:r>
      <w:r>
        <w:rPr>
          <w:rFonts w:ascii="Arial" w:hAnsi="Arial" w:cs="Arial"/>
          <w:color w:val="000000"/>
          <w:sz w:val="20"/>
          <w:szCs w:val="20"/>
        </w:rPr>
        <w:t>VI pkt.</w:t>
      </w:r>
      <w:r w:rsidRPr="009C54A2">
        <w:rPr>
          <w:rFonts w:ascii="Arial" w:hAnsi="Arial" w:cs="Arial"/>
          <w:color w:val="000000"/>
          <w:sz w:val="20"/>
          <w:szCs w:val="20"/>
        </w:rPr>
        <w:t xml:space="preserve">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B64CBC" w:rsidRPr="009C54A2" w:rsidRDefault="00B64CBC" w:rsidP="00646667">
      <w:pPr>
        <w:numPr>
          <w:ilvl w:val="0"/>
          <w:numId w:val="18"/>
        </w:numPr>
        <w:tabs>
          <w:tab w:val="num" w:pos="426"/>
        </w:tabs>
        <w:spacing w:after="40" w:line="276" w:lineRule="auto"/>
        <w:ind w:left="284" w:hanging="284"/>
        <w:jc w:val="both"/>
        <w:rPr>
          <w:rFonts w:ascii="Arial" w:hAnsi="Arial" w:cs="Arial"/>
          <w:sz w:val="20"/>
          <w:szCs w:val="20"/>
        </w:rPr>
      </w:pPr>
      <w:r w:rsidRPr="009C54A2">
        <w:rPr>
          <w:rFonts w:ascii="Arial" w:hAnsi="Arial" w:cs="Arial"/>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9C54A2">
        <w:rPr>
          <w:rFonts w:ascii="Arial" w:hAnsi="Arial" w:cs="Arial"/>
          <w:bCs/>
          <w:sz w:val="20"/>
          <w:szCs w:val="20"/>
        </w:rPr>
        <w:t xml:space="preserve">składa </w:t>
      </w:r>
      <w:r w:rsidRPr="009C54A2">
        <w:rPr>
          <w:rFonts w:ascii="Arial" w:hAnsi="Arial" w:cs="Arial"/>
          <w:sz w:val="20"/>
          <w:szCs w:val="20"/>
        </w:rPr>
        <w:t>oświadczenie</w:t>
      </w:r>
      <w:r>
        <w:rPr>
          <w:rFonts w:ascii="Arial" w:hAnsi="Arial" w:cs="Arial"/>
          <w:sz w:val="20"/>
          <w:szCs w:val="20"/>
        </w:rPr>
        <w:t xml:space="preserve"> </w:t>
      </w:r>
      <w:r w:rsidRPr="009C54A2">
        <w:rPr>
          <w:rFonts w:ascii="Arial" w:hAnsi="Arial" w:cs="Arial"/>
          <w:sz w:val="20"/>
          <w:szCs w:val="20"/>
        </w:rPr>
        <w:t xml:space="preserve">o którym mowa w rozdz. </w:t>
      </w:r>
      <w:r>
        <w:rPr>
          <w:rFonts w:ascii="Arial" w:hAnsi="Arial" w:cs="Arial"/>
          <w:sz w:val="20"/>
          <w:szCs w:val="20"/>
        </w:rPr>
        <w:t>VI pkt</w:t>
      </w:r>
      <w:r w:rsidRPr="009C54A2">
        <w:rPr>
          <w:rFonts w:ascii="Arial" w:hAnsi="Arial" w:cs="Arial"/>
          <w:sz w:val="20"/>
          <w:szCs w:val="20"/>
        </w:rPr>
        <w:t xml:space="preserve">. 1 niniejszej SIWZ </w:t>
      </w:r>
      <w:r w:rsidRPr="009C54A2">
        <w:rPr>
          <w:rFonts w:ascii="Arial" w:hAnsi="Arial" w:cs="Arial"/>
          <w:bCs/>
          <w:sz w:val="20"/>
          <w:szCs w:val="20"/>
        </w:rPr>
        <w:t xml:space="preserve">/ zamieszcza informacje </w:t>
      </w:r>
      <w:r>
        <w:rPr>
          <w:rFonts w:ascii="Arial" w:hAnsi="Arial" w:cs="Arial"/>
          <w:bCs/>
          <w:sz w:val="20"/>
          <w:szCs w:val="20"/>
        </w:rPr>
        <w:t xml:space="preserve">                             </w:t>
      </w:r>
      <w:r w:rsidRPr="009C54A2">
        <w:rPr>
          <w:rFonts w:ascii="Arial" w:hAnsi="Arial" w:cs="Arial"/>
          <w:bCs/>
          <w:sz w:val="20"/>
          <w:szCs w:val="20"/>
        </w:rPr>
        <w:t xml:space="preserve">o podwykonawcach w oświadczeniu, o którym mowa w </w:t>
      </w:r>
      <w:r w:rsidRPr="009C54A2">
        <w:rPr>
          <w:rFonts w:ascii="Arial" w:hAnsi="Arial" w:cs="Arial"/>
          <w:sz w:val="20"/>
          <w:szCs w:val="20"/>
        </w:rPr>
        <w:t xml:space="preserve">rozdz. </w:t>
      </w:r>
      <w:r>
        <w:rPr>
          <w:rFonts w:ascii="Arial" w:hAnsi="Arial" w:cs="Arial"/>
          <w:sz w:val="20"/>
          <w:szCs w:val="20"/>
        </w:rPr>
        <w:t>VI pkt.</w:t>
      </w:r>
      <w:r w:rsidRPr="009C54A2">
        <w:rPr>
          <w:rFonts w:ascii="Arial" w:hAnsi="Arial" w:cs="Arial"/>
          <w:sz w:val="20"/>
          <w:szCs w:val="20"/>
        </w:rPr>
        <w:t>1 niniejszej SIWZ.</w:t>
      </w:r>
    </w:p>
    <w:p w:rsidR="00B64CBC" w:rsidRPr="009C54A2" w:rsidRDefault="00B64CBC" w:rsidP="00646667">
      <w:pPr>
        <w:numPr>
          <w:ilvl w:val="0"/>
          <w:numId w:val="18"/>
        </w:numPr>
        <w:tabs>
          <w:tab w:val="num" w:pos="426"/>
        </w:tabs>
        <w:spacing w:after="40" w:line="276" w:lineRule="auto"/>
        <w:ind w:left="284" w:hanging="284"/>
        <w:jc w:val="both"/>
        <w:rPr>
          <w:rFonts w:ascii="Arial" w:hAnsi="Arial" w:cs="Arial"/>
          <w:sz w:val="20"/>
          <w:szCs w:val="20"/>
        </w:rPr>
      </w:pPr>
      <w:r w:rsidRPr="009C54A2">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t>
      </w:r>
      <w:r>
        <w:rPr>
          <w:rFonts w:ascii="Arial" w:hAnsi="Arial" w:cs="Arial"/>
          <w:sz w:val="20"/>
          <w:szCs w:val="20"/>
        </w:rPr>
        <w:t xml:space="preserve">            </w:t>
      </w:r>
      <w:r w:rsidRPr="009C54A2">
        <w:rPr>
          <w:rFonts w:ascii="Arial" w:hAnsi="Arial" w:cs="Arial"/>
          <w:sz w:val="20"/>
          <w:szCs w:val="20"/>
        </w:rPr>
        <w:t xml:space="preserve">w postępowaniu składa także oświadczenie o którym mowa w rozdz. </w:t>
      </w:r>
      <w:r>
        <w:rPr>
          <w:rFonts w:ascii="Arial" w:hAnsi="Arial" w:cs="Arial"/>
          <w:sz w:val="20"/>
          <w:szCs w:val="20"/>
        </w:rPr>
        <w:t>VI pkt.</w:t>
      </w:r>
      <w:r w:rsidRPr="009C54A2">
        <w:rPr>
          <w:rFonts w:ascii="Arial" w:hAnsi="Arial" w:cs="Arial"/>
          <w:sz w:val="20"/>
          <w:szCs w:val="20"/>
        </w:rPr>
        <w:t xml:space="preserve"> 1 niniejszej SIWZ dotyczące tych podmiotów / zamieszcza informacje o tych podmiotach</w:t>
      </w:r>
      <w:r>
        <w:rPr>
          <w:rFonts w:ascii="Arial" w:hAnsi="Arial" w:cs="Arial"/>
          <w:sz w:val="20"/>
          <w:szCs w:val="20"/>
        </w:rPr>
        <w:t xml:space="preserve"> </w:t>
      </w:r>
      <w:r w:rsidRPr="009C54A2">
        <w:rPr>
          <w:rFonts w:ascii="Arial" w:hAnsi="Arial" w:cs="Arial"/>
          <w:sz w:val="20"/>
          <w:szCs w:val="20"/>
        </w:rPr>
        <w:t xml:space="preserve">w oświadczeniu, o którym mowa w rozdz. </w:t>
      </w:r>
      <w:r>
        <w:rPr>
          <w:rFonts w:ascii="Arial" w:hAnsi="Arial" w:cs="Arial"/>
          <w:sz w:val="20"/>
          <w:szCs w:val="20"/>
        </w:rPr>
        <w:t xml:space="preserve">VI pkt. 1. </w:t>
      </w:r>
      <w:r w:rsidRPr="009C54A2">
        <w:rPr>
          <w:rFonts w:ascii="Arial" w:hAnsi="Arial" w:cs="Arial"/>
          <w:sz w:val="20"/>
          <w:szCs w:val="20"/>
        </w:rPr>
        <w:t>niniejszej SIWZ.</w:t>
      </w:r>
    </w:p>
    <w:p w:rsidR="00B64CBC" w:rsidRPr="007C71BC" w:rsidRDefault="00B64CBC" w:rsidP="00646667">
      <w:pPr>
        <w:numPr>
          <w:ilvl w:val="0"/>
          <w:numId w:val="18"/>
        </w:numPr>
        <w:tabs>
          <w:tab w:val="num" w:pos="426"/>
        </w:tabs>
        <w:spacing w:after="40" w:line="276" w:lineRule="auto"/>
        <w:ind w:left="284" w:hanging="284"/>
        <w:jc w:val="both"/>
        <w:rPr>
          <w:rFonts w:ascii="Arial" w:hAnsi="Arial" w:cs="Arial"/>
          <w:sz w:val="20"/>
          <w:szCs w:val="20"/>
        </w:rPr>
      </w:pPr>
      <w:r w:rsidRPr="007C71BC">
        <w:rPr>
          <w:rFonts w:ascii="Arial" w:hAnsi="Arial" w:cs="Arial"/>
          <w:b/>
          <w:sz w:val="20"/>
          <w:szCs w:val="20"/>
        </w:rPr>
        <w:lastRenderedPageBreak/>
        <w:t>Zamawiający przed udzieleniem zamówienia,</w:t>
      </w:r>
      <w:r w:rsidRPr="007C71BC">
        <w:rPr>
          <w:rFonts w:ascii="Arial" w:hAnsi="Arial" w:cs="Arial"/>
          <w:sz w:val="20"/>
          <w:szCs w:val="20"/>
        </w:rPr>
        <w:t xml:space="preserve"> </w:t>
      </w:r>
      <w:r w:rsidRPr="007C71BC">
        <w:rPr>
          <w:rFonts w:ascii="Arial" w:hAnsi="Arial" w:cs="Arial"/>
          <w:b/>
          <w:sz w:val="20"/>
          <w:szCs w:val="20"/>
        </w:rPr>
        <w:t>wezwie</w:t>
      </w:r>
      <w:r w:rsidRPr="007C71BC">
        <w:rPr>
          <w:rFonts w:ascii="Arial" w:hAnsi="Arial" w:cs="Arial"/>
          <w:sz w:val="20"/>
          <w:szCs w:val="20"/>
        </w:rPr>
        <w:t xml:space="preserve"> wykonawcę, którego oferta została najwyżej oceniona, do złożenia w terminie</w:t>
      </w:r>
      <w:r>
        <w:rPr>
          <w:rFonts w:ascii="Arial" w:hAnsi="Arial" w:cs="Arial"/>
          <w:sz w:val="20"/>
          <w:szCs w:val="20"/>
        </w:rPr>
        <w:t xml:space="preserve"> </w:t>
      </w:r>
      <w:r w:rsidRPr="007C71BC">
        <w:rPr>
          <w:rFonts w:ascii="Arial" w:hAnsi="Arial" w:cs="Arial"/>
          <w:b/>
          <w:sz w:val="20"/>
          <w:szCs w:val="20"/>
        </w:rPr>
        <w:t>5 dni</w:t>
      </w:r>
      <w:r w:rsidRPr="007C71BC">
        <w:rPr>
          <w:rFonts w:ascii="Arial" w:hAnsi="Arial" w:cs="Arial"/>
          <w:sz w:val="20"/>
          <w:szCs w:val="20"/>
        </w:rPr>
        <w:t xml:space="preserve">, aktualnych na dzień złożenia </w:t>
      </w:r>
      <w:r>
        <w:rPr>
          <w:rFonts w:ascii="Arial" w:hAnsi="Arial" w:cs="Arial"/>
          <w:sz w:val="20"/>
          <w:szCs w:val="20"/>
        </w:rPr>
        <w:t xml:space="preserve">oferty </w:t>
      </w:r>
      <w:r w:rsidRPr="007C71BC">
        <w:rPr>
          <w:rFonts w:ascii="Arial" w:hAnsi="Arial" w:cs="Arial"/>
          <w:sz w:val="20"/>
          <w:szCs w:val="20"/>
        </w:rPr>
        <w:t>następujących oświadczeń lub dokumentów:</w:t>
      </w:r>
    </w:p>
    <w:p w:rsidR="00B64CBC" w:rsidRPr="00B77148" w:rsidRDefault="00B64CBC" w:rsidP="00646667">
      <w:pPr>
        <w:pStyle w:val="Akapitzlist"/>
        <w:numPr>
          <w:ilvl w:val="0"/>
          <w:numId w:val="19"/>
        </w:numPr>
        <w:tabs>
          <w:tab w:val="left" w:pos="0"/>
          <w:tab w:val="left" w:pos="3855"/>
        </w:tabs>
        <w:spacing w:after="40" w:line="276" w:lineRule="auto"/>
        <w:ind w:left="284" w:hanging="284"/>
        <w:contextualSpacing w:val="0"/>
        <w:jc w:val="both"/>
        <w:rPr>
          <w:rFonts w:ascii="Arial" w:hAnsi="Arial" w:cs="Arial"/>
          <w:b/>
          <w:color w:val="008000"/>
          <w:sz w:val="20"/>
          <w:szCs w:val="20"/>
        </w:rPr>
      </w:pPr>
      <w:r>
        <w:rPr>
          <w:rFonts w:ascii="Arial" w:hAnsi="Arial" w:cs="Arial"/>
          <w:b/>
          <w:sz w:val="20"/>
          <w:szCs w:val="20"/>
          <w:shd w:val="clear" w:color="auto" w:fill="FFFFFF"/>
        </w:rPr>
        <w:t>Odpis</w:t>
      </w:r>
      <w:r w:rsidRPr="00A11E80">
        <w:rPr>
          <w:rFonts w:ascii="Arial" w:hAnsi="Arial" w:cs="Arial"/>
          <w:b/>
          <w:sz w:val="20"/>
          <w:szCs w:val="20"/>
          <w:shd w:val="clear" w:color="auto" w:fill="FFFFFF"/>
        </w:rPr>
        <w:t xml:space="preserve"> z właściwego rejestru lub z centralnej ewidencji i informacji</w:t>
      </w:r>
      <w:r w:rsidRPr="00A11E80">
        <w:rPr>
          <w:rFonts w:ascii="Arial" w:hAnsi="Arial" w:cs="Arial"/>
          <w:sz w:val="20"/>
          <w:szCs w:val="20"/>
          <w:shd w:val="clear" w:color="auto" w:fill="FFFFFF"/>
        </w:rPr>
        <w:t xml:space="preserve"> </w:t>
      </w:r>
      <w:r w:rsidRPr="007C71BC">
        <w:rPr>
          <w:rFonts w:ascii="Arial" w:hAnsi="Arial" w:cs="Arial"/>
          <w:color w:val="333333"/>
          <w:sz w:val="20"/>
          <w:szCs w:val="20"/>
          <w:shd w:val="clear" w:color="auto" w:fill="FFFFFF"/>
        </w:rPr>
        <w:t xml:space="preserve">o działalności gospodarczej, jeżeli odrębne przepisy wymagają wpisu do rejestru lub ewidencji, w celu potwierdzenia braku podstaw wykluczenia na podstawie </w:t>
      </w:r>
      <w:hyperlink r:id="rId10" w:anchor="/dokument/17074707#art(24)ust(5)pkt(1)" w:history="1">
        <w:r w:rsidRPr="008F6633">
          <w:rPr>
            <w:rStyle w:val="Hipercze"/>
            <w:rFonts w:ascii="Arial" w:hAnsi="Arial" w:cs="Arial"/>
            <w:color w:val="1B7AB8"/>
            <w:sz w:val="20"/>
            <w:szCs w:val="20"/>
            <w:shd w:val="clear" w:color="auto" w:fill="FFFFFF"/>
          </w:rPr>
          <w:t>art. 24 ust. 5 pkt 1</w:t>
        </w:r>
      </w:hyperlink>
      <w:r w:rsidRPr="007C71BC">
        <w:rPr>
          <w:rFonts w:ascii="Arial" w:hAnsi="Arial" w:cs="Arial"/>
          <w:color w:val="333333"/>
          <w:sz w:val="20"/>
          <w:szCs w:val="20"/>
          <w:shd w:val="clear" w:color="auto" w:fill="FFFFFF"/>
        </w:rPr>
        <w:t xml:space="preserve"> ustawy;</w:t>
      </w:r>
    </w:p>
    <w:p w:rsidR="00B77148" w:rsidRPr="00B77148" w:rsidRDefault="00B77148" w:rsidP="00646667">
      <w:pPr>
        <w:pStyle w:val="Akapitzlist"/>
        <w:numPr>
          <w:ilvl w:val="0"/>
          <w:numId w:val="19"/>
        </w:numPr>
        <w:tabs>
          <w:tab w:val="left" w:pos="0"/>
          <w:tab w:val="left" w:pos="3855"/>
        </w:tabs>
        <w:spacing w:after="40" w:line="276" w:lineRule="auto"/>
        <w:ind w:left="284" w:hanging="284"/>
        <w:contextualSpacing w:val="0"/>
        <w:jc w:val="both"/>
        <w:rPr>
          <w:rFonts w:ascii="Arial" w:hAnsi="Arial" w:cs="Arial"/>
          <w:color w:val="008000"/>
          <w:sz w:val="20"/>
          <w:szCs w:val="20"/>
        </w:rPr>
      </w:pPr>
      <w:r w:rsidRPr="00B77148">
        <w:rPr>
          <w:rFonts w:ascii="Arial" w:hAnsi="Arial" w:cs="Arial"/>
          <w:b/>
          <w:sz w:val="20"/>
        </w:rPr>
        <w:t>folderów/katalogów oferowanego asortymentu</w:t>
      </w:r>
      <w:r w:rsidRPr="00B77148">
        <w:rPr>
          <w:rFonts w:ascii="Arial" w:hAnsi="Arial" w:cs="Arial"/>
          <w:sz w:val="20"/>
        </w:rPr>
        <w:t xml:space="preserve"> w celu potwierdzenia spełnienia wymagań zawartych      </w:t>
      </w:r>
      <w:r>
        <w:rPr>
          <w:rFonts w:ascii="Arial" w:hAnsi="Arial" w:cs="Arial"/>
          <w:sz w:val="20"/>
        </w:rPr>
        <w:t xml:space="preserve">       </w:t>
      </w:r>
      <w:r w:rsidR="00AD3770">
        <w:rPr>
          <w:rFonts w:ascii="Arial" w:hAnsi="Arial" w:cs="Arial"/>
          <w:sz w:val="20"/>
        </w:rPr>
        <w:t xml:space="preserve">         </w:t>
      </w:r>
      <w:r w:rsidRPr="00B77148">
        <w:rPr>
          <w:rFonts w:ascii="Arial" w:hAnsi="Arial" w:cs="Arial"/>
          <w:sz w:val="20"/>
        </w:rPr>
        <w:t>w opisie przedmiotu zamówienia</w:t>
      </w:r>
      <w:r w:rsidR="00837B9C">
        <w:rPr>
          <w:rFonts w:ascii="Arial" w:hAnsi="Arial" w:cs="Arial"/>
          <w:sz w:val="20"/>
        </w:rPr>
        <w:t>.</w:t>
      </w:r>
    </w:p>
    <w:p w:rsidR="00B77148" w:rsidRPr="00B77148" w:rsidRDefault="00B77148" w:rsidP="00646667">
      <w:pPr>
        <w:pStyle w:val="Akapitzlist"/>
        <w:numPr>
          <w:ilvl w:val="0"/>
          <w:numId w:val="19"/>
        </w:numPr>
        <w:tabs>
          <w:tab w:val="left" w:pos="0"/>
          <w:tab w:val="left" w:pos="3855"/>
        </w:tabs>
        <w:spacing w:after="40" w:line="276" w:lineRule="auto"/>
        <w:ind w:left="284" w:hanging="284"/>
        <w:contextualSpacing w:val="0"/>
        <w:jc w:val="both"/>
        <w:rPr>
          <w:rFonts w:ascii="Arial" w:hAnsi="Arial" w:cs="Arial"/>
          <w:b/>
          <w:color w:val="008000"/>
          <w:sz w:val="20"/>
          <w:szCs w:val="20"/>
        </w:rPr>
      </w:pPr>
      <w:r w:rsidRPr="00B77148">
        <w:rPr>
          <w:rFonts w:ascii="Arial" w:hAnsi="Arial" w:cs="Arial"/>
          <w:b/>
          <w:sz w:val="20"/>
        </w:rPr>
        <w:t>certyfikat CE</w:t>
      </w:r>
    </w:p>
    <w:p w:rsidR="00B64CBC" w:rsidRPr="00B77148" w:rsidRDefault="00B64CBC" w:rsidP="00646667">
      <w:pPr>
        <w:numPr>
          <w:ilvl w:val="0"/>
          <w:numId w:val="18"/>
        </w:numPr>
        <w:tabs>
          <w:tab w:val="num" w:pos="426"/>
        </w:tabs>
        <w:spacing w:after="40" w:line="276" w:lineRule="auto"/>
        <w:ind w:left="284" w:hanging="284"/>
        <w:jc w:val="both"/>
        <w:rPr>
          <w:rFonts w:ascii="Arial" w:hAnsi="Arial" w:cs="Arial"/>
          <w:sz w:val="20"/>
          <w:szCs w:val="20"/>
        </w:rPr>
      </w:pPr>
      <w:r w:rsidRPr="00B77148">
        <w:rPr>
          <w:rFonts w:ascii="Arial" w:hAnsi="Arial" w:cs="Arial"/>
          <w:b/>
          <w:color w:val="FF0000"/>
          <w:sz w:val="20"/>
          <w:szCs w:val="20"/>
          <w:u w:val="single"/>
        </w:rPr>
        <w:t xml:space="preserve">Wykonawca </w:t>
      </w:r>
      <w:r w:rsidRPr="00B77148">
        <w:rPr>
          <w:rFonts w:ascii="Arial" w:hAnsi="Arial" w:cs="Arial"/>
          <w:b/>
          <w:bCs/>
          <w:color w:val="FF0000"/>
          <w:sz w:val="20"/>
          <w:szCs w:val="20"/>
          <w:u w:val="single"/>
        </w:rPr>
        <w:t>w terminie 3 dni</w:t>
      </w:r>
      <w:r w:rsidRPr="00B77148">
        <w:rPr>
          <w:rFonts w:ascii="Arial" w:hAnsi="Arial" w:cs="Arial"/>
          <w:b/>
          <w:bCs/>
          <w:color w:val="FF0000"/>
          <w:sz w:val="20"/>
          <w:szCs w:val="20"/>
        </w:rPr>
        <w:t xml:space="preserve"> </w:t>
      </w:r>
      <w:r w:rsidRPr="00B77148">
        <w:rPr>
          <w:rFonts w:ascii="Arial" w:hAnsi="Arial" w:cs="Arial"/>
          <w:bCs/>
          <w:sz w:val="20"/>
          <w:szCs w:val="20"/>
        </w:rPr>
        <w:t>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B64CBC" w:rsidRPr="00DD6EE4" w:rsidRDefault="00B64CBC" w:rsidP="00646667">
      <w:pPr>
        <w:pStyle w:val="Akapitzlist"/>
        <w:numPr>
          <w:ilvl w:val="0"/>
          <w:numId w:val="18"/>
        </w:numPr>
        <w:tabs>
          <w:tab w:val="num" w:pos="426"/>
        </w:tabs>
        <w:spacing w:after="40" w:line="276" w:lineRule="auto"/>
        <w:ind w:left="284" w:hanging="284"/>
        <w:contextualSpacing w:val="0"/>
        <w:jc w:val="both"/>
        <w:rPr>
          <w:rFonts w:ascii="Arial" w:hAnsi="Arial" w:cs="Arial"/>
          <w:sz w:val="20"/>
          <w:szCs w:val="20"/>
        </w:rPr>
      </w:pPr>
      <w:r w:rsidRPr="00DD6EE4">
        <w:rPr>
          <w:rFonts w:ascii="Arial" w:hAnsi="Arial" w:cs="Arial"/>
          <w:sz w:val="20"/>
          <w:szCs w:val="20"/>
        </w:rPr>
        <w:t>W zakresie nie uregulowanym SIWZ, zastosowanie mają przepisy rozporządzenia Prezesa Rady Ministrów z dnia 26 lipca 2016 r. w sprawie rodzajów dokumentów, jakich może żądać zamawiający od wykonawcy, oraz form,</w:t>
      </w:r>
      <w:r>
        <w:rPr>
          <w:rFonts w:ascii="Arial" w:hAnsi="Arial" w:cs="Arial"/>
          <w:sz w:val="20"/>
          <w:szCs w:val="20"/>
        </w:rPr>
        <w:t xml:space="preserve">  </w:t>
      </w:r>
      <w:r w:rsidRPr="00DD6EE4">
        <w:rPr>
          <w:rFonts w:ascii="Arial" w:hAnsi="Arial" w:cs="Arial"/>
          <w:sz w:val="20"/>
          <w:szCs w:val="20"/>
        </w:rPr>
        <w:t>w jakich te dokumenty mogą być składane</w:t>
      </w:r>
      <w:r>
        <w:rPr>
          <w:rFonts w:ascii="Arial" w:hAnsi="Arial" w:cs="Arial"/>
          <w:sz w:val="20"/>
          <w:szCs w:val="20"/>
        </w:rPr>
        <w:t>.</w:t>
      </w:r>
    </w:p>
    <w:p w:rsidR="00B64CBC" w:rsidRPr="00DD6EE4" w:rsidRDefault="00B64CBC" w:rsidP="00646667">
      <w:pPr>
        <w:pStyle w:val="Akapitzlist"/>
        <w:numPr>
          <w:ilvl w:val="0"/>
          <w:numId w:val="18"/>
        </w:numPr>
        <w:tabs>
          <w:tab w:val="num" w:pos="426"/>
        </w:tabs>
        <w:spacing w:after="40" w:line="276" w:lineRule="auto"/>
        <w:ind w:left="284" w:hanging="284"/>
        <w:contextualSpacing w:val="0"/>
        <w:jc w:val="both"/>
        <w:rPr>
          <w:rFonts w:ascii="Arial" w:hAnsi="Arial" w:cs="Arial"/>
          <w:sz w:val="20"/>
          <w:szCs w:val="20"/>
        </w:rPr>
      </w:pPr>
      <w:r w:rsidRPr="00DD6EE4">
        <w:rPr>
          <w:rFonts w:ascii="Arial" w:hAnsi="Arial" w:cs="Arial"/>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Pr>
          <w:rFonts w:ascii="Arial" w:hAnsi="Arial" w:cs="Arial"/>
          <w:color w:val="000000"/>
          <w:sz w:val="20"/>
          <w:szCs w:val="20"/>
        </w:rPr>
        <w:t xml:space="preserve"> </w:t>
      </w:r>
      <w:r w:rsidRPr="00DD6EE4">
        <w:rPr>
          <w:rFonts w:ascii="Arial" w:hAnsi="Arial" w:cs="Arial"/>
          <w:color w:val="000000"/>
          <w:sz w:val="20"/>
          <w:szCs w:val="20"/>
        </w:rPr>
        <w:t>w terminie przez siebie wskazanym, chyba że mimo ich złożenia oferta wykonawcy podlegałaby odrzuceniu albo konieczne byłoby unieważnienie postępowania.</w:t>
      </w:r>
    </w:p>
    <w:p w:rsidR="00E10B4F" w:rsidRPr="009353BD" w:rsidRDefault="00E10B4F" w:rsidP="00B77148">
      <w:pPr>
        <w:tabs>
          <w:tab w:val="left" w:pos="142"/>
        </w:tabs>
        <w:spacing w:line="240" w:lineRule="auto"/>
        <w:jc w:val="both"/>
        <w:rPr>
          <w:rFonts w:ascii="Arial" w:hAnsi="Arial" w:cs="Arial"/>
          <w:b/>
          <w:sz w:val="20"/>
          <w:szCs w:val="20"/>
          <w:highlight w:val="lightGray"/>
        </w:rPr>
      </w:pPr>
    </w:p>
    <w:p w:rsidR="00E10B4F" w:rsidRPr="00B77148" w:rsidRDefault="00E10B4F" w:rsidP="00E10B4F">
      <w:pPr>
        <w:tabs>
          <w:tab w:val="left" w:pos="142"/>
        </w:tabs>
        <w:spacing w:line="240" w:lineRule="auto"/>
        <w:ind w:left="142"/>
        <w:jc w:val="both"/>
        <w:rPr>
          <w:rFonts w:ascii="Arial" w:hAnsi="Arial" w:cs="Arial"/>
          <w:b/>
          <w:highlight w:val="lightGray"/>
        </w:rPr>
      </w:pPr>
      <w:r w:rsidRPr="00B77148">
        <w:rPr>
          <w:rFonts w:ascii="Arial" w:hAnsi="Arial" w:cs="Arial"/>
          <w:b/>
          <w:highlight w:val="lightGray"/>
        </w:rPr>
        <w:t>ROZDZIAŁ VII</w:t>
      </w:r>
    </w:p>
    <w:p w:rsidR="00E10B4F" w:rsidRPr="009353BD" w:rsidRDefault="00E10B4F" w:rsidP="00E10B4F">
      <w:pPr>
        <w:tabs>
          <w:tab w:val="left" w:pos="142"/>
        </w:tabs>
        <w:spacing w:line="240" w:lineRule="auto"/>
        <w:ind w:left="142"/>
        <w:jc w:val="both"/>
        <w:rPr>
          <w:rFonts w:ascii="Arial" w:hAnsi="Arial" w:cs="Arial"/>
          <w:b/>
          <w:sz w:val="20"/>
          <w:szCs w:val="20"/>
        </w:rPr>
      </w:pPr>
      <w:r w:rsidRPr="00B77148">
        <w:rPr>
          <w:rFonts w:ascii="Arial" w:hAnsi="Arial" w:cs="Arial"/>
          <w:b/>
          <w:highlight w:val="lightGray"/>
        </w:rPr>
        <w:t xml:space="preserve">Informacje o sposobie porozumienia się zamawiającego z wykonawcami oraz przekazywania oświadczeń lub dokumentów, a także wskazanie osób uprawnionych do porozumienia się </w:t>
      </w:r>
      <w:r w:rsidR="00B77148">
        <w:rPr>
          <w:rFonts w:ascii="Arial" w:hAnsi="Arial" w:cs="Arial"/>
          <w:b/>
          <w:highlight w:val="lightGray"/>
        </w:rPr>
        <w:t xml:space="preserve">         </w:t>
      </w:r>
      <w:r w:rsidR="00AD3770">
        <w:rPr>
          <w:rFonts w:ascii="Arial" w:hAnsi="Arial" w:cs="Arial"/>
          <w:b/>
          <w:highlight w:val="lightGray"/>
        </w:rPr>
        <w:t xml:space="preserve">     </w:t>
      </w:r>
      <w:r w:rsidR="00B77148">
        <w:rPr>
          <w:rFonts w:ascii="Arial" w:hAnsi="Arial" w:cs="Arial"/>
          <w:b/>
          <w:highlight w:val="lightGray"/>
        </w:rPr>
        <w:t xml:space="preserve"> </w:t>
      </w:r>
      <w:r w:rsidRPr="00B77148">
        <w:rPr>
          <w:rFonts w:ascii="Arial" w:hAnsi="Arial" w:cs="Arial"/>
          <w:b/>
          <w:highlight w:val="lightGray"/>
        </w:rPr>
        <w:t>z wykonawcami</w:t>
      </w:r>
      <w:r w:rsidRPr="009353BD">
        <w:rPr>
          <w:rFonts w:ascii="Arial" w:hAnsi="Arial" w:cs="Arial"/>
          <w:b/>
          <w:sz w:val="20"/>
          <w:szCs w:val="20"/>
          <w:highlight w:val="lightGray"/>
        </w:rPr>
        <w:t>.</w:t>
      </w:r>
    </w:p>
    <w:p w:rsidR="00FD689C" w:rsidRDefault="00FD689C" w:rsidP="00646667">
      <w:pPr>
        <w:numPr>
          <w:ilvl w:val="0"/>
          <w:numId w:val="20"/>
        </w:numPr>
        <w:tabs>
          <w:tab w:val="left" w:pos="0"/>
        </w:tabs>
        <w:spacing w:after="40" w:line="276" w:lineRule="auto"/>
        <w:ind w:left="284" w:hanging="284"/>
        <w:jc w:val="both"/>
        <w:rPr>
          <w:rFonts w:ascii="Arial" w:hAnsi="Arial" w:cs="Arial"/>
          <w:b/>
          <w:sz w:val="20"/>
          <w:szCs w:val="20"/>
        </w:rPr>
      </w:pPr>
      <w:r w:rsidRPr="0048739A">
        <w:rPr>
          <w:rFonts w:ascii="Arial" w:hAnsi="Arial" w:cs="Arial"/>
          <w:sz w:val="20"/>
          <w:szCs w:val="20"/>
        </w:rPr>
        <w:t>W korespondencji kierowanej do Zamawiającego Wykonawca winien posługiwać się numerem sprawy określonym w SIWZ</w:t>
      </w:r>
      <w:r>
        <w:rPr>
          <w:rFonts w:ascii="Arial" w:hAnsi="Arial" w:cs="Arial"/>
          <w:b/>
          <w:sz w:val="20"/>
          <w:szCs w:val="20"/>
        </w:rPr>
        <w:t xml:space="preserve"> –</w:t>
      </w:r>
      <w:r w:rsidR="00837B9C">
        <w:rPr>
          <w:rFonts w:ascii="Arial" w:hAnsi="Arial" w:cs="Arial"/>
          <w:b/>
          <w:sz w:val="20"/>
          <w:szCs w:val="20"/>
        </w:rPr>
        <w:t>56</w:t>
      </w:r>
      <w:r>
        <w:rPr>
          <w:rFonts w:ascii="Arial" w:hAnsi="Arial" w:cs="Arial"/>
          <w:b/>
          <w:sz w:val="20"/>
          <w:szCs w:val="20"/>
        </w:rPr>
        <w:t>/20</w:t>
      </w:r>
    </w:p>
    <w:p w:rsidR="00FD689C" w:rsidRPr="00837B9C" w:rsidRDefault="00FD689C" w:rsidP="00646667">
      <w:pPr>
        <w:numPr>
          <w:ilvl w:val="0"/>
          <w:numId w:val="20"/>
        </w:numPr>
        <w:tabs>
          <w:tab w:val="left" w:pos="0"/>
        </w:tabs>
        <w:spacing w:after="40" w:line="276" w:lineRule="auto"/>
        <w:ind w:left="284" w:hanging="284"/>
        <w:jc w:val="both"/>
        <w:rPr>
          <w:rFonts w:ascii="Arial" w:hAnsi="Arial" w:cs="Arial"/>
          <w:b/>
          <w:sz w:val="20"/>
          <w:szCs w:val="20"/>
        </w:rPr>
      </w:pPr>
      <w:r w:rsidRPr="00837B9C">
        <w:rPr>
          <w:rFonts w:ascii="Arial" w:hAnsi="Arial" w:cs="Arial"/>
          <w:sz w:val="20"/>
          <w:szCs w:val="20"/>
        </w:rPr>
        <w:t>Niniejsze postępowanie prowadzone jest w języku polskim.</w:t>
      </w:r>
    </w:p>
    <w:p w:rsidR="00FD689C" w:rsidRPr="00837B9C" w:rsidRDefault="00FD689C" w:rsidP="00646667">
      <w:pPr>
        <w:numPr>
          <w:ilvl w:val="0"/>
          <w:numId w:val="20"/>
        </w:numPr>
        <w:tabs>
          <w:tab w:val="left" w:pos="0"/>
        </w:tabs>
        <w:spacing w:after="40" w:line="276" w:lineRule="auto"/>
        <w:ind w:left="284" w:hanging="284"/>
        <w:jc w:val="both"/>
        <w:rPr>
          <w:rFonts w:ascii="Arial" w:hAnsi="Arial" w:cs="Arial"/>
          <w:b/>
          <w:sz w:val="20"/>
          <w:szCs w:val="20"/>
        </w:rPr>
      </w:pPr>
      <w:r w:rsidRPr="00837B9C">
        <w:rPr>
          <w:rStyle w:val="Teksttreci20"/>
          <w:rFonts w:ascii="Arial" w:hAnsi="Arial" w:cs="Arial"/>
        </w:rPr>
        <w:t xml:space="preserve">Zawiadomienia, oświadczenia, wnioski oraz informacje przekazywane przez Wykonawcę drogą elektroniczną winny być kierowane </w:t>
      </w:r>
      <w:r w:rsidRPr="00837B9C">
        <w:rPr>
          <w:rStyle w:val="Teksttreci20"/>
          <w:rFonts w:ascii="Arial" w:hAnsi="Arial" w:cs="Arial"/>
          <w:b/>
        </w:rPr>
        <w:t>za</w:t>
      </w:r>
      <w:r w:rsidRPr="00837B9C">
        <w:rPr>
          <w:rStyle w:val="Teksttreci20"/>
          <w:rFonts w:ascii="Arial" w:hAnsi="Arial" w:cs="Arial"/>
        </w:rPr>
        <w:t xml:space="preserve"> </w:t>
      </w:r>
      <w:r w:rsidRPr="00837B9C">
        <w:rPr>
          <w:rStyle w:val="Teksttreci20"/>
          <w:rFonts w:ascii="Arial" w:hAnsi="Arial" w:cs="Arial"/>
          <w:b/>
        </w:rPr>
        <w:t>pośrednictwem formularza elektronicznego</w:t>
      </w:r>
      <w:r w:rsidRPr="00837B9C">
        <w:rPr>
          <w:rStyle w:val="Teksttreci20"/>
          <w:rFonts w:ascii="Arial" w:hAnsi="Arial" w:cs="Arial"/>
        </w:rPr>
        <w:t xml:space="preserve"> do niniejszego postępowania na stronie </w:t>
      </w:r>
      <w:hyperlink r:id="rId11" w:history="1">
        <w:r w:rsidRPr="00837B9C">
          <w:rPr>
            <w:rStyle w:val="Hipercze"/>
            <w:rFonts w:ascii="Arial" w:hAnsi="Arial" w:cs="Arial"/>
            <w:sz w:val="20"/>
            <w:szCs w:val="20"/>
          </w:rPr>
          <w:t>www.platformazakupowa.pl/pn/</w:t>
        </w:r>
        <w:r w:rsidRPr="00837B9C">
          <w:rPr>
            <w:rStyle w:val="Hipercze"/>
            <w:rFonts w:ascii="Arial" w:eastAsia="Cambria" w:hAnsi="Arial" w:cs="Arial"/>
            <w:sz w:val="20"/>
            <w:szCs w:val="20"/>
            <w:lang w:bidi="pl-PL"/>
          </w:rPr>
          <w:t>medicam</w:t>
        </w:r>
      </w:hyperlink>
      <w:r w:rsidRPr="00837B9C">
        <w:rPr>
          <w:rStyle w:val="Teksttreci20"/>
          <w:rFonts w:ascii="Arial" w:eastAsia="Times New Roman" w:hAnsi="Arial" w:cs="Arial"/>
        </w:rPr>
        <w:t xml:space="preserve"> </w:t>
      </w:r>
      <w:r w:rsidRPr="00837B9C">
        <w:rPr>
          <w:rStyle w:val="Teksttreci20"/>
          <w:rFonts w:ascii="Arial" w:hAnsi="Arial" w:cs="Arial"/>
        </w:rPr>
        <w:t xml:space="preserve">Zamawiający, w przypadku awarii portalu </w:t>
      </w:r>
      <w:r w:rsidRPr="00837B9C">
        <w:rPr>
          <w:rStyle w:val="Teksttreci20"/>
          <w:rFonts w:ascii="Arial" w:hAnsi="Arial" w:cs="Arial"/>
          <w:lang w:bidi="en-US"/>
        </w:rPr>
        <w:t xml:space="preserve">platformazakupowa.pl, </w:t>
      </w:r>
      <w:r w:rsidRPr="00837B9C">
        <w:rPr>
          <w:rStyle w:val="Teksttreci20"/>
          <w:rFonts w:ascii="Arial" w:hAnsi="Arial" w:cs="Arial"/>
        </w:rPr>
        <w:t xml:space="preserve">dopuszcza komunikację za pośrednictwem adresu e-mail: </w:t>
      </w:r>
      <w:hyperlink r:id="rId12" w:history="1">
        <w:r w:rsidRPr="00837B9C">
          <w:rPr>
            <w:rStyle w:val="Hipercze"/>
            <w:rFonts w:ascii="Arial" w:hAnsi="Arial" w:cs="Arial"/>
            <w:kern w:val="32"/>
            <w:sz w:val="20"/>
            <w:szCs w:val="20"/>
            <w:lang w:val="de-DE"/>
          </w:rPr>
          <w:t>zamowienia@medicam.pl</w:t>
        </w:r>
      </w:hyperlink>
    </w:p>
    <w:p w:rsidR="00FD689C" w:rsidRPr="00837B9C" w:rsidRDefault="00FD689C" w:rsidP="00646667">
      <w:pPr>
        <w:numPr>
          <w:ilvl w:val="0"/>
          <w:numId w:val="20"/>
        </w:numPr>
        <w:tabs>
          <w:tab w:val="left" w:pos="0"/>
        </w:tabs>
        <w:spacing w:after="40" w:line="276" w:lineRule="auto"/>
        <w:ind w:left="284" w:hanging="284"/>
        <w:jc w:val="both"/>
        <w:rPr>
          <w:rStyle w:val="Teksttreci20"/>
          <w:rFonts w:ascii="Arial" w:eastAsiaTheme="minorHAnsi" w:hAnsi="Arial" w:cs="Arial"/>
          <w:b/>
          <w:color w:val="auto"/>
          <w:lang w:eastAsia="en-US" w:bidi="ar-SA"/>
        </w:rPr>
      </w:pPr>
      <w:r w:rsidRPr="00837B9C">
        <w:rPr>
          <w:rStyle w:val="Teksttreci20"/>
          <w:rFonts w:ascii="Arial" w:hAnsi="Arial" w:cs="Arial"/>
        </w:rPr>
        <w:t xml:space="preserve">W celu skrócenia udzielenia odpowiedzi na pytania preferuje się, aby komunikacja między zamawiającym </w:t>
      </w:r>
      <w:r w:rsidR="00AD3770">
        <w:rPr>
          <w:rStyle w:val="Teksttreci20"/>
          <w:rFonts w:ascii="Arial" w:hAnsi="Arial" w:cs="Arial"/>
        </w:rPr>
        <w:t xml:space="preserve">              </w:t>
      </w:r>
      <w:r w:rsidRPr="00837B9C">
        <w:rPr>
          <w:rStyle w:val="Teksttreci20"/>
          <w:rFonts w:ascii="Arial" w:hAnsi="Arial" w:cs="Arial"/>
        </w:rPr>
        <w:t xml:space="preserve">a wykonawcami, w tym wszelkie oświadczenia, wnioski, zawiadomienia oraz informacje, przekazywane są            w formie elektronicznej </w:t>
      </w:r>
      <w:r w:rsidRPr="00837B9C">
        <w:rPr>
          <w:rStyle w:val="Teksttreci20"/>
          <w:rFonts w:ascii="Arial" w:hAnsi="Arial" w:cs="Arial"/>
          <w:b/>
        </w:rPr>
        <w:t>za pośrednictwem Platformy i formularza „Wyślij wiadomość”</w:t>
      </w:r>
      <w:r w:rsidRPr="00837B9C">
        <w:rPr>
          <w:rStyle w:val="Teksttreci20"/>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w:t>
      </w:r>
    </w:p>
    <w:p w:rsidR="00FD689C" w:rsidRPr="00837B9C" w:rsidRDefault="00FD689C" w:rsidP="00646667">
      <w:pPr>
        <w:numPr>
          <w:ilvl w:val="0"/>
          <w:numId w:val="20"/>
        </w:numPr>
        <w:tabs>
          <w:tab w:val="left" w:pos="0"/>
        </w:tabs>
        <w:spacing w:after="0" w:line="276" w:lineRule="auto"/>
        <w:ind w:left="284" w:hanging="284"/>
        <w:jc w:val="both"/>
        <w:rPr>
          <w:rStyle w:val="Teksttreci20"/>
          <w:rFonts w:ascii="Arial" w:eastAsiaTheme="minorHAnsi" w:hAnsi="Arial" w:cs="Arial"/>
          <w:b/>
          <w:color w:val="auto"/>
          <w:lang w:eastAsia="en-US" w:bidi="ar-SA"/>
        </w:rPr>
      </w:pPr>
      <w:r w:rsidRPr="00837B9C">
        <w:rPr>
          <w:rStyle w:val="Teksttreci20"/>
          <w:rFonts w:ascii="Arial" w:hAnsi="Arial" w:cs="Arial"/>
        </w:rPr>
        <w:t xml:space="preserve">Zamawiający będzie przekazywał wykonawcom informacje w formie elektronicznej za pośrednictwem Platformy. </w:t>
      </w:r>
      <w:r w:rsidRPr="00837B9C">
        <w:rPr>
          <w:rStyle w:val="Teksttreci20"/>
          <w:rFonts w:ascii="Arial" w:hAnsi="Arial" w:cs="Arial"/>
          <w:b/>
        </w:rPr>
        <w:t>Informacje dotyczące odpowiedzi na pytania, zmiany specyfikacji, zmiany terminu składania i otwarcia ofert Zamawiający będzie zamieszczał na platformie w sekcji “Komunikaty”.</w:t>
      </w:r>
      <w:r w:rsidRPr="00837B9C">
        <w:rPr>
          <w:rStyle w:val="Teksttreci20"/>
          <w:rFonts w:ascii="Arial" w:hAnsi="Arial" w:cs="Arial"/>
        </w:rPr>
        <w:t xml:space="preserve"> Korespondencja, której zgodnie z obowiązującymi</w:t>
      </w:r>
      <w:r w:rsidRPr="00837B9C">
        <w:rPr>
          <w:rFonts w:ascii="Arial" w:hAnsi="Arial" w:cs="Arial"/>
          <w:sz w:val="20"/>
          <w:szCs w:val="20"/>
        </w:rPr>
        <w:t xml:space="preserve"> </w:t>
      </w:r>
      <w:r w:rsidRPr="00837B9C">
        <w:rPr>
          <w:rStyle w:val="Teksttreci20"/>
          <w:rFonts w:ascii="Arial" w:hAnsi="Arial" w:cs="Arial"/>
        </w:rPr>
        <w:t>przepisami adresatem jest konkretny wykonawca, będzie przekazywana w formie elektronicznej za pośrednictwem Platformy do konkretnego wykonawcy.</w:t>
      </w:r>
    </w:p>
    <w:p w:rsidR="00FD689C" w:rsidRPr="00837B9C" w:rsidRDefault="00FD689C" w:rsidP="00646667">
      <w:pPr>
        <w:numPr>
          <w:ilvl w:val="0"/>
          <w:numId w:val="20"/>
        </w:numPr>
        <w:tabs>
          <w:tab w:val="left" w:pos="0"/>
        </w:tabs>
        <w:spacing w:after="0" w:line="276" w:lineRule="auto"/>
        <w:ind w:left="284" w:hanging="284"/>
        <w:jc w:val="both"/>
        <w:rPr>
          <w:rStyle w:val="Teksttreci20"/>
          <w:rFonts w:ascii="Arial" w:eastAsiaTheme="minorHAnsi" w:hAnsi="Arial" w:cs="Arial"/>
          <w:b/>
          <w:color w:val="auto"/>
          <w:lang w:eastAsia="en-US" w:bidi="ar-SA"/>
        </w:rPr>
      </w:pPr>
      <w:r w:rsidRPr="00837B9C">
        <w:rPr>
          <w:rFonts w:ascii="Arial" w:hAnsi="Arial" w:cs="Arial"/>
          <w:sz w:val="20"/>
          <w:szCs w:val="20"/>
        </w:rPr>
        <w:t xml:space="preserve">Wszelkie zawiadomienia, oświadczenia, wnioski oraz informacje Zamawiający oraz Wykonawcy mogą przekazywać pisemnie, drogą elektroniczną. </w:t>
      </w:r>
      <w:r w:rsidRPr="00837B9C">
        <w:rPr>
          <w:rStyle w:val="Teksttreci20"/>
          <w:rFonts w:ascii="Arial" w:hAnsi="Arial" w:cs="Arial"/>
        </w:rPr>
        <w:t xml:space="preserve">Oferta oraz oświadczenia i dokumenty wymienione w rozdziale VII </w:t>
      </w:r>
      <w:r w:rsidRPr="00837B9C">
        <w:rPr>
          <w:rStyle w:val="Teksttreci20"/>
          <w:rFonts w:ascii="Arial" w:hAnsi="Arial" w:cs="Arial"/>
        </w:rPr>
        <w:lastRenderedPageBreak/>
        <w:t>SIWZ (również w przypadku ich złożenia w wyniku wezwania, o którym mowa w art. 26 ust. 3 ustawy Pzp) mogą być składane w formie pisemnej lub elektronicznej opatrzone kwalifikowanym podpisem elektronicznym.</w:t>
      </w:r>
    </w:p>
    <w:p w:rsidR="00FD689C" w:rsidRPr="00837B9C" w:rsidRDefault="00FD689C" w:rsidP="00646667">
      <w:pPr>
        <w:numPr>
          <w:ilvl w:val="0"/>
          <w:numId w:val="20"/>
        </w:numPr>
        <w:tabs>
          <w:tab w:val="left" w:pos="0"/>
        </w:tabs>
        <w:spacing w:after="0" w:line="276" w:lineRule="auto"/>
        <w:ind w:left="284" w:hanging="284"/>
        <w:jc w:val="both"/>
        <w:rPr>
          <w:rFonts w:ascii="Arial" w:hAnsi="Arial" w:cs="Arial"/>
          <w:b/>
          <w:sz w:val="20"/>
          <w:szCs w:val="20"/>
        </w:rPr>
      </w:pPr>
      <w:r w:rsidRPr="00837B9C">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837B9C">
        <w:rPr>
          <w:rFonts w:ascii="Arial" w:hAnsi="Arial" w:cs="Arial"/>
          <w:b/>
          <w:sz w:val="20"/>
          <w:szCs w:val="20"/>
        </w:rPr>
        <w:t>na 2 dni przed upływem terminu składania ofert</w:t>
      </w:r>
      <w:r w:rsidRPr="00837B9C">
        <w:rPr>
          <w:rFonts w:ascii="Arial" w:hAnsi="Arial" w:cs="Arial"/>
          <w:sz w:val="20"/>
          <w:szCs w:val="20"/>
        </w:rPr>
        <w:t xml:space="preserve"> pod warunkiem że wniosek o wyjaśnienie treści specyfikacji istotnych warunków zamówienia wpłynie do Zamawiającego nie później niż do końca dnia, w którym upływa połowa wyznaczonego terminu składania ofert.</w:t>
      </w:r>
    </w:p>
    <w:p w:rsidR="00FD689C" w:rsidRPr="00837B9C" w:rsidRDefault="00FD689C" w:rsidP="00646667">
      <w:pPr>
        <w:numPr>
          <w:ilvl w:val="0"/>
          <w:numId w:val="20"/>
        </w:numPr>
        <w:tabs>
          <w:tab w:val="left" w:pos="0"/>
        </w:tabs>
        <w:spacing w:after="40" w:line="276" w:lineRule="auto"/>
        <w:ind w:left="284" w:hanging="284"/>
        <w:jc w:val="both"/>
        <w:rPr>
          <w:rFonts w:ascii="Arial" w:hAnsi="Arial" w:cs="Arial"/>
          <w:b/>
          <w:sz w:val="20"/>
          <w:szCs w:val="20"/>
        </w:rPr>
      </w:pPr>
      <w:r w:rsidRPr="00837B9C">
        <w:rPr>
          <w:rFonts w:ascii="Arial" w:hAnsi="Arial" w:cs="Arial"/>
          <w:sz w:val="20"/>
          <w:szCs w:val="20"/>
        </w:rPr>
        <w:t>Jeżeli wniosek o wyjaśnienie treści SIWZ wpłynie po upływie terminu składania wniosku, o którym mowa                 w rozdziale VII pkt. 7, lub dotyczy udzielonych wyjaśnień, Zamawiający może udzielić wyjaśnień albo pozostawić wniosek bez rozpoznania.</w:t>
      </w:r>
    </w:p>
    <w:p w:rsidR="00FD689C" w:rsidRPr="00837B9C" w:rsidRDefault="00FD689C" w:rsidP="00646667">
      <w:pPr>
        <w:numPr>
          <w:ilvl w:val="0"/>
          <w:numId w:val="20"/>
        </w:numPr>
        <w:tabs>
          <w:tab w:val="left" w:pos="0"/>
        </w:tabs>
        <w:spacing w:after="40" w:line="276" w:lineRule="auto"/>
        <w:ind w:left="284" w:hanging="284"/>
        <w:jc w:val="both"/>
        <w:rPr>
          <w:rFonts w:ascii="Arial" w:hAnsi="Arial" w:cs="Arial"/>
          <w:b/>
          <w:sz w:val="20"/>
          <w:szCs w:val="20"/>
        </w:rPr>
      </w:pPr>
      <w:r w:rsidRPr="00837B9C">
        <w:rPr>
          <w:rFonts w:ascii="Arial" w:hAnsi="Arial" w:cs="Arial"/>
          <w:sz w:val="20"/>
          <w:szCs w:val="20"/>
        </w:rPr>
        <w:t>Przedłużenie terminu składania ofert nie wpływa na bieg terminu składania wniosku, o którym mowa w rozdziale VII pkt 7.</w:t>
      </w:r>
    </w:p>
    <w:p w:rsidR="00FD689C" w:rsidRPr="00837B9C" w:rsidRDefault="00FD689C" w:rsidP="00646667">
      <w:pPr>
        <w:numPr>
          <w:ilvl w:val="0"/>
          <w:numId w:val="20"/>
        </w:numPr>
        <w:tabs>
          <w:tab w:val="left" w:pos="0"/>
        </w:tabs>
        <w:spacing w:after="40" w:line="276" w:lineRule="auto"/>
        <w:ind w:left="284" w:hanging="284"/>
        <w:jc w:val="both"/>
        <w:rPr>
          <w:rFonts w:ascii="Arial" w:hAnsi="Arial" w:cs="Arial"/>
          <w:b/>
          <w:sz w:val="20"/>
          <w:szCs w:val="20"/>
        </w:rPr>
      </w:pPr>
      <w:r w:rsidRPr="00837B9C">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FD689C" w:rsidRPr="00837B9C" w:rsidRDefault="00FD689C" w:rsidP="00646667">
      <w:pPr>
        <w:numPr>
          <w:ilvl w:val="0"/>
          <w:numId w:val="20"/>
        </w:numPr>
        <w:tabs>
          <w:tab w:val="left" w:pos="0"/>
        </w:tabs>
        <w:spacing w:after="40" w:line="276" w:lineRule="auto"/>
        <w:ind w:left="284" w:hanging="284"/>
        <w:jc w:val="both"/>
        <w:rPr>
          <w:rFonts w:ascii="Arial" w:hAnsi="Arial" w:cs="Arial"/>
          <w:b/>
          <w:sz w:val="20"/>
          <w:szCs w:val="20"/>
        </w:rPr>
      </w:pPr>
      <w:r w:rsidRPr="00837B9C">
        <w:rPr>
          <w:rFonts w:ascii="Arial" w:hAnsi="Arial" w:cs="Arial"/>
          <w:sz w:val="20"/>
          <w:szCs w:val="20"/>
        </w:rPr>
        <w:t>Zamawiający nie przewiduje zwołania zebrania Wykonawców.</w:t>
      </w:r>
    </w:p>
    <w:p w:rsidR="00FD689C" w:rsidRPr="00837B9C" w:rsidRDefault="00FD689C" w:rsidP="00646667">
      <w:pPr>
        <w:numPr>
          <w:ilvl w:val="0"/>
          <w:numId w:val="20"/>
        </w:numPr>
        <w:tabs>
          <w:tab w:val="left" w:pos="0"/>
        </w:tabs>
        <w:spacing w:after="40" w:line="276" w:lineRule="auto"/>
        <w:ind w:left="284" w:hanging="284"/>
        <w:jc w:val="both"/>
        <w:rPr>
          <w:rFonts w:ascii="Arial" w:hAnsi="Arial" w:cs="Arial"/>
          <w:b/>
          <w:sz w:val="20"/>
          <w:szCs w:val="20"/>
        </w:rPr>
      </w:pPr>
      <w:r w:rsidRPr="00837B9C">
        <w:rPr>
          <w:rFonts w:ascii="Arial" w:hAnsi="Arial" w:cs="Arial"/>
          <w:sz w:val="20"/>
          <w:szCs w:val="20"/>
        </w:rPr>
        <w:t xml:space="preserve">W uzasadnionych przypadkach Zamawiający może przed upływem terminu składania ofert zmienić treść SIWZ. Dokonaną zmianę udostępnia się na stronie internetowej. W przypadku rozbieżności pomiędzy treścią niniejszej SIWZ, a treścią udzielonych odpowiedzi, jako obowiązującą należy przyjąć </w:t>
      </w:r>
      <w:r w:rsidRPr="00837B9C">
        <w:rPr>
          <w:rFonts w:ascii="Arial" w:hAnsi="Arial" w:cs="Arial"/>
          <w:b/>
          <w:sz w:val="20"/>
          <w:szCs w:val="20"/>
        </w:rPr>
        <w:t>treść pisma zawierającego późniejsze oświadczenie</w:t>
      </w:r>
      <w:r w:rsidRPr="00837B9C">
        <w:rPr>
          <w:rFonts w:ascii="Arial" w:hAnsi="Arial" w:cs="Arial"/>
          <w:sz w:val="20"/>
          <w:szCs w:val="20"/>
        </w:rPr>
        <w:t xml:space="preserve"> Zamawiającego.</w:t>
      </w:r>
    </w:p>
    <w:p w:rsidR="00FD689C" w:rsidRPr="00837B9C" w:rsidRDefault="00FD689C" w:rsidP="00646667">
      <w:pPr>
        <w:numPr>
          <w:ilvl w:val="0"/>
          <w:numId w:val="20"/>
        </w:numPr>
        <w:tabs>
          <w:tab w:val="left" w:pos="0"/>
        </w:tabs>
        <w:spacing w:after="40" w:line="276" w:lineRule="auto"/>
        <w:ind w:left="284" w:hanging="284"/>
        <w:jc w:val="both"/>
        <w:rPr>
          <w:rFonts w:ascii="Arial" w:hAnsi="Arial" w:cs="Arial"/>
          <w:b/>
          <w:sz w:val="20"/>
          <w:szCs w:val="20"/>
        </w:rPr>
      </w:pPr>
      <w:r w:rsidRPr="00837B9C">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FD689C" w:rsidRPr="00837B9C" w:rsidRDefault="00FD689C" w:rsidP="00646667">
      <w:pPr>
        <w:numPr>
          <w:ilvl w:val="0"/>
          <w:numId w:val="20"/>
        </w:numPr>
        <w:tabs>
          <w:tab w:val="left" w:pos="0"/>
        </w:tabs>
        <w:spacing w:after="40" w:line="276" w:lineRule="auto"/>
        <w:ind w:left="284" w:hanging="284"/>
        <w:jc w:val="both"/>
        <w:rPr>
          <w:rFonts w:ascii="Arial" w:hAnsi="Arial" w:cs="Arial"/>
          <w:b/>
          <w:sz w:val="20"/>
          <w:szCs w:val="20"/>
        </w:rPr>
      </w:pPr>
      <w:r w:rsidRPr="00837B9C">
        <w:rPr>
          <w:rFonts w:ascii="Arial" w:hAnsi="Arial" w:cs="Arial"/>
          <w:sz w:val="20"/>
          <w:szCs w:val="20"/>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r w:rsidR="00837B9C">
        <w:rPr>
          <w:rFonts w:ascii="Arial" w:hAnsi="Arial" w:cs="Arial"/>
          <w:sz w:val="20"/>
          <w:szCs w:val="20"/>
        </w:rPr>
        <w:t>.</w:t>
      </w:r>
    </w:p>
    <w:p w:rsidR="00837B9C" w:rsidRPr="00837B9C" w:rsidRDefault="00FD689C" w:rsidP="00646667">
      <w:pPr>
        <w:numPr>
          <w:ilvl w:val="0"/>
          <w:numId w:val="20"/>
        </w:numPr>
        <w:tabs>
          <w:tab w:val="left" w:pos="0"/>
        </w:tabs>
        <w:spacing w:after="40" w:line="276" w:lineRule="auto"/>
        <w:ind w:left="284" w:hanging="284"/>
        <w:jc w:val="both"/>
        <w:rPr>
          <w:rFonts w:ascii="Arial" w:hAnsi="Arial" w:cs="Arial"/>
          <w:b/>
          <w:sz w:val="20"/>
          <w:szCs w:val="20"/>
        </w:rPr>
      </w:pPr>
      <w:r w:rsidRPr="00837B9C">
        <w:rPr>
          <w:rFonts w:ascii="Arial" w:hAnsi="Arial" w:cs="Arial"/>
          <w:sz w:val="20"/>
          <w:szCs w:val="20"/>
        </w:rPr>
        <w:t>Wykonawca zobowiązany jest do powiadomienia Zamawiającego o wszelkiej zmianie adresu poczty elektronicznej podanego w ofercie</w:t>
      </w:r>
    </w:p>
    <w:p w:rsidR="00FD689C" w:rsidRPr="00837B9C" w:rsidRDefault="00FD689C" w:rsidP="00646667">
      <w:pPr>
        <w:numPr>
          <w:ilvl w:val="0"/>
          <w:numId w:val="20"/>
        </w:numPr>
        <w:tabs>
          <w:tab w:val="left" w:pos="0"/>
        </w:tabs>
        <w:spacing w:after="40" w:line="276" w:lineRule="auto"/>
        <w:ind w:left="284" w:hanging="284"/>
        <w:jc w:val="both"/>
        <w:rPr>
          <w:rFonts w:ascii="Arial" w:hAnsi="Arial" w:cs="Arial"/>
          <w:b/>
          <w:sz w:val="20"/>
          <w:szCs w:val="20"/>
        </w:rPr>
      </w:pPr>
      <w:r w:rsidRPr="00837B9C">
        <w:rPr>
          <w:rFonts w:ascii="Arial" w:hAnsi="Arial" w:cs="Arial"/>
          <w:sz w:val="20"/>
          <w:szCs w:val="20"/>
        </w:rP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w:t>
      </w:r>
      <w:r w:rsidR="007C69C7">
        <w:rPr>
          <w:rFonts w:ascii="Arial" w:hAnsi="Arial" w:cs="Arial"/>
          <w:sz w:val="20"/>
          <w:szCs w:val="20"/>
        </w:rPr>
        <w:t xml:space="preserve">    </w:t>
      </w:r>
      <w:r w:rsidRPr="00837B9C">
        <w:rPr>
          <w:rFonts w:ascii="Arial" w:hAnsi="Arial" w:cs="Arial"/>
          <w:sz w:val="20"/>
          <w:szCs w:val="20"/>
        </w:rPr>
        <w:t>z nim, w szczególności na kontakt telefoniczny lub/i osobisty w swojej siedzibie.</w:t>
      </w:r>
    </w:p>
    <w:p w:rsidR="00FD689C" w:rsidRPr="00837B9C" w:rsidRDefault="00FD689C" w:rsidP="00646667">
      <w:pPr>
        <w:numPr>
          <w:ilvl w:val="0"/>
          <w:numId w:val="20"/>
        </w:numPr>
        <w:tabs>
          <w:tab w:val="left" w:pos="0"/>
        </w:tabs>
        <w:spacing w:after="40" w:line="276" w:lineRule="auto"/>
        <w:ind w:left="284" w:hanging="284"/>
        <w:jc w:val="both"/>
        <w:rPr>
          <w:rStyle w:val="Teksttreci20"/>
          <w:rFonts w:ascii="Arial" w:eastAsiaTheme="minorHAnsi" w:hAnsi="Arial" w:cs="Arial"/>
          <w:b/>
          <w:color w:val="auto"/>
          <w:lang w:eastAsia="en-US" w:bidi="ar-SA"/>
        </w:rPr>
      </w:pPr>
      <w:r w:rsidRPr="00837B9C">
        <w:rPr>
          <w:rFonts w:ascii="Arial" w:hAnsi="Arial" w:cs="Arial"/>
          <w:sz w:val="20"/>
          <w:szCs w:val="20"/>
        </w:rPr>
        <w:t xml:space="preserve">W postępowaniu komunikacja między zamawiającym a wykonawcami odbywa się zgodnie z wyborem zamawiającego za pośrednictwem operatora pocztowego w rozumieniu ustawy z dnia 23 listopada 2012 r. - Prawo pocztowe (tekst jedn.: Dz. U. z 2018 r. poz. 2188 z późn. zm,), osobiście, za pośrednictwem posłańca, faksu lub przy użyciu środków komunikacji elektronicznej w rozumieniu ustawy z dnia 18 lipca 2002 r.                   </w:t>
      </w:r>
      <w:r w:rsidR="007C69C7">
        <w:rPr>
          <w:rFonts w:ascii="Arial" w:hAnsi="Arial" w:cs="Arial"/>
          <w:sz w:val="20"/>
          <w:szCs w:val="20"/>
        </w:rPr>
        <w:t xml:space="preserve">                 </w:t>
      </w:r>
      <w:r w:rsidRPr="00837B9C">
        <w:rPr>
          <w:rFonts w:ascii="Arial" w:hAnsi="Arial" w:cs="Arial"/>
          <w:sz w:val="20"/>
          <w:szCs w:val="20"/>
        </w:rPr>
        <w:t xml:space="preserve">o świadczeniu usług drogą elektroniczną (tekst jedn.: Dz.U.2019.123 t.j. z późn. zm.) oświadczenie składa każdy </w:t>
      </w:r>
      <w:r w:rsidR="007C69C7">
        <w:rPr>
          <w:rFonts w:ascii="Arial" w:hAnsi="Arial" w:cs="Arial"/>
          <w:sz w:val="20"/>
          <w:szCs w:val="20"/>
        </w:rPr>
        <w:t xml:space="preserve">       </w:t>
      </w:r>
      <w:r w:rsidRPr="00837B9C">
        <w:rPr>
          <w:rFonts w:ascii="Arial" w:hAnsi="Arial" w:cs="Arial"/>
          <w:sz w:val="20"/>
          <w:szCs w:val="20"/>
        </w:rPr>
        <w:t xml:space="preserve">z wykonawców wspólnie ubiegających się o zamówienie drogą elektroniczną.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837B9C">
        <w:rPr>
          <w:rStyle w:val="Teksttreci20"/>
          <w:rFonts w:ascii="Arial" w:hAnsi="Arial" w:cs="Arial"/>
        </w:rPr>
        <w:t>Z uwagi na stan pandemii zaleca się składanie ofert elektronicznie opatrzonych kwalifikowanym podpisem elektronicznym.</w:t>
      </w:r>
    </w:p>
    <w:p w:rsidR="00FD689C" w:rsidRPr="00837B9C" w:rsidRDefault="00FD689C" w:rsidP="00646667">
      <w:pPr>
        <w:numPr>
          <w:ilvl w:val="0"/>
          <w:numId w:val="20"/>
        </w:numPr>
        <w:tabs>
          <w:tab w:val="left" w:pos="0"/>
        </w:tabs>
        <w:spacing w:after="40" w:line="276" w:lineRule="auto"/>
        <w:ind w:left="284" w:hanging="284"/>
        <w:jc w:val="both"/>
        <w:rPr>
          <w:rFonts w:ascii="Arial" w:hAnsi="Arial" w:cs="Arial"/>
          <w:b/>
          <w:sz w:val="20"/>
          <w:szCs w:val="20"/>
        </w:rPr>
      </w:pPr>
      <w:r w:rsidRPr="00837B9C">
        <w:rPr>
          <w:rFonts w:ascii="Arial" w:hAnsi="Arial" w:cs="Arial"/>
          <w:sz w:val="20"/>
          <w:szCs w:val="20"/>
        </w:rPr>
        <w:t>Osobą uprawnioną przez Zamawiającego do porozumiewania się z Wykonawcami jest:</w:t>
      </w:r>
    </w:p>
    <w:p w:rsidR="00FD689C" w:rsidRDefault="00FD689C" w:rsidP="00FD689C">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48739A">
        <w:rPr>
          <w:rFonts w:ascii="Arial" w:hAnsi="Arial" w:cs="Arial"/>
          <w:sz w:val="20"/>
          <w:szCs w:val="20"/>
        </w:rPr>
        <w:t xml:space="preserve">w kwestiach formalnych – </w:t>
      </w:r>
      <w:r w:rsidR="00837B9C">
        <w:rPr>
          <w:rFonts w:ascii="Arial" w:hAnsi="Arial" w:cs="Arial"/>
          <w:sz w:val="20"/>
          <w:szCs w:val="20"/>
        </w:rPr>
        <w:t xml:space="preserve">p. </w:t>
      </w:r>
      <w:r>
        <w:rPr>
          <w:rFonts w:ascii="Arial" w:hAnsi="Arial" w:cs="Arial"/>
          <w:sz w:val="20"/>
          <w:szCs w:val="20"/>
        </w:rPr>
        <w:t>Katarzyna Kotecka</w:t>
      </w:r>
    </w:p>
    <w:p w:rsidR="00FD689C" w:rsidRPr="00880009" w:rsidRDefault="00FD689C" w:rsidP="00FD689C">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880009">
        <w:rPr>
          <w:rFonts w:ascii="Arial" w:hAnsi="Arial" w:cs="Arial"/>
          <w:sz w:val="20"/>
          <w:szCs w:val="20"/>
        </w:rPr>
        <w:t>w kwestiach merytorycznych –</w:t>
      </w:r>
      <w:r w:rsidRPr="00880009">
        <w:rPr>
          <w:rFonts w:ascii="Arial" w:hAnsi="Arial" w:cs="Arial"/>
          <w:b/>
          <w:sz w:val="20"/>
          <w:szCs w:val="20"/>
        </w:rPr>
        <w:t xml:space="preserve"> </w:t>
      </w:r>
      <w:r w:rsidRPr="00880009">
        <w:rPr>
          <w:rFonts w:ascii="Arial" w:hAnsi="Arial" w:cs="Arial"/>
          <w:sz w:val="20"/>
          <w:szCs w:val="20"/>
        </w:rPr>
        <w:t xml:space="preserve">p. </w:t>
      </w:r>
      <w:r>
        <w:rPr>
          <w:rFonts w:ascii="Arial" w:hAnsi="Arial" w:cs="Arial"/>
          <w:sz w:val="20"/>
          <w:szCs w:val="20"/>
        </w:rPr>
        <w:t>Krzysztof Aniko</w:t>
      </w:r>
    </w:p>
    <w:p w:rsidR="00E10B4F" w:rsidRDefault="00E10B4F" w:rsidP="00E10B4F">
      <w:pPr>
        <w:tabs>
          <w:tab w:val="left" w:pos="358"/>
        </w:tabs>
        <w:spacing w:line="259" w:lineRule="exact"/>
        <w:jc w:val="both"/>
        <w:rPr>
          <w:rFonts w:ascii="Arial" w:hAnsi="Arial" w:cs="Arial"/>
          <w:b/>
          <w:sz w:val="20"/>
          <w:szCs w:val="20"/>
          <w:highlight w:val="lightGray"/>
        </w:rPr>
      </w:pPr>
    </w:p>
    <w:p w:rsidR="004422B1" w:rsidRPr="009353BD" w:rsidRDefault="004422B1" w:rsidP="00E10B4F">
      <w:pPr>
        <w:tabs>
          <w:tab w:val="left" w:pos="358"/>
        </w:tabs>
        <w:spacing w:line="259" w:lineRule="exact"/>
        <w:jc w:val="both"/>
        <w:rPr>
          <w:rFonts w:ascii="Arial" w:hAnsi="Arial" w:cs="Arial"/>
          <w:b/>
          <w:sz w:val="20"/>
          <w:szCs w:val="20"/>
          <w:highlight w:val="lightGray"/>
        </w:rPr>
      </w:pPr>
    </w:p>
    <w:p w:rsidR="00FD689C" w:rsidRPr="00FD689C" w:rsidRDefault="00FD689C" w:rsidP="00FD689C">
      <w:pPr>
        <w:pStyle w:val="pkt1"/>
        <w:spacing w:before="0" w:after="40"/>
        <w:ind w:left="0" w:firstLine="0"/>
        <w:rPr>
          <w:rFonts w:ascii="Arial" w:hAnsi="Arial" w:cs="Arial"/>
          <w:b/>
          <w:sz w:val="22"/>
          <w:szCs w:val="22"/>
        </w:rPr>
      </w:pPr>
      <w:r w:rsidRPr="00FD689C">
        <w:rPr>
          <w:rFonts w:ascii="Arial" w:hAnsi="Arial" w:cs="Arial"/>
          <w:b/>
          <w:sz w:val="22"/>
          <w:szCs w:val="22"/>
          <w:highlight w:val="lightGray"/>
        </w:rPr>
        <w:t xml:space="preserve">Rozdział VIII: Wymagania dotyczące wadium </w:t>
      </w:r>
      <w:r w:rsidRPr="00FD689C">
        <w:rPr>
          <w:rFonts w:ascii="Arial" w:hAnsi="Arial" w:cs="Arial"/>
          <w:b/>
          <w:color w:val="FF0000"/>
          <w:sz w:val="22"/>
          <w:szCs w:val="22"/>
          <w:highlight w:val="lightGray"/>
        </w:rPr>
        <w:t xml:space="preserve">/nie żąda wadium do sprawy </w:t>
      </w:r>
      <w:r w:rsidR="00B342FB">
        <w:rPr>
          <w:rFonts w:ascii="Arial" w:hAnsi="Arial" w:cs="Arial"/>
          <w:b/>
          <w:color w:val="FF0000"/>
          <w:sz w:val="22"/>
          <w:szCs w:val="22"/>
          <w:highlight w:val="lightGray"/>
        </w:rPr>
        <w:t>56</w:t>
      </w:r>
      <w:r w:rsidRPr="00FD689C">
        <w:rPr>
          <w:rFonts w:ascii="Arial" w:hAnsi="Arial" w:cs="Arial"/>
          <w:b/>
          <w:color w:val="FF0000"/>
          <w:sz w:val="22"/>
          <w:szCs w:val="22"/>
          <w:highlight w:val="lightGray"/>
        </w:rPr>
        <w:t>/20/</w:t>
      </w:r>
    </w:p>
    <w:p w:rsidR="00E10B4F" w:rsidRDefault="00E10B4F" w:rsidP="00E10B4F">
      <w:pPr>
        <w:tabs>
          <w:tab w:val="left" w:pos="358"/>
        </w:tabs>
        <w:spacing w:line="259" w:lineRule="exact"/>
        <w:jc w:val="both"/>
        <w:rPr>
          <w:rFonts w:ascii="Arial" w:hAnsi="Arial" w:cs="Arial"/>
          <w:sz w:val="20"/>
          <w:szCs w:val="20"/>
        </w:rPr>
      </w:pPr>
    </w:p>
    <w:p w:rsidR="003B6B24" w:rsidRPr="009353BD" w:rsidRDefault="003B6B24" w:rsidP="00E10B4F">
      <w:pPr>
        <w:tabs>
          <w:tab w:val="left" w:pos="358"/>
        </w:tabs>
        <w:spacing w:line="259" w:lineRule="exact"/>
        <w:jc w:val="both"/>
        <w:rPr>
          <w:rFonts w:ascii="Arial" w:hAnsi="Arial" w:cs="Arial"/>
          <w:sz w:val="20"/>
          <w:szCs w:val="20"/>
        </w:rPr>
      </w:pPr>
    </w:p>
    <w:p w:rsidR="00E10B4F" w:rsidRPr="003B6B24" w:rsidRDefault="00E10B4F" w:rsidP="00E10B4F">
      <w:pPr>
        <w:tabs>
          <w:tab w:val="left" w:pos="355"/>
        </w:tabs>
        <w:spacing w:line="240" w:lineRule="auto"/>
        <w:rPr>
          <w:rFonts w:ascii="Arial" w:hAnsi="Arial" w:cs="Arial"/>
          <w:b/>
          <w:highlight w:val="lightGray"/>
        </w:rPr>
      </w:pPr>
      <w:r w:rsidRPr="00FD689C">
        <w:rPr>
          <w:rFonts w:ascii="Arial" w:hAnsi="Arial" w:cs="Arial"/>
          <w:b/>
          <w:highlight w:val="lightGray"/>
        </w:rPr>
        <w:t>Rozdział  IX: Termin związania ofertą</w:t>
      </w:r>
    </w:p>
    <w:p w:rsidR="00E10B4F" w:rsidRPr="009353BD" w:rsidRDefault="00E10B4F" w:rsidP="005374A4">
      <w:pPr>
        <w:widowControl w:val="0"/>
        <w:numPr>
          <w:ilvl w:val="0"/>
          <w:numId w:val="3"/>
        </w:numPr>
        <w:tabs>
          <w:tab w:val="left" w:pos="284"/>
        </w:tabs>
        <w:spacing w:after="0" w:line="274" w:lineRule="exact"/>
        <w:ind w:left="284" w:hanging="284"/>
        <w:jc w:val="both"/>
        <w:rPr>
          <w:rFonts w:ascii="Arial" w:hAnsi="Arial" w:cs="Arial"/>
          <w:sz w:val="20"/>
          <w:szCs w:val="20"/>
        </w:rPr>
      </w:pPr>
      <w:r w:rsidRPr="009353BD">
        <w:rPr>
          <w:rFonts w:ascii="Arial" w:hAnsi="Arial" w:cs="Arial"/>
          <w:sz w:val="20"/>
          <w:szCs w:val="20"/>
        </w:rPr>
        <w:t xml:space="preserve">Wykonawca będzie związany ofertą przez okres </w:t>
      </w:r>
      <w:r w:rsidR="00837B9C">
        <w:rPr>
          <w:rStyle w:val="Teksttreci2Pogrubienie"/>
          <w:rFonts w:ascii="Arial" w:hAnsi="Arial" w:cs="Arial"/>
        </w:rPr>
        <w:t>30</w:t>
      </w:r>
      <w:r w:rsidRPr="009353BD">
        <w:rPr>
          <w:rStyle w:val="Teksttreci2Pogrubienie"/>
          <w:rFonts w:ascii="Arial" w:hAnsi="Arial" w:cs="Arial"/>
        </w:rPr>
        <w:t xml:space="preserve"> dni. </w:t>
      </w:r>
      <w:r w:rsidRPr="009353BD">
        <w:rPr>
          <w:rFonts w:ascii="Arial" w:hAnsi="Arial" w:cs="Arial"/>
          <w:sz w:val="20"/>
          <w:szCs w:val="20"/>
        </w:rPr>
        <w:t xml:space="preserve">Bieg terminu związania ofertą rozpoczyna  się wraz        </w:t>
      </w:r>
      <w:r w:rsidR="003B6B24">
        <w:rPr>
          <w:rFonts w:ascii="Arial" w:hAnsi="Arial" w:cs="Arial"/>
          <w:sz w:val="20"/>
          <w:szCs w:val="20"/>
        </w:rPr>
        <w:t xml:space="preserve">   </w:t>
      </w:r>
      <w:r w:rsidRPr="009353BD">
        <w:rPr>
          <w:rFonts w:ascii="Arial" w:hAnsi="Arial" w:cs="Arial"/>
          <w:sz w:val="20"/>
          <w:szCs w:val="20"/>
        </w:rPr>
        <w:t>z upływem terminu składania ofert (art. 85 ust. 5 ustawy Pzp).</w:t>
      </w:r>
    </w:p>
    <w:p w:rsidR="00E10B4F" w:rsidRPr="009353BD" w:rsidRDefault="00E10B4F" w:rsidP="005374A4">
      <w:pPr>
        <w:widowControl w:val="0"/>
        <w:numPr>
          <w:ilvl w:val="0"/>
          <w:numId w:val="3"/>
        </w:numPr>
        <w:tabs>
          <w:tab w:val="left" w:pos="284"/>
        </w:tabs>
        <w:spacing w:after="0" w:line="274" w:lineRule="exact"/>
        <w:ind w:left="284" w:hanging="284"/>
        <w:jc w:val="both"/>
        <w:rPr>
          <w:rFonts w:ascii="Arial" w:hAnsi="Arial" w:cs="Arial"/>
          <w:sz w:val="20"/>
          <w:szCs w:val="20"/>
        </w:rPr>
      </w:pPr>
      <w:r w:rsidRPr="009353BD">
        <w:rPr>
          <w:rFonts w:ascii="Arial" w:hAnsi="Arial"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10B4F" w:rsidRPr="009353BD" w:rsidRDefault="00E10B4F" w:rsidP="005374A4">
      <w:pPr>
        <w:widowControl w:val="0"/>
        <w:numPr>
          <w:ilvl w:val="0"/>
          <w:numId w:val="3"/>
        </w:numPr>
        <w:tabs>
          <w:tab w:val="left" w:pos="284"/>
        </w:tabs>
        <w:spacing w:after="0" w:line="274" w:lineRule="exact"/>
        <w:ind w:left="284" w:hanging="284"/>
        <w:jc w:val="both"/>
        <w:rPr>
          <w:rFonts w:ascii="Arial" w:hAnsi="Arial" w:cs="Arial"/>
          <w:sz w:val="20"/>
          <w:szCs w:val="20"/>
        </w:rPr>
      </w:pPr>
      <w:r w:rsidRPr="009353BD">
        <w:rPr>
          <w:rFonts w:ascii="Arial" w:hAnsi="Arial" w:cs="Arial"/>
          <w:sz w:val="20"/>
          <w:szCs w:val="20"/>
        </w:rPr>
        <w:t>Odmowa wyrażenia zgody na przedłużenie terminu związania ofertą nie powoduje utraty wadium.</w:t>
      </w:r>
    </w:p>
    <w:p w:rsidR="00E10B4F" w:rsidRPr="009353BD" w:rsidRDefault="00E10B4F" w:rsidP="005374A4">
      <w:pPr>
        <w:widowControl w:val="0"/>
        <w:numPr>
          <w:ilvl w:val="0"/>
          <w:numId w:val="3"/>
        </w:numPr>
        <w:tabs>
          <w:tab w:val="left" w:pos="284"/>
        </w:tabs>
        <w:spacing w:after="0" w:line="274" w:lineRule="exact"/>
        <w:ind w:left="284" w:hanging="284"/>
        <w:jc w:val="both"/>
        <w:rPr>
          <w:rFonts w:ascii="Arial" w:hAnsi="Arial" w:cs="Arial"/>
          <w:sz w:val="20"/>
          <w:szCs w:val="20"/>
        </w:rPr>
      </w:pPr>
      <w:r w:rsidRPr="009353BD">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w:t>
      </w:r>
      <w:r w:rsidR="003B6B24">
        <w:rPr>
          <w:rFonts w:ascii="Arial" w:hAnsi="Arial" w:cs="Arial"/>
          <w:sz w:val="20"/>
          <w:szCs w:val="20"/>
        </w:rPr>
        <w:t>.</w:t>
      </w:r>
    </w:p>
    <w:p w:rsidR="00E10B4F" w:rsidRPr="009353BD" w:rsidRDefault="00E10B4F" w:rsidP="005374A4">
      <w:pPr>
        <w:widowControl w:val="0"/>
        <w:numPr>
          <w:ilvl w:val="0"/>
          <w:numId w:val="3"/>
        </w:numPr>
        <w:tabs>
          <w:tab w:val="left" w:pos="284"/>
        </w:tabs>
        <w:spacing w:after="0" w:line="274" w:lineRule="exact"/>
        <w:ind w:left="284" w:hanging="284"/>
        <w:jc w:val="both"/>
        <w:rPr>
          <w:rFonts w:ascii="Arial" w:hAnsi="Arial" w:cs="Arial"/>
          <w:sz w:val="20"/>
          <w:szCs w:val="20"/>
        </w:rPr>
      </w:pPr>
      <w:r w:rsidRPr="009353BD">
        <w:rPr>
          <w:rFonts w:ascii="Arial" w:hAnsi="Arial" w:cs="Arial"/>
          <w:sz w:val="20"/>
          <w:szCs w:val="20"/>
        </w:rPr>
        <w:t>Jeżeli przedłużenie terminu związania ofertą dokonywane jest po wyborze oferty najkorzystniejszej, obowiązek wniesienia nowego wadium lub przedłużenia okresu jego ważności dotyczy jedynie Wykonawcy, którego oferta została wybrana jako najkorzystniejsza.</w:t>
      </w:r>
    </w:p>
    <w:p w:rsidR="00E10B4F" w:rsidRPr="009353BD" w:rsidRDefault="00E10B4F" w:rsidP="00E10B4F">
      <w:pPr>
        <w:tabs>
          <w:tab w:val="left" w:pos="284"/>
        </w:tabs>
        <w:spacing w:line="274" w:lineRule="exact"/>
        <w:ind w:left="284"/>
        <w:jc w:val="both"/>
        <w:rPr>
          <w:rFonts w:ascii="Arial" w:hAnsi="Arial" w:cs="Arial"/>
          <w:sz w:val="20"/>
          <w:szCs w:val="20"/>
        </w:rPr>
      </w:pPr>
    </w:p>
    <w:p w:rsidR="00E10B4F" w:rsidRPr="00FD689C" w:rsidRDefault="00E10B4F" w:rsidP="00E10B4F">
      <w:pPr>
        <w:keepNext/>
        <w:keepLines/>
        <w:spacing w:after="18" w:line="200" w:lineRule="exact"/>
        <w:rPr>
          <w:rFonts w:ascii="Arial" w:hAnsi="Arial" w:cs="Arial"/>
          <w:b/>
        </w:rPr>
      </w:pPr>
      <w:r w:rsidRPr="00FD689C">
        <w:rPr>
          <w:rFonts w:ascii="Arial" w:hAnsi="Arial" w:cs="Arial"/>
          <w:b/>
          <w:highlight w:val="lightGray"/>
        </w:rPr>
        <w:t>Rozdział  X Opis sposobu przygotowywania ofert</w:t>
      </w:r>
    </w:p>
    <w:p w:rsidR="00FD689C" w:rsidRPr="00FD689C" w:rsidRDefault="00FD689C" w:rsidP="00E10B4F">
      <w:pPr>
        <w:keepNext/>
        <w:keepLines/>
        <w:spacing w:after="18" w:line="200" w:lineRule="exact"/>
        <w:rPr>
          <w:rFonts w:ascii="Arial" w:hAnsi="Arial" w:cs="Arial"/>
          <w:b/>
        </w:rPr>
      </w:pPr>
    </w:p>
    <w:p w:rsidR="00FD689C" w:rsidRPr="001209C4" w:rsidRDefault="00FD689C" w:rsidP="00FD689C">
      <w:pPr>
        <w:spacing w:after="184" w:line="276" w:lineRule="auto"/>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FD689C" w:rsidRPr="001209C4" w:rsidRDefault="00FD689C" w:rsidP="003B6B24">
      <w:pPr>
        <w:spacing w:after="204" w:line="276" w:lineRule="auto"/>
        <w:jc w:val="both"/>
        <w:rPr>
          <w:rFonts w:ascii="Arial" w:hAnsi="Arial" w:cs="Arial"/>
          <w:sz w:val="20"/>
          <w:szCs w:val="20"/>
        </w:rPr>
      </w:pPr>
      <w:r w:rsidRPr="001209C4">
        <w:rPr>
          <w:rStyle w:val="Teksttreci20"/>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0"/>
          <w:rFonts w:ascii="Arial" w:hAnsi="Arial" w:cs="Arial"/>
        </w:rPr>
        <w:t>W przypadku konieczności jej zmiany należy zastosować się do instrukcji opisanej w punkcie "</w:t>
      </w:r>
      <w:r w:rsidRPr="001209C4">
        <w:rPr>
          <w:rFonts w:ascii="Arial" w:hAnsi="Arial" w:cs="Arial"/>
          <w:sz w:val="20"/>
          <w:szCs w:val="20"/>
        </w:rPr>
        <w:t xml:space="preserve">Zasady </w:t>
      </w:r>
      <w:r w:rsidRPr="001209C4">
        <w:rPr>
          <w:rStyle w:val="Teksttreci20"/>
          <w:rFonts w:ascii="Arial" w:hAnsi="Arial" w:cs="Arial"/>
        </w:rPr>
        <w:t xml:space="preserve">modyfikacji i zmiany do oferty i dokumentów opisanych w Rozdz. </w:t>
      </w:r>
      <w:r>
        <w:rPr>
          <w:rStyle w:val="Teksttreci20"/>
          <w:rFonts w:ascii="Arial" w:hAnsi="Arial" w:cs="Arial"/>
        </w:rPr>
        <w:t>X pkt</w:t>
      </w:r>
      <w:r w:rsidRPr="001209C4">
        <w:rPr>
          <w:rStyle w:val="Teksttreci20"/>
          <w:rFonts w:ascii="Arial" w:hAnsi="Arial" w:cs="Arial"/>
        </w:rPr>
        <w:t xml:space="preserve"> </w:t>
      </w:r>
      <w:r>
        <w:rPr>
          <w:rStyle w:val="Teksttreci20"/>
          <w:rFonts w:ascii="Arial" w:hAnsi="Arial" w:cs="Arial"/>
        </w:rPr>
        <w:t>19)</w:t>
      </w:r>
      <w:r w:rsidRPr="001209C4">
        <w:rPr>
          <w:rStyle w:val="Teksttreci20"/>
          <w:rFonts w:ascii="Arial" w:hAnsi="Arial" w:cs="Arial"/>
        </w:rPr>
        <w:t xml:space="preserve"> niniejszej SIWZ.</w:t>
      </w:r>
    </w:p>
    <w:p w:rsidR="00FD689C" w:rsidRPr="003E15C9" w:rsidRDefault="00FD689C" w:rsidP="00646667">
      <w:pPr>
        <w:pStyle w:val="Akapitzlist"/>
        <w:widowControl w:val="0"/>
        <w:numPr>
          <w:ilvl w:val="3"/>
          <w:numId w:val="10"/>
        </w:numPr>
        <w:tabs>
          <w:tab w:val="left" w:pos="284"/>
        </w:tabs>
        <w:spacing w:after="0" w:line="276" w:lineRule="auto"/>
        <w:ind w:left="915" w:hanging="915"/>
        <w:contextualSpacing w:val="0"/>
        <w:jc w:val="both"/>
        <w:rPr>
          <w:rStyle w:val="Teksttreci20"/>
          <w:rFonts w:ascii="Arial" w:eastAsia="Times New Roman" w:hAnsi="Arial" w:cs="Arial"/>
          <w:b/>
        </w:rPr>
      </w:pPr>
      <w:r w:rsidRPr="003E15C9">
        <w:rPr>
          <w:rStyle w:val="Teksttreci20"/>
          <w:rFonts w:ascii="Arial" w:hAnsi="Arial" w:cs="Arial"/>
          <w:b/>
        </w:rPr>
        <w:t>Forma składania ofert elektronicznych:</w:t>
      </w:r>
    </w:p>
    <w:p w:rsidR="00FD689C" w:rsidRPr="003E15C9" w:rsidRDefault="00FD689C" w:rsidP="00FD689C">
      <w:pPr>
        <w:pStyle w:val="Akapitzlist"/>
        <w:widowControl w:val="0"/>
        <w:tabs>
          <w:tab w:val="left" w:pos="284"/>
        </w:tabs>
        <w:spacing w:line="276" w:lineRule="auto"/>
        <w:ind w:left="915"/>
        <w:jc w:val="both"/>
        <w:rPr>
          <w:rFonts w:ascii="Arial" w:hAnsi="Arial" w:cs="Arial"/>
          <w:b/>
          <w:sz w:val="20"/>
          <w:szCs w:val="20"/>
        </w:rPr>
      </w:pPr>
    </w:p>
    <w:p w:rsidR="00FD689C" w:rsidRPr="003E15C9" w:rsidRDefault="00FD689C" w:rsidP="00646667">
      <w:pPr>
        <w:widowControl w:val="0"/>
        <w:numPr>
          <w:ilvl w:val="0"/>
          <w:numId w:val="22"/>
        </w:numPr>
        <w:tabs>
          <w:tab w:val="left" w:pos="567"/>
        </w:tabs>
        <w:spacing w:after="0" w:line="276" w:lineRule="auto"/>
        <w:ind w:left="567" w:hanging="283"/>
        <w:jc w:val="both"/>
        <w:rPr>
          <w:rFonts w:ascii="Arial" w:hAnsi="Arial" w:cs="Arial"/>
          <w:sz w:val="20"/>
          <w:szCs w:val="20"/>
        </w:rPr>
      </w:pPr>
      <w:r w:rsidRPr="00EF755F">
        <w:rPr>
          <w:rFonts w:ascii="Arial" w:hAnsi="Arial" w:cs="Arial"/>
          <w:b/>
          <w:sz w:val="20"/>
          <w:szCs w:val="20"/>
        </w:rPr>
        <w:t>Oferta w postaci elektronicznej pod rygorem nieważności musi zostać opatrzona kwalifikowanym podpisem elektronicznym</w:t>
      </w:r>
      <w:r w:rsidRPr="003E15C9">
        <w:rPr>
          <w:rFonts w:ascii="Arial" w:hAnsi="Arial" w:cs="Arial"/>
          <w:sz w:val="20"/>
          <w:szCs w:val="20"/>
        </w:rPr>
        <w:t xml:space="preserve"> osoby upoważnionej do reprezentacji Wykonawcy za po</w:t>
      </w:r>
      <w:r>
        <w:rPr>
          <w:rFonts w:ascii="Arial" w:hAnsi="Arial" w:cs="Arial"/>
          <w:sz w:val="20"/>
          <w:szCs w:val="20"/>
        </w:rPr>
        <w:t>średnictwem platformy zakupowej</w:t>
      </w:r>
      <w:r w:rsidRPr="003E15C9">
        <w:rPr>
          <w:rFonts w:ascii="Arial" w:hAnsi="Arial" w:cs="Arial"/>
          <w:sz w:val="20"/>
          <w:szCs w:val="20"/>
        </w:rPr>
        <w:t>.</w:t>
      </w:r>
    </w:p>
    <w:p w:rsidR="00FD689C" w:rsidRPr="001209C4" w:rsidRDefault="00FD689C" w:rsidP="00646667">
      <w:pPr>
        <w:widowControl w:val="0"/>
        <w:numPr>
          <w:ilvl w:val="0"/>
          <w:numId w:val="22"/>
        </w:numPr>
        <w:tabs>
          <w:tab w:val="left" w:pos="567"/>
        </w:tabs>
        <w:spacing w:after="0" w:line="276" w:lineRule="auto"/>
        <w:ind w:right="-78" w:firstLine="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FD689C" w:rsidRPr="001209C4" w:rsidRDefault="00FD689C" w:rsidP="00646667">
      <w:pPr>
        <w:widowControl w:val="0"/>
        <w:numPr>
          <w:ilvl w:val="0"/>
          <w:numId w:val="21"/>
        </w:numPr>
        <w:tabs>
          <w:tab w:val="left" w:pos="567"/>
        </w:tabs>
        <w:spacing w:after="0" w:line="276" w:lineRule="auto"/>
        <w:ind w:firstLine="284"/>
        <w:jc w:val="both"/>
        <w:rPr>
          <w:rFonts w:ascii="Arial" w:hAnsi="Arial" w:cs="Arial"/>
          <w:sz w:val="20"/>
          <w:szCs w:val="20"/>
        </w:rPr>
      </w:pPr>
      <w:r w:rsidRPr="001209C4">
        <w:rPr>
          <w:rFonts w:ascii="Arial" w:hAnsi="Arial" w:cs="Arial"/>
          <w:sz w:val="20"/>
          <w:szCs w:val="20"/>
        </w:rPr>
        <w:t>dokumenty w formacie innym niż .pdf zaleca się, w miarę możliwości, konwertować do formatu .pdf</w:t>
      </w:r>
    </w:p>
    <w:p w:rsidR="00FD689C" w:rsidRPr="001209C4" w:rsidRDefault="00FD689C" w:rsidP="00646667">
      <w:pPr>
        <w:widowControl w:val="0"/>
        <w:numPr>
          <w:ilvl w:val="0"/>
          <w:numId w:val="21"/>
        </w:numPr>
        <w:tabs>
          <w:tab w:val="left" w:pos="567"/>
        </w:tabs>
        <w:spacing w:after="0" w:line="276" w:lineRule="auto"/>
        <w:ind w:left="567" w:hanging="283"/>
        <w:jc w:val="both"/>
        <w:rPr>
          <w:rFonts w:ascii="Arial" w:hAnsi="Arial" w:cs="Arial"/>
          <w:sz w:val="20"/>
          <w:szCs w:val="20"/>
        </w:rPr>
      </w:pPr>
      <w:r w:rsidRPr="001209C4">
        <w:rPr>
          <w:rFonts w:ascii="Arial" w:hAnsi="Arial" w:cs="Arial"/>
          <w:sz w:val="20"/>
          <w:szCs w:val="20"/>
        </w:rPr>
        <w:t>ze względu na niskie ryzyko naruszenia integralności pliku oraz łatwiejszą weryfikację podpisu dla dokumentów w formacie .pdf zaleca się podpis w formacie PAdES,</w:t>
      </w:r>
    </w:p>
    <w:p w:rsidR="00FD689C" w:rsidRPr="001209C4" w:rsidRDefault="00FD689C" w:rsidP="00646667">
      <w:pPr>
        <w:widowControl w:val="0"/>
        <w:numPr>
          <w:ilvl w:val="0"/>
          <w:numId w:val="21"/>
        </w:numPr>
        <w:tabs>
          <w:tab w:val="left" w:pos="567"/>
        </w:tabs>
        <w:spacing w:after="0" w:line="276" w:lineRule="auto"/>
        <w:ind w:left="567" w:hanging="283"/>
        <w:jc w:val="both"/>
        <w:rPr>
          <w:rFonts w:ascii="Arial" w:hAnsi="Arial" w:cs="Arial"/>
          <w:sz w:val="20"/>
          <w:szCs w:val="20"/>
        </w:rPr>
      </w:pPr>
      <w:r w:rsidRPr="001209C4">
        <w:rPr>
          <w:rFonts w:ascii="Arial" w:hAnsi="Arial" w:cs="Arial"/>
          <w:sz w:val="20"/>
          <w:szCs w:val="20"/>
        </w:rPr>
        <w:t>w przypadku składania dokumentów w formacie innym niż .pdf, zaleca się podpisywać podpisem w formacie</w:t>
      </w:r>
      <w:r>
        <w:rPr>
          <w:rFonts w:ascii="Arial" w:hAnsi="Arial" w:cs="Arial"/>
          <w:sz w:val="20"/>
          <w:szCs w:val="20"/>
        </w:rPr>
        <w:t xml:space="preserve"> </w:t>
      </w:r>
      <w:r w:rsidRPr="001209C4">
        <w:rPr>
          <w:rFonts w:ascii="Arial" w:hAnsi="Arial" w:cs="Arial"/>
          <w:sz w:val="20"/>
          <w:szCs w:val="20"/>
        </w:rPr>
        <w:t xml:space="preserve">XAdES o typie ZEWNĘTRZNYM. W takim wypadku należy przekazać zamawiającemu plik z podpisywaną treścią </w:t>
      </w:r>
      <w:r w:rsidRPr="001209C4">
        <w:rPr>
          <w:rStyle w:val="Teksttreci20"/>
          <w:rFonts w:ascii="Arial" w:hAnsi="Arial" w:cs="Arial"/>
        </w:rPr>
        <w:t>oraz</w:t>
      </w:r>
      <w:r w:rsidRPr="001209C4">
        <w:rPr>
          <w:rFonts w:ascii="Arial" w:hAnsi="Arial" w:cs="Arial"/>
          <w:sz w:val="20"/>
          <w:szCs w:val="20"/>
        </w:rPr>
        <w:t xml:space="preserve"> plik z rozszerzeniem XAdES o tej samej nazwie.</w:t>
      </w:r>
    </w:p>
    <w:p w:rsidR="00FD689C" w:rsidRPr="003E15C9" w:rsidRDefault="00FD689C" w:rsidP="00646667">
      <w:pPr>
        <w:widowControl w:val="0"/>
        <w:numPr>
          <w:ilvl w:val="0"/>
          <w:numId w:val="22"/>
        </w:numPr>
        <w:tabs>
          <w:tab w:val="left" w:pos="567"/>
        </w:tabs>
        <w:spacing w:after="0" w:line="276" w:lineRule="auto"/>
        <w:ind w:left="567" w:hanging="283"/>
        <w:jc w:val="both"/>
        <w:rPr>
          <w:rFonts w:ascii="Arial" w:hAnsi="Arial" w:cs="Arial"/>
          <w:sz w:val="20"/>
          <w:szCs w:val="20"/>
        </w:rPr>
      </w:pPr>
      <w:r w:rsidRPr="001209C4">
        <w:rPr>
          <w:rFonts w:ascii="Arial" w:hAnsi="Arial" w:cs="Arial"/>
          <w:sz w:val="20"/>
          <w:szCs w:val="20"/>
        </w:rPr>
        <w:t>Oświadczeni</w:t>
      </w:r>
      <w:r>
        <w:rPr>
          <w:rFonts w:ascii="Arial" w:hAnsi="Arial" w:cs="Arial"/>
          <w:sz w:val="20"/>
          <w:szCs w:val="20"/>
        </w:rPr>
        <w:t xml:space="preserve">a, o których mowa w Rozdziale VI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Pr>
          <w:rFonts w:ascii="Arial" w:hAnsi="Arial" w:cs="Arial"/>
          <w:sz w:val="20"/>
          <w:szCs w:val="20"/>
        </w:rPr>
        <w:t xml:space="preserve">              </w:t>
      </w:r>
      <w:r w:rsidRPr="003E15C9">
        <w:rPr>
          <w:rFonts w:ascii="Arial" w:hAnsi="Arial" w:cs="Arial"/>
          <w:sz w:val="20"/>
          <w:szCs w:val="20"/>
        </w:rPr>
        <w:t>w oryginale, w postaci dokumentu elektronicznego</w:t>
      </w:r>
      <w:r>
        <w:rPr>
          <w:rFonts w:ascii="Arial" w:hAnsi="Arial" w:cs="Arial"/>
          <w:sz w:val="20"/>
          <w:szCs w:val="20"/>
        </w:rPr>
        <w:t>.</w:t>
      </w:r>
    </w:p>
    <w:p w:rsidR="00FD689C" w:rsidRPr="003E15C9" w:rsidRDefault="00FD689C" w:rsidP="00646667">
      <w:pPr>
        <w:widowControl w:val="0"/>
        <w:numPr>
          <w:ilvl w:val="0"/>
          <w:numId w:val="22"/>
        </w:numPr>
        <w:spacing w:after="0" w:line="276" w:lineRule="auto"/>
        <w:ind w:left="567" w:hanging="283"/>
        <w:jc w:val="both"/>
        <w:rPr>
          <w:rFonts w:ascii="Arial" w:hAnsi="Arial" w:cs="Arial"/>
          <w:sz w:val="20"/>
          <w:szCs w:val="20"/>
        </w:rPr>
      </w:pPr>
      <w:r w:rsidRPr="003E15C9">
        <w:rPr>
          <w:rFonts w:ascii="Arial" w:hAnsi="Arial" w:cs="Arial"/>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FD689C" w:rsidRPr="003E15C9" w:rsidRDefault="00FD689C" w:rsidP="00646667">
      <w:pPr>
        <w:widowControl w:val="0"/>
        <w:numPr>
          <w:ilvl w:val="0"/>
          <w:numId w:val="22"/>
        </w:numPr>
        <w:spacing w:after="0" w:line="276" w:lineRule="auto"/>
        <w:ind w:left="567" w:hanging="283"/>
        <w:jc w:val="both"/>
        <w:rPr>
          <w:rFonts w:ascii="Arial" w:hAnsi="Arial" w:cs="Arial"/>
          <w:sz w:val="20"/>
          <w:szCs w:val="20"/>
        </w:rPr>
      </w:pPr>
      <w:r w:rsidRPr="003E15C9">
        <w:rPr>
          <w:rFonts w:ascii="Arial" w:hAnsi="Arial" w:cs="Arial"/>
          <w:sz w:val="20"/>
          <w:szCs w:val="20"/>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FD689C" w:rsidRPr="003E15C9" w:rsidRDefault="00FD689C" w:rsidP="00646667">
      <w:pPr>
        <w:widowControl w:val="0"/>
        <w:numPr>
          <w:ilvl w:val="0"/>
          <w:numId w:val="22"/>
        </w:numPr>
        <w:spacing w:after="204" w:line="276" w:lineRule="auto"/>
        <w:ind w:left="567" w:hanging="283"/>
        <w:jc w:val="both"/>
        <w:rPr>
          <w:rFonts w:ascii="Arial" w:hAnsi="Arial" w:cs="Arial"/>
          <w:sz w:val="20"/>
          <w:szCs w:val="20"/>
        </w:rPr>
      </w:pPr>
      <w:r w:rsidRPr="003E15C9">
        <w:rPr>
          <w:rFonts w:ascii="Arial" w:hAnsi="Arial" w:cs="Arial"/>
          <w:sz w:val="20"/>
          <w:szCs w:val="20"/>
        </w:rPr>
        <w:lastRenderedPageBreak/>
        <w:t xml:space="preserve">Wstępne oświadczenie informacyjne stanowiące wstępne potwierdzenie spełniania warunków udziału w 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FD689C" w:rsidRPr="006F707D" w:rsidRDefault="00FD689C" w:rsidP="00646667">
      <w:pPr>
        <w:pStyle w:val="Akapitzlist"/>
        <w:widowControl w:val="0"/>
        <w:numPr>
          <w:ilvl w:val="3"/>
          <w:numId w:val="10"/>
        </w:numPr>
        <w:tabs>
          <w:tab w:val="left" w:pos="284"/>
        </w:tabs>
        <w:spacing w:after="220" w:line="276" w:lineRule="auto"/>
        <w:ind w:left="2880" w:hanging="2880"/>
        <w:contextualSpacing w:val="0"/>
        <w:jc w:val="both"/>
        <w:rPr>
          <w:rStyle w:val="Teksttreci20"/>
          <w:rFonts w:ascii="Arial" w:eastAsia="Times New Roman" w:hAnsi="Arial" w:cs="Arial"/>
          <w:b/>
          <w:sz w:val="24"/>
          <w:szCs w:val="24"/>
        </w:rPr>
      </w:pPr>
      <w:r w:rsidRPr="00EF755F">
        <w:rPr>
          <w:rStyle w:val="Teksttreci20"/>
          <w:rFonts w:ascii="Arial" w:hAnsi="Arial" w:cs="Arial"/>
          <w:b/>
        </w:rPr>
        <w:t>Forma składania ofert pisemnych (papierowych - nie rekomendowanych)</w:t>
      </w:r>
    </w:p>
    <w:p w:rsidR="00FD689C" w:rsidRPr="006F707D" w:rsidRDefault="00FD689C" w:rsidP="00646667">
      <w:pPr>
        <w:pStyle w:val="Akapitzlist"/>
        <w:widowControl w:val="0"/>
        <w:numPr>
          <w:ilvl w:val="0"/>
          <w:numId w:val="23"/>
        </w:numPr>
        <w:tabs>
          <w:tab w:val="left" w:pos="567"/>
        </w:tabs>
        <w:spacing w:after="0" w:line="276" w:lineRule="auto"/>
        <w:ind w:left="567" w:hanging="283"/>
        <w:contextualSpacing w:val="0"/>
        <w:jc w:val="both"/>
        <w:rPr>
          <w:rFonts w:ascii="Arial" w:eastAsia="Cambria" w:hAnsi="Arial" w:cs="Arial"/>
          <w:b/>
          <w:color w:val="000000"/>
          <w:sz w:val="20"/>
          <w:szCs w:val="20"/>
          <w:lang w:bidi="pl-PL"/>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FD689C" w:rsidRPr="006F707D" w:rsidRDefault="00FD689C" w:rsidP="00646667">
      <w:pPr>
        <w:pStyle w:val="Akapitzlist"/>
        <w:widowControl w:val="0"/>
        <w:numPr>
          <w:ilvl w:val="0"/>
          <w:numId w:val="23"/>
        </w:numPr>
        <w:tabs>
          <w:tab w:val="left" w:pos="567"/>
        </w:tabs>
        <w:spacing w:after="0" w:line="276" w:lineRule="auto"/>
        <w:ind w:left="567" w:hanging="283"/>
        <w:contextualSpacing w:val="0"/>
        <w:jc w:val="both"/>
        <w:rPr>
          <w:rFonts w:ascii="Arial" w:eastAsia="Cambria" w:hAnsi="Arial" w:cs="Arial"/>
          <w:b/>
          <w:color w:val="000000"/>
          <w:sz w:val="20"/>
          <w:szCs w:val="20"/>
          <w:lang w:bidi="pl-PL"/>
        </w:rPr>
      </w:pPr>
      <w:r w:rsidRPr="006F707D">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FD689C" w:rsidRPr="006F707D" w:rsidRDefault="00FD689C" w:rsidP="00646667">
      <w:pPr>
        <w:pStyle w:val="Akapitzlist"/>
        <w:widowControl w:val="0"/>
        <w:numPr>
          <w:ilvl w:val="0"/>
          <w:numId w:val="23"/>
        </w:numPr>
        <w:tabs>
          <w:tab w:val="left" w:pos="567"/>
        </w:tabs>
        <w:spacing w:after="0" w:line="276" w:lineRule="auto"/>
        <w:ind w:left="567" w:hanging="283"/>
        <w:contextualSpacing w:val="0"/>
        <w:jc w:val="both"/>
        <w:rPr>
          <w:rFonts w:ascii="Arial" w:eastAsia="Cambria" w:hAnsi="Arial" w:cs="Arial"/>
          <w:b/>
          <w:color w:val="000000"/>
          <w:sz w:val="20"/>
          <w:szCs w:val="20"/>
          <w:lang w:bidi="pl-PL"/>
        </w:rPr>
      </w:pPr>
      <w:r w:rsidRPr="006F707D">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w:t>
      </w:r>
    </w:p>
    <w:p w:rsidR="00FD689C" w:rsidRPr="006F707D" w:rsidRDefault="00FD689C" w:rsidP="00646667">
      <w:pPr>
        <w:pStyle w:val="Akapitzlist"/>
        <w:widowControl w:val="0"/>
        <w:numPr>
          <w:ilvl w:val="0"/>
          <w:numId w:val="23"/>
        </w:numPr>
        <w:tabs>
          <w:tab w:val="left" w:pos="567"/>
        </w:tabs>
        <w:spacing w:after="220" w:line="276" w:lineRule="auto"/>
        <w:ind w:left="567" w:hanging="283"/>
        <w:contextualSpacing w:val="0"/>
        <w:jc w:val="both"/>
        <w:rPr>
          <w:rFonts w:ascii="Arial" w:eastAsia="Cambria" w:hAnsi="Arial" w:cs="Arial"/>
          <w:b/>
          <w:color w:val="000000"/>
          <w:sz w:val="20"/>
          <w:szCs w:val="20"/>
          <w:lang w:bidi="pl-PL"/>
        </w:rPr>
      </w:pPr>
      <w:r w:rsidRPr="006F707D">
        <w:rPr>
          <w:rFonts w:ascii="Arial" w:hAnsi="Arial" w:cs="Arial"/>
          <w:sz w:val="20"/>
          <w:szCs w:val="20"/>
        </w:rPr>
        <w:t>Ofertę należy złożyć w zamkniętej kopercie, w siedzibie Zamawiającego i oznakować w następujący sposób:</w:t>
      </w:r>
    </w:p>
    <w:p w:rsidR="00FD689C" w:rsidRPr="003E15C9" w:rsidRDefault="00FD689C" w:rsidP="00FD689C">
      <w:pPr>
        <w:widowControl w:val="0"/>
        <w:tabs>
          <w:tab w:val="left" w:pos="536"/>
        </w:tabs>
        <w:spacing w:line="276" w:lineRule="auto"/>
        <w:jc w:val="both"/>
        <w:rPr>
          <w:rFonts w:ascii="Arial" w:hAnsi="Arial" w:cs="Arial"/>
          <w:sz w:val="20"/>
          <w:szCs w:val="20"/>
        </w:rPr>
      </w:pPr>
    </w:p>
    <w:p w:rsidR="00FD689C" w:rsidRPr="003E15C9" w:rsidRDefault="00FD689C" w:rsidP="00FD689C">
      <w:pPr>
        <w:spacing w:after="40" w:line="276" w:lineRule="auto"/>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837B9C" w:rsidRPr="00837B9C" w:rsidRDefault="00FD689C" w:rsidP="00837B9C">
      <w:pPr>
        <w:spacing w:after="40" w:line="276" w:lineRule="auto"/>
        <w:jc w:val="center"/>
        <w:rPr>
          <w:rFonts w:ascii="Arial" w:hAnsi="Arial" w:cs="Arial"/>
          <w:sz w:val="20"/>
          <w:szCs w:val="20"/>
        </w:rPr>
      </w:pPr>
      <w:r w:rsidRPr="003E15C9">
        <w:rPr>
          <w:rFonts w:ascii="Arial" w:hAnsi="Arial" w:cs="Arial"/>
          <w:sz w:val="20"/>
          <w:szCs w:val="20"/>
        </w:rPr>
        <w:t>ul. Niechorska 27 , 72-300 Gryfice</w:t>
      </w:r>
      <w:r>
        <w:rPr>
          <w:rFonts w:ascii="Arial" w:hAnsi="Arial" w:cs="Arial"/>
          <w:b/>
          <w:sz w:val="20"/>
          <w:szCs w:val="20"/>
        </w:rPr>
        <w:t xml:space="preserve"> </w:t>
      </w:r>
    </w:p>
    <w:p w:rsidR="00E04992" w:rsidRDefault="00E04992" w:rsidP="00FD689C">
      <w:pPr>
        <w:spacing w:line="276" w:lineRule="auto"/>
        <w:ind w:left="-108"/>
        <w:jc w:val="center"/>
        <w:rPr>
          <w:rFonts w:ascii="Arial" w:hAnsi="Arial" w:cs="Arial"/>
          <w:b/>
          <w:sz w:val="20"/>
          <w:szCs w:val="20"/>
        </w:rPr>
      </w:pPr>
    </w:p>
    <w:p w:rsidR="00FD689C" w:rsidRDefault="00837B9C" w:rsidP="00FD689C">
      <w:pPr>
        <w:spacing w:line="276" w:lineRule="auto"/>
        <w:ind w:left="-108"/>
        <w:jc w:val="center"/>
        <w:rPr>
          <w:rFonts w:ascii="Arial" w:hAnsi="Arial" w:cs="Arial"/>
          <w:b/>
          <w:sz w:val="20"/>
          <w:szCs w:val="20"/>
        </w:rPr>
      </w:pPr>
      <w:r>
        <w:rPr>
          <w:rFonts w:ascii="Arial" w:hAnsi="Arial" w:cs="Arial"/>
          <w:b/>
          <w:sz w:val="20"/>
          <w:szCs w:val="20"/>
        </w:rPr>
        <w:t>Oferta w postępowaniu na:</w:t>
      </w:r>
    </w:p>
    <w:p w:rsidR="00837B9C" w:rsidRPr="00837B9C" w:rsidRDefault="00837B9C" w:rsidP="00837B9C">
      <w:pPr>
        <w:spacing w:after="0" w:line="360" w:lineRule="auto"/>
        <w:jc w:val="center"/>
        <w:rPr>
          <w:rFonts w:ascii="Arial" w:hAnsi="Arial" w:cs="Arial"/>
          <w:b/>
          <w:sz w:val="20"/>
          <w:szCs w:val="20"/>
        </w:rPr>
      </w:pPr>
      <w:r>
        <w:rPr>
          <w:rFonts w:ascii="Arial" w:hAnsi="Arial" w:cs="Arial"/>
          <w:b/>
          <w:sz w:val="20"/>
          <w:szCs w:val="20"/>
        </w:rPr>
        <w:t>„</w:t>
      </w:r>
      <w:r w:rsidRPr="00837B9C">
        <w:rPr>
          <w:rFonts w:ascii="Arial" w:hAnsi="Arial" w:cs="Arial"/>
          <w:b/>
          <w:sz w:val="20"/>
          <w:szCs w:val="20"/>
        </w:rPr>
        <w:t xml:space="preserve">Dostawę  sprzętu medycznego w ramach projektu: </w:t>
      </w:r>
      <w:r w:rsidRPr="00837B9C">
        <w:rPr>
          <w:rFonts w:ascii="Arial" w:hAnsi="Arial" w:cs="Arial"/>
          <w:b/>
          <w:bCs/>
          <w:iCs/>
          <w:sz w:val="20"/>
          <w:szCs w:val="20"/>
        </w:rPr>
        <w:t>„Zachodniopomorski Program Monitorowania i Prewencji Epidemii Coronawirusa SARS-CoV-2 i Choroby COVID-19" w ramach Regionalnego Programu Operacyjnego Województwa Zachodniopomorskiego 2014 – 2020 współfinansowanego ze środków Europejskiego Funduszu Społecznego” cz I .</w:t>
      </w:r>
    </w:p>
    <w:p w:rsidR="00FD689C" w:rsidRPr="009A663E" w:rsidRDefault="00FD689C" w:rsidP="00FD689C">
      <w:pPr>
        <w:spacing w:line="276" w:lineRule="auto"/>
        <w:jc w:val="center"/>
        <w:rPr>
          <w:rFonts w:ascii="Arial" w:hAnsi="Arial" w:cs="Arial"/>
          <w:b/>
          <w:sz w:val="20"/>
          <w:szCs w:val="20"/>
        </w:rPr>
      </w:pPr>
      <w:r w:rsidRPr="009A663E">
        <w:rPr>
          <w:rFonts w:ascii="Arial" w:hAnsi="Arial" w:cs="Arial"/>
          <w:b/>
          <w:sz w:val="20"/>
          <w:szCs w:val="20"/>
        </w:rPr>
        <w:t xml:space="preserve">nr sprawy: ZP- </w:t>
      </w:r>
      <w:r w:rsidR="00837B9C">
        <w:rPr>
          <w:rFonts w:ascii="Arial" w:hAnsi="Arial" w:cs="Arial"/>
          <w:b/>
          <w:sz w:val="20"/>
          <w:szCs w:val="20"/>
        </w:rPr>
        <w:t>56</w:t>
      </w:r>
      <w:r w:rsidRPr="009A663E">
        <w:rPr>
          <w:rFonts w:ascii="Arial" w:hAnsi="Arial" w:cs="Arial"/>
          <w:b/>
          <w:sz w:val="20"/>
          <w:szCs w:val="20"/>
        </w:rPr>
        <w:t xml:space="preserve">/20” </w:t>
      </w:r>
    </w:p>
    <w:p w:rsidR="00FD689C" w:rsidRDefault="00FD689C" w:rsidP="00FD689C">
      <w:pPr>
        <w:spacing w:after="40" w:line="276" w:lineRule="auto"/>
        <w:ind w:left="360"/>
        <w:jc w:val="center"/>
        <w:rPr>
          <w:rFonts w:ascii="Arial" w:hAnsi="Arial" w:cs="Arial"/>
          <w:b/>
          <w:sz w:val="20"/>
          <w:szCs w:val="20"/>
        </w:rPr>
      </w:pPr>
      <w:r w:rsidRPr="009A663E">
        <w:rPr>
          <w:rFonts w:ascii="Arial" w:hAnsi="Arial" w:cs="Arial"/>
          <w:b/>
          <w:sz w:val="20"/>
          <w:szCs w:val="20"/>
        </w:rPr>
        <w:t xml:space="preserve">Otworzyć na jawnym otwarciu ofert w dniu </w:t>
      </w:r>
      <w:r w:rsidR="000E0657">
        <w:rPr>
          <w:rFonts w:ascii="Arial" w:hAnsi="Arial" w:cs="Arial"/>
          <w:b/>
          <w:sz w:val="20"/>
          <w:szCs w:val="20"/>
        </w:rPr>
        <w:t>02.</w:t>
      </w:r>
      <w:r w:rsidR="00B273F0">
        <w:rPr>
          <w:rFonts w:ascii="Arial" w:hAnsi="Arial" w:cs="Arial"/>
          <w:b/>
          <w:sz w:val="20"/>
          <w:szCs w:val="20"/>
        </w:rPr>
        <w:t>11</w:t>
      </w:r>
      <w:r>
        <w:rPr>
          <w:rFonts w:ascii="Arial" w:hAnsi="Arial" w:cs="Arial"/>
          <w:b/>
          <w:sz w:val="20"/>
          <w:szCs w:val="20"/>
        </w:rPr>
        <w:t>.2020r. godz. 10:</w:t>
      </w:r>
      <w:r w:rsidRPr="009A663E">
        <w:rPr>
          <w:rFonts w:ascii="Arial" w:hAnsi="Arial" w:cs="Arial"/>
          <w:b/>
          <w:sz w:val="20"/>
          <w:szCs w:val="20"/>
        </w:rPr>
        <w:t xml:space="preserve">15 </w:t>
      </w:r>
    </w:p>
    <w:p w:rsidR="00FD689C" w:rsidRPr="00CA4DE5" w:rsidRDefault="00FD689C" w:rsidP="00FD689C">
      <w:pPr>
        <w:spacing w:after="40" w:line="276" w:lineRule="auto"/>
        <w:ind w:left="360"/>
        <w:jc w:val="center"/>
        <w:rPr>
          <w:rFonts w:ascii="Arial" w:hAnsi="Arial" w:cs="Arial"/>
          <w:b/>
          <w:sz w:val="20"/>
          <w:szCs w:val="20"/>
        </w:rPr>
      </w:pPr>
    </w:p>
    <w:p w:rsidR="00FD689C" w:rsidRPr="006F707D" w:rsidRDefault="00FD689C" w:rsidP="00646667">
      <w:pPr>
        <w:pStyle w:val="Akapitzlist"/>
        <w:widowControl w:val="0"/>
        <w:numPr>
          <w:ilvl w:val="3"/>
          <w:numId w:val="10"/>
        </w:numPr>
        <w:tabs>
          <w:tab w:val="left" w:pos="284"/>
        </w:tabs>
        <w:spacing w:before="240" w:after="240" w:line="276" w:lineRule="auto"/>
        <w:ind w:left="2880" w:hanging="2880"/>
        <w:contextualSpacing w:val="0"/>
        <w:rPr>
          <w:rFonts w:ascii="Arial" w:hAnsi="Arial" w:cs="Arial"/>
          <w:b/>
          <w:sz w:val="20"/>
          <w:szCs w:val="20"/>
        </w:rPr>
      </w:pPr>
      <w:bookmarkStart w:id="2" w:name="bookmark20"/>
      <w:r w:rsidRPr="006F707D">
        <w:rPr>
          <w:rFonts w:ascii="Arial" w:hAnsi="Arial" w:cs="Arial"/>
          <w:b/>
          <w:sz w:val="20"/>
          <w:szCs w:val="20"/>
        </w:rPr>
        <w:t>Pozostałe wymagania co do składania ofe</w:t>
      </w:r>
      <w:bookmarkEnd w:id="2"/>
      <w:r w:rsidRPr="006F707D">
        <w:rPr>
          <w:rFonts w:ascii="Arial" w:hAnsi="Arial" w:cs="Arial"/>
          <w:b/>
          <w:sz w:val="20"/>
          <w:szCs w:val="20"/>
        </w:rPr>
        <w:t>rty</w:t>
      </w:r>
    </w:p>
    <w:p w:rsidR="00FD689C" w:rsidRDefault="00FD689C" w:rsidP="00646667">
      <w:pPr>
        <w:pStyle w:val="Akapitzlist"/>
        <w:widowControl w:val="0"/>
        <w:numPr>
          <w:ilvl w:val="0"/>
          <w:numId w:val="24"/>
        </w:numPr>
        <w:tabs>
          <w:tab w:val="left" w:pos="142"/>
          <w:tab w:val="left" w:pos="567"/>
        </w:tabs>
        <w:spacing w:after="0" w:line="276" w:lineRule="auto"/>
        <w:ind w:left="567" w:hanging="283"/>
        <w:contextualSpacing w:val="0"/>
        <w:jc w:val="both"/>
        <w:rPr>
          <w:rFonts w:ascii="Arial" w:hAnsi="Arial" w:cs="Arial"/>
          <w:sz w:val="20"/>
          <w:szCs w:val="20"/>
        </w:rPr>
      </w:pPr>
      <w:r w:rsidRPr="006F707D">
        <w:rPr>
          <w:rFonts w:ascii="Arial" w:hAnsi="Arial" w:cs="Arial"/>
          <w:sz w:val="20"/>
          <w:szCs w:val="20"/>
        </w:rPr>
        <w:t>Każdy Wykonawca może złożyć tylko jedną ofertę.</w:t>
      </w:r>
    </w:p>
    <w:p w:rsidR="00FD689C" w:rsidRDefault="00FD689C" w:rsidP="00646667">
      <w:pPr>
        <w:pStyle w:val="Akapitzlist"/>
        <w:widowControl w:val="0"/>
        <w:numPr>
          <w:ilvl w:val="0"/>
          <w:numId w:val="24"/>
        </w:numPr>
        <w:tabs>
          <w:tab w:val="left" w:pos="142"/>
          <w:tab w:val="left" w:pos="567"/>
        </w:tabs>
        <w:spacing w:after="0" w:line="276" w:lineRule="auto"/>
        <w:ind w:left="567" w:hanging="283"/>
        <w:contextualSpacing w:val="0"/>
        <w:jc w:val="both"/>
        <w:rPr>
          <w:rFonts w:ascii="Arial" w:hAnsi="Arial" w:cs="Arial"/>
          <w:sz w:val="20"/>
          <w:szCs w:val="20"/>
        </w:rPr>
      </w:pPr>
      <w:r w:rsidRPr="006F707D">
        <w:rPr>
          <w:rFonts w:ascii="Arial" w:hAnsi="Arial" w:cs="Arial"/>
          <w:sz w:val="20"/>
          <w:szCs w:val="20"/>
        </w:rPr>
        <w:t>Ofertę należy przygotować ściśle według wymagań określonych w niniejszej SIWZ.</w:t>
      </w:r>
    </w:p>
    <w:p w:rsidR="00FD689C" w:rsidRDefault="00FD689C" w:rsidP="00646667">
      <w:pPr>
        <w:pStyle w:val="Akapitzlist"/>
        <w:widowControl w:val="0"/>
        <w:numPr>
          <w:ilvl w:val="0"/>
          <w:numId w:val="24"/>
        </w:numPr>
        <w:tabs>
          <w:tab w:val="left" w:pos="142"/>
          <w:tab w:val="left" w:pos="567"/>
        </w:tabs>
        <w:spacing w:after="0" w:line="276" w:lineRule="auto"/>
        <w:ind w:left="567" w:hanging="283"/>
        <w:contextualSpacing w:val="0"/>
        <w:jc w:val="both"/>
        <w:rPr>
          <w:rFonts w:ascii="Arial" w:hAnsi="Arial" w:cs="Arial"/>
          <w:sz w:val="20"/>
          <w:szCs w:val="20"/>
        </w:rPr>
      </w:pPr>
      <w:r w:rsidRPr="006F707D">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FD689C" w:rsidRDefault="00FD689C" w:rsidP="00646667">
      <w:pPr>
        <w:pStyle w:val="Akapitzlist"/>
        <w:widowControl w:val="0"/>
        <w:numPr>
          <w:ilvl w:val="0"/>
          <w:numId w:val="24"/>
        </w:numPr>
        <w:tabs>
          <w:tab w:val="left" w:pos="142"/>
          <w:tab w:val="left" w:pos="567"/>
        </w:tabs>
        <w:spacing w:after="0" w:line="276" w:lineRule="auto"/>
        <w:ind w:left="567" w:hanging="283"/>
        <w:contextualSpacing w:val="0"/>
        <w:jc w:val="both"/>
        <w:rPr>
          <w:rFonts w:ascii="Arial" w:hAnsi="Arial" w:cs="Arial"/>
          <w:sz w:val="20"/>
          <w:szCs w:val="20"/>
        </w:rPr>
      </w:pPr>
      <w:r w:rsidRPr="006F707D">
        <w:rPr>
          <w:rFonts w:ascii="Arial" w:hAnsi="Arial" w:cs="Arial"/>
          <w:sz w:val="20"/>
          <w:szCs w:val="20"/>
        </w:rPr>
        <w:t>Wykonawcy przedstawiają ofertę zgodnie ze wszystkimi wymaganiami określonymi w SIWZ. Oferta niespełniająca wymagań określonych w SIWZ zostanie odrzucona, z zastrzeżeniem wyjątków określonych        w art. 87 ust. 2 ustawy Pzp.</w:t>
      </w:r>
    </w:p>
    <w:p w:rsidR="00FD689C" w:rsidRDefault="00FD689C" w:rsidP="00646667">
      <w:pPr>
        <w:pStyle w:val="Akapitzlist"/>
        <w:widowControl w:val="0"/>
        <w:numPr>
          <w:ilvl w:val="0"/>
          <w:numId w:val="24"/>
        </w:numPr>
        <w:tabs>
          <w:tab w:val="left" w:pos="142"/>
          <w:tab w:val="left" w:pos="567"/>
        </w:tabs>
        <w:spacing w:after="0" w:line="276" w:lineRule="auto"/>
        <w:ind w:left="567" w:hanging="283"/>
        <w:contextualSpacing w:val="0"/>
        <w:jc w:val="both"/>
        <w:rPr>
          <w:rFonts w:ascii="Arial" w:hAnsi="Arial" w:cs="Arial"/>
          <w:sz w:val="20"/>
          <w:szCs w:val="20"/>
        </w:rPr>
      </w:pPr>
      <w:r w:rsidRPr="006F707D">
        <w:rPr>
          <w:rFonts w:ascii="Arial" w:hAnsi="Arial" w:cs="Arial"/>
          <w:sz w:val="20"/>
          <w:szCs w:val="20"/>
        </w:rPr>
        <w:t>Oferta powinna być złożona w oryginale. Dokumenty winny być sporządzone zgodnie z zaleceniami oraz przedstawionymi przez Zamawiającego wzorcami (załącznikami do SIWZ) albo zawierać informacje i dane określone w tych wzorach.</w:t>
      </w:r>
    </w:p>
    <w:p w:rsidR="00FD689C" w:rsidRDefault="00FD689C" w:rsidP="00646667">
      <w:pPr>
        <w:pStyle w:val="Akapitzlist"/>
        <w:widowControl w:val="0"/>
        <w:numPr>
          <w:ilvl w:val="0"/>
          <w:numId w:val="24"/>
        </w:numPr>
        <w:tabs>
          <w:tab w:val="left" w:pos="142"/>
          <w:tab w:val="left" w:pos="567"/>
        </w:tabs>
        <w:spacing w:after="0" w:line="276" w:lineRule="auto"/>
        <w:ind w:left="567" w:hanging="283"/>
        <w:contextualSpacing w:val="0"/>
        <w:jc w:val="both"/>
        <w:rPr>
          <w:rFonts w:ascii="Arial" w:hAnsi="Arial" w:cs="Arial"/>
          <w:sz w:val="20"/>
          <w:szCs w:val="20"/>
        </w:rPr>
      </w:pPr>
      <w:r w:rsidRPr="006F707D">
        <w:rPr>
          <w:rFonts w:ascii="Arial" w:hAnsi="Arial" w:cs="Arial"/>
          <w:sz w:val="20"/>
          <w:szCs w:val="20"/>
        </w:rPr>
        <w:t>Informacje stanowiące tajemnicę przedsiębiorstwa w rozumieniu przepisów o zwalczaniu nieuczciwej konkurencji.</w:t>
      </w:r>
    </w:p>
    <w:p w:rsidR="00FD689C" w:rsidRPr="006F707D" w:rsidRDefault="00FD689C" w:rsidP="00646667">
      <w:pPr>
        <w:pStyle w:val="Akapitzlist"/>
        <w:widowControl w:val="0"/>
        <w:numPr>
          <w:ilvl w:val="0"/>
          <w:numId w:val="24"/>
        </w:numPr>
        <w:tabs>
          <w:tab w:val="left" w:pos="142"/>
          <w:tab w:val="left" w:pos="567"/>
        </w:tabs>
        <w:spacing w:after="0" w:line="276" w:lineRule="auto"/>
        <w:ind w:left="567" w:hanging="283"/>
        <w:contextualSpacing w:val="0"/>
        <w:jc w:val="both"/>
        <w:rPr>
          <w:rFonts w:ascii="Arial" w:hAnsi="Arial" w:cs="Arial"/>
          <w:sz w:val="20"/>
          <w:szCs w:val="20"/>
        </w:rPr>
      </w:pPr>
      <w:r w:rsidRPr="006F707D">
        <w:rPr>
          <w:rFonts w:ascii="Arial" w:hAnsi="Arial" w:cs="Arial"/>
          <w:sz w:val="20"/>
          <w:szCs w:val="20"/>
        </w:rPr>
        <w:t xml:space="preserve">Wykonawca może zastrzec w ofercie (oświadczeniem zawartym w Formularzu Oferty), iż Zamawiający nie </w:t>
      </w:r>
      <w:r w:rsidRPr="006F707D">
        <w:rPr>
          <w:rFonts w:ascii="Arial" w:hAnsi="Arial" w:cs="Arial"/>
          <w:sz w:val="20"/>
          <w:szCs w:val="20"/>
        </w:rPr>
        <w:lastRenderedPageBreak/>
        <w:t>będzie mógł ujawnić informacji stanowiących tajemnicę przedsiębiorstwa w rozumieniu przepisów o zwalczaniu nieuczciwej konkurencji. Jednocześnie Wykonawca musi wykazać, że informacje zastrzeżone stanowią tajemnicę przedsiębiorstwa.</w:t>
      </w:r>
    </w:p>
    <w:p w:rsidR="00FD689C" w:rsidRPr="00761FC9" w:rsidRDefault="00FD689C" w:rsidP="00FD689C">
      <w:pPr>
        <w:widowControl w:val="0"/>
        <w:tabs>
          <w:tab w:val="left" w:pos="702"/>
        </w:tabs>
        <w:spacing w:line="276" w:lineRule="auto"/>
        <w:ind w:left="567"/>
        <w:jc w:val="both"/>
        <w:rPr>
          <w:rFonts w:ascii="Arial" w:hAnsi="Arial" w:cs="Arial"/>
          <w:sz w:val="20"/>
          <w:szCs w:val="20"/>
        </w:rPr>
      </w:pPr>
      <w:r w:rsidRPr="00761FC9">
        <w:rPr>
          <w:rFonts w:ascii="Arial" w:hAnsi="Arial" w:cs="Arial"/>
          <w:sz w:val="20"/>
          <w:szCs w:val="20"/>
        </w:rPr>
        <w:t>Wykonawca nie może zastrzec informacji, o których mowa w art. 86 ust. 4 ustawy Pzp.</w:t>
      </w:r>
    </w:p>
    <w:p w:rsidR="00FD689C" w:rsidRDefault="00FD689C" w:rsidP="00646667">
      <w:pPr>
        <w:widowControl w:val="0"/>
        <w:numPr>
          <w:ilvl w:val="0"/>
          <w:numId w:val="25"/>
        </w:numPr>
        <w:tabs>
          <w:tab w:val="left" w:pos="709"/>
          <w:tab w:val="left" w:pos="851"/>
        </w:tabs>
        <w:spacing w:after="0" w:line="276" w:lineRule="auto"/>
        <w:ind w:left="709" w:hanging="142"/>
        <w:jc w:val="both"/>
        <w:rPr>
          <w:rFonts w:ascii="Arial" w:hAnsi="Arial" w:cs="Arial"/>
          <w:sz w:val="20"/>
          <w:szCs w:val="20"/>
        </w:rPr>
      </w:pPr>
      <w:r w:rsidRPr="00761FC9">
        <w:rPr>
          <w:rStyle w:val="Teksttreci20"/>
          <w:rFonts w:ascii="Arial" w:hAnsi="Arial" w:cs="Arial"/>
        </w:rPr>
        <w:t>Dotyczy oferty elektronicznej</w:t>
      </w:r>
      <w:r w:rsidRPr="00761FC9">
        <w:rPr>
          <w:rFonts w:ascii="Arial" w:hAnsi="Arial" w:cs="Arial"/>
          <w:sz w:val="20"/>
          <w:szCs w:val="20"/>
        </w:rPr>
        <w:t xml:space="preserve"> - Wszelkie informacje stanowiące tajemnicę przedsiębiorstwa w rozumieniu ustawy z dnia 16 kwietnia 1993 r. o zwalczaniu nieuczciwej konkurencji (Dz. U. z 2019 r., poz. 1010 z późn. zm.), które Wykonawca pragnie zastrzec jako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FD689C" w:rsidRPr="009456A9" w:rsidRDefault="00FD689C" w:rsidP="00646667">
      <w:pPr>
        <w:widowControl w:val="0"/>
        <w:numPr>
          <w:ilvl w:val="0"/>
          <w:numId w:val="25"/>
        </w:numPr>
        <w:tabs>
          <w:tab w:val="left" w:pos="709"/>
          <w:tab w:val="left" w:pos="851"/>
        </w:tabs>
        <w:spacing w:after="0" w:line="276" w:lineRule="auto"/>
        <w:ind w:left="709" w:hanging="142"/>
        <w:jc w:val="both"/>
        <w:rPr>
          <w:rFonts w:ascii="Arial" w:hAnsi="Arial" w:cs="Arial"/>
          <w:sz w:val="20"/>
          <w:szCs w:val="20"/>
        </w:rPr>
      </w:pPr>
      <w:r w:rsidRPr="009456A9">
        <w:rPr>
          <w:rStyle w:val="Teksttreci20"/>
          <w:rFonts w:ascii="Arial" w:hAnsi="Arial" w:cs="Arial"/>
        </w:rPr>
        <w:t>Dotyczy oferty pisemnej (papierowej) -</w:t>
      </w:r>
      <w:r w:rsidRPr="009456A9">
        <w:rPr>
          <w:rFonts w:ascii="Arial" w:hAnsi="Arial" w:cs="Arial"/>
          <w:sz w:val="20"/>
          <w:szCs w:val="20"/>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w:t>
      </w:r>
    </w:p>
    <w:p w:rsidR="00FD689C" w:rsidRPr="00B51539" w:rsidRDefault="00FD689C" w:rsidP="009456A9">
      <w:pPr>
        <w:widowControl w:val="0"/>
        <w:tabs>
          <w:tab w:val="left" w:pos="284"/>
        </w:tabs>
        <w:spacing w:line="276" w:lineRule="auto"/>
        <w:jc w:val="both"/>
        <w:rPr>
          <w:rFonts w:ascii="Arial" w:hAnsi="Arial" w:cs="Arial"/>
          <w:sz w:val="20"/>
          <w:szCs w:val="20"/>
        </w:rPr>
      </w:pPr>
      <w:r w:rsidRPr="00B51539">
        <w:rPr>
          <w:rFonts w:ascii="Arial" w:hAnsi="Arial" w:cs="Arial"/>
          <w:sz w:val="20"/>
          <w:szCs w:val="20"/>
        </w:rPr>
        <w:t>Jeżeli oferta zawiera informacje stanowiące tajemnicę przedsiębiorstwa w rozumieniu przepisów, art. 11 ust. 2 ustawy z dnia 16 kwietnia 1993 r. o zwalczaniu nieuczciwej konkurencji (tekst jedn.: Dz. U. z 2019 r., poz. 1010 z późn.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FD689C" w:rsidRPr="00B51539" w:rsidRDefault="00FD689C" w:rsidP="009456A9">
      <w:pPr>
        <w:widowControl w:val="0"/>
        <w:tabs>
          <w:tab w:val="left" w:pos="142"/>
        </w:tabs>
        <w:spacing w:line="276" w:lineRule="auto"/>
        <w:jc w:val="both"/>
        <w:rPr>
          <w:rFonts w:ascii="Arial" w:hAnsi="Arial" w:cs="Arial"/>
          <w:sz w:val="20"/>
          <w:szCs w:val="20"/>
        </w:rPr>
      </w:pPr>
      <w:r w:rsidRPr="00B51539">
        <w:rPr>
          <w:rFonts w:ascii="Arial" w:hAnsi="Arial" w:cs="Arial"/>
          <w:sz w:val="20"/>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FD689C" w:rsidRDefault="00FD689C" w:rsidP="00646667">
      <w:pPr>
        <w:pStyle w:val="Akapitzlist"/>
        <w:widowControl w:val="0"/>
        <w:numPr>
          <w:ilvl w:val="0"/>
          <w:numId w:val="24"/>
        </w:numPr>
        <w:tabs>
          <w:tab w:val="left" w:pos="567"/>
        </w:tabs>
        <w:spacing w:after="0" w:line="276" w:lineRule="auto"/>
        <w:ind w:left="567" w:hanging="283"/>
        <w:contextualSpacing w:val="0"/>
        <w:jc w:val="both"/>
        <w:rPr>
          <w:rFonts w:ascii="Arial" w:hAnsi="Arial" w:cs="Arial"/>
          <w:sz w:val="20"/>
          <w:szCs w:val="20"/>
        </w:rPr>
      </w:pPr>
      <w:r>
        <w:rPr>
          <w:rFonts w:ascii="Arial" w:hAnsi="Arial" w:cs="Arial"/>
          <w:sz w:val="20"/>
          <w:szCs w:val="20"/>
        </w:rPr>
        <w:t xml:space="preserve"> </w:t>
      </w:r>
      <w:r w:rsidRPr="00B51539">
        <w:rPr>
          <w:rFonts w:ascii="Arial" w:hAnsi="Arial" w:cs="Arial"/>
          <w:sz w:val="20"/>
          <w:szCs w:val="20"/>
        </w:rPr>
        <w:t>Wykonawca ponosi wszelkie koszty związane z przygotowaniem i złożeniem oferty z uwzględnieniem treści art. 93 ust. 4 ustawy Pzp.</w:t>
      </w:r>
    </w:p>
    <w:p w:rsidR="00FD689C" w:rsidRDefault="00FD689C" w:rsidP="00646667">
      <w:pPr>
        <w:pStyle w:val="Akapitzlist"/>
        <w:widowControl w:val="0"/>
        <w:numPr>
          <w:ilvl w:val="0"/>
          <w:numId w:val="24"/>
        </w:numPr>
        <w:tabs>
          <w:tab w:val="left" w:pos="567"/>
          <w:tab w:val="left" w:pos="709"/>
        </w:tabs>
        <w:spacing w:after="0" w:line="276" w:lineRule="auto"/>
        <w:ind w:left="567" w:hanging="283"/>
        <w:contextualSpacing w:val="0"/>
        <w:jc w:val="both"/>
        <w:rPr>
          <w:rFonts w:ascii="Arial" w:hAnsi="Arial" w:cs="Arial"/>
          <w:sz w:val="20"/>
          <w:szCs w:val="20"/>
        </w:rPr>
      </w:pPr>
      <w:r w:rsidRPr="00EF755F">
        <w:rPr>
          <w:rFonts w:ascii="Arial" w:hAnsi="Arial" w:cs="Arial"/>
          <w:b/>
          <w:sz w:val="20"/>
          <w:szCs w:val="20"/>
        </w:rPr>
        <w:t>Upoważnienie osób podpisujących ofertę do jej podpisania musi bezpośrednio wynikać 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FD689C" w:rsidRDefault="00FD689C" w:rsidP="00646667">
      <w:pPr>
        <w:pStyle w:val="Akapitzlist"/>
        <w:widowControl w:val="0"/>
        <w:numPr>
          <w:ilvl w:val="0"/>
          <w:numId w:val="24"/>
        </w:numPr>
        <w:tabs>
          <w:tab w:val="left" w:pos="567"/>
        </w:tabs>
        <w:spacing w:after="0" w:line="276" w:lineRule="auto"/>
        <w:ind w:left="567" w:hanging="425"/>
        <w:contextualSpacing w:val="0"/>
        <w:jc w:val="both"/>
        <w:rPr>
          <w:rFonts w:ascii="Arial" w:hAnsi="Arial" w:cs="Arial"/>
          <w:sz w:val="20"/>
          <w:szCs w:val="20"/>
        </w:rPr>
      </w:pPr>
      <w:r w:rsidRPr="004166EB">
        <w:rPr>
          <w:rFonts w:ascii="Arial" w:hAnsi="Arial" w:cs="Arial"/>
          <w:sz w:val="20"/>
          <w:szCs w:val="20"/>
        </w:rPr>
        <w:t xml:space="preserve">Wzory dokumentów dołączonych do niniejszej SIWZ powinny zostać wypełnione przez Wykonawcę </w:t>
      </w:r>
      <w:r>
        <w:rPr>
          <w:rFonts w:ascii="Arial" w:hAnsi="Arial" w:cs="Arial"/>
          <w:sz w:val="20"/>
          <w:szCs w:val="20"/>
        </w:rPr>
        <w:t xml:space="preserve">                   </w:t>
      </w:r>
      <w:r w:rsidRPr="004166EB">
        <w:rPr>
          <w:rFonts w:ascii="Arial" w:hAnsi="Arial" w:cs="Arial"/>
          <w:sz w:val="20"/>
          <w:szCs w:val="20"/>
        </w:rPr>
        <w:t xml:space="preserve">i </w:t>
      </w:r>
      <w:r>
        <w:rPr>
          <w:rFonts w:ascii="Arial" w:hAnsi="Arial" w:cs="Arial"/>
          <w:sz w:val="20"/>
          <w:szCs w:val="20"/>
        </w:rPr>
        <w:t xml:space="preserve"> </w:t>
      </w:r>
      <w:r w:rsidRPr="004166EB">
        <w:rPr>
          <w:rFonts w:ascii="Arial" w:hAnsi="Arial" w:cs="Arial"/>
          <w:sz w:val="20"/>
          <w:szCs w:val="20"/>
        </w:rPr>
        <w:t>dołączone do oferty, bądź też przygotowane przez Wykonawcę w formie zgodnej z niniejszą SIWZ.</w:t>
      </w:r>
    </w:p>
    <w:p w:rsidR="00FD689C" w:rsidRPr="003A36A8" w:rsidRDefault="00FD689C" w:rsidP="00646667">
      <w:pPr>
        <w:pStyle w:val="Akapitzlist"/>
        <w:widowControl w:val="0"/>
        <w:numPr>
          <w:ilvl w:val="0"/>
          <w:numId w:val="24"/>
        </w:numPr>
        <w:tabs>
          <w:tab w:val="left" w:pos="567"/>
        </w:tabs>
        <w:spacing w:after="0" w:line="276" w:lineRule="auto"/>
        <w:ind w:left="567" w:hanging="425"/>
        <w:contextualSpacing w:val="0"/>
        <w:jc w:val="both"/>
        <w:rPr>
          <w:rFonts w:ascii="Arial" w:hAnsi="Arial" w:cs="Arial"/>
          <w:sz w:val="20"/>
          <w:szCs w:val="20"/>
        </w:rPr>
      </w:pPr>
      <w:r w:rsidRPr="003A36A8">
        <w:rPr>
          <w:rFonts w:ascii="Arial" w:hAnsi="Arial" w:cs="Arial"/>
          <w:sz w:val="20"/>
          <w:szCs w:val="20"/>
        </w:rPr>
        <w:t>Po skompletowaniu oferty:</w:t>
      </w:r>
    </w:p>
    <w:p w:rsidR="00FD689C" w:rsidRPr="00306668" w:rsidRDefault="00FD689C" w:rsidP="00646667">
      <w:pPr>
        <w:widowControl w:val="0"/>
        <w:numPr>
          <w:ilvl w:val="0"/>
          <w:numId w:val="21"/>
        </w:numPr>
        <w:tabs>
          <w:tab w:val="left" w:pos="142"/>
          <w:tab w:val="left" w:pos="567"/>
        </w:tabs>
        <w:spacing w:after="0" w:line="276" w:lineRule="auto"/>
        <w:ind w:left="840" w:hanging="283"/>
        <w:rPr>
          <w:rFonts w:ascii="Arial" w:hAnsi="Arial" w:cs="Arial"/>
          <w:color w:val="FF0000"/>
          <w:sz w:val="20"/>
          <w:szCs w:val="20"/>
        </w:rPr>
      </w:pPr>
      <w:r w:rsidRPr="004166EB">
        <w:rPr>
          <w:rFonts w:ascii="Arial" w:hAnsi="Arial" w:cs="Arial"/>
          <w:sz w:val="20"/>
          <w:szCs w:val="20"/>
        </w:rPr>
        <w:t xml:space="preserve">w formie papierowej - Wykonawca jest zobowiązany ją podpisać oraz złożyć w sposób określony w rozdziale </w:t>
      </w:r>
      <w:r>
        <w:rPr>
          <w:rFonts w:ascii="Arial" w:hAnsi="Arial" w:cs="Arial"/>
          <w:sz w:val="20"/>
          <w:szCs w:val="20"/>
        </w:rPr>
        <w:t>X</w:t>
      </w:r>
      <w:r w:rsidRPr="009C3862">
        <w:rPr>
          <w:rFonts w:ascii="Arial" w:hAnsi="Arial" w:cs="Arial"/>
          <w:sz w:val="20"/>
          <w:szCs w:val="20"/>
        </w:rPr>
        <w:t>. pkt. 2</w:t>
      </w:r>
    </w:p>
    <w:p w:rsidR="00FD689C" w:rsidRPr="00306668" w:rsidRDefault="00FD689C" w:rsidP="00646667">
      <w:pPr>
        <w:widowControl w:val="0"/>
        <w:numPr>
          <w:ilvl w:val="0"/>
          <w:numId w:val="21"/>
        </w:numPr>
        <w:tabs>
          <w:tab w:val="left" w:pos="142"/>
          <w:tab w:val="left" w:pos="567"/>
        </w:tabs>
        <w:spacing w:after="0" w:line="276" w:lineRule="auto"/>
        <w:ind w:left="840" w:hanging="283"/>
        <w:rPr>
          <w:rFonts w:ascii="Arial" w:hAnsi="Arial" w:cs="Arial"/>
          <w:color w:val="FF0000"/>
          <w:sz w:val="20"/>
          <w:szCs w:val="20"/>
        </w:rPr>
      </w:pPr>
      <w:r w:rsidRPr="00306668">
        <w:rPr>
          <w:rFonts w:ascii="Arial" w:hAnsi="Arial" w:cs="Arial"/>
          <w:sz w:val="20"/>
          <w:szCs w:val="20"/>
        </w:rPr>
        <w:t>w formie elektronicznej - w sposób określony poniżej:</w:t>
      </w:r>
    </w:p>
    <w:p w:rsidR="00FD689C" w:rsidRPr="009C3862" w:rsidRDefault="00FD689C" w:rsidP="00646667">
      <w:pPr>
        <w:widowControl w:val="0"/>
        <w:numPr>
          <w:ilvl w:val="0"/>
          <w:numId w:val="26"/>
        </w:numPr>
        <w:tabs>
          <w:tab w:val="left" w:pos="142"/>
          <w:tab w:val="left" w:pos="567"/>
          <w:tab w:val="left" w:pos="1276"/>
        </w:tabs>
        <w:spacing w:after="0" w:line="276" w:lineRule="auto"/>
        <w:ind w:left="1100" w:hanging="249"/>
        <w:jc w:val="both"/>
        <w:rPr>
          <w:rFonts w:ascii="Arial" w:hAnsi="Arial" w:cs="Arial"/>
          <w:b/>
          <w:sz w:val="20"/>
          <w:szCs w:val="20"/>
        </w:rPr>
      </w:pPr>
      <w:r w:rsidRPr="009C3862">
        <w:rPr>
          <w:rFonts w:ascii="Arial" w:hAnsi="Arial" w:cs="Arial"/>
          <w:b/>
          <w:sz w:val="20"/>
          <w:szCs w:val="20"/>
        </w:rPr>
        <w:t xml:space="preserve">Ofertę wraz z wymaganymi dokumentami należy umieścić na Platformie pod adresem: </w:t>
      </w:r>
      <w:hyperlink r:id="rId13" w:history="1">
        <w:r w:rsidRPr="00332A2F">
          <w:rPr>
            <w:rStyle w:val="Hipercze"/>
            <w:rFonts w:ascii="Arial" w:hAnsi="Arial" w:cs="Arial"/>
            <w:sz w:val="20"/>
            <w:szCs w:val="20"/>
            <w:lang w:bidi="en-US"/>
          </w:rPr>
          <w:t>https://platformazakupowa.pl</w:t>
        </w:r>
      </w:hyperlink>
      <w:r w:rsidRPr="009C3862">
        <w:rPr>
          <w:rFonts w:ascii="Arial" w:hAnsi="Arial" w:cs="Arial"/>
          <w:b/>
          <w:sz w:val="20"/>
          <w:szCs w:val="20"/>
          <w:lang w:bidi="en-US"/>
        </w:rPr>
        <w:t xml:space="preserve"> </w:t>
      </w:r>
      <w:r w:rsidRPr="009C3862">
        <w:rPr>
          <w:rFonts w:ascii="Arial" w:hAnsi="Arial" w:cs="Arial"/>
          <w:b/>
          <w:sz w:val="20"/>
          <w:szCs w:val="20"/>
        </w:rPr>
        <w:t xml:space="preserve">na stronie dotyczącej odpowiedniego postępowania do dnia </w:t>
      </w:r>
      <w:r w:rsidR="00B273F0">
        <w:rPr>
          <w:rFonts w:ascii="Arial" w:hAnsi="Arial" w:cs="Arial"/>
          <w:b/>
          <w:sz w:val="20"/>
          <w:szCs w:val="20"/>
        </w:rPr>
        <w:t>02.11</w:t>
      </w:r>
      <w:r w:rsidRPr="009C3862">
        <w:rPr>
          <w:rFonts w:ascii="Arial" w:hAnsi="Arial" w:cs="Arial"/>
          <w:b/>
          <w:sz w:val="20"/>
          <w:szCs w:val="20"/>
        </w:rPr>
        <w:t xml:space="preserve">.2020r. </w:t>
      </w:r>
      <w:r>
        <w:rPr>
          <w:rFonts w:ascii="Arial" w:hAnsi="Arial" w:cs="Arial"/>
          <w:b/>
          <w:sz w:val="20"/>
          <w:szCs w:val="20"/>
        </w:rPr>
        <w:t xml:space="preserve">do </w:t>
      </w:r>
      <w:r w:rsidRPr="009C3862">
        <w:rPr>
          <w:rFonts w:ascii="Arial" w:hAnsi="Arial" w:cs="Arial"/>
          <w:b/>
          <w:sz w:val="20"/>
          <w:szCs w:val="20"/>
        </w:rPr>
        <w:t>godz. 10.00</w:t>
      </w:r>
      <w:r>
        <w:rPr>
          <w:rFonts w:ascii="Arial" w:hAnsi="Arial" w:cs="Arial"/>
          <w:b/>
          <w:sz w:val="20"/>
          <w:szCs w:val="20"/>
        </w:rPr>
        <w:t>.</w:t>
      </w:r>
    </w:p>
    <w:p w:rsidR="00FD689C" w:rsidRPr="004166EB" w:rsidRDefault="00FD689C" w:rsidP="00646667">
      <w:pPr>
        <w:widowControl w:val="0"/>
        <w:numPr>
          <w:ilvl w:val="0"/>
          <w:numId w:val="26"/>
        </w:numPr>
        <w:tabs>
          <w:tab w:val="left" w:pos="142"/>
          <w:tab w:val="left" w:pos="567"/>
          <w:tab w:val="left" w:pos="1276"/>
        </w:tabs>
        <w:spacing w:after="0" w:line="276" w:lineRule="auto"/>
        <w:ind w:left="1100" w:hanging="249"/>
        <w:jc w:val="both"/>
        <w:rPr>
          <w:rFonts w:ascii="Arial" w:hAnsi="Arial" w:cs="Arial"/>
          <w:sz w:val="20"/>
          <w:szCs w:val="20"/>
        </w:rPr>
      </w:pPr>
      <w:r w:rsidRPr="004166EB">
        <w:rPr>
          <w:rFonts w:ascii="Arial" w:hAnsi="Arial" w:cs="Arial"/>
          <w:sz w:val="20"/>
          <w:szCs w:val="20"/>
        </w:rPr>
        <w:t>Do oferty należy dołączyć wszystkie wymagane w SIWZ dokumenty.</w:t>
      </w:r>
    </w:p>
    <w:p w:rsidR="00FD689C" w:rsidRPr="004166EB" w:rsidRDefault="00FD689C" w:rsidP="00646667">
      <w:pPr>
        <w:widowControl w:val="0"/>
        <w:numPr>
          <w:ilvl w:val="0"/>
          <w:numId w:val="26"/>
        </w:numPr>
        <w:tabs>
          <w:tab w:val="left" w:pos="567"/>
          <w:tab w:val="left" w:pos="1276"/>
        </w:tabs>
        <w:spacing w:after="0" w:line="276" w:lineRule="auto"/>
        <w:ind w:left="1120" w:hanging="249"/>
        <w:jc w:val="both"/>
        <w:rPr>
          <w:rFonts w:ascii="Arial" w:hAnsi="Arial" w:cs="Arial"/>
          <w:sz w:val="20"/>
          <w:szCs w:val="20"/>
        </w:rPr>
      </w:pPr>
      <w:r w:rsidRPr="004166EB">
        <w:rPr>
          <w:rFonts w:ascii="Arial" w:hAnsi="Arial" w:cs="Arial"/>
          <w:sz w:val="20"/>
          <w:szCs w:val="20"/>
        </w:rPr>
        <w:t xml:space="preserve">Po wypełnieniu Formularza składania oferty lub wniosku i załadowaniu wszystkich wymaganych </w:t>
      </w:r>
      <w:r w:rsidRPr="004166EB">
        <w:rPr>
          <w:rFonts w:ascii="Arial" w:hAnsi="Arial" w:cs="Arial"/>
          <w:sz w:val="20"/>
          <w:szCs w:val="20"/>
        </w:rPr>
        <w:lastRenderedPageBreak/>
        <w:t>załączników należy kliknąć przycisk „Przejdź do podsumowania”.</w:t>
      </w:r>
    </w:p>
    <w:p w:rsidR="00FD689C" w:rsidRPr="004166EB" w:rsidRDefault="00FD689C" w:rsidP="00646667">
      <w:pPr>
        <w:widowControl w:val="0"/>
        <w:numPr>
          <w:ilvl w:val="0"/>
          <w:numId w:val="26"/>
        </w:numPr>
        <w:tabs>
          <w:tab w:val="left" w:pos="567"/>
          <w:tab w:val="left" w:pos="1134"/>
        </w:tabs>
        <w:spacing w:after="0" w:line="276" w:lineRule="auto"/>
        <w:ind w:left="1134" w:hanging="283"/>
        <w:jc w:val="both"/>
        <w:rPr>
          <w:rFonts w:ascii="Arial" w:hAnsi="Arial" w:cs="Arial"/>
          <w:sz w:val="20"/>
          <w:szCs w:val="20"/>
        </w:rPr>
      </w:pPr>
      <w:r w:rsidRPr="004166EB">
        <w:rPr>
          <w:rFonts w:ascii="Arial" w:hAnsi="Arial" w:cs="Arial"/>
          <w:sz w:val="20"/>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FD689C" w:rsidRPr="004166EB" w:rsidRDefault="00FD689C" w:rsidP="00646667">
      <w:pPr>
        <w:widowControl w:val="0"/>
        <w:numPr>
          <w:ilvl w:val="0"/>
          <w:numId w:val="26"/>
        </w:numPr>
        <w:tabs>
          <w:tab w:val="left" w:pos="1143"/>
        </w:tabs>
        <w:spacing w:after="0" w:line="276" w:lineRule="auto"/>
        <w:ind w:left="1120" w:hanging="280"/>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kroku składania oferty poprzez kliknięcie przycisku “Złóż ofertę” i wyświetlenie się komunikatu, że oferta została zaszyfrowana i złożona.</w:t>
      </w:r>
    </w:p>
    <w:p w:rsidR="00FD689C" w:rsidRPr="00306668" w:rsidRDefault="00FD689C" w:rsidP="00646667">
      <w:pPr>
        <w:widowControl w:val="0"/>
        <w:numPr>
          <w:ilvl w:val="0"/>
          <w:numId w:val="26"/>
        </w:numPr>
        <w:tabs>
          <w:tab w:val="left" w:pos="1143"/>
        </w:tabs>
        <w:spacing w:after="0" w:line="276" w:lineRule="auto"/>
        <w:ind w:left="1120" w:hanging="269"/>
        <w:jc w:val="both"/>
        <w:rPr>
          <w:rFonts w:ascii="Arial" w:hAnsi="Arial" w:cs="Arial"/>
          <w:sz w:val="20"/>
          <w:szCs w:val="20"/>
        </w:rPr>
      </w:pPr>
      <w:r w:rsidRPr="004166EB">
        <w:rPr>
          <w:rFonts w:ascii="Arial" w:hAnsi="Arial" w:cs="Arial"/>
          <w:sz w:val="20"/>
          <w:szCs w:val="20"/>
        </w:rPr>
        <w:t>Szczegółowa instrukcja dla Wykonawców dotycząca złożenia, zmiany i wycofania oferty znajduje się na stronie internetowej pod adresem</w:t>
      </w:r>
      <w:r w:rsidRPr="00332A2F">
        <w:rPr>
          <w:rFonts w:ascii="Arial" w:hAnsi="Arial" w:cs="Arial"/>
          <w:sz w:val="20"/>
          <w:szCs w:val="20"/>
        </w:rPr>
        <w:t xml:space="preserve">: </w:t>
      </w:r>
      <w:hyperlink r:id="rId14" w:history="1">
        <w:r w:rsidRPr="00332A2F">
          <w:rPr>
            <w:rStyle w:val="Hipercze"/>
            <w:rFonts w:ascii="Arial" w:hAnsi="Arial" w:cs="Arial"/>
            <w:sz w:val="20"/>
            <w:szCs w:val="20"/>
            <w:lang w:bidi="en-US"/>
          </w:rPr>
          <w:t>https://platformazakupowa.pl/strona/45-instrukcje</w:t>
        </w:r>
      </w:hyperlink>
    </w:p>
    <w:p w:rsidR="00FD689C" w:rsidRDefault="00FD689C" w:rsidP="00646667">
      <w:pPr>
        <w:pStyle w:val="Akapitzlist"/>
        <w:widowControl w:val="0"/>
        <w:numPr>
          <w:ilvl w:val="0"/>
          <w:numId w:val="24"/>
        </w:numPr>
        <w:tabs>
          <w:tab w:val="left" w:pos="567"/>
        </w:tabs>
        <w:spacing w:after="0" w:line="276" w:lineRule="auto"/>
        <w:ind w:left="567" w:hanging="425"/>
        <w:contextualSpacing w:val="0"/>
        <w:jc w:val="both"/>
        <w:rPr>
          <w:rFonts w:ascii="Arial" w:hAnsi="Arial" w:cs="Arial"/>
          <w:sz w:val="20"/>
          <w:szCs w:val="20"/>
        </w:rPr>
      </w:pPr>
      <w:r w:rsidRPr="00306668">
        <w:rPr>
          <w:rFonts w:ascii="Arial" w:hAnsi="Arial" w:cs="Arial"/>
          <w:b/>
          <w:sz w:val="20"/>
          <w:szCs w:val="20"/>
        </w:rPr>
        <w:t xml:space="preserve">Otwarcie ofert nastąpi w dniu </w:t>
      </w:r>
      <w:r w:rsidR="00B273F0">
        <w:rPr>
          <w:rFonts w:ascii="Arial" w:hAnsi="Arial" w:cs="Arial"/>
          <w:b/>
          <w:sz w:val="20"/>
          <w:szCs w:val="20"/>
        </w:rPr>
        <w:t>02.11</w:t>
      </w:r>
      <w:r w:rsidRPr="00306668">
        <w:rPr>
          <w:rFonts w:ascii="Arial" w:hAnsi="Arial" w:cs="Arial"/>
          <w:b/>
          <w:sz w:val="20"/>
          <w:szCs w:val="20"/>
        </w:rPr>
        <w:t xml:space="preserve">.2020r. godz. 10.15 za pośrednictwem </w:t>
      </w:r>
      <w:hyperlink r:id="rId15" w:history="1">
        <w:r w:rsidRPr="00332A2F">
          <w:rPr>
            <w:rStyle w:val="Hipercze"/>
            <w:rFonts w:ascii="Arial" w:hAnsi="Arial" w:cs="Arial"/>
            <w:sz w:val="20"/>
            <w:szCs w:val="20"/>
            <w:lang w:bidi="en-US"/>
          </w:rPr>
          <w:t>https://platformazakupowa.pl</w:t>
        </w:r>
      </w:hyperlink>
      <w:r w:rsidRPr="00332A2F">
        <w:rPr>
          <w:rFonts w:ascii="Arial" w:hAnsi="Arial" w:cs="Arial"/>
          <w:b/>
          <w:sz w:val="20"/>
          <w:szCs w:val="20"/>
          <w:lang w:bidi="en-US"/>
        </w:rPr>
        <w:t>,</w:t>
      </w:r>
      <w:r w:rsidRPr="00306668">
        <w:rPr>
          <w:rFonts w:ascii="Arial" w:hAnsi="Arial" w:cs="Arial"/>
          <w:b/>
          <w:sz w:val="20"/>
          <w:szCs w:val="20"/>
          <w:lang w:bidi="en-US"/>
        </w:rPr>
        <w:t xml:space="preserve"> </w:t>
      </w:r>
      <w:r w:rsidR="00B273F0">
        <w:rPr>
          <w:rFonts w:ascii="Arial" w:hAnsi="Arial" w:cs="Arial"/>
          <w:b/>
          <w:sz w:val="20"/>
          <w:szCs w:val="20"/>
          <w:lang w:bidi="en-US"/>
        </w:rPr>
        <w:t xml:space="preserve">    </w:t>
      </w:r>
      <w:r w:rsidRPr="00306668">
        <w:rPr>
          <w:rFonts w:ascii="Arial" w:hAnsi="Arial" w:cs="Arial"/>
          <w:b/>
          <w:sz w:val="20"/>
          <w:szCs w:val="20"/>
        </w:rPr>
        <w:t>w siedzibie zamawiającego w Dziale Zamówień Publicznych</w:t>
      </w:r>
      <w:r w:rsidRPr="00306668">
        <w:rPr>
          <w:rFonts w:ascii="Arial" w:hAnsi="Arial" w:cs="Arial"/>
          <w:sz w:val="20"/>
          <w:szCs w:val="20"/>
        </w:rPr>
        <w:t xml:space="preserve">. Informację z otwarcia ofert zamawiający udostępni na </w:t>
      </w:r>
      <w:r w:rsidRPr="00306668">
        <w:rPr>
          <w:rFonts w:ascii="Arial" w:hAnsi="Arial" w:cs="Arial"/>
          <w:sz w:val="20"/>
          <w:szCs w:val="20"/>
          <w:lang w:bidi="en-US"/>
        </w:rPr>
        <w:t xml:space="preserve">platformazakupowa.pl </w:t>
      </w:r>
      <w:r w:rsidRPr="00306668">
        <w:rPr>
          <w:rFonts w:ascii="Arial" w:hAnsi="Arial" w:cs="Arial"/>
          <w:sz w:val="20"/>
          <w:szCs w:val="20"/>
        </w:rPr>
        <w:t>w sekcji „Komunikaty” na stronie danego postępowania.</w:t>
      </w:r>
    </w:p>
    <w:p w:rsidR="00FD689C" w:rsidRDefault="00FD689C" w:rsidP="00646667">
      <w:pPr>
        <w:pStyle w:val="Akapitzlist"/>
        <w:widowControl w:val="0"/>
        <w:numPr>
          <w:ilvl w:val="0"/>
          <w:numId w:val="24"/>
        </w:numPr>
        <w:tabs>
          <w:tab w:val="left" w:pos="567"/>
        </w:tabs>
        <w:spacing w:after="0" w:line="276" w:lineRule="auto"/>
        <w:ind w:left="709" w:hanging="567"/>
        <w:contextualSpacing w:val="0"/>
        <w:jc w:val="both"/>
        <w:rPr>
          <w:rFonts w:ascii="Arial" w:hAnsi="Arial" w:cs="Arial"/>
          <w:sz w:val="20"/>
          <w:szCs w:val="20"/>
        </w:rPr>
      </w:pPr>
      <w:r w:rsidRPr="00306668">
        <w:rPr>
          <w:rFonts w:ascii="Arial" w:hAnsi="Arial" w:cs="Arial"/>
          <w:sz w:val="20"/>
          <w:szCs w:val="20"/>
        </w:rPr>
        <w:t>Opis sposobu przygotowania ofert oraz dokumentów wymaganych przez zamawiającego w SIWZ</w:t>
      </w:r>
    </w:p>
    <w:p w:rsidR="00FD689C" w:rsidRPr="00052686" w:rsidRDefault="00FD689C" w:rsidP="00646667">
      <w:pPr>
        <w:pStyle w:val="Akapitzlist"/>
        <w:widowControl w:val="0"/>
        <w:numPr>
          <w:ilvl w:val="0"/>
          <w:numId w:val="27"/>
        </w:numPr>
        <w:tabs>
          <w:tab w:val="left" w:pos="567"/>
          <w:tab w:val="left" w:pos="993"/>
        </w:tabs>
        <w:spacing w:after="0" w:line="276" w:lineRule="auto"/>
        <w:ind w:left="1134" w:hanging="283"/>
        <w:contextualSpacing w:val="0"/>
        <w:jc w:val="both"/>
        <w:rPr>
          <w:rFonts w:ascii="Arial" w:hAnsi="Arial" w:cs="Arial"/>
          <w:sz w:val="20"/>
          <w:szCs w:val="20"/>
        </w:rPr>
      </w:pPr>
      <w:r w:rsidRPr="00052686">
        <w:rPr>
          <w:rFonts w:ascii="Arial" w:hAnsi="Arial" w:cs="Arial"/>
          <w:sz w:val="20"/>
          <w:szCs w:val="20"/>
        </w:rPr>
        <w:t>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FD689C" w:rsidRDefault="00FD689C" w:rsidP="00646667">
      <w:pPr>
        <w:widowControl w:val="0"/>
        <w:numPr>
          <w:ilvl w:val="0"/>
          <w:numId w:val="27"/>
        </w:numPr>
        <w:tabs>
          <w:tab w:val="left" w:pos="567"/>
          <w:tab w:val="left" w:pos="1545"/>
        </w:tabs>
        <w:spacing w:after="0" w:line="276" w:lineRule="auto"/>
        <w:ind w:left="1134" w:hanging="283"/>
        <w:jc w:val="both"/>
        <w:rPr>
          <w:rFonts w:ascii="Arial" w:hAnsi="Arial" w:cs="Arial"/>
          <w:b/>
          <w:sz w:val="20"/>
          <w:szCs w:val="20"/>
        </w:rPr>
      </w:pPr>
      <w:r w:rsidRPr="009C3862">
        <w:rPr>
          <w:rFonts w:ascii="Arial" w:hAnsi="Arial" w:cs="Arial"/>
          <w:b/>
          <w:sz w:val="20"/>
          <w:szCs w:val="20"/>
        </w:rPr>
        <w:t>Oferta powinna być:</w:t>
      </w:r>
    </w:p>
    <w:p w:rsidR="00FD689C" w:rsidRPr="00052686" w:rsidRDefault="00FD689C" w:rsidP="00646667">
      <w:pPr>
        <w:pStyle w:val="Akapitzlist"/>
        <w:widowControl w:val="0"/>
        <w:numPr>
          <w:ilvl w:val="0"/>
          <w:numId w:val="28"/>
        </w:numPr>
        <w:tabs>
          <w:tab w:val="left" w:pos="567"/>
          <w:tab w:val="left" w:pos="1134"/>
        </w:tabs>
        <w:spacing w:after="0" w:line="276" w:lineRule="auto"/>
        <w:ind w:left="1276" w:hanging="283"/>
        <w:contextualSpacing w:val="0"/>
        <w:jc w:val="both"/>
        <w:rPr>
          <w:rFonts w:ascii="Arial" w:hAnsi="Arial" w:cs="Arial"/>
          <w:b/>
          <w:sz w:val="20"/>
          <w:szCs w:val="20"/>
        </w:rPr>
      </w:pPr>
      <w:r w:rsidRPr="00052686">
        <w:rPr>
          <w:rFonts w:ascii="Arial" w:hAnsi="Arial" w:cs="Arial"/>
          <w:b/>
          <w:sz w:val="20"/>
          <w:szCs w:val="20"/>
        </w:rPr>
        <w:t>sporządzona na podstawie załączników niniejszej SIWZ w języku polskim</w:t>
      </w:r>
    </w:p>
    <w:p w:rsidR="00FD689C" w:rsidRPr="009C3862" w:rsidRDefault="00FD689C" w:rsidP="00646667">
      <w:pPr>
        <w:widowControl w:val="0"/>
        <w:numPr>
          <w:ilvl w:val="0"/>
          <w:numId w:val="28"/>
        </w:numPr>
        <w:tabs>
          <w:tab w:val="left" w:pos="567"/>
          <w:tab w:val="left" w:pos="1134"/>
          <w:tab w:val="left" w:pos="1545"/>
        </w:tabs>
        <w:spacing w:after="0" w:line="276" w:lineRule="auto"/>
        <w:ind w:left="1276" w:hanging="283"/>
        <w:jc w:val="both"/>
        <w:rPr>
          <w:rFonts w:ascii="Arial" w:hAnsi="Arial" w:cs="Arial"/>
          <w:b/>
          <w:sz w:val="20"/>
          <w:szCs w:val="20"/>
        </w:rPr>
      </w:pPr>
      <w:r w:rsidRPr="009C3862">
        <w:rPr>
          <w:rFonts w:ascii="Arial" w:hAnsi="Arial" w:cs="Arial"/>
          <w:b/>
          <w:sz w:val="20"/>
          <w:szCs w:val="20"/>
        </w:rPr>
        <w:t xml:space="preserve">złożona w formie elektronicznej za pośrednictwem </w:t>
      </w:r>
      <w:r w:rsidRPr="009C3862">
        <w:rPr>
          <w:rFonts w:ascii="Arial" w:hAnsi="Arial" w:cs="Arial"/>
          <w:b/>
          <w:sz w:val="20"/>
          <w:szCs w:val="20"/>
          <w:lang w:bidi="en-US"/>
        </w:rPr>
        <w:t>platformazakupowa.pl,</w:t>
      </w:r>
    </w:p>
    <w:p w:rsidR="00FD689C" w:rsidRPr="009C3862" w:rsidRDefault="00E04992" w:rsidP="00646667">
      <w:pPr>
        <w:widowControl w:val="0"/>
        <w:numPr>
          <w:ilvl w:val="0"/>
          <w:numId w:val="28"/>
        </w:numPr>
        <w:tabs>
          <w:tab w:val="left" w:pos="567"/>
          <w:tab w:val="left" w:pos="1134"/>
        </w:tabs>
        <w:spacing w:after="0" w:line="276" w:lineRule="auto"/>
        <w:ind w:left="1276" w:hanging="283"/>
        <w:jc w:val="both"/>
        <w:rPr>
          <w:rFonts w:ascii="Arial" w:hAnsi="Arial" w:cs="Arial"/>
          <w:b/>
          <w:sz w:val="20"/>
          <w:szCs w:val="20"/>
        </w:rPr>
      </w:pPr>
      <w:r>
        <w:rPr>
          <w:rFonts w:ascii="Arial" w:hAnsi="Arial" w:cs="Arial"/>
          <w:b/>
          <w:sz w:val="20"/>
          <w:szCs w:val="20"/>
        </w:rPr>
        <w:t xml:space="preserve">podpisana </w:t>
      </w:r>
      <w:r w:rsidR="00FD689C" w:rsidRPr="009C3862">
        <w:rPr>
          <w:rFonts w:ascii="Arial" w:hAnsi="Arial" w:cs="Arial"/>
          <w:b/>
          <w:sz w:val="20"/>
          <w:szCs w:val="20"/>
        </w:rPr>
        <w:t>kwalifikowanym podpisem elektronicznym przez osobę/osoby upoważnioną/upoważnione</w:t>
      </w:r>
      <w:r>
        <w:rPr>
          <w:rFonts w:ascii="Arial" w:hAnsi="Arial" w:cs="Arial"/>
          <w:b/>
          <w:sz w:val="20"/>
          <w:szCs w:val="20"/>
        </w:rPr>
        <w:t>.</w:t>
      </w:r>
    </w:p>
    <w:p w:rsidR="00FD689C" w:rsidRPr="004166EB" w:rsidRDefault="00FD689C" w:rsidP="00646667">
      <w:pPr>
        <w:widowControl w:val="0"/>
        <w:numPr>
          <w:ilvl w:val="0"/>
          <w:numId w:val="27"/>
        </w:numPr>
        <w:tabs>
          <w:tab w:val="left" w:pos="567"/>
          <w:tab w:val="left" w:pos="1545"/>
        </w:tabs>
        <w:spacing w:after="0" w:line="276" w:lineRule="auto"/>
        <w:ind w:left="1134" w:hanging="283"/>
        <w:jc w:val="both"/>
        <w:rPr>
          <w:rFonts w:ascii="Arial" w:hAnsi="Arial" w:cs="Arial"/>
          <w:sz w:val="20"/>
          <w:szCs w:val="20"/>
        </w:rPr>
      </w:pPr>
      <w:r w:rsidRPr="004166EB">
        <w:rPr>
          <w:rFonts w:ascii="Arial" w:hAnsi="Arial" w:cs="Arial"/>
          <w:sz w:val="20"/>
          <w:szCs w:val="20"/>
        </w:rPr>
        <w:t>Zgodnie z art. 8 ust. 3 ustawy Pzp, nie ujawnia się informacji stanowiących tajemnicę przedsiębiorstwa,</w:t>
      </w:r>
      <w:r>
        <w:rPr>
          <w:rFonts w:ascii="Arial" w:hAnsi="Arial" w:cs="Arial"/>
          <w:sz w:val="20"/>
          <w:szCs w:val="20"/>
        </w:rPr>
        <w:t xml:space="preserve"> </w:t>
      </w:r>
      <w:r w:rsidRPr="004166EB">
        <w:rPr>
          <w:rFonts w:ascii="Arial" w:hAnsi="Arial" w:cs="Arial"/>
          <w:sz w:val="20"/>
          <w:szCs w:val="20"/>
        </w:rPr>
        <w:t>w rozumieniu przepisów o zwalczaniu nieuczciwej konkurencji. Jeżeli wykonawca, nie później niż</w:t>
      </w:r>
      <w:r w:rsidR="00273A24">
        <w:rPr>
          <w:rFonts w:ascii="Arial" w:hAnsi="Arial" w:cs="Arial"/>
          <w:sz w:val="20"/>
          <w:szCs w:val="20"/>
        </w:rPr>
        <w:t xml:space="preserve"> </w:t>
      </w:r>
      <w:r w:rsidRPr="004166EB">
        <w:rPr>
          <w:rFonts w:ascii="Arial" w:hAnsi="Arial" w:cs="Arial"/>
          <w:sz w:val="20"/>
          <w:szCs w:val="20"/>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D689C" w:rsidRPr="00273A24" w:rsidRDefault="00FD689C" w:rsidP="00646667">
      <w:pPr>
        <w:widowControl w:val="0"/>
        <w:numPr>
          <w:ilvl w:val="0"/>
          <w:numId w:val="27"/>
        </w:numPr>
        <w:tabs>
          <w:tab w:val="left" w:pos="567"/>
          <w:tab w:val="left" w:pos="1545"/>
        </w:tabs>
        <w:spacing w:after="0" w:line="276" w:lineRule="auto"/>
        <w:ind w:left="1134" w:hanging="283"/>
        <w:jc w:val="both"/>
        <w:rPr>
          <w:rFonts w:ascii="Arial" w:hAnsi="Arial" w:cs="Arial"/>
          <w:sz w:val="20"/>
          <w:szCs w:val="20"/>
        </w:rPr>
      </w:pPr>
      <w:r w:rsidRPr="00273A24">
        <w:rPr>
          <w:rFonts w:ascii="Arial" w:hAnsi="Arial" w:cs="Arial"/>
          <w:b/>
          <w:sz w:val="20"/>
          <w:szCs w:val="20"/>
        </w:rPr>
        <w:t>Wykonawca, za pośrednictwem platformazakupowa.pl może przed upływem terminu do składania ofert zmienić lub wycofać ofertę.</w:t>
      </w:r>
      <w:r w:rsidRPr="00273A24">
        <w:rPr>
          <w:rFonts w:ascii="Arial" w:hAnsi="Arial" w:cs="Arial"/>
          <w:sz w:val="20"/>
          <w:szCs w:val="20"/>
        </w:rPr>
        <w:t xml:space="preserve"> Sposób dokonywania zmiany lub wycofania oferty zamieszczono w instrukcji zamieszczonej na stronie internetowej pod adresem: </w:t>
      </w:r>
      <w:hyperlink r:id="rId16" w:history="1">
        <w:r w:rsidRPr="00273A24">
          <w:rPr>
            <w:rStyle w:val="Hipercze"/>
            <w:rFonts w:ascii="Arial" w:hAnsi="Arial" w:cs="Arial"/>
            <w:sz w:val="20"/>
            <w:szCs w:val="20"/>
            <w:lang w:bidi="en-US"/>
          </w:rPr>
          <w:t>https://platformazakupowa.pl/strona/45-instrukcje</w:t>
        </w:r>
      </w:hyperlink>
    </w:p>
    <w:p w:rsidR="00FD689C" w:rsidRPr="004166EB" w:rsidRDefault="00FD689C" w:rsidP="00646667">
      <w:pPr>
        <w:widowControl w:val="0"/>
        <w:numPr>
          <w:ilvl w:val="0"/>
          <w:numId w:val="27"/>
        </w:numPr>
        <w:tabs>
          <w:tab w:val="left" w:pos="1545"/>
        </w:tabs>
        <w:spacing w:after="0" w:line="276" w:lineRule="auto"/>
        <w:ind w:left="1134" w:hanging="283"/>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FD689C" w:rsidRPr="00EE4B20" w:rsidRDefault="00FD689C" w:rsidP="00646667">
      <w:pPr>
        <w:widowControl w:val="0"/>
        <w:numPr>
          <w:ilvl w:val="0"/>
          <w:numId w:val="27"/>
        </w:numPr>
        <w:tabs>
          <w:tab w:val="left" w:pos="1545"/>
        </w:tabs>
        <w:spacing w:after="0" w:line="276" w:lineRule="auto"/>
        <w:ind w:left="1134" w:hanging="283"/>
        <w:jc w:val="both"/>
        <w:rPr>
          <w:rFonts w:ascii="Arial" w:hAnsi="Arial" w:cs="Arial"/>
          <w:b/>
          <w:sz w:val="20"/>
          <w:szCs w:val="20"/>
        </w:rPr>
      </w:pPr>
      <w:r w:rsidRPr="00EE4B20">
        <w:rPr>
          <w:rFonts w:ascii="Arial" w:hAnsi="Arial" w:cs="Arial"/>
          <w:b/>
          <w:sz w:val="20"/>
          <w:szCs w:val="20"/>
        </w:rPr>
        <w:t>Ceny oferty muszą zawierać wszystkie koszty, jakie musi ponieść wykonawca, aby zrealizować zamówienie z najwyższą starannością oraz ewentualne rabaty.</w:t>
      </w:r>
    </w:p>
    <w:p w:rsidR="00FD689C" w:rsidRPr="004166EB" w:rsidRDefault="00FD689C" w:rsidP="00646667">
      <w:pPr>
        <w:widowControl w:val="0"/>
        <w:numPr>
          <w:ilvl w:val="0"/>
          <w:numId w:val="27"/>
        </w:numPr>
        <w:tabs>
          <w:tab w:val="left" w:pos="1545"/>
        </w:tabs>
        <w:spacing w:after="0" w:line="276" w:lineRule="auto"/>
        <w:ind w:left="1134" w:hanging="283"/>
        <w:jc w:val="both"/>
        <w:rPr>
          <w:rFonts w:ascii="Arial" w:hAnsi="Arial" w:cs="Arial"/>
          <w:sz w:val="20"/>
          <w:szCs w:val="20"/>
        </w:rPr>
      </w:pPr>
      <w:r w:rsidRPr="004166EB">
        <w:rPr>
          <w:rFonts w:ascii="Arial" w:hAnsi="Arial" w:cs="Arial"/>
          <w:sz w:val="20"/>
          <w:szCs w:val="20"/>
        </w:rPr>
        <w:t xml:space="preserve">Dokumenty i oświadczenia składane przez wykonawcę powinny być w języku polskim, chyba że </w:t>
      </w:r>
      <w:r>
        <w:rPr>
          <w:rFonts w:ascii="Arial" w:hAnsi="Arial" w:cs="Arial"/>
          <w:sz w:val="20"/>
          <w:szCs w:val="20"/>
        </w:rPr>
        <w:t xml:space="preserve">                  </w:t>
      </w:r>
      <w:r w:rsidRPr="004166EB">
        <w:rPr>
          <w:rFonts w:ascii="Arial" w:hAnsi="Arial" w:cs="Arial"/>
          <w:sz w:val="20"/>
          <w:szCs w:val="20"/>
        </w:rPr>
        <w:t>w SIWZ dopuszczono inaczej. W przypadku załączenia dokumentów sporządzonych w innym języku niż dopuszczony, wykonawca zobowiązany jest załączyć tłumaczenie na język polski.</w:t>
      </w:r>
    </w:p>
    <w:p w:rsidR="00FD689C" w:rsidRPr="004166EB" w:rsidRDefault="00FD689C" w:rsidP="00646667">
      <w:pPr>
        <w:widowControl w:val="0"/>
        <w:numPr>
          <w:ilvl w:val="0"/>
          <w:numId w:val="27"/>
        </w:numPr>
        <w:tabs>
          <w:tab w:val="left" w:pos="1545"/>
        </w:tabs>
        <w:spacing w:after="0" w:line="276" w:lineRule="auto"/>
        <w:ind w:left="1134" w:hanging="283"/>
        <w:jc w:val="both"/>
        <w:rPr>
          <w:rFonts w:ascii="Arial" w:hAnsi="Arial" w:cs="Arial"/>
          <w:sz w:val="20"/>
          <w:szCs w:val="20"/>
        </w:rPr>
      </w:pPr>
      <w:r w:rsidRPr="004166EB">
        <w:rPr>
          <w:rFonts w:ascii="Arial" w:hAnsi="Arial" w:cs="Arial"/>
          <w:sz w:val="20"/>
          <w:szCs w:val="20"/>
        </w:rPr>
        <w:lastRenderedPageBreak/>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rFonts w:ascii="Arial" w:hAnsi="Arial" w:cs="Arial"/>
          <w:sz w:val="20"/>
          <w:szCs w:val="20"/>
        </w:rPr>
        <w:t xml:space="preserve">                </w:t>
      </w:r>
      <w:r w:rsidRPr="004166EB">
        <w:rPr>
          <w:rFonts w:ascii="Arial" w:hAnsi="Arial" w:cs="Arial"/>
          <w:sz w:val="20"/>
          <w:szCs w:val="20"/>
        </w:rPr>
        <w:t xml:space="preserve">z wyjątkiem kopii poświadczonych odpowiednio przez innego wykonawcę ubiegającego się wspólnie </w:t>
      </w:r>
      <w:r>
        <w:rPr>
          <w:rFonts w:ascii="Arial" w:hAnsi="Arial" w:cs="Arial"/>
          <w:sz w:val="20"/>
          <w:szCs w:val="20"/>
        </w:rPr>
        <w:t xml:space="preserve">             </w:t>
      </w:r>
      <w:r w:rsidRPr="004166EB">
        <w:rPr>
          <w:rFonts w:ascii="Arial" w:hAnsi="Arial" w:cs="Arial"/>
          <w:sz w:val="20"/>
          <w:szCs w:val="20"/>
        </w:rPr>
        <w:t>z nim o udzielenie zamówienia, przez podmiot, na którego zdolnościach lub sytuacji polega wykonawca, albo przez podwykonawcę.</w:t>
      </w:r>
    </w:p>
    <w:p w:rsidR="00FD689C" w:rsidRDefault="00FD689C" w:rsidP="00646667">
      <w:pPr>
        <w:widowControl w:val="0"/>
        <w:numPr>
          <w:ilvl w:val="0"/>
          <w:numId w:val="27"/>
        </w:numPr>
        <w:tabs>
          <w:tab w:val="left" w:pos="1545"/>
        </w:tabs>
        <w:spacing w:after="0" w:line="276" w:lineRule="auto"/>
        <w:ind w:left="1134" w:hanging="283"/>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FD689C" w:rsidRPr="002B0BEA" w:rsidRDefault="00FD689C" w:rsidP="00646667">
      <w:pPr>
        <w:widowControl w:val="0"/>
        <w:numPr>
          <w:ilvl w:val="0"/>
          <w:numId w:val="27"/>
        </w:numPr>
        <w:tabs>
          <w:tab w:val="left" w:pos="851"/>
        </w:tabs>
        <w:spacing w:after="0" w:line="276" w:lineRule="auto"/>
        <w:ind w:left="1134" w:hanging="283"/>
        <w:jc w:val="both"/>
        <w:rPr>
          <w:rFonts w:ascii="Arial" w:hAnsi="Arial" w:cs="Arial"/>
          <w:sz w:val="20"/>
          <w:szCs w:val="20"/>
        </w:rPr>
      </w:pPr>
      <w:r w:rsidRPr="002B0BEA">
        <w:rPr>
          <w:rFonts w:ascii="Arial" w:hAnsi="Arial" w:cs="Arial"/>
          <w:sz w:val="20"/>
          <w:szCs w:val="20"/>
        </w:rPr>
        <w:t>Informacje o sposobie porozumiewania się zamawiającego z wykonawcami oraz przekazywania oświadczeń lub dokumentów - zostały określone w rozdziale VI</w:t>
      </w:r>
      <w:r>
        <w:rPr>
          <w:rFonts w:ascii="Arial" w:hAnsi="Arial" w:cs="Arial"/>
          <w:sz w:val="20"/>
          <w:szCs w:val="20"/>
        </w:rPr>
        <w:t>I</w:t>
      </w:r>
      <w:r w:rsidRPr="002B0BEA">
        <w:rPr>
          <w:rFonts w:ascii="Arial" w:hAnsi="Arial" w:cs="Arial"/>
          <w:sz w:val="20"/>
          <w:szCs w:val="20"/>
        </w:rPr>
        <w:t xml:space="preserve"> SIWZ. Dodatkowo Zamawiający podaje, że postępowanie w formie elektronicznej prowadzone jest za pośrednictwem platformy zakupowej (dalej jako „Platforma”) dostępnej pod adresem: </w:t>
      </w:r>
      <w:hyperlink r:id="rId17" w:history="1">
        <w:r w:rsidRPr="00A67D8B">
          <w:rPr>
            <w:rStyle w:val="Hipercze"/>
            <w:rFonts w:ascii="Arial" w:hAnsi="Arial" w:cs="Arial"/>
            <w:sz w:val="20"/>
            <w:szCs w:val="20"/>
            <w:lang w:bidi="en-US"/>
          </w:rPr>
          <w:t>https://platformazakupowa.pl/pn/medicam</w:t>
        </w:r>
      </w:hyperlink>
    </w:p>
    <w:p w:rsidR="00FD689C" w:rsidRDefault="00FD689C" w:rsidP="00646667">
      <w:pPr>
        <w:widowControl w:val="0"/>
        <w:numPr>
          <w:ilvl w:val="0"/>
          <w:numId w:val="27"/>
        </w:numPr>
        <w:tabs>
          <w:tab w:val="left" w:pos="851"/>
        </w:tabs>
        <w:spacing w:after="0" w:line="276" w:lineRule="auto"/>
        <w:ind w:left="1134" w:hanging="283"/>
        <w:jc w:val="both"/>
        <w:rPr>
          <w:rFonts w:ascii="Arial" w:hAnsi="Arial" w:cs="Arial"/>
          <w:sz w:val="20"/>
          <w:szCs w:val="20"/>
        </w:rPr>
      </w:pPr>
      <w:r w:rsidRPr="004166E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4166EB">
        <w:rPr>
          <w:rFonts w:ascii="Arial" w:hAnsi="Arial" w:cs="Arial"/>
          <w:sz w:val="20"/>
          <w:szCs w:val="20"/>
          <w:lang w:bidi="en-US"/>
        </w:rPr>
        <w:t xml:space="preserve">platformazakupowa.pl, </w:t>
      </w:r>
      <w:r w:rsidRPr="004166EB">
        <w:rPr>
          <w:rFonts w:ascii="Arial" w:hAnsi="Arial" w:cs="Arial"/>
          <w:sz w:val="20"/>
          <w:szCs w:val="20"/>
        </w:rPr>
        <w:t>tj.:</w:t>
      </w:r>
    </w:p>
    <w:p w:rsidR="00FD689C" w:rsidRDefault="00FD689C" w:rsidP="00646667">
      <w:pPr>
        <w:pStyle w:val="Akapitzlist"/>
        <w:widowControl w:val="0"/>
        <w:numPr>
          <w:ilvl w:val="1"/>
          <w:numId w:val="27"/>
        </w:numPr>
        <w:tabs>
          <w:tab w:val="left" w:pos="851"/>
        </w:tabs>
        <w:spacing w:after="0" w:line="276" w:lineRule="auto"/>
        <w:ind w:left="1134" w:hanging="283"/>
        <w:contextualSpacing w:val="0"/>
        <w:jc w:val="both"/>
        <w:rPr>
          <w:rFonts w:ascii="Arial" w:hAnsi="Arial" w:cs="Arial"/>
          <w:sz w:val="20"/>
          <w:szCs w:val="20"/>
        </w:rPr>
      </w:pPr>
      <w:r>
        <w:rPr>
          <w:rFonts w:ascii="Arial" w:hAnsi="Arial" w:cs="Arial"/>
          <w:sz w:val="20"/>
          <w:szCs w:val="20"/>
        </w:rPr>
        <w:t xml:space="preserve"> </w:t>
      </w:r>
      <w:r w:rsidRPr="00052686">
        <w:rPr>
          <w:rFonts w:ascii="Arial" w:hAnsi="Arial" w:cs="Arial"/>
          <w:sz w:val="20"/>
          <w:szCs w:val="20"/>
        </w:rPr>
        <w:t>stały dostęp do sieci Internet o gwarantowanej przepustowości nie mniejszej niż 512 kb/s,</w:t>
      </w:r>
    </w:p>
    <w:p w:rsidR="00FD689C" w:rsidRDefault="00FD689C" w:rsidP="00646667">
      <w:pPr>
        <w:pStyle w:val="Akapitzlist"/>
        <w:widowControl w:val="0"/>
        <w:numPr>
          <w:ilvl w:val="1"/>
          <w:numId w:val="27"/>
        </w:numPr>
        <w:tabs>
          <w:tab w:val="left" w:pos="851"/>
        </w:tabs>
        <w:spacing w:after="0" w:line="276" w:lineRule="auto"/>
        <w:ind w:left="1134" w:hanging="283"/>
        <w:contextualSpacing w:val="0"/>
        <w:jc w:val="both"/>
        <w:rPr>
          <w:rFonts w:ascii="Arial" w:hAnsi="Arial" w:cs="Arial"/>
          <w:sz w:val="20"/>
          <w:szCs w:val="20"/>
        </w:rPr>
      </w:pPr>
      <w:r>
        <w:rPr>
          <w:rFonts w:ascii="Arial" w:hAnsi="Arial" w:cs="Arial"/>
          <w:sz w:val="20"/>
          <w:szCs w:val="20"/>
        </w:rPr>
        <w:t xml:space="preserve"> </w:t>
      </w:r>
      <w:r w:rsidRPr="00052686">
        <w:rPr>
          <w:rFonts w:ascii="Arial" w:hAnsi="Arial" w:cs="Arial"/>
          <w:sz w:val="20"/>
          <w:szCs w:val="20"/>
        </w:rPr>
        <w:t xml:space="preserve">komputer klasy PC lub MAC o następującej konfiguracji: pamięć min. 2 GB Ram, procesor Intel IV 2 GHZ lub jego nowsza wersja, jeden z systemów operacyjnych - MS Windows 7, Mac Os x 10 4, </w:t>
      </w:r>
      <w:r w:rsidRPr="00052686">
        <w:rPr>
          <w:rFonts w:ascii="Arial" w:hAnsi="Arial" w:cs="Arial"/>
          <w:sz w:val="20"/>
          <w:szCs w:val="20"/>
          <w:lang w:val="de-DE" w:eastAsia="de-DE" w:bidi="de-DE"/>
        </w:rPr>
        <w:t xml:space="preserve">Linux, </w:t>
      </w:r>
      <w:r w:rsidRPr="00052686">
        <w:rPr>
          <w:rFonts w:ascii="Arial" w:hAnsi="Arial" w:cs="Arial"/>
          <w:sz w:val="20"/>
          <w:szCs w:val="20"/>
        </w:rPr>
        <w:t>lub ich nowsze wersje,</w:t>
      </w:r>
    </w:p>
    <w:p w:rsidR="00FD689C" w:rsidRDefault="00FD689C" w:rsidP="00646667">
      <w:pPr>
        <w:pStyle w:val="Akapitzlist"/>
        <w:widowControl w:val="0"/>
        <w:numPr>
          <w:ilvl w:val="1"/>
          <w:numId w:val="27"/>
        </w:numPr>
        <w:tabs>
          <w:tab w:val="left" w:pos="851"/>
        </w:tabs>
        <w:spacing w:after="0" w:line="276" w:lineRule="auto"/>
        <w:ind w:left="1134" w:hanging="283"/>
        <w:contextualSpacing w:val="0"/>
        <w:jc w:val="both"/>
        <w:rPr>
          <w:rFonts w:ascii="Arial" w:hAnsi="Arial" w:cs="Arial"/>
          <w:sz w:val="20"/>
          <w:szCs w:val="20"/>
        </w:rPr>
      </w:pPr>
      <w:r w:rsidRPr="00052686">
        <w:rPr>
          <w:rFonts w:ascii="Arial" w:hAnsi="Arial" w:cs="Arial"/>
          <w:sz w:val="20"/>
          <w:szCs w:val="20"/>
        </w:rPr>
        <w:t xml:space="preserve">zainstalowana dowolna przeglądarka internetowa, w przypadku Internet </w:t>
      </w:r>
      <w:r w:rsidRPr="00052686">
        <w:rPr>
          <w:rFonts w:ascii="Arial" w:hAnsi="Arial" w:cs="Arial"/>
          <w:sz w:val="20"/>
          <w:szCs w:val="20"/>
          <w:lang w:val="de-DE" w:eastAsia="de-DE" w:bidi="de-DE"/>
        </w:rPr>
        <w:t xml:space="preserve">Explorer </w:t>
      </w:r>
      <w:r w:rsidRPr="00052686">
        <w:rPr>
          <w:rFonts w:ascii="Arial" w:hAnsi="Arial" w:cs="Arial"/>
          <w:sz w:val="20"/>
          <w:szCs w:val="20"/>
        </w:rPr>
        <w:t>minimalnie wersja 1</w:t>
      </w:r>
    </w:p>
    <w:p w:rsidR="00FD689C" w:rsidRPr="00052686" w:rsidRDefault="00FD689C" w:rsidP="00646667">
      <w:pPr>
        <w:pStyle w:val="Akapitzlist"/>
        <w:widowControl w:val="0"/>
        <w:numPr>
          <w:ilvl w:val="1"/>
          <w:numId w:val="27"/>
        </w:numPr>
        <w:tabs>
          <w:tab w:val="left" w:pos="851"/>
        </w:tabs>
        <w:spacing w:after="0" w:line="276" w:lineRule="auto"/>
        <w:ind w:left="1134" w:hanging="283"/>
        <w:contextualSpacing w:val="0"/>
        <w:jc w:val="both"/>
        <w:rPr>
          <w:rFonts w:ascii="Arial" w:hAnsi="Arial" w:cs="Arial"/>
          <w:sz w:val="20"/>
          <w:szCs w:val="20"/>
        </w:rPr>
      </w:pPr>
      <w:r w:rsidRPr="00052686">
        <w:rPr>
          <w:rFonts w:ascii="Arial" w:hAnsi="Arial" w:cs="Arial"/>
          <w:sz w:val="20"/>
          <w:szCs w:val="20"/>
        </w:rPr>
        <w:t xml:space="preserve">włączona obsługa </w:t>
      </w:r>
      <w:r w:rsidRPr="00052686">
        <w:rPr>
          <w:rFonts w:ascii="Arial" w:hAnsi="Arial" w:cs="Arial"/>
          <w:sz w:val="20"/>
          <w:szCs w:val="20"/>
          <w:lang w:val="de-DE" w:eastAsia="de-DE" w:bidi="de-DE"/>
        </w:rPr>
        <w:t>JavaScript,</w:t>
      </w:r>
    </w:p>
    <w:p w:rsidR="00FD689C" w:rsidRDefault="00FD689C" w:rsidP="00646667">
      <w:pPr>
        <w:pStyle w:val="Akapitzlist"/>
        <w:widowControl w:val="0"/>
        <w:numPr>
          <w:ilvl w:val="1"/>
          <w:numId w:val="27"/>
        </w:numPr>
        <w:tabs>
          <w:tab w:val="left" w:pos="851"/>
        </w:tabs>
        <w:spacing w:after="0" w:line="276" w:lineRule="auto"/>
        <w:ind w:left="1134" w:hanging="283"/>
        <w:contextualSpacing w:val="0"/>
        <w:jc w:val="both"/>
        <w:rPr>
          <w:rFonts w:ascii="Arial" w:hAnsi="Arial" w:cs="Arial"/>
          <w:sz w:val="20"/>
          <w:szCs w:val="20"/>
        </w:rPr>
      </w:pPr>
      <w:r w:rsidRPr="00052686">
        <w:rPr>
          <w:rFonts w:ascii="Arial" w:hAnsi="Arial" w:cs="Arial"/>
          <w:sz w:val="20"/>
          <w:szCs w:val="20"/>
        </w:rPr>
        <w:t xml:space="preserve">zainstalowany program Adobe </w:t>
      </w:r>
      <w:r w:rsidRPr="00052686">
        <w:rPr>
          <w:rFonts w:ascii="Arial" w:hAnsi="Arial" w:cs="Arial"/>
          <w:sz w:val="20"/>
          <w:szCs w:val="20"/>
          <w:lang w:val="de-DE" w:eastAsia="de-DE" w:bidi="de-DE"/>
        </w:rPr>
        <w:t xml:space="preserve">Acrobat Reader </w:t>
      </w:r>
      <w:r w:rsidRPr="00052686">
        <w:rPr>
          <w:rFonts w:ascii="Arial" w:hAnsi="Arial" w:cs="Arial"/>
          <w:sz w:val="20"/>
          <w:szCs w:val="20"/>
        </w:rPr>
        <w:t>lub inny obsługujący format plików .pdf,</w:t>
      </w:r>
    </w:p>
    <w:p w:rsidR="00FD689C" w:rsidRDefault="00FD689C" w:rsidP="00646667">
      <w:pPr>
        <w:pStyle w:val="Akapitzlist"/>
        <w:widowControl w:val="0"/>
        <w:numPr>
          <w:ilvl w:val="1"/>
          <w:numId w:val="27"/>
        </w:numPr>
        <w:tabs>
          <w:tab w:val="left" w:pos="851"/>
        </w:tabs>
        <w:spacing w:after="0" w:line="276" w:lineRule="auto"/>
        <w:ind w:left="1134" w:hanging="283"/>
        <w:contextualSpacing w:val="0"/>
        <w:jc w:val="both"/>
        <w:rPr>
          <w:rFonts w:ascii="Arial" w:hAnsi="Arial" w:cs="Arial"/>
          <w:sz w:val="20"/>
          <w:szCs w:val="20"/>
        </w:rPr>
      </w:pPr>
      <w:r w:rsidRPr="00052686">
        <w:rPr>
          <w:rFonts w:ascii="Arial" w:hAnsi="Arial" w:cs="Arial"/>
          <w:sz w:val="20"/>
          <w:szCs w:val="20"/>
        </w:rPr>
        <w:t>Platforma działa według standardu przyjętego w komunikacji sieciowej - kodowanie UTF8,</w:t>
      </w:r>
    </w:p>
    <w:p w:rsidR="00FD689C" w:rsidRPr="00052686" w:rsidRDefault="00FD689C" w:rsidP="00646667">
      <w:pPr>
        <w:pStyle w:val="Akapitzlist"/>
        <w:widowControl w:val="0"/>
        <w:numPr>
          <w:ilvl w:val="1"/>
          <w:numId w:val="27"/>
        </w:numPr>
        <w:tabs>
          <w:tab w:val="left" w:pos="851"/>
        </w:tabs>
        <w:spacing w:after="0" w:line="276" w:lineRule="auto"/>
        <w:ind w:left="1134" w:hanging="283"/>
        <w:contextualSpacing w:val="0"/>
        <w:jc w:val="both"/>
        <w:rPr>
          <w:rFonts w:ascii="Arial" w:hAnsi="Arial" w:cs="Arial"/>
          <w:sz w:val="20"/>
          <w:szCs w:val="20"/>
        </w:rPr>
      </w:pPr>
      <w:r w:rsidRPr="00052686">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FD689C" w:rsidRDefault="00FD689C" w:rsidP="00646667">
      <w:pPr>
        <w:widowControl w:val="0"/>
        <w:numPr>
          <w:ilvl w:val="0"/>
          <w:numId w:val="27"/>
        </w:numPr>
        <w:tabs>
          <w:tab w:val="left" w:pos="1860"/>
        </w:tabs>
        <w:spacing w:after="0" w:line="276" w:lineRule="auto"/>
        <w:ind w:left="1134" w:hanging="283"/>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FD689C" w:rsidRPr="00052686" w:rsidRDefault="00FD689C" w:rsidP="00646667">
      <w:pPr>
        <w:pStyle w:val="Akapitzlist"/>
        <w:widowControl w:val="0"/>
        <w:numPr>
          <w:ilvl w:val="5"/>
          <w:numId w:val="11"/>
        </w:numPr>
        <w:tabs>
          <w:tab w:val="clear" w:pos="4320"/>
          <w:tab w:val="left" w:pos="1843"/>
        </w:tabs>
        <w:spacing w:after="0" w:line="276" w:lineRule="auto"/>
        <w:ind w:left="1418" w:hanging="284"/>
        <w:contextualSpacing w:val="0"/>
        <w:jc w:val="both"/>
        <w:rPr>
          <w:rFonts w:ascii="Arial" w:hAnsi="Arial" w:cs="Arial"/>
          <w:sz w:val="20"/>
          <w:szCs w:val="20"/>
        </w:rPr>
      </w:pPr>
      <w:r w:rsidRPr="00052686">
        <w:rPr>
          <w:rFonts w:ascii="Arial" w:hAnsi="Arial" w:cs="Arial"/>
          <w:sz w:val="20"/>
          <w:szCs w:val="20"/>
        </w:rPr>
        <w:t>akceptuje warunki korzystania z platformazakupowa.pl określone w Regulaminie zamieszczonym na stronie internetowej pod linkiem w zakładce „Regulamin" oraz uznaje go za wiążący,</w:t>
      </w:r>
    </w:p>
    <w:p w:rsidR="00FD689C" w:rsidRPr="00052686" w:rsidRDefault="00FD689C" w:rsidP="00646667">
      <w:pPr>
        <w:pStyle w:val="Akapitzlist"/>
        <w:widowControl w:val="0"/>
        <w:numPr>
          <w:ilvl w:val="5"/>
          <w:numId w:val="11"/>
        </w:numPr>
        <w:tabs>
          <w:tab w:val="clear" w:pos="4320"/>
          <w:tab w:val="left" w:pos="1843"/>
        </w:tabs>
        <w:spacing w:after="0" w:line="276" w:lineRule="auto"/>
        <w:ind w:left="1418" w:hanging="284"/>
        <w:contextualSpacing w:val="0"/>
        <w:jc w:val="both"/>
        <w:rPr>
          <w:rFonts w:ascii="Arial" w:hAnsi="Arial" w:cs="Arial"/>
          <w:sz w:val="20"/>
          <w:szCs w:val="20"/>
        </w:rPr>
      </w:pPr>
      <w:r w:rsidRPr="00052686">
        <w:rPr>
          <w:rFonts w:ascii="Arial" w:hAnsi="Arial" w:cs="Arial"/>
          <w:sz w:val="20"/>
          <w:szCs w:val="20"/>
        </w:rPr>
        <w:t>zapoznał i stosuje się do Instrukcji składania ofert/wniosków dostępnej pod linkiem.</w:t>
      </w:r>
    </w:p>
    <w:p w:rsidR="00FD689C" w:rsidRPr="00B96071" w:rsidRDefault="00FD689C" w:rsidP="00646667">
      <w:pPr>
        <w:widowControl w:val="0"/>
        <w:numPr>
          <w:ilvl w:val="0"/>
          <w:numId w:val="27"/>
        </w:numPr>
        <w:tabs>
          <w:tab w:val="left" w:pos="1582"/>
        </w:tabs>
        <w:spacing w:after="0" w:line="276" w:lineRule="auto"/>
        <w:ind w:left="1134" w:hanging="283"/>
        <w:jc w:val="both"/>
        <w:rPr>
          <w:rFonts w:ascii="Arial" w:hAnsi="Arial" w:cs="Arial"/>
          <w:sz w:val="20"/>
          <w:szCs w:val="20"/>
        </w:rPr>
      </w:pPr>
      <w:r w:rsidRPr="004166EB">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8" w:history="1">
        <w:r w:rsidRPr="00B96071">
          <w:rPr>
            <w:rStyle w:val="Hipercze"/>
            <w:rFonts w:ascii="Arial" w:hAnsi="Arial" w:cs="Arial"/>
            <w:sz w:val="20"/>
            <w:szCs w:val="20"/>
            <w:lang w:bidi="en-US"/>
          </w:rPr>
          <w:t>https://platformazakupowa.pl/strona/45-instrukcje</w:t>
        </w:r>
      </w:hyperlink>
    </w:p>
    <w:p w:rsidR="00FD689C" w:rsidRPr="004166EB" w:rsidRDefault="00FD689C" w:rsidP="00646667">
      <w:pPr>
        <w:widowControl w:val="0"/>
        <w:numPr>
          <w:ilvl w:val="0"/>
          <w:numId w:val="27"/>
        </w:numPr>
        <w:tabs>
          <w:tab w:val="left" w:pos="1582"/>
        </w:tabs>
        <w:spacing w:after="0" w:line="276" w:lineRule="auto"/>
        <w:ind w:left="1134" w:hanging="283"/>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FD689C" w:rsidRPr="004166EB" w:rsidRDefault="00FD689C" w:rsidP="00646667">
      <w:pPr>
        <w:widowControl w:val="0"/>
        <w:numPr>
          <w:ilvl w:val="0"/>
          <w:numId w:val="27"/>
        </w:numPr>
        <w:tabs>
          <w:tab w:val="left" w:pos="1582"/>
        </w:tabs>
        <w:spacing w:after="0" w:line="276" w:lineRule="auto"/>
        <w:ind w:left="1134" w:hanging="283"/>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FD689C" w:rsidRPr="004166EB" w:rsidRDefault="00FD689C" w:rsidP="00646667">
      <w:pPr>
        <w:widowControl w:val="0"/>
        <w:numPr>
          <w:ilvl w:val="0"/>
          <w:numId w:val="27"/>
        </w:numPr>
        <w:tabs>
          <w:tab w:val="left" w:pos="1582"/>
        </w:tabs>
        <w:spacing w:after="0" w:line="276" w:lineRule="auto"/>
        <w:ind w:left="1134" w:hanging="283"/>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FD689C" w:rsidRDefault="00FD689C" w:rsidP="00646667">
      <w:pPr>
        <w:widowControl w:val="0"/>
        <w:numPr>
          <w:ilvl w:val="0"/>
          <w:numId w:val="27"/>
        </w:numPr>
        <w:tabs>
          <w:tab w:val="left" w:pos="1582"/>
        </w:tabs>
        <w:spacing w:after="0" w:line="276" w:lineRule="auto"/>
        <w:ind w:left="1134" w:hanging="283"/>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FD689C" w:rsidRPr="003A36A8" w:rsidRDefault="00FD689C" w:rsidP="00646667">
      <w:pPr>
        <w:widowControl w:val="0"/>
        <w:numPr>
          <w:ilvl w:val="0"/>
          <w:numId w:val="27"/>
        </w:numPr>
        <w:tabs>
          <w:tab w:val="left" w:pos="1582"/>
        </w:tabs>
        <w:spacing w:after="0" w:line="276" w:lineRule="auto"/>
        <w:ind w:left="1134" w:hanging="283"/>
        <w:jc w:val="both"/>
        <w:rPr>
          <w:rFonts w:ascii="Arial" w:hAnsi="Arial" w:cs="Arial"/>
          <w:sz w:val="20"/>
          <w:szCs w:val="20"/>
        </w:rPr>
      </w:pPr>
      <w:r w:rsidRPr="003A36A8">
        <w:rPr>
          <w:rFonts w:ascii="Arial" w:hAnsi="Arial" w:cs="Arial"/>
          <w:sz w:val="20"/>
          <w:szCs w:val="20"/>
        </w:rPr>
        <w:t>Sposób komunikowania się Zamawiającego z Wykonawcami (nie dotyczy składania i wycofania ofert):</w:t>
      </w:r>
    </w:p>
    <w:p w:rsidR="00FD689C" w:rsidRPr="004166EB" w:rsidRDefault="00FD689C" w:rsidP="00646667">
      <w:pPr>
        <w:widowControl w:val="0"/>
        <w:numPr>
          <w:ilvl w:val="0"/>
          <w:numId w:val="29"/>
        </w:numPr>
        <w:tabs>
          <w:tab w:val="left" w:pos="1560"/>
        </w:tabs>
        <w:spacing w:after="0" w:line="276" w:lineRule="auto"/>
        <w:ind w:left="1134" w:hanging="283"/>
        <w:jc w:val="both"/>
        <w:rPr>
          <w:rFonts w:ascii="Arial" w:hAnsi="Arial" w:cs="Arial"/>
          <w:sz w:val="20"/>
          <w:szCs w:val="20"/>
        </w:rPr>
      </w:pPr>
      <w:r w:rsidRPr="004166EB">
        <w:rPr>
          <w:rFonts w:ascii="Arial" w:hAnsi="Arial" w:cs="Arial"/>
          <w:sz w:val="20"/>
          <w:szCs w:val="20"/>
        </w:rPr>
        <w:t xml:space="preserve">W postępowaniu o udzielenie niniejszego zamówienia komunikacja pomiędzy Zamawiającym </w:t>
      </w:r>
      <w:r>
        <w:rPr>
          <w:rFonts w:ascii="Arial" w:hAnsi="Arial" w:cs="Arial"/>
          <w:sz w:val="20"/>
          <w:szCs w:val="20"/>
        </w:rPr>
        <w:t xml:space="preserve">          </w:t>
      </w:r>
      <w:r w:rsidR="00997450">
        <w:rPr>
          <w:rFonts w:ascii="Arial" w:hAnsi="Arial" w:cs="Arial"/>
          <w:sz w:val="20"/>
          <w:szCs w:val="20"/>
        </w:rPr>
        <w:t xml:space="preserve">        </w:t>
      </w:r>
      <w:r w:rsidRPr="004166EB">
        <w:rPr>
          <w:rFonts w:ascii="Arial" w:hAnsi="Arial" w:cs="Arial"/>
          <w:sz w:val="20"/>
          <w:szCs w:val="20"/>
        </w:rPr>
        <w:t>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w:t>
      </w:r>
    </w:p>
    <w:p w:rsidR="00FD689C" w:rsidRPr="003A36A8" w:rsidRDefault="00FD689C" w:rsidP="00646667">
      <w:pPr>
        <w:widowControl w:val="0"/>
        <w:numPr>
          <w:ilvl w:val="0"/>
          <w:numId w:val="29"/>
        </w:numPr>
        <w:tabs>
          <w:tab w:val="left" w:pos="1560"/>
        </w:tabs>
        <w:spacing w:after="0" w:line="276" w:lineRule="auto"/>
        <w:ind w:left="1134" w:hanging="283"/>
        <w:jc w:val="both"/>
        <w:rPr>
          <w:rFonts w:ascii="Arial" w:hAnsi="Arial" w:cs="Arial"/>
          <w:sz w:val="20"/>
          <w:szCs w:val="20"/>
        </w:rPr>
      </w:pPr>
      <w:r w:rsidRPr="004166EB">
        <w:rPr>
          <w:rFonts w:ascii="Arial" w:hAnsi="Arial" w:cs="Arial"/>
          <w:sz w:val="20"/>
          <w:szCs w:val="20"/>
        </w:rPr>
        <w:t xml:space="preserve">Zamawiający może również komunikować się z Wykonawcami za pomocą poczty elektronicznej, email: </w:t>
      </w:r>
      <w:hyperlink r:id="rId19" w:history="1">
        <w:r w:rsidRPr="00A67D8B">
          <w:rPr>
            <w:rStyle w:val="Hipercze"/>
            <w:rFonts w:ascii="Arial" w:hAnsi="Arial" w:cs="Arial"/>
            <w:sz w:val="20"/>
            <w:szCs w:val="20"/>
            <w:lang w:bidi="en-US"/>
          </w:rPr>
          <w:t>zamowienia@medicam.pl</w:t>
        </w:r>
      </w:hyperlink>
    </w:p>
    <w:p w:rsidR="00FD689C" w:rsidRPr="001D6073" w:rsidRDefault="00FD689C" w:rsidP="00FD689C">
      <w:pPr>
        <w:widowControl w:val="0"/>
        <w:tabs>
          <w:tab w:val="left" w:pos="426"/>
        </w:tabs>
        <w:spacing w:line="276" w:lineRule="auto"/>
        <w:ind w:left="426"/>
        <w:jc w:val="both"/>
        <w:rPr>
          <w:rFonts w:ascii="Arial" w:hAnsi="Arial" w:cs="Arial"/>
          <w:sz w:val="20"/>
          <w:szCs w:val="20"/>
        </w:rPr>
      </w:pPr>
      <w:r>
        <w:rPr>
          <w:rFonts w:ascii="Arial" w:hAnsi="Arial" w:cs="Arial"/>
          <w:sz w:val="20"/>
          <w:szCs w:val="20"/>
        </w:rPr>
        <w:t xml:space="preserve">19)  </w:t>
      </w:r>
      <w:r w:rsidRPr="001D6073">
        <w:rPr>
          <w:rFonts w:ascii="Arial" w:hAnsi="Arial" w:cs="Arial"/>
          <w:sz w:val="20"/>
          <w:szCs w:val="20"/>
        </w:rPr>
        <w:t>Zmiana oferty:</w:t>
      </w:r>
    </w:p>
    <w:p w:rsidR="00FD689C" w:rsidRPr="004166EB" w:rsidRDefault="00FD689C" w:rsidP="008D5D38">
      <w:pPr>
        <w:spacing w:after="0" w:line="276" w:lineRule="auto"/>
        <w:ind w:left="1880" w:hanging="1029"/>
        <w:jc w:val="both"/>
        <w:rPr>
          <w:rFonts w:ascii="Arial" w:hAnsi="Arial" w:cs="Arial"/>
          <w:sz w:val="20"/>
          <w:szCs w:val="20"/>
        </w:rPr>
      </w:pPr>
      <w:r w:rsidRPr="004166EB">
        <w:rPr>
          <w:rFonts w:ascii="Arial" w:hAnsi="Arial" w:cs="Arial"/>
          <w:sz w:val="20"/>
          <w:szCs w:val="20"/>
        </w:rPr>
        <w:t xml:space="preserve">a) </w:t>
      </w:r>
      <w:r w:rsidRPr="004166EB">
        <w:rPr>
          <w:rStyle w:val="Teksttreci20"/>
          <w:rFonts w:ascii="Arial" w:hAnsi="Arial" w:cs="Arial"/>
        </w:rPr>
        <w:t xml:space="preserve">w postaci papierowej </w:t>
      </w:r>
      <w:r w:rsidR="00332A2F">
        <w:rPr>
          <w:rStyle w:val="Teksttreci20"/>
          <w:rFonts w:ascii="Arial" w:hAnsi="Arial" w:cs="Arial"/>
        </w:rPr>
        <w:t>:</w:t>
      </w:r>
    </w:p>
    <w:p w:rsidR="00FD689C" w:rsidRPr="004166EB" w:rsidRDefault="00FD689C" w:rsidP="00646667">
      <w:pPr>
        <w:widowControl w:val="0"/>
        <w:numPr>
          <w:ilvl w:val="0"/>
          <w:numId w:val="21"/>
        </w:numPr>
        <w:tabs>
          <w:tab w:val="left" w:pos="993"/>
        </w:tabs>
        <w:spacing w:after="0" w:line="276" w:lineRule="auto"/>
        <w:ind w:left="1276" w:hanging="284"/>
        <w:jc w:val="both"/>
        <w:rPr>
          <w:rFonts w:ascii="Arial" w:hAnsi="Arial" w:cs="Arial"/>
          <w:sz w:val="20"/>
          <w:szCs w:val="20"/>
        </w:rPr>
      </w:pPr>
      <w:r w:rsidRPr="004166EB">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FD689C" w:rsidRPr="004166EB" w:rsidRDefault="00FD689C" w:rsidP="00646667">
      <w:pPr>
        <w:widowControl w:val="0"/>
        <w:numPr>
          <w:ilvl w:val="0"/>
          <w:numId w:val="21"/>
        </w:numPr>
        <w:tabs>
          <w:tab w:val="left" w:pos="993"/>
          <w:tab w:val="left" w:pos="1276"/>
        </w:tabs>
        <w:spacing w:after="0" w:line="276" w:lineRule="auto"/>
        <w:ind w:left="1276" w:hanging="283"/>
        <w:jc w:val="both"/>
        <w:rPr>
          <w:rFonts w:ascii="Arial" w:hAnsi="Arial" w:cs="Arial"/>
          <w:sz w:val="20"/>
          <w:szCs w:val="20"/>
        </w:rPr>
      </w:pPr>
      <w:r w:rsidRPr="004166EB">
        <w:rPr>
          <w:rFonts w:ascii="Arial" w:hAnsi="Arial" w:cs="Arial"/>
          <w:sz w:val="20"/>
          <w:szCs w:val="20"/>
        </w:rPr>
        <w:t xml:space="preserve">Wykonawca ma prawo przed upływem terminu składania ofert wycofać ofertę poprzez złożenie pisemnego powiadomienia według tych samych zasad jak wprowadzanie zmian i poprawek </w:t>
      </w:r>
      <w:r>
        <w:rPr>
          <w:rFonts w:ascii="Arial" w:hAnsi="Arial" w:cs="Arial"/>
          <w:sz w:val="20"/>
          <w:szCs w:val="20"/>
        </w:rPr>
        <w:t xml:space="preserve">                    </w:t>
      </w:r>
      <w:r w:rsidRPr="004166EB">
        <w:rPr>
          <w:rFonts w:ascii="Arial" w:hAnsi="Arial" w:cs="Arial"/>
          <w:sz w:val="20"/>
          <w:szCs w:val="20"/>
        </w:rPr>
        <w:t xml:space="preserve">z napisem na kopercie „WYCOFANIE”. Koperty oznakowane w ten sposób będą otwierane </w:t>
      </w:r>
      <w:r>
        <w:rPr>
          <w:rFonts w:ascii="Arial" w:hAnsi="Arial" w:cs="Arial"/>
          <w:sz w:val="20"/>
          <w:szCs w:val="20"/>
        </w:rPr>
        <w:t xml:space="preserve">                   </w:t>
      </w:r>
      <w:r w:rsidRPr="004166EB">
        <w:rPr>
          <w:rFonts w:ascii="Arial" w:hAnsi="Arial" w:cs="Arial"/>
          <w:sz w:val="20"/>
          <w:szCs w:val="20"/>
        </w:rPr>
        <w:t>w pierwszej kolejności, a koperty ofert wycofywanych nie będą otwierane.</w:t>
      </w:r>
    </w:p>
    <w:p w:rsidR="00FD689C" w:rsidRDefault="00FD689C" w:rsidP="00FD689C">
      <w:pPr>
        <w:spacing w:line="276" w:lineRule="auto"/>
        <w:ind w:left="851" w:hanging="20"/>
        <w:jc w:val="both"/>
        <w:rPr>
          <w:rFonts w:ascii="Arial" w:hAnsi="Arial" w:cs="Arial"/>
          <w:sz w:val="20"/>
          <w:szCs w:val="20"/>
        </w:rPr>
      </w:pPr>
      <w:r w:rsidRPr="004166EB">
        <w:rPr>
          <w:rFonts w:ascii="Arial" w:hAnsi="Arial" w:cs="Arial"/>
          <w:sz w:val="20"/>
          <w:szCs w:val="20"/>
        </w:rPr>
        <w:t xml:space="preserve">b) </w:t>
      </w:r>
      <w:r w:rsidRPr="004166EB">
        <w:rPr>
          <w:rStyle w:val="Teksttreci20"/>
          <w:rFonts w:ascii="Arial" w:hAnsi="Arial" w:cs="Arial"/>
        </w:rPr>
        <w:t>w postaci elektronicznej</w:t>
      </w:r>
      <w:r w:rsidRPr="004166EB">
        <w:rPr>
          <w:rFonts w:ascii="Arial" w:hAnsi="Arial" w:cs="Arial"/>
          <w:sz w:val="20"/>
          <w:szCs w:val="20"/>
        </w:rPr>
        <w:t xml:space="preserve"> - opisano w pkt. 11.</w:t>
      </w:r>
    </w:p>
    <w:p w:rsidR="00FD689C" w:rsidRPr="003A36A8" w:rsidRDefault="00FD689C" w:rsidP="00FD689C">
      <w:pPr>
        <w:spacing w:line="276" w:lineRule="auto"/>
        <w:ind w:left="426" w:hanging="20"/>
        <w:jc w:val="both"/>
        <w:rPr>
          <w:rFonts w:ascii="Arial" w:hAnsi="Arial" w:cs="Arial"/>
          <w:sz w:val="20"/>
          <w:szCs w:val="20"/>
        </w:rPr>
      </w:pPr>
      <w:r>
        <w:rPr>
          <w:rFonts w:ascii="Arial" w:hAnsi="Arial" w:cs="Arial"/>
          <w:sz w:val="20"/>
          <w:szCs w:val="20"/>
        </w:rPr>
        <w:t>20)</w:t>
      </w:r>
      <w:bookmarkStart w:id="3" w:name="bookmark26"/>
      <w:r>
        <w:rPr>
          <w:rFonts w:ascii="Arial" w:hAnsi="Arial" w:cs="Arial"/>
          <w:sz w:val="20"/>
          <w:szCs w:val="20"/>
        </w:rPr>
        <w:t xml:space="preserve"> </w:t>
      </w:r>
      <w:r w:rsidRPr="003A36A8">
        <w:rPr>
          <w:rFonts w:ascii="Arial" w:hAnsi="Arial" w:cs="Arial"/>
          <w:sz w:val="20"/>
          <w:szCs w:val="20"/>
        </w:rPr>
        <w:t>Zastrzeżenia Zamawiającego:</w:t>
      </w:r>
      <w:bookmarkEnd w:id="3"/>
    </w:p>
    <w:p w:rsidR="00FD689C" w:rsidRPr="004166EB" w:rsidRDefault="00FD689C" w:rsidP="008F6633">
      <w:pPr>
        <w:spacing w:after="0" w:line="276" w:lineRule="auto"/>
        <w:ind w:left="851" w:hanging="284"/>
        <w:jc w:val="both"/>
        <w:rPr>
          <w:rFonts w:ascii="Arial" w:hAnsi="Arial" w:cs="Arial"/>
          <w:sz w:val="20"/>
          <w:szCs w:val="20"/>
        </w:rPr>
      </w:pPr>
      <w:r>
        <w:rPr>
          <w:rFonts w:ascii="Arial" w:hAnsi="Arial" w:cs="Arial"/>
          <w:sz w:val="20"/>
          <w:szCs w:val="20"/>
        </w:rPr>
        <w:t xml:space="preserve">1. </w:t>
      </w:r>
      <w:r w:rsidRPr="004166EB">
        <w:rPr>
          <w:rFonts w:ascii="Arial" w:hAnsi="Arial" w:cs="Arial"/>
          <w:sz w:val="20"/>
          <w:szCs w:val="20"/>
        </w:rPr>
        <w:t>Zamawiający nie ponosi odpowiedzialności za nieprawidłowe zło</w:t>
      </w:r>
      <w:r>
        <w:rPr>
          <w:rFonts w:ascii="Arial" w:hAnsi="Arial" w:cs="Arial"/>
          <w:sz w:val="20"/>
          <w:szCs w:val="20"/>
        </w:rPr>
        <w:t xml:space="preserve">żenie oferty przez Wykonawcę,                   w </w:t>
      </w:r>
      <w:r w:rsidRPr="004166EB">
        <w:rPr>
          <w:rFonts w:ascii="Arial" w:hAnsi="Arial" w:cs="Arial"/>
          <w:sz w:val="20"/>
          <w:szCs w:val="20"/>
        </w:rPr>
        <w:t>szczególności wynikające z:</w:t>
      </w:r>
    </w:p>
    <w:p w:rsidR="00FD689C" w:rsidRPr="004166EB" w:rsidRDefault="00FD689C" w:rsidP="00646667">
      <w:pPr>
        <w:widowControl w:val="0"/>
        <w:numPr>
          <w:ilvl w:val="0"/>
          <w:numId w:val="21"/>
        </w:numPr>
        <w:tabs>
          <w:tab w:val="left" w:pos="1276"/>
        </w:tabs>
        <w:spacing w:after="0" w:line="276" w:lineRule="auto"/>
        <w:ind w:left="851" w:hanging="284"/>
        <w:jc w:val="both"/>
        <w:rPr>
          <w:rFonts w:ascii="Arial" w:hAnsi="Arial" w:cs="Arial"/>
          <w:sz w:val="20"/>
          <w:szCs w:val="20"/>
        </w:rPr>
      </w:pPr>
      <w:r w:rsidRPr="004166EB">
        <w:rPr>
          <w:rFonts w:ascii="Arial" w:hAnsi="Arial" w:cs="Arial"/>
          <w:sz w:val="20"/>
          <w:szCs w:val="20"/>
        </w:rPr>
        <w:t>problemów i ograniczeń związanych z nieprawidłową transmisją danych lub złej jakości połączeń lub braku albo słabej dostępności połączenia;</w:t>
      </w:r>
    </w:p>
    <w:p w:rsidR="00FD689C" w:rsidRDefault="00FD689C" w:rsidP="00646667">
      <w:pPr>
        <w:widowControl w:val="0"/>
        <w:numPr>
          <w:ilvl w:val="0"/>
          <w:numId w:val="21"/>
        </w:numPr>
        <w:tabs>
          <w:tab w:val="left" w:pos="1276"/>
        </w:tabs>
        <w:spacing w:after="0" w:line="276" w:lineRule="auto"/>
        <w:ind w:left="851" w:hanging="284"/>
        <w:jc w:val="both"/>
        <w:rPr>
          <w:rFonts w:ascii="Arial" w:hAnsi="Arial" w:cs="Arial"/>
          <w:sz w:val="20"/>
          <w:szCs w:val="20"/>
        </w:rPr>
      </w:pPr>
      <w:r w:rsidRPr="004166EB">
        <w:rPr>
          <w:rFonts w:ascii="Arial" w:hAnsi="Arial" w:cs="Arial"/>
          <w:sz w:val="20"/>
          <w:szCs w:val="20"/>
        </w:rPr>
        <w:t>problemów wynikających z niespełnienia minimalnych wymagań technicznych po stronie Wykonawcy opisanych w Regulaminie korzystania z platformy.</w:t>
      </w:r>
    </w:p>
    <w:p w:rsidR="00FD689C" w:rsidRPr="001D6073" w:rsidRDefault="00FD689C" w:rsidP="00646667">
      <w:pPr>
        <w:widowControl w:val="0"/>
        <w:numPr>
          <w:ilvl w:val="0"/>
          <w:numId w:val="21"/>
        </w:numPr>
        <w:tabs>
          <w:tab w:val="left" w:pos="1276"/>
        </w:tabs>
        <w:spacing w:after="0" w:line="276" w:lineRule="auto"/>
        <w:ind w:left="851" w:hanging="284"/>
        <w:jc w:val="both"/>
        <w:rPr>
          <w:rFonts w:ascii="Arial" w:hAnsi="Arial" w:cs="Arial"/>
          <w:sz w:val="20"/>
          <w:szCs w:val="20"/>
        </w:rPr>
      </w:pPr>
      <w:r w:rsidRPr="001D6073">
        <w:rPr>
          <w:rFonts w:ascii="Arial" w:hAnsi="Arial" w:cs="Arial"/>
          <w:sz w:val="20"/>
          <w:szCs w:val="20"/>
        </w:rPr>
        <w:t>nieprawidłowości w procesie szyfrowania i/lub składania oferty np.: w przypadku podwójnego zaszyfrowania oferty;</w:t>
      </w:r>
    </w:p>
    <w:p w:rsidR="00FD689C" w:rsidRDefault="00FD689C" w:rsidP="00646667">
      <w:pPr>
        <w:widowControl w:val="0"/>
        <w:numPr>
          <w:ilvl w:val="0"/>
          <w:numId w:val="21"/>
        </w:numPr>
        <w:tabs>
          <w:tab w:val="left" w:pos="1276"/>
        </w:tabs>
        <w:spacing w:after="0" w:line="276" w:lineRule="auto"/>
        <w:ind w:left="851" w:hanging="284"/>
        <w:jc w:val="both"/>
        <w:rPr>
          <w:rFonts w:ascii="Arial" w:hAnsi="Arial" w:cs="Arial"/>
          <w:sz w:val="20"/>
          <w:szCs w:val="20"/>
        </w:rPr>
      </w:pPr>
      <w:r w:rsidRPr="004166EB">
        <w:rPr>
          <w:rFonts w:ascii="Arial" w:hAnsi="Arial" w:cs="Arial"/>
          <w:sz w:val="20"/>
          <w:szCs w:val="20"/>
        </w:rPr>
        <w:t>przekazania oferty w innej niż wymagana zapisami SIWZ formie lub z pomocą innych niż wskazane w SIWZ platform</w:t>
      </w:r>
      <w:r>
        <w:rPr>
          <w:rFonts w:ascii="Arial" w:hAnsi="Arial" w:cs="Arial"/>
          <w:sz w:val="20"/>
          <w:szCs w:val="20"/>
        </w:rPr>
        <w:t>.</w:t>
      </w:r>
    </w:p>
    <w:p w:rsidR="00FD689C" w:rsidRDefault="008D5D38" w:rsidP="008F6633">
      <w:pPr>
        <w:widowControl w:val="0"/>
        <w:tabs>
          <w:tab w:val="left" w:pos="851"/>
        </w:tabs>
        <w:spacing w:after="0" w:line="276" w:lineRule="auto"/>
        <w:ind w:left="851" w:hanging="284"/>
        <w:jc w:val="both"/>
        <w:rPr>
          <w:rFonts w:ascii="Arial" w:hAnsi="Arial" w:cs="Arial"/>
          <w:sz w:val="20"/>
          <w:szCs w:val="20"/>
        </w:rPr>
      </w:pPr>
      <w:r>
        <w:rPr>
          <w:rFonts w:ascii="Arial" w:hAnsi="Arial" w:cs="Arial"/>
          <w:sz w:val="20"/>
          <w:szCs w:val="20"/>
        </w:rPr>
        <w:t xml:space="preserve">2. </w:t>
      </w:r>
      <w:r w:rsidR="00FD689C"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FD689C" w:rsidRDefault="00FD689C" w:rsidP="008F6633">
      <w:pPr>
        <w:widowControl w:val="0"/>
        <w:tabs>
          <w:tab w:val="left" w:pos="1276"/>
        </w:tabs>
        <w:spacing w:after="0" w:line="276" w:lineRule="auto"/>
        <w:ind w:left="851" w:hanging="284"/>
        <w:jc w:val="both"/>
        <w:rPr>
          <w:rFonts w:ascii="Arial" w:hAnsi="Arial" w:cs="Arial"/>
          <w:sz w:val="20"/>
          <w:szCs w:val="20"/>
        </w:rPr>
      </w:pPr>
      <w:r>
        <w:rPr>
          <w:rFonts w:ascii="Arial" w:hAnsi="Arial" w:cs="Arial"/>
          <w:sz w:val="20"/>
          <w:szCs w:val="20"/>
        </w:rPr>
        <w:t>3.</w:t>
      </w:r>
      <w:r w:rsidR="008D5D38">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FD689C" w:rsidRDefault="00FD689C" w:rsidP="00646667">
      <w:pPr>
        <w:pStyle w:val="Akapitzlist"/>
        <w:widowControl w:val="0"/>
        <w:numPr>
          <w:ilvl w:val="3"/>
          <w:numId w:val="10"/>
        </w:numPr>
        <w:tabs>
          <w:tab w:val="left" w:pos="1276"/>
        </w:tabs>
        <w:spacing w:after="0" w:line="276" w:lineRule="auto"/>
        <w:ind w:left="851" w:hanging="284"/>
        <w:contextualSpacing w:val="0"/>
        <w:jc w:val="both"/>
        <w:rPr>
          <w:rFonts w:ascii="Arial" w:hAnsi="Arial" w:cs="Arial"/>
          <w:sz w:val="20"/>
          <w:szCs w:val="20"/>
        </w:rPr>
      </w:pPr>
      <w:r w:rsidRPr="003A36A8">
        <w:rPr>
          <w:rFonts w:ascii="Arial" w:hAnsi="Arial" w:cs="Arial"/>
          <w:sz w:val="20"/>
          <w:szCs w:val="20"/>
        </w:rPr>
        <w:t>Zamawiający nie ponosi odpowiedzialności za problemy techniczne lub ograniczenia w sprzęcie Wykonawcy, który może mu uniemożliwiać korzystanie z platformy zakupowej</w:t>
      </w:r>
    </w:p>
    <w:p w:rsidR="00FD689C" w:rsidRDefault="00FD689C" w:rsidP="00646667">
      <w:pPr>
        <w:pStyle w:val="Akapitzlist"/>
        <w:widowControl w:val="0"/>
        <w:numPr>
          <w:ilvl w:val="3"/>
          <w:numId w:val="10"/>
        </w:numPr>
        <w:tabs>
          <w:tab w:val="left" w:pos="1276"/>
        </w:tabs>
        <w:spacing w:after="0" w:line="276" w:lineRule="auto"/>
        <w:ind w:left="851" w:hanging="284"/>
        <w:contextualSpacing w:val="0"/>
        <w:jc w:val="both"/>
        <w:rPr>
          <w:rFonts w:ascii="Arial" w:hAnsi="Arial" w:cs="Arial"/>
          <w:sz w:val="20"/>
          <w:szCs w:val="20"/>
        </w:rPr>
      </w:pPr>
      <w:r w:rsidRPr="003A36A8">
        <w:rPr>
          <w:rFonts w:ascii="Arial" w:hAnsi="Arial" w:cs="Arial"/>
          <w:sz w:val="20"/>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FD689C" w:rsidRDefault="00FD689C" w:rsidP="00FD689C">
      <w:pPr>
        <w:pStyle w:val="Akapitzlist"/>
        <w:widowControl w:val="0"/>
        <w:tabs>
          <w:tab w:val="left" w:pos="1276"/>
        </w:tabs>
        <w:spacing w:line="276" w:lineRule="auto"/>
        <w:ind w:left="426"/>
        <w:rPr>
          <w:rFonts w:ascii="Arial" w:hAnsi="Arial" w:cs="Arial"/>
          <w:b/>
          <w:sz w:val="20"/>
          <w:szCs w:val="20"/>
        </w:rPr>
      </w:pPr>
      <w:r w:rsidRPr="003A36A8">
        <w:rPr>
          <w:rFonts w:ascii="Arial" w:hAnsi="Arial" w:cs="Arial"/>
          <w:sz w:val="20"/>
          <w:szCs w:val="20"/>
        </w:rPr>
        <w:t xml:space="preserve">21) </w:t>
      </w:r>
      <w:r w:rsidRPr="003A36A8">
        <w:rPr>
          <w:rFonts w:ascii="Arial" w:hAnsi="Arial" w:cs="Arial"/>
          <w:b/>
          <w:sz w:val="20"/>
          <w:szCs w:val="20"/>
        </w:rPr>
        <w:t>Oferta musi zawierać następujące oświadczenia i dokumenty:</w:t>
      </w:r>
    </w:p>
    <w:p w:rsidR="00FD689C" w:rsidRDefault="00FD689C" w:rsidP="008F6633">
      <w:pPr>
        <w:widowControl w:val="0"/>
        <w:tabs>
          <w:tab w:val="left" w:pos="1276"/>
        </w:tabs>
        <w:spacing w:after="0" w:line="276" w:lineRule="auto"/>
        <w:ind w:left="851" w:hanging="142"/>
        <w:jc w:val="both"/>
        <w:rPr>
          <w:rFonts w:ascii="Arial" w:hAnsi="Arial" w:cs="Arial"/>
          <w:sz w:val="20"/>
          <w:szCs w:val="20"/>
        </w:rPr>
      </w:pPr>
      <w:r w:rsidRPr="00D47278">
        <w:rPr>
          <w:rFonts w:ascii="Arial" w:hAnsi="Arial" w:cs="Arial"/>
          <w:b/>
          <w:sz w:val="20"/>
          <w:szCs w:val="20"/>
        </w:rPr>
        <w:t>1</w:t>
      </w:r>
      <w:r w:rsidRPr="00D47278">
        <w:rPr>
          <w:rFonts w:ascii="Arial" w:hAnsi="Arial" w:cs="Arial"/>
          <w:sz w:val="20"/>
          <w:szCs w:val="20"/>
        </w:rPr>
        <w:t>.</w:t>
      </w:r>
      <w:r w:rsidRPr="00F215BB">
        <w:rPr>
          <w:rFonts w:ascii="Arial" w:hAnsi="Arial" w:cs="Arial"/>
          <w:b/>
          <w:sz w:val="20"/>
          <w:szCs w:val="20"/>
        </w:rPr>
        <w:t>Formularz ofertowy</w:t>
      </w:r>
      <w:r w:rsidRPr="00D47278">
        <w:rPr>
          <w:rFonts w:ascii="Arial" w:hAnsi="Arial" w:cs="Arial"/>
          <w:sz w:val="20"/>
          <w:szCs w:val="20"/>
        </w:rPr>
        <w:t xml:space="preserve"> sporządzony z wykorzystaniem wzoru stanowiącego</w:t>
      </w:r>
      <w:r w:rsidRPr="00D47278">
        <w:rPr>
          <w:rFonts w:ascii="Arial" w:hAnsi="Arial" w:cs="Arial"/>
          <w:b/>
          <w:sz w:val="20"/>
          <w:szCs w:val="20"/>
        </w:rPr>
        <w:t xml:space="preserve"> załącznik nr 2 </w:t>
      </w:r>
      <w:r w:rsidRPr="00D47278">
        <w:rPr>
          <w:rFonts w:ascii="Arial" w:hAnsi="Arial" w:cs="Arial"/>
          <w:sz w:val="20"/>
          <w:szCs w:val="20"/>
        </w:rPr>
        <w:t>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rsidR="00332A2F" w:rsidRDefault="00332A2F" w:rsidP="00997450">
      <w:pPr>
        <w:widowControl w:val="0"/>
        <w:tabs>
          <w:tab w:val="left" w:pos="1276"/>
        </w:tabs>
        <w:spacing w:after="0" w:line="276" w:lineRule="auto"/>
        <w:ind w:left="851" w:hanging="142"/>
        <w:jc w:val="both"/>
        <w:rPr>
          <w:rFonts w:ascii="Arial" w:hAnsi="Arial" w:cs="Arial"/>
          <w:sz w:val="20"/>
          <w:szCs w:val="20"/>
        </w:rPr>
      </w:pPr>
      <w:r>
        <w:rPr>
          <w:rFonts w:ascii="Arial" w:hAnsi="Arial" w:cs="Arial"/>
          <w:b/>
          <w:sz w:val="20"/>
          <w:szCs w:val="20"/>
        </w:rPr>
        <w:t>2</w:t>
      </w:r>
      <w:r w:rsidRPr="00332A2F">
        <w:rPr>
          <w:rFonts w:ascii="Arial" w:hAnsi="Arial" w:cs="Arial"/>
          <w:sz w:val="20"/>
          <w:szCs w:val="20"/>
        </w:rPr>
        <w:t>.</w:t>
      </w:r>
      <w:r>
        <w:rPr>
          <w:rFonts w:ascii="Arial" w:hAnsi="Arial" w:cs="Arial"/>
          <w:sz w:val="20"/>
          <w:szCs w:val="20"/>
        </w:rPr>
        <w:t xml:space="preserve"> </w:t>
      </w:r>
      <w:r w:rsidR="005133A1">
        <w:rPr>
          <w:rFonts w:ascii="Arial" w:hAnsi="Arial" w:cs="Arial"/>
          <w:sz w:val="20"/>
          <w:szCs w:val="20"/>
        </w:rPr>
        <w:t xml:space="preserve">Formularz - </w:t>
      </w:r>
      <w:r>
        <w:rPr>
          <w:rFonts w:ascii="Arial" w:hAnsi="Arial" w:cs="Arial"/>
          <w:sz w:val="20"/>
          <w:szCs w:val="20"/>
        </w:rPr>
        <w:t xml:space="preserve">Opis parametrów granicznych  - </w:t>
      </w:r>
      <w:r w:rsidR="00997450">
        <w:rPr>
          <w:rFonts w:ascii="Arial" w:hAnsi="Arial" w:cs="Arial"/>
          <w:b/>
          <w:sz w:val="20"/>
          <w:szCs w:val="20"/>
        </w:rPr>
        <w:t>z</w:t>
      </w:r>
      <w:r w:rsidRPr="005133A1">
        <w:rPr>
          <w:rFonts w:ascii="Arial" w:hAnsi="Arial" w:cs="Arial"/>
          <w:b/>
          <w:sz w:val="20"/>
          <w:szCs w:val="20"/>
        </w:rPr>
        <w:t>ałącznik nr 1</w:t>
      </w:r>
      <w:r>
        <w:rPr>
          <w:rFonts w:ascii="Arial" w:hAnsi="Arial" w:cs="Arial"/>
          <w:sz w:val="20"/>
          <w:szCs w:val="20"/>
        </w:rPr>
        <w:t xml:space="preserve"> </w:t>
      </w:r>
      <w:r w:rsidR="005133A1">
        <w:rPr>
          <w:rFonts w:ascii="Arial" w:hAnsi="Arial" w:cs="Arial"/>
          <w:sz w:val="20"/>
          <w:szCs w:val="20"/>
        </w:rPr>
        <w:t>do SIWZ.</w:t>
      </w:r>
    </w:p>
    <w:p w:rsidR="005133A1" w:rsidRPr="00AD0A88" w:rsidRDefault="005133A1" w:rsidP="00997450">
      <w:pPr>
        <w:spacing w:after="0" w:line="276" w:lineRule="auto"/>
        <w:ind w:left="993" w:hanging="284"/>
        <w:jc w:val="both"/>
        <w:rPr>
          <w:rFonts w:ascii="Arial" w:hAnsi="Arial" w:cs="Arial"/>
          <w:sz w:val="20"/>
          <w:szCs w:val="20"/>
        </w:rPr>
      </w:pPr>
      <w:r w:rsidRPr="00997450">
        <w:rPr>
          <w:rFonts w:ascii="Arial" w:hAnsi="Arial" w:cs="Arial"/>
          <w:b/>
          <w:sz w:val="20"/>
          <w:szCs w:val="20"/>
        </w:rPr>
        <w:t>3.</w:t>
      </w:r>
      <w:r>
        <w:rPr>
          <w:rFonts w:ascii="Arial" w:hAnsi="Arial" w:cs="Arial"/>
          <w:sz w:val="20"/>
          <w:szCs w:val="20"/>
        </w:rPr>
        <w:t xml:space="preserve"> </w:t>
      </w:r>
      <w:r>
        <w:rPr>
          <w:rFonts w:ascii="Arial" w:hAnsi="Arial" w:cs="Arial"/>
          <w:b/>
          <w:color w:val="000000"/>
          <w:sz w:val="20"/>
          <w:szCs w:val="20"/>
        </w:rPr>
        <w:t>A</w:t>
      </w:r>
      <w:r w:rsidRPr="009C54A2">
        <w:rPr>
          <w:rFonts w:ascii="Arial" w:hAnsi="Arial" w:cs="Arial"/>
          <w:b/>
          <w:color w:val="000000"/>
          <w:sz w:val="20"/>
          <w:szCs w:val="20"/>
        </w:rPr>
        <w:t>ktualne na dzień składania ofert</w:t>
      </w:r>
      <w:r w:rsidRPr="009C54A2">
        <w:rPr>
          <w:rFonts w:ascii="Arial" w:hAnsi="Arial" w:cs="Arial"/>
          <w:color w:val="000000"/>
          <w:sz w:val="20"/>
          <w:szCs w:val="20"/>
        </w:rPr>
        <w:t xml:space="preserve"> </w:t>
      </w:r>
      <w:r w:rsidRPr="009C54A2">
        <w:rPr>
          <w:rFonts w:ascii="Arial" w:hAnsi="Arial" w:cs="Arial"/>
          <w:b/>
          <w:color w:val="000000"/>
          <w:sz w:val="20"/>
          <w:szCs w:val="20"/>
        </w:rPr>
        <w:t>oświadczenie</w:t>
      </w:r>
      <w:r>
        <w:rPr>
          <w:rFonts w:ascii="Arial" w:hAnsi="Arial" w:cs="Arial"/>
          <w:b/>
          <w:color w:val="000000"/>
          <w:sz w:val="20"/>
          <w:szCs w:val="20"/>
        </w:rPr>
        <w:t xml:space="preserve"> </w:t>
      </w:r>
      <w:r w:rsidRPr="009C54A2">
        <w:rPr>
          <w:rFonts w:ascii="Arial" w:hAnsi="Arial" w:cs="Arial"/>
          <w:color w:val="000000"/>
          <w:sz w:val="20"/>
          <w:szCs w:val="20"/>
        </w:rPr>
        <w:t xml:space="preserve">zakresie wskazanym </w:t>
      </w:r>
      <w:r w:rsidRPr="009C54A2">
        <w:rPr>
          <w:rFonts w:ascii="Arial" w:hAnsi="Arial" w:cs="Arial"/>
          <w:b/>
          <w:color w:val="000000"/>
          <w:sz w:val="20"/>
          <w:szCs w:val="20"/>
        </w:rPr>
        <w:t>w załączniku nr 3</w:t>
      </w:r>
      <w:r w:rsidRPr="009C54A2">
        <w:rPr>
          <w:rFonts w:ascii="Arial" w:hAnsi="Arial" w:cs="Arial"/>
          <w:color w:val="000000"/>
          <w:sz w:val="20"/>
          <w:szCs w:val="20"/>
        </w:rPr>
        <w:t xml:space="preserve"> do SIWZ. Informacje zawarte w oświadczeniu będą stanowić wstępne potwierdzenie, że wykonawca </w:t>
      </w:r>
      <w:r w:rsidRPr="009C54A2">
        <w:rPr>
          <w:rFonts w:ascii="Arial" w:hAnsi="Arial" w:cs="Arial"/>
          <w:bCs/>
          <w:color w:val="000000"/>
          <w:sz w:val="20"/>
          <w:szCs w:val="20"/>
        </w:rPr>
        <w:t>nie podlega wykluczeniu oraz spełnia warunki udziału w postępowaniu.</w:t>
      </w:r>
    </w:p>
    <w:p w:rsidR="005133A1" w:rsidRDefault="00FD689C" w:rsidP="005133A1">
      <w:pPr>
        <w:spacing w:line="276" w:lineRule="auto"/>
        <w:jc w:val="both"/>
        <w:rPr>
          <w:rFonts w:ascii="Arial" w:hAnsi="Arial" w:cs="Arial"/>
          <w:sz w:val="20"/>
          <w:szCs w:val="20"/>
        </w:rPr>
      </w:pPr>
      <w:r w:rsidRPr="004166EB">
        <w:rPr>
          <w:rFonts w:ascii="Arial" w:hAnsi="Arial" w:cs="Arial"/>
          <w:sz w:val="20"/>
          <w:szCs w:val="20"/>
        </w:rPr>
        <w:lastRenderedPageBreak/>
        <w:t xml:space="preserve">Niezwłocznie po otwarciu ofert Zamawiający zamieści na stronie internetowej informacje dotyczące: (1) kwoty, jaką zamierza przeznaczyć na sfinansowanie zamówienia, (2) firm oraz adresów wykonawców, którzy złożyli oferty </w:t>
      </w:r>
      <w:r w:rsidR="00997450">
        <w:rPr>
          <w:rFonts w:ascii="Arial" w:hAnsi="Arial" w:cs="Arial"/>
          <w:sz w:val="20"/>
          <w:szCs w:val="20"/>
        </w:rPr>
        <w:t xml:space="preserve">            </w:t>
      </w:r>
      <w:r w:rsidRPr="004166EB">
        <w:rPr>
          <w:rFonts w:ascii="Arial" w:hAnsi="Arial" w:cs="Arial"/>
          <w:sz w:val="20"/>
          <w:szCs w:val="20"/>
        </w:rPr>
        <w:t>w terminie oraz (3) cen zawartych w ofertach.</w:t>
      </w:r>
    </w:p>
    <w:p w:rsidR="00FD689C" w:rsidRDefault="00FD689C" w:rsidP="005133A1">
      <w:pPr>
        <w:spacing w:line="276" w:lineRule="auto"/>
        <w:jc w:val="both"/>
        <w:rPr>
          <w:rFonts w:ascii="Arial" w:hAnsi="Arial" w:cs="Arial"/>
          <w:sz w:val="20"/>
          <w:szCs w:val="20"/>
        </w:rPr>
      </w:pPr>
      <w:r w:rsidRPr="004166EB">
        <w:rPr>
          <w:rFonts w:ascii="Arial" w:hAnsi="Arial" w:cs="Arial"/>
          <w:sz w:val="20"/>
          <w:szCs w:val="20"/>
        </w:rPr>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t>
      </w:r>
      <w:r w:rsidR="00674CBC">
        <w:rPr>
          <w:rFonts w:ascii="Arial" w:hAnsi="Arial" w:cs="Arial"/>
          <w:sz w:val="20"/>
          <w:szCs w:val="20"/>
        </w:rPr>
        <w:t xml:space="preserve">                      </w:t>
      </w:r>
      <w:r w:rsidRPr="004166EB">
        <w:rPr>
          <w:rFonts w:ascii="Arial" w:hAnsi="Arial" w:cs="Arial"/>
          <w:sz w:val="20"/>
          <w:szCs w:val="20"/>
        </w:rPr>
        <w:t xml:space="preserve">w postępowaniu o udzielenie zamówienia. W przypadku wykonawców wspólnie ubiegających się o udzielenie zamówienia oświadczenie składa </w:t>
      </w:r>
      <w:r>
        <w:rPr>
          <w:rFonts w:ascii="Arial" w:hAnsi="Arial" w:cs="Arial"/>
          <w:sz w:val="20"/>
          <w:szCs w:val="20"/>
        </w:rPr>
        <w:t>każdy z takich wykonawców.</w:t>
      </w:r>
    </w:p>
    <w:p w:rsidR="00E10B4F" w:rsidRPr="009353BD" w:rsidRDefault="00E10B4F" w:rsidP="00E10B4F">
      <w:pPr>
        <w:spacing w:after="0" w:line="200" w:lineRule="exact"/>
        <w:rPr>
          <w:rFonts w:ascii="Arial" w:hAnsi="Arial" w:cs="Arial"/>
          <w:sz w:val="20"/>
          <w:szCs w:val="20"/>
        </w:rPr>
      </w:pPr>
    </w:p>
    <w:p w:rsidR="00B342FB" w:rsidRPr="001E5266" w:rsidRDefault="00B342FB" w:rsidP="00B342FB">
      <w:pPr>
        <w:tabs>
          <w:tab w:val="left" w:pos="709"/>
        </w:tabs>
        <w:spacing w:after="40"/>
        <w:jc w:val="both"/>
        <w:rPr>
          <w:rFonts w:ascii="Arial" w:hAnsi="Arial" w:cs="Arial"/>
          <w:b/>
        </w:rPr>
      </w:pPr>
      <w:r>
        <w:rPr>
          <w:rFonts w:ascii="Arial" w:hAnsi="Arial" w:cs="Arial"/>
          <w:b/>
          <w:highlight w:val="lightGray"/>
        </w:rPr>
        <w:t>Rozdział XI</w:t>
      </w:r>
      <w:r w:rsidRPr="001E5266">
        <w:rPr>
          <w:rFonts w:ascii="Arial" w:hAnsi="Arial" w:cs="Arial"/>
          <w:b/>
          <w:highlight w:val="lightGray"/>
        </w:rPr>
        <w:t>: Opis sposobu obliczania ceny.</w:t>
      </w:r>
    </w:p>
    <w:p w:rsidR="00B342FB" w:rsidRPr="005C022A" w:rsidRDefault="00B342FB" w:rsidP="00B342FB">
      <w:pPr>
        <w:tabs>
          <w:tab w:val="num" w:pos="480"/>
        </w:tabs>
        <w:spacing w:after="40"/>
        <w:ind w:left="426"/>
        <w:jc w:val="both"/>
        <w:rPr>
          <w:rFonts w:ascii="Arial" w:hAnsi="Arial" w:cs="Arial"/>
          <w:sz w:val="20"/>
          <w:szCs w:val="20"/>
        </w:rPr>
      </w:pPr>
    </w:p>
    <w:p w:rsidR="00B342FB" w:rsidRPr="009A663E" w:rsidRDefault="00B342FB" w:rsidP="00646667">
      <w:pPr>
        <w:numPr>
          <w:ilvl w:val="0"/>
          <w:numId w:val="32"/>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Pr="009A663E">
        <w:rPr>
          <w:rFonts w:ascii="Arial" w:hAnsi="Arial" w:cs="Arial"/>
          <w:b/>
          <w:sz w:val="20"/>
          <w:szCs w:val="20"/>
        </w:rPr>
        <w:t>Załączniki nr 1 do SIWZ łącznej ceny ofertowej brutto za realizację przedmiotu zamówienia.</w:t>
      </w:r>
    </w:p>
    <w:p w:rsidR="00B342FB" w:rsidRPr="00215FF1" w:rsidRDefault="00B342FB" w:rsidP="00646667">
      <w:pPr>
        <w:pStyle w:val="arimr"/>
        <w:widowControl/>
        <w:numPr>
          <w:ilvl w:val="0"/>
          <w:numId w:val="32"/>
        </w:numPr>
        <w:tabs>
          <w:tab w:val="num" w:pos="284"/>
        </w:tabs>
        <w:suppressAutoHyphens/>
        <w:snapToGrid/>
        <w:spacing w:after="40" w:line="276" w:lineRule="auto"/>
        <w:ind w:left="284" w:hanging="284"/>
        <w:jc w:val="both"/>
        <w:rPr>
          <w:rFonts w:ascii="Arial" w:hAnsi="Arial" w:cs="Arial"/>
          <w:sz w:val="20"/>
          <w:lang w:val="pl-PL"/>
        </w:rPr>
      </w:pPr>
      <w:r w:rsidRPr="00215FF1">
        <w:rPr>
          <w:rFonts w:ascii="Arial" w:hAnsi="Arial" w:cs="Arial"/>
          <w:sz w:val="20"/>
          <w:lang w:val="pl-PL"/>
        </w:rPr>
        <w:t>Łączna cena ofertowa brutto musi uwzględniać wszystkie koszty związane z realizacją przedmiotu zamówienia zgodnie z opisem przedmiotu zamówienia oraz wzorem umowy określonym w niniejszej SIWZ.</w:t>
      </w:r>
    </w:p>
    <w:p w:rsidR="00B342FB" w:rsidRPr="00215FF1" w:rsidRDefault="00B342FB" w:rsidP="00646667">
      <w:pPr>
        <w:numPr>
          <w:ilvl w:val="0"/>
          <w:numId w:val="32"/>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 xml:space="preserve">Zamawiający </w:t>
      </w:r>
      <w:r w:rsidRPr="0061560E">
        <w:rPr>
          <w:rFonts w:ascii="Arial" w:hAnsi="Arial" w:cs="Arial"/>
          <w:b/>
          <w:sz w:val="20"/>
          <w:szCs w:val="20"/>
        </w:rPr>
        <w:t xml:space="preserve">przewiduje </w:t>
      </w:r>
      <w:r w:rsidRPr="0061560E">
        <w:rPr>
          <w:rFonts w:ascii="Arial" w:hAnsi="Arial" w:cs="Arial"/>
          <w:sz w:val="20"/>
          <w:szCs w:val="20"/>
        </w:rPr>
        <w:t xml:space="preserve">możliwości zmian ceny ofertowej brutto </w:t>
      </w:r>
      <w:r w:rsidRPr="0061560E">
        <w:rPr>
          <w:rFonts w:ascii="Arial" w:hAnsi="Arial" w:cs="Arial"/>
          <w:b/>
          <w:sz w:val="20"/>
          <w:szCs w:val="20"/>
        </w:rPr>
        <w:t xml:space="preserve">w sytuacjach wymienionych </w:t>
      </w:r>
      <w:r>
        <w:rPr>
          <w:rFonts w:ascii="Arial" w:hAnsi="Arial" w:cs="Arial"/>
          <w:b/>
          <w:sz w:val="20"/>
          <w:szCs w:val="20"/>
        </w:rPr>
        <w:t>we wzorze</w:t>
      </w:r>
      <w:r w:rsidRPr="009371E3">
        <w:rPr>
          <w:rFonts w:ascii="Arial" w:hAnsi="Arial" w:cs="Arial"/>
          <w:b/>
          <w:sz w:val="20"/>
          <w:szCs w:val="20"/>
        </w:rPr>
        <w:t xml:space="preserve"> umowy</w:t>
      </w:r>
      <w:r>
        <w:rPr>
          <w:rFonts w:ascii="Arial" w:hAnsi="Arial" w:cs="Arial"/>
          <w:b/>
          <w:sz w:val="20"/>
          <w:szCs w:val="20"/>
        </w:rPr>
        <w:t>.</w:t>
      </w:r>
    </w:p>
    <w:p w:rsidR="00B342FB" w:rsidRPr="00215FF1" w:rsidRDefault="00B342FB" w:rsidP="00646667">
      <w:pPr>
        <w:numPr>
          <w:ilvl w:val="0"/>
          <w:numId w:val="32"/>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B342FB" w:rsidRPr="00215FF1" w:rsidRDefault="00B342FB" w:rsidP="00646667">
      <w:pPr>
        <w:numPr>
          <w:ilvl w:val="0"/>
          <w:numId w:val="32"/>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Cena oferty winna być wyrażona w złotych polskich (PLN).</w:t>
      </w:r>
    </w:p>
    <w:p w:rsidR="00B342FB" w:rsidRPr="0040178D" w:rsidRDefault="00B342FB" w:rsidP="00646667">
      <w:pPr>
        <w:numPr>
          <w:ilvl w:val="0"/>
          <w:numId w:val="32"/>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1E5266">
        <w:rPr>
          <w:rFonts w:ascii="Arial" w:hAnsi="Arial" w:cs="Arial"/>
          <w:b/>
          <w:sz w:val="20"/>
          <w:szCs w:val="20"/>
        </w:rPr>
        <w:t>(rodzaj) towaru</w:t>
      </w:r>
      <w:r w:rsidRPr="00215FF1">
        <w:rPr>
          <w:rFonts w:ascii="Arial" w:hAnsi="Arial" w:cs="Arial"/>
          <w:b/>
          <w:color w:val="008000"/>
          <w:sz w:val="20"/>
          <w:szCs w:val="20"/>
        </w:rPr>
        <w:t xml:space="preserve"> </w:t>
      </w:r>
      <w:r w:rsidRPr="001E5266">
        <w:rPr>
          <w:rFonts w:ascii="Arial" w:hAnsi="Arial" w:cs="Arial"/>
          <w:b/>
          <w:sz w:val="20"/>
          <w:szCs w:val="20"/>
        </w:rPr>
        <w:t>/ usługi</w:t>
      </w:r>
      <w:r w:rsidRPr="00215FF1">
        <w:rPr>
          <w:rFonts w:ascii="Arial" w:hAnsi="Arial" w:cs="Arial"/>
          <w:color w:val="000000"/>
          <w:sz w:val="20"/>
          <w:szCs w:val="20"/>
        </w:rPr>
        <w:t xml:space="preserve">, których </w:t>
      </w:r>
      <w:r w:rsidRPr="001E5266">
        <w:rPr>
          <w:rFonts w:ascii="Arial" w:hAnsi="Arial" w:cs="Arial"/>
          <w:b/>
          <w:sz w:val="20"/>
          <w:szCs w:val="20"/>
        </w:rPr>
        <w:t>dostawa / świadczenie</w:t>
      </w:r>
      <w:r w:rsidRPr="00215FF1">
        <w:rPr>
          <w:rFonts w:ascii="Arial" w:hAnsi="Arial" w:cs="Arial"/>
          <w:color w:val="000000"/>
          <w:sz w:val="20"/>
          <w:szCs w:val="20"/>
        </w:rPr>
        <w:t xml:space="preserve"> będzie prowadzić do jego powstania, oraz wskazując ich wartość bez kwoty podatku. </w:t>
      </w:r>
    </w:p>
    <w:p w:rsidR="00E10B4F" w:rsidRPr="00B342FB" w:rsidRDefault="00E10B4F" w:rsidP="00E10B4F">
      <w:pPr>
        <w:tabs>
          <w:tab w:val="left" w:pos="780"/>
        </w:tabs>
        <w:spacing w:line="240" w:lineRule="auto"/>
        <w:jc w:val="both"/>
        <w:rPr>
          <w:rFonts w:ascii="Arial" w:hAnsi="Arial" w:cs="Arial"/>
          <w:b/>
        </w:rPr>
      </w:pPr>
    </w:p>
    <w:p w:rsidR="00E10B4F" w:rsidRPr="00B342FB" w:rsidRDefault="00B342FB" w:rsidP="00E10B4F">
      <w:pPr>
        <w:spacing w:after="0" w:line="240" w:lineRule="auto"/>
        <w:ind w:left="1418" w:hanging="1418"/>
        <w:jc w:val="both"/>
        <w:rPr>
          <w:rStyle w:val="Teksttreci8Exact"/>
          <w:rFonts w:ascii="Arial" w:hAnsi="Arial" w:cs="Arial"/>
          <w:bCs w:val="0"/>
          <w:sz w:val="22"/>
          <w:szCs w:val="22"/>
          <w:highlight w:val="lightGray"/>
        </w:rPr>
      </w:pPr>
      <w:r w:rsidRPr="00B342FB">
        <w:rPr>
          <w:rStyle w:val="Teksttreci8Exact"/>
          <w:rFonts w:ascii="Arial" w:hAnsi="Arial" w:cs="Arial"/>
          <w:bCs w:val="0"/>
          <w:sz w:val="22"/>
          <w:szCs w:val="22"/>
          <w:highlight w:val="lightGray"/>
        </w:rPr>
        <w:t>Rozdział XII</w:t>
      </w:r>
      <w:r w:rsidR="00E10B4F" w:rsidRPr="00B342FB">
        <w:rPr>
          <w:rStyle w:val="Teksttreci8Exact"/>
          <w:rFonts w:ascii="Arial" w:hAnsi="Arial" w:cs="Arial"/>
          <w:bCs w:val="0"/>
          <w:sz w:val="22"/>
          <w:szCs w:val="22"/>
          <w:highlight w:val="lightGray"/>
        </w:rPr>
        <w:t>: Opis kryteriów, którymi zamawiający będzie się kierował przy wyborze oferty wraz z podaniem znaczenia tych kryteriów i sposobu oceny ofert</w:t>
      </w:r>
    </w:p>
    <w:p w:rsidR="00E10B4F" w:rsidRPr="009353BD" w:rsidRDefault="00E10B4F" w:rsidP="00E10B4F">
      <w:pPr>
        <w:spacing w:after="0" w:line="200" w:lineRule="exact"/>
        <w:rPr>
          <w:rFonts w:ascii="Arial" w:hAnsi="Arial" w:cs="Arial"/>
          <w:sz w:val="20"/>
          <w:szCs w:val="20"/>
        </w:rPr>
      </w:pPr>
    </w:p>
    <w:p w:rsidR="00E10B4F" w:rsidRPr="009353BD" w:rsidRDefault="00E10B4F" w:rsidP="00E10B4F">
      <w:pPr>
        <w:tabs>
          <w:tab w:val="left" w:pos="284"/>
        </w:tabs>
        <w:spacing w:line="269" w:lineRule="exact"/>
        <w:jc w:val="both"/>
        <w:rPr>
          <w:rFonts w:ascii="Arial" w:hAnsi="Arial" w:cs="Arial"/>
          <w:sz w:val="20"/>
          <w:szCs w:val="20"/>
        </w:rPr>
      </w:pPr>
    </w:p>
    <w:p w:rsidR="00E10B4F" w:rsidRPr="009353BD" w:rsidRDefault="00E10B4F" w:rsidP="00E10B4F">
      <w:pPr>
        <w:tabs>
          <w:tab w:val="left" w:pos="284"/>
        </w:tabs>
        <w:spacing w:after="0" w:line="200" w:lineRule="exact"/>
        <w:ind w:left="284" w:hanging="284"/>
        <w:jc w:val="both"/>
        <w:rPr>
          <w:rStyle w:val="Teksttreci80"/>
          <w:rFonts w:ascii="Arial" w:hAnsi="Arial" w:cs="Arial"/>
          <w:b w:val="0"/>
          <w:bCs w:val="0"/>
        </w:rPr>
      </w:pPr>
    </w:p>
    <w:p w:rsidR="00E10B4F" w:rsidRPr="009353BD" w:rsidRDefault="00E10B4F" w:rsidP="00646667">
      <w:pPr>
        <w:pStyle w:val="Akapitzlist"/>
        <w:numPr>
          <w:ilvl w:val="0"/>
          <w:numId w:val="9"/>
        </w:numPr>
        <w:tabs>
          <w:tab w:val="left" w:pos="284"/>
        </w:tabs>
        <w:spacing w:after="40" w:line="240" w:lineRule="auto"/>
        <w:ind w:left="284" w:hanging="284"/>
        <w:contextualSpacing w:val="0"/>
        <w:jc w:val="both"/>
        <w:rPr>
          <w:rFonts w:ascii="Arial" w:hAnsi="Arial" w:cs="Arial"/>
          <w:b/>
          <w:sz w:val="20"/>
          <w:szCs w:val="20"/>
        </w:rPr>
      </w:pPr>
      <w:r w:rsidRPr="009353BD">
        <w:rPr>
          <w:rFonts w:ascii="Arial" w:hAnsi="Arial" w:cs="Arial"/>
          <w:b/>
          <w:sz w:val="20"/>
          <w:szCs w:val="20"/>
        </w:rPr>
        <w:t>Za ofertę najkorzystniejszą zostanie uznana oferta zawierająca najkorzystniejszy bilans punktów w  kryteriach:</w:t>
      </w:r>
    </w:p>
    <w:p w:rsidR="00E10B4F" w:rsidRPr="009353BD" w:rsidRDefault="00E10B4F" w:rsidP="00E10B4F">
      <w:pPr>
        <w:tabs>
          <w:tab w:val="left" w:pos="284"/>
        </w:tabs>
        <w:spacing w:after="40"/>
        <w:ind w:left="284" w:hanging="284"/>
        <w:jc w:val="both"/>
        <w:rPr>
          <w:rFonts w:ascii="Arial" w:hAnsi="Arial" w:cs="Arial"/>
          <w:b/>
          <w:sz w:val="20"/>
          <w:szCs w:val="20"/>
        </w:rPr>
      </w:pPr>
      <w:r w:rsidRPr="009353BD">
        <w:rPr>
          <w:rFonts w:ascii="Arial" w:hAnsi="Arial" w:cs="Arial"/>
          <w:b/>
          <w:sz w:val="20"/>
          <w:szCs w:val="20"/>
        </w:rPr>
        <w:t xml:space="preserve">      „Łączna cena ofertowa brutto” oraz „warunki gwarancji”</w:t>
      </w:r>
    </w:p>
    <w:p w:rsidR="00E10B4F" w:rsidRPr="009353BD" w:rsidRDefault="00E10B4F" w:rsidP="00E10B4F">
      <w:pPr>
        <w:tabs>
          <w:tab w:val="left" w:pos="284"/>
        </w:tabs>
        <w:spacing w:after="40"/>
        <w:ind w:left="426" w:hanging="426"/>
        <w:jc w:val="both"/>
        <w:rPr>
          <w:rFonts w:ascii="Arial" w:hAnsi="Arial" w:cs="Arial"/>
          <w:b/>
          <w:sz w:val="20"/>
          <w:szCs w:val="20"/>
        </w:rPr>
      </w:pPr>
    </w:p>
    <w:p w:rsidR="00E10B4F" w:rsidRPr="009353BD" w:rsidRDefault="00E10B4F" w:rsidP="00E10B4F">
      <w:pPr>
        <w:spacing w:after="40"/>
        <w:jc w:val="both"/>
        <w:rPr>
          <w:rFonts w:ascii="Arial" w:hAnsi="Arial" w:cs="Arial"/>
          <w:b/>
          <w:sz w:val="20"/>
          <w:szCs w:val="20"/>
        </w:rPr>
      </w:pPr>
      <w:r w:rsidRPr="009353BD">
        <w:rPr>
          <w:rFonts w:ascii="Arial" w:hAnsi="Arial" w:cs="Arial"/>
          <w:b/>
          <w:sz w:val="20"/>
          <w:szCs w:val="20"/>
        </w:rPr>
        <w:t xml:space="preserve">     Poniższym kryteriom Zamawiający przypisał następujące znaczenie:</w:t>
      </w:r>
    </w:p>
    <w:p w:rsidR="00573120" w:rsidRDefault="00573120" w:rsidP="00674CBC">
      <w:pPr>
        <w:spacing w:after="40"/>
        <w:jc w:val="both"/>
        <w:rPr>
          <w:rFonts w:ascii="Arial" w:hAnsi="Arial" w:cs="Arial"/>
          <w:b/>
          <w:sz w:val="20"/>
          <w:szCs w:val="20"/>
        </w:rPr>
      </w:pPr>
    </w:p>
    <w:p w:rsidR="00674CBC" w:rsidRPr="009353BD" w:rsidRDefault="00674CBC" w:rsidP="00674CBC">
      <w:pPr>
        <w:spacing w:after="40"/>
        <w:jc w:val="both"/>
        <w:rPr>
          <w:rFonts w:ascii="Arial" w:hAnsi="Arial" w:cs="Arial"/>
          <w:b/>
          <w:sz w:val="20"/>
          <w:szCs w:val="20"/>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8"/>
        <w:gridCol w:w="1027"/>
        <w:gridCol w:w="1240"/>
        <w:gridCol w:w="4645"/>
      </w:tblGrid>
      <w:tr w:rsidR="00E10B4F" w:rsidRPr="009353BD" w:rsidTr="00E10B4F">
        <w:trPr>
          <w:jc w:val="center"/>
        </w:trPr>
        <w:tc>
          <w:tcPr>
            <w:tcW w:w="2698" w:type="dxa"/>
            <w:shd w:val="clear" w:color="auto" w:fill="D9D9D9"/>
            <w:vAlign w:val="center"/>
          </w:tcPr>
          <w:p w:rsidR="00E10B4F" w:rsidRPr="009353BD" w:rsidRDefault="00E10B4F" w:rsidP="00E10B4F">
            <w:pPr>
              <w:tabs>
                <w:tab w:val="num" w:pos="0"/>
              </w:tabs>
              <w:spacing w:after="40"/>
              <w:jc w:val="center"/>
              <w:rPr>
                <w:rFonts w:ascii="Arial" w:hAnsi="Arial" w:cs="Arial"/>
                <w:b/>
                <w:sz w:val="20"/>
                <w:szCs w:val="20"/>
              </w:rPr>
            </w:pPr>
            <w:r w:rsidRPr="009353BD">
              <w:rPr>
                <w:rFonts w:ascii="Arial" w:hAnsi="Arial" w:cs="Arial"/>
                <w:b/>
                <w:sz w:val="20"/>
                <w:szCs w:val="20"/>
              </w:rPr>
              <w:t>Kryterium</w:t>
            </w:r>
          </w:p>
        </w:tc>
        <w:tc>
          <w:tcPr>
            <w:tcW w:w="1027" w:type="dxa"/>
            <w:shd w:val="clear" w:color="auto" w:fill="D9D9D9"/>
            <w:vAlign w:val="center"/>
          </w:tcPr>
          <w:p w:rsidR="00E10B4F" w:rsidRPr="009353BD" w:rsidRDefault="00E10B4F" w:rsidP="00E10B4F">
            <w:pPr>
              <w:tabs>
                <w:tab w:val="num" w:pos="0"/>
              </w:tabs>
              <w:spacing w:after="40"/>
              <w:jc w:val="center"/>
              <w:rPr>
                <w:rFonts w:ascii="Arial" w:hAnsi="Arial" w:cs="Arial"/>
                <w:b/>
                <w:sz w:val="20"/>
                <w:szCs w:val="20"/>
              </w:rPr>
            </w:pPr>
            <w:r w:rsidRPr="009353BD">
              <w:rPr>
                <w:rFonts w:ascii="Arial" w:hAnsi="Arial" w:cs="Arial"/>
                <w:b/>
                <w:sz w:val="20"/>
                <w:szCs w:val="20"/>
              </w:rPr>
              <w:t>Waga [%]</w:t>
            </w:r>
          </w:p>
        </w:tc>
        <w:tc>
          <w:tcPr>
            <w:tcW w:w="1240" w:type="dxa"/>
            <w:shd w:val="clear" w:color="auto" w:fill="D9D9D9"/>
            <w:vAlign w:val="center"/>
          </w:tcPr>
          <w:p w:rsidR="00E10B4F" w:rsidRPr="009353BD" w:rsidRDefault="00E10B4F" w:rsidP="00E10B4F">
            <w:pPr>
              <w:tabs>
                <w:tab w:val="num" w:pos="0"/>
              </w:tabs>
              <w:spacing w:after="40"/>
              <w:jc w:val="center"/>
              <w:rPr>
                <w:rFonts w:ascii="Arial" w:hAnsi="Arial" w:cs="Arial"/>
                <w:b/>
                <w:sz w:val="20"/>
                <w:szCs w:val="20"/>
              </w:rPr>
            </w:pPr>
            <w:r w:rsidRPr="009353BD">
              <w:rPr>
                <w:rFonts w:ascii="Arial" w:hAnsi="Arial" w:cs="Arial"/>
                <w:b/>
                <w:sz w:val="20"/>
                <w:szCs w:val="20"/>
              </w:rPr>
              <w:t>Liczba punktów</w:t>
            </w:r>
          </w:p>
        </w:tc>
        <w:tc>
          <w:tcPr>
            <w:tcW w:w="4645" w:type="dxa"/>
            <w:shd w:val="clear" w:color="auto" w:fill="D9D9D9"/>
            <w:vAlign w:val="center"/>
          </w:tcPr>
          <w:p w:rsidR="00E10B4F" w:rsidRPr="009353BD" w:rsidRDefault="00E10B4F" w:rsidP="00E10B4F">
            <w:pPr>
              <w:tabs>
                <w:tab w:val="num" w:pos="0"/>
              </w:tabs>
              <w:spacing w:after="40"/>
              <w:jc w:val="center"/>
              <w:rPr>
                <w:rFonts w:ascii="Arial" w:hAnsi="Arial" w:cs="Arial"/>
                <w:b/>
                <w:sz w:val="20"/>
                <w:szCs w:val="20"/>
              </w:rPr>
            </w:pPr>
            <w:r w:rsidRPr="009353BD">
              <w:rPr>
                <w:rFonts w:ascii="Arial" w:hAnsi="Arial" w:cs="Arial"/>
                <w:b/>
                <w:sz w:val="20"/>
                <w:szCs w:val="20"/>
              </w:rPr>
              <w:t>Sposób oceny wg wzoru</w:t>
            </w:r>
          </w:p>
        </w:tc>
      </w:tr>
      <w:tr w:rsidR="00E10B4F" w:rsidRPr="009353BD" w:rsidTr="00E10B4F">
        <w:trPr>
          <w:trHeight w:val="1027"/>
          <w:jc w:val="center"/>
        </w:trPr>
        <w:tc>
          <w:tcPr>
            <w:tcW w:w="2698" w:type="dxa"/>
            <w:vAlign w:val="center"/>
          </w:tcPr>
          <w:p w:rsidR="00E10B4F" w:rsidRPr="009353BD" w:rsidRDefault="00E10B4F" w:rsidP="00E10B4F">
            <w:pPr>
              <w:tabs>
                <w:tab w:val="num" w:pos="0"/>
              </w:tabs>
              <w:spacing w:after="40"/>
              <w:jc w:val="center"/>
              <w:rPr>
                <w:rFonts w:ascii="Arial" w:hAnsi="Arial" w:cs="Arial"/>
                <w:b/>
                <w:sz w:val="20"/>
                <w:szCs w:val="20"/>
              </w:rPr>
            </w:pPr>
            <w:r w:rsidRPr="009353BD">
              <w:rPr>
                <w:rFonts w:ascii="Arial" w:hAnsi="Arial" w:cs="Arial"/>
                <w:b/>
                <w:sz w:val="20"/>
                <w:szCs w:val="20"/>
              </w:rPr>
              <w:t>Łączna cena ofertowa brutto za całość zamówienia (pakietu)</w:t>
            </w:r>
          </w:p>
        </w:tc>
        <w:tc>
          <w:tcPr>
            <w:tcW w:w="1027" w:type="dxa"/>
            <w:vAlign w:val="center"/>
          </w:tcPr>
          <w:p w:rsidR="00E10B4F" w:rsidRPr="009353BD" w:rsidRDefault="00E10B4F" w:rsidP="00E10B4F">
            <w:pPr>
              <w:tabs>
                <w:tab w:val="num" w:pos="0"/>
              </w:tabs>
              <w:spacing w:after="40"/>
              <w:jc w:val="center"/>
              <w:rPr>
                <w:rFonts w:ascii="Arial" w:hAnsi="Arial" w:cs="Arial"/>
                <w:b/>
                <w:sz w:val="20"/>
                <w:szCs w:val="20"/>
              </w:rPr>
            </w:pPr>
            <w:r w:rsidRPr="009353BD">
              <w:rPr>
                <w:rFonts w:ascii="Arial" w:hAnsi="Arial" w:cs="Arial"/>
                <w:b/>
                <w:sz w:val="20"/>
                <w:szCs w:val="20"/>
              </w:rPr>
              <w:t>60%</w:t>
            </w:r>
          </w:p>
        </w:tc>
        <w:tc>
          <w:tcPr>
            <w:tcW w:w="1240" w:type="dxa"/>
            <w:vAlign w:val="center"/>
          </w:tcPr>
          <w:p w:rsidR="00E10B4F" w:rsidRPr="009353BD" w:rsidRDefault="00E10B4F" w:rsidP="00E10B4F">
            <w:pPr>
              <w:tabs>
                <w:tab w:val="num" w:pos="0"/>
              </w:tabs>
              <w:spacing w:after="40"/>
              <w:jc w:val="center"/>
              <w:rPr>
                <w:rFonts w:ascii="Arial" w:hAnsi="Arial" w:cs="Arial"/>
                <w:b/>
                <w:sz w:val="20"/>
                <w:szCs w:val="20"/>
              </w:rPr>
            </w:pPr>
            <w:r w:rsidRPr="009353BD">
              <w:rPr>
                <w:rFonts w:ascii="Arial" w:hAnsi="Arial" w:cs="Arial"/>
                <w:b/>
                <w:sz w:val="20"/>
                <w:szCs w:val="20"/>
              </w:rPr>
              <w:t xml:space="preserve">60   </w:t>
            </w:r>
          </w:p>
        </w:tc>
        <w:tc>
          <w:tcPr>
            <w:tcW w:w="4645" w:type="dxa"/>
            <w:vAlign w:val="center"/>
          </w:tcPr>
          <w:p w:rsidR="00E10B4F" w:rsidRPr="009353BD" w:rsidRDefault="00E10B4F" w:rsidP="00E10B4F">
            <w:pPr>
              <w:tabs>
                <w:tab w:val="num" w:pos="0"/>
              </w:tabs>
              <w:spacing w:after="40"/>
              <w:jc w:val="center"/>
              <w:rPr>
                <w:rFonts w:ascii="Arial" w:eastAsia="MS Mincho" w:hAnsi="Arial" w:cs="Arial"/>
                <w:b/>
                <w:sz w:val="20"/>
                <w:szCs w:val="20"/>
              </w:rPr>
            </w:pPr>
            <w:r w:rsidRPr="009353BD">
              <w:rPr>
                <w:rFonts w:ascii="Arial" w:eastAsia="MS Mincho" w:hAnsi="Arial" w:cs="Arial"/>
                <w:b/>
                <w:sz w:val="20"/>
                <w:szCs w:val="20"/>
              </w:rPr>
              <w:t>Cena najtańszej oferty</w:t>
            </w:r>
          </w:p>
          <w:p w:rsidR="00E10B4F" w:rsidRPr="009353BD" w:rsidRDefault="00E10B4F" w:rsidP="00E10B4F">
            <w:pPr>
              <w:tabs>
                <w:tab w:val="num" w:pos="0"/>
              </w:tabs>
              <w:spacing w:after="40"/>
              <w:jc w:val="center"/>
              <w:rPr>
                <w:rFonts w:ascii="Arial" w:eastAsia="MS Mincho" w:hAnsi="Arial" w:cs="Arial"/>
                <w:b/>
                <w:sz w:val="20"/>
                <w:szCs w:val="20"/>
              </w:rPr>
            </w:pPr>
            <w:r w:rsidRPr="009353BD">
              <w:rPr>
                <w:rFonts w:ascii="Arial" w:eastAsia="MS Mincho" w:hAnsi="Arial" w:cs="Arial"/>
                <w:b/>
                <w:sz w:val="20"/>
                <w:szCs w:val="20"/>
              </w:rPr>
              <w:t>C = -----------------------------------  x 60 pkt.</w:t>
            </w:r>
          </w:p>
          <w:p w:rsidR="00E10B4F" w:rsidRPr="009353BD" w:rsidRDefault="00E10B4F" w:rsidP="00E10B4F">
            <w:pPr>
              <w:spacing w:after="40"/>
              <w:ind w:left="120"/>
              <w:jc w:val="center"/>
              <w:rPr>
                <w:rFonts w:ascii="Arial" w:eastAsia="MS Mincho" w:hAnsi="Arial" w:cs="Arial"/>
                <w:b/>
                <w:sz w:val="20"/>
                <w:szCs w:val="20"/>
                <w:lang w:val="en-US"/>
              </w:rPr>
            </w:pPr>
            <w:r w:rsidRPr="009353BD">
              <w:rPr>
                <w:rFonts w:ascii="Arial" w:eastAsia="MS Mincho" w:hAnsi="Arial" w:cs="Arial"/>
                <w:b/>
                <w:sz w:val="20"/>
                <w:szCs w:val="20"/>
              </w:rPr>
              <w:t>Cena badanej oferty</w:t>
            </w:r>
          </w:p>
        </w:tc>
      </w:tr>
      <w:tr w:rsidR="00E10B4F" w:rsidRPr="009353BD" w:rsidTr="00E10B4F">
        <w:trPr>
          <w:trHeight w:val="437"/>
          <w:jc w:val="center"/>
        </w:trPr>
        <w:tc>
          <w:tcPr>
            <w:tcW w:w="2698" w:type="dxa"/>
            <w:vAlign w:val="center"/>
          </w:tcPr>
          <w:p w:rsidR="00E10B4F" w:rsidRPr="009353BD" w:rsidRDefault="00E10B4F" w:rsidP="00E10B4F">
            <w:pPr>
              <w:tabs>
                <w:tab w:val="num" w:pos="0"/>
              </w:tabs>
              <w:spacing w:after="40"/>
              <w:jc w:val="center"/>
              <w:rPr>
                <w:rFonts w:ascii="Arial" w:hAnsi="Arial" w:cs="Arial"/>
                <w:b/>
                <w:bCs/>
                <w:sz w:val="20"/>
                <w:szCs w:val="20"/>
              </w:rPr>
            </w:pPr>
            <w:r w:rsidRPr="009353BD">
              <w:rPr>
                <w:rFonts w:ascii="Arial" w:hAnsi="Arial" w:cs="Arial"/>
                <w:b/>
                <w:bCs/>
                <w:sz w:val="20"/>
                <w:szCs w:val="20"/>
              </w:rPr>
              <w:lastRenderedPageBreak/>
              <w:t xml:space="preserve">Gwarancja </w:t>
            </w:r>
          </w:p>
        </w:tc>
        <w:tc>
          <w:tcPr>
            <w:tcW w:w="1027" w:type="dxa"/>
            <w:vAlign w:val="center"/>
          </w:tcPr>
          <w:p w:rsidR="00E10B4F" w:rsidRPr="009353BD" w:rsidRDefault="00E10B4F" w:rsidP="00E10B4F">
            <w:pPr>
              <w:tabs>
                <w:tab w:val="num" w:pos="0"/>
              </w:tabs>
              <w:spacing w:after="40"/>
              <w:jc w:val="center"/>
              <w:rPr>
                <w:rFonts w:ascii="Arial" w:hAnsi="Arial" w:cs="Arial"/>
                <w:b/>
                <w:sz w:val="20"/>
                <w:szCs w:val="20"/>
              </w:rPr>
            </w:pPr>
            <w:r w:rsidRPr="009353BD">
              <w:rPr>
                <w:rFonts w:ascii="Arial" w:hAnsi="Arial" w:cs="Arial"/>
                <w:b/>
                <w:sz w:val="20"/>
                <w:szCs w:val="20"/>
              </w:rPr>
              <w:t>40%</w:t>
            </w:r>
          </w:p>
        </w:tc>
        <w:tc>
          <w:tcPr>
            <w:tcW w:w="1240" w:type="dxa"/>
            <w:vAlign w:val="center"/>
          </w:tcPr>
          <w:p w:rsidR="00E10B4F" w:rsidRPr="009353BD" w:rsidRDefault="00E10B4F" w:rsidP="00E10B4F">
            <w:pPr>
              <w:tabs>
                <w:tab w:val="num" w:pos="0"/>
              </w:tabs>
              <w:spacing w:after="40"/>
              <w:jc w:val="center"/>
              <w:rPr>
                <w:rFonts w:ascii="Arial" w:hAnsi="Arial" w:cs="Arial"/>
                <w:b/>
                <w:sz w:val="20"/>
                <w:szCs w:val="20"/>
              </w:rPr>
            </w:pPr>
            <w:r w:rsidRPr="009353BD">
              <w:rPr>
                <w:rFonts w:ascii="Arial" w:hAnsi="Arial" w:cs="Arial"/>
                <w:b/>
                <w:sz w:val="20"/>
                <w:szCs w:val="20"/>
              </w:rPr>
              <w:t>40</w:t>
            </w:r>
          </w:p>
        </w:tc>
        <w:tc>
          <w:tcPr>
            <w:tcW w:w="4645" w:type="dxa"/>
            <w:tcBorders>
              <w:bottom w:val="single" w:sz="4" w:space="0" w:color="auto"/>
              <w:right w:val="single" w:sz="4" w:space="0" w:color="auto"/>
            </w:tcBorders>
            <w:shd w:val="clear" w:color="auto" w:fill="D9D9D9"/>
            <w:vAlign w:val="center"/>
          </w:tcPr>
          <w:p w:rsidR="00E10B4F" w:rsidRPr="009353BD" w:rsidRDefault="00E10B4F" w:rsidP="00E10B4F">
            <w:pPr>
              <w:pStyle w:val="AKAPIT"/>
              <w:spacing w:line="276" w:lineRule="auto"/>
              <w:jc w:val="center"/>
              <w:rPr>
                <w:b/>
                <w:sz w:val="20"/>
              </w:rPr>
            </w:pPr>
            <w:r w:rsidRPr="009353BD">
              <w:rPr>
                <w:b/>
                <w:sz w:val="20"/>
              </w:rPr>
              <w:t>G - wg pkt. nr 4</w:t>
            </w:r>
          </w:p>
        </w:tc>
      </w:tr>
    </w:tbl>
    <w:p w:rsidR="00E10B4F" w:rsidRPr="009353BD" w:rsidRDefault="00E10B4F" w:rsidP="00E10B4F">
      <w:pPr>
        <w:tabs>
          <w:tab w:val="left" w:pos="426"/>
        </w:tabs>
        <w:jc w:val="both"/>
        <w:rPr>
          <w:rFonts w:ascii="Arial" w:hAnsi="Arial" w:cs="Arial"/>
          <w:sz w:val="20"/>
          <w:szCs w:val="20"/>
        </w:rPr>
      </w:pPr>
    </w:p>
    <w:p w:rsidR="00E10B4F" w:rsidRPr="009353BD" w:rsidRDefault="00E10B4F" w:rsidP="00646667">
      <w:pPr>
        <w:pStyle w:val="Akapitzlist"/>
        <w:numPr>
          <w:ilvl w:val="0"/>
          <w:numId w:val="9"/>
        </w:numPr>
        <w:tabs>
          <w:tab w:val="left" w:pos="423"/>
        </w:tabs>
        <w:spacing w:after="0" w:line="283" w:lineRule="exact"/>
        <w:ind w:left="284" w:hanging="284"/>
        <w:contextualSpacing w:val="0"/>
        <w:rPr>
          <w:rFonts w:ascii="Arial" w:hAnsi="Arial" w:cs="Arial"/>
          <w:sz w:val="20"/>
          <w:szCs w:val="20"/>
        </w:rPr>
      </w:pPr>
      <w:r w:rsidRPr="009353BD">
        <w:rPr>
          <w:rFonts w:ascii="Arial" w:hAnsi="Arial" w:cs="Arial"/>
          <w:sz w:val="20"/>
          <w:szCs w:val="20"/>
        </w:rPr>
        <w:t>Całkowita liczba punktów, jaką otrzyma dana oferta, zostanie obliczona wg poniższego wzoru:</w:t>
      </w:r>
    </w:p>
    <w:p w:rsidR="00E10B4F" w:rsidRPr="009353BD" w:rsidRDefault="00E10B4F" w:rsidP="00E10B4F">
      <w:pPr>
        <w:spacing w:line="283" w:lineRule="exact"/>
        <w:rPr>
          <w:rFonts w:ascii="Arial" w:hAnsi="Arial" w:cs="Arial"/>
          <w:b/>
          <w:sz w:val="20"/>
          <w:szCs w:val="20"/>
        </w:rPr>
      </w:pPr>
    </w:p>
    <w:p w:rsidR="00E10B4F" w:rsidRPr="009353BD" w:rsidRDefault="00E10B4F" w:rsidP="00E10B4F">
      <w:pPr>
        <w:spacing w:line="283" w:lineRule="exact"/>
        <w:rPr>
          <w:rFonts w:ascii="Arial" w:hAnsi="Arial" w:cs="Arial"/>
          <w:b/>
          <w:sz w:val="20"/>
          <w:szCs w:val="20"/>
        </w:rPr>
      </w:pPr>
      <w:r w:rsidRPr="009353BD">
        <w:rPr>
          <w:rFonts w:ascii="Arial" w:hAnsi="Arial" w:cs="Arial"/>
          <w:b/>
          <w:sz w:val="20"/>
          <w:szCs w:val="20"/>
        </w:rPr>
        <w:t xml:space="preserve">L = C + G   </w:t>
      </w:r>
    </w:p>
    <w:p w:rsidR="00E10B4F" w:rsidRPr="009353BD" w:rsidRDefault="00E10B4F" w:rsidP="00E10B4F">
      <w:pPr>
        <w:spacing w:line="283" w:lineRule="exact"/>
        <w:rPr>
          <w:rFonts w:ascii="Arial" w:hAnsi="Arial" w:cs="Arial"/>
          <w:sz w:val="20"/>
          <w:szCs w:val="20"/>
        </w:rPr>
      </w:pPr>
      <w:r w:rsidRPr="009353BD">
        <w:rPr>
          <w:rFonts w:ascii="Arial" w:hAnsi="Arial" w:cs="Arial"/>
          <w:sz w:val="20"/>
          <w:szCs w:val="20"/>
        </w:rPr>
        <w:t>gdzie:</w:t>
      </w:r>
    </w:p>
    <w:p w:rsidR="00E10B4F" w:rsidRPr="009353BD" w:rsidRDefault="00E10B4F" w:rsidP="00E10B4F">
      <w:pPr>
        <w:spacing w:line="276" w:lineRule="auto"/>
        <w:rPr>
          <w:rFonts w:ascii="Arial" w:hAnsi="Arial" w:cs="Arial"/>
          <w:sz w:val="20"/>
          <w:szCs w:val="20"/>
        </w:rPr>
      </w:pPr>
      <w:r w:rsidRPr="009353BD">
        <w:rPr>
          <w:rFonts w:ascii="Arial" w:hAnsi="Arial" w:cs="Arial"/>
          <w:b/>
          <w:sz w:val="20"/>
          <w:szCs w:val="20"/>
        </w:rPr>
        <w:t xml:space="preserve">L </w:t>
      </w:r>
      <w:r w:rsidRPr="009353BD">
        <w:rPr>
          <w:rFonts w:ascii="Arial" w:hAnsi="Arial" w:cs="Arial"/>
          <w:sz w:val="20"/>
          <w:szCs w:val="20"/>
        </w:rPr>
        <w:t>- całkowita liczba punktów,</w:t>
      </w:r>
    </w:p>
    <w:p w:rsidR="00E10B4F" w:rsidRPr="009353BD" w:rsidRDefault="00E10B4F" w:rsidP="00E10B4F">
      <w:pPr>
        <w:spacing w:line="276" w:lineRule="auto"/>
        <w:ind w:left="360" w:hanging="360"/>
        <w:rPr>
          <w:rFonts w:ascii="Arial" w:hAnsi="Arial" w:cs="Arial"/>
          <w:bCs/>
          <w:sz w:val="20"/>
          <w:szCs w:val="20"/>
        </w:rPr>
      </w:pPr>
      <w:r w:rsidRPr="009353BD">
        <w:rPr>
          <w:rFonts w:ascii="Arial" w:hAnsi="Arial" w:cs="Arial"/>
          <w:b/>
          <w:sz w:val="20"/>
          <w:szCs w:val="20"/>
        </w:rPr>
        <w:t>C</w:t>
      </w:r>
      <w:r w:rsidRPr="009353BD">
        <w:rPr>
          <w:rFonts w:ascii="Arial" w:hAnsi="Arial" w:cs="Arial"/>
          <w:sz w:val="20"/>
          <w:szCs w:val="20"/>
        </w:rPr>
        <w:t xml:space="preserve"> - punkty uzyskane w kryterium „Łączna cena ofertowa brutto",</w:t>
      </w:r>
    </w:p>
    <w:p w:rsidR="00E10B4F" w:rsidRPr="009353BD" w:rsidRDefault="00E10B4F" w:rsidP="00E10B4F">
      <w:pPr>
        <w:spacing w:line="276" w:lineRule="auto"/>
        <w:ind w:left="360" w:hanging="360"/>
        <w:rPr>
          <w:rFonts w:ascii="Arial" w:hAnsi="Arial" w:cs="Arial"/>
          <w:bCs/>
          <w:sz w:val="20"/>
          <w:szCs w:val="20"/>
        </w:rPr>
      </w:pPr>
      <w:r w:rsidRPr="009353BD">
        <w:rPr>
          <w:rFonts w:ascii="Arial" w:hAnsi="Arial" w:cs="Arial"/>
          <w:b/>
          <w:sz w:val="20"/>
          <w:szCs w:val="20"/>
        </w:rPr>
        <w:t>G</w:t>
      </w:r>
      <w:r w:rsidRPr="009353BD">
        <w:rPr>
          <w:rFonts w:ascii="Arial" w:hAnsi="Arial" w:cs="Arial"/>
          <w:sz w:val="20"/>
          <w:szCs w:val="20"/>
        </w:rPr>
        <w:t xml:space="preserve"> - punkty uzyskane w kryterium „Gwarancja".</w:t>
      </w:r>
    </w:p>
    <w:p w:rsidR="00E10B4F" w:rsidRPr="009353BD" w:rsidRDefault="00E10B4F" w:rsidP="00E10B4F">
      <w:pPr>
        <w:spacing w:line="190" w:lineRule="exact"/>
        <w:rPr>
          <w:rFonts w:ascii="Arial" w:hAnsi="Arial" w:cs="Arial"/>
          <w:sz w:val="20"/>
          <w:szCs w:val="20"/>
        </w:rPr>
      </w:pPr>
    </w:p>
    <w:p w:rsidR="00E10B4F" w:rsidRPr="009353BD" w:rsidRDefault="00E10B4F" w:rsidP="00646667">
      <w:pPr>
        <w:pStyle w:val="Akapitzlist"/>
        <w:numPr>
          <w:ilvl w:val="0"/>
          <w:numId w:val="9"/>
        </w:numPr>
        <w:tabs>
          <w:tab w:val="left" w:pos="426"/>
        </w:tabs>
        <w:spacing w:after="0" w:line="245" w:lineRule="exact"/>
        <w:ind w:left="284" w:hanging="284"/>
        <w:contextualSpacing w:val="0"/>
        <w:jc w:val="both"/>
        <w:rPr>
          <w:rFonts w:ascii="Arial" w:hAnsi="Arial" w:cs="Arial"/>
          <w:b/>
          <w:bCs/>
          <w:sz w:val="20"/>
          <w:szCs w:val="20"/>
        </w:rPr>
      </w:pPr>
      <w:r w:rsidRPr="009353BD">
        <w:rPr>
          <w:rFonts w:ascii="Arial" w:hAnsi="Arial" w:cs="Arial"/>
          <w:sz w:val="20"/>
          <w:szCs w:val="20"/>
        </w:rPr>
        <w:t>Ocena punktowa w kryterium „</w:t>
      </w:r>
      <w:r w:rsidRPr="009353BD">
        <w:rPr>
          <w:rFonts w:ascii="Arial" w:hAnsi="Arial" w:cs="Arial"/>
          <w:b/>
          <w:sz w:val="20"/>
          <w:szCs w:val="20"/>
        </w:rPr>
        <w:t>Łączna cena ofertowa brutto"</w:t>
      </w:r>
      <w:r w:rsidRPr="009353BD">
        <w:rPr>
          <w:rFonts w:ascii="Arial" w:hAnsi="Arial" w:cs="Arial"/>
          <w:sz w:val="20"/>
          <w:szCs w:val="20"/>
        </w:rPr>
        <w:t xml:space="preserve"> dokonana zostanie na podstawie łącznej ceny ofertowej brutto wskazanej przez Wykonawcę w ofercie i przeliczona według wzoru opisanego w tabeli powyżej.</w:t>
      </w:r>
    </w:p>
    <w:p w:rsidR="00E10B4F" w:rsidRPr="009353BD" w:rsidRDefault="00E10B4F" w:rsidP="00646667">
      <w:pPr>
        <w:pStyle w:val="AKAPIT"/>
        <w:numPr>
          <w:ilvl w:val="0"/>
          <w:numId w:val="9"/>
        </w:numPr>
        <w:spacing w:line="240" w:lineRule="auto"/>
        <w:ind w:left="284" w:hanging="284"/>
        <w:rPr>
          <w:b/>
          <w:sz w:val="20"/>
        </w:rPr>
      </w:pPr>
      <w:r w:rsidRPr="009353BD">
        <w:rPr>
          <w:sz w:val="20"/>
        </w:rPr>
        <w:t xml:space="preserve">Przyznawanie punktów w kryterium - </w:t>
      </w:r>
      <w:r w:rsidRPr="009353BD">
        <w:rPr>
          <w:b/>
          <w:sz w:val="20"/>
        </w:rPr>
        <w:t>„Gwarancja”.</w:t>
      </w:r>
    </w:p>
    <w:p w:rsidR="00E10B4F" w:rsidRPr="009353BD" w:rsidRDefault="00E10B4F" w:rsidP="00E10B4F">
      <w:pPr>
        <w:pStyle w:val="AKAPIT"/>
        <w:spacing w:line="240" w:lineRule="auto"/>
        <w:ind w:left="284"/>
        <w:rPr>
          <w:sz w:val="20"/>
        </w:rPr>
      </w:pPr>
      <w:r w:rsidRPr="009353BD">
        <w:rPr>
          <w:b/>
          <w:sz w:val="20"/>
        </w:rPr>
        <w:t>„Minimalny termin gwarancji – 24 miesięcy,  maksymalny termin gwarancji - 48 miesięcy”</w:t>
      </w:r>
      <w:r w:rsidRPr="009353BD">
        <w:rPr>
          <w:sz w:val="20"/>
        </w:rPr>
        <w:t xml:space="preserve"> </w:t>
      </w:r>
    </w:p>
    <w:p w:rsidR="00E10B4F" w:rsidRPr="009353BD" w:rsidRDefault="00E10B4F" w:rsidP="00E10B4F">
      <w:pPr>
        <w:pStyle w:val="AKAPIT"/>
        <w:spacing w:line="276" w:lineRule="auto"/>
        <w:ind w:left="284"/>
        <w:rPr>
          <w:sz w:val="20"/>
        </w:rPr>
      </w:pPr>
      <w:r w:rsidRPr="009353BD">
        <w:rPr>
          <w:sz w:val="20"/>
        </w:rPr>
        <w:t xml:space="preserve">Wykonawca, który przedstawi w ofercie najdłuższy </w:t>
      </w:r>
      <w:r w:rsidRPr="009353BD">
        <w:rPr>
          <w:b/>
          <w:sz w:val="20"/>
        </w:rPr>
        <w:t xml:space="preserve">48 miesięczny termin gwarancji </w:t>
      </w:r>
      <w:r w:rsidRPr="009353BD">
        <w:rPr>
          <w:sz w:val="20"/>
        </w:rPr>
        <w:t xml:space="preserve">otrzyma  </w:t>
      </w:r>
      <w:r w:rsidRPr="009353BD">
        <w:rPr>
          <w:b/>
          <w:sz w:val="20"/>
        </w:rPr>
        <w:t>40 punktów</w:t>
      </w:r>
      <w:r w:rsidRPr="009353BD">
        <w:rPr>
          <w:sz w:val="20"/>
        </w:rPr>
        <w:t xml:space="preserve">, inni Wykonawcy odpowiednio mniej, stosownie poniższego wzoru: </w:t>
      </w:r>
    </w:p>
    <w:p w:rsidR="00E10B4F" w:rsidRPr="009353BD" w:rsidRDefault="00E10B4F" w:rsidP="00E10B4F">
      <w:pPr>
        <w:pStyle w:val="AKAPIT"/>
        <w:spacing w:before="0" w:line="240" w:lineRule="auto"/>
        <w:ind w:left="284" w:hanging="284"/>
        <w:jc w:val="left"/>
        <w:rPr>
          <w:b/>
          <w:sz w:val="20"/>
        </w:rPr>
      </w:pPr>
    </w:p>
    <w:p w:rsidR="00E10B4F" w:rsidRPr="009353BD" w:rsidRDefault="00573120" w:rsidP="00E10B4F">
      <w:pPr>
        <w:pStyle w:val="AKAPIT"/>
        <w:spacing w:before="0" w:line="276" w:lineRule="auto"/>
        <w:ind w:left="284"/>
        <w:jc w:val="left"/>
        <w:rPr>
          <w:b/>
          <w:sz w:val="20"/>
        </w:rPr>
      </w:pPr>
      <w:r>
        <w:rPr>
          <w:b/>
          <w:sz w:val="20"/>
        </w:rPr>
        <w:t>24</w:t>
      </w:r>
      <w:r w:rsidR="00E10B4F" w:rsidRPr="009353BD">
        <w:rPr>
          <w:b/>
          <w:sz w:val="20"/>
        </w:rPr>
        <w:t xml:space="preserve"> miesięcy = 0 pkt.</w:t>
      </w:r>
    </w:p>
    <w:p w:rsidR="00E10B4F" w:rsidRPr="009353BD" w:rsidRDefault="00573120" w:rsidP="00E10B4F">
      <w:pPr>
        <w:pStyle w:val="AKAPIT"/>
        <w:spacing w:before="0" w:line="276" w:lineRule="auto"/>
        <w:ind w:left="284"/>
        <w:jc w:val="left"/>
        <w:rPr>
          <w:b/>
          <w:sz w:val="20"/>
        </w:rPr>
      </w:pPr>
      <w:r>
        <w:rPr>
          <w:b/>
          <w:sz w:val="20"/>
        </w:rPr>
        <w:t>36</w:t>
      </w:r>
      <w:r w:rsidR="00E10B4F" w:rsidRPr="009353BD">
        <w:rPr>
          <w:b/>
          <w:sz w:val="20"/>
        </w:rPr>
        <w:t xml:space="preserve"> miesiecy = 20 pkt.</w:t>
      </w:r>
    </w:p>
    <w:p w:rsidR="00E10B4F" w:rsidRPr="009353BD" w:rsidRDefault="00573120" w:rsidP="00E10B4F">
      <w:pPr>
        <w:pStyle w:val="AKAPIT"/>
        <w:spacing w:before="0" w:line="276" w:lineRule="auto"/>
        <w:ind w:left="284"/>
        <w:jc w:val="left"/>
        <w:rPr>
          <w:b/>
          <w:sz w:val="20"/>
        </w:rPr>
      </w:pPr>
      <w:r>
        <w:rPr>
          <w:b/>
          <w:sz w:val="20"/>
        </w:rPr>
        <w:t>48</w:t>
      </w:r>
      <w:r w:rsidR="00E10B4F" w:rsidRPr="009353BD">
        <w:rPr>
          <w:b/>
          <w:sz w:val="20"/>
        </w:rPr>
        <w:t xml:space="preserve"> miesięcy = 40 pkt.     </w:t>
      </w:r>
    </w:p>
    <w:p w:rsidR="00E10B4F" w:rsidRPr="009353BD" w:rsidRDefault="00E10B4F" w:rsidP="00E10B4F">
      <w:pPr>
        <w:pStyle w:val="AKAPIT"/>
        <w:spacing w:before="0" w:line="240" w:lineRule="auto"/>
        <w:rPr>
          <w:sz w:val="20"/>
        </w:rPr>
      </w:pPr>
    </w:p>
    <w:p w:rsidR="00E10B4F" w:rsidRPr="009353BD" w:rsidRDefault="00E10B4F" w:rsidP="00E10B4F">
      <w:pPr>
        <w:pStyle w:val="AKAPIT"/>
        <w:spacing w:before="0" w:line="240" w:lineRule="auto"/>
        <w:rPr>
          <w:b/>
          <w:sz w:val="20"/>
        </w:rPr>
      </w:pPr>
      <w:r w:rsidRPr="009353BD">
        <w:rPr>
          <w:b/>
          <w:sz w:val="20"/>
        </w:rPr>
        <w:t xml:space="preserve">Zamawiający uzna za najkorzystniejszą ofertę, która uzyskała najwyższą ilość punktów za wymienione kryteria. </w:t>
      </w:r>
    </w:p>
    <w:p w:rsidR="00E10B4F" w:rsidRPr="009353BD" w:rsidRDefault="00E10B4F" w:rsidP="00E10B4F">
      <w:pPr>
        <w:spacing w:after="0" w:line="200" w:lineRule="exact"/>
        <w:jc w:val="both"/>
        <w:rPr>
          <w:rFonts w:ascii="Arial" w:hAnsi="Arial" w:cs="Arial"/>
          <w:sz w:val="20"/>
          <w:szCs w:val="20"/>
        </w:rPr>
      </w:pPr>
    </w:p>
    <w:p w:rsidR="00E10B4F" w:rsidRPr="009353BD" w:rsidRDefault="00E10B4F" w:rsidP="00E10B4F">
      <w:pPr>
        <w:spacing w:after="0" w:line="200" w:lineRule="exact"/>
        <w:jc w:val="both"/>
        <w:rPr>
          <w:rFonts w:ascii="Arial" w:hAnsi="Arial" w:cs="Arial"/>
          <w:sz w:val="20"/>
          <w:szCs w:val="20"/>
        </w:rPr>
      </w:pPr>
    </w:p>
    <w:p w:rsidR="00E10B4F" w:rsidRPr="009353BD" w:rsidRDefault="00E10B4F" w:rsidP="00646667">
      <w:pPr>
        <w:widowControl w:val="0"/>
        <w:numPr>
          <w:ilvl w:val="0"/>
          <w:numId w:val="16"/>
        </w:numPr>
        <w:spacing w:after="0" w:line="276" w:lineRule="auto"/>
        <w:ind w:left="284" w:hanging="284"/>
        <w:jc w:val="both"/>
        <w:rPr>
          <w:rFonts w:ascii="Arial" w:hAnsi="Arial" w:cs="Arial"/>
          <w:sz w:val="20"/>
          <w:szCs w:val="20"/>
        </w:rPr>
      </w:pPr>
      <w:r w:rsidRPr="009353BD">
        <w:rPr>
          <w:rFonts w:ascii="Arial" w:hAnsi="Arial" w:cs="Arial"/>
          <w:sz w:val="20"/>
          <w:szCs w:val="20"/>
        </w:rPr>
        <w:t>Zamawiający dokona odrębnej oceny ofert złożonych na poszczególne części zamówienia.</w:t>
      </w:r>
    </w:p>
    <w:p w:rsidR="00E10B4F" w:rsidRPr="009353BD" w:rsidRDefault="00E10B4F" w:rsidP="00646667">
      <w:pPr>
        <w:widowControl w:val="0"/>
        <w:numPr>
          <w:ilvl w:val="1"/>
          <w:numId w:val="15"/>
        </w:numPr>
        <w:tabs>
          <w:tab w:val="clear" w:pos="1440"/>
          <w:tab w:val="num" w:pos="567"/>
        </w:tabs>
        <w:spacing w:after="0" w:line="276" w:lineRule="auto"/>
        <w:ind w:left="426" w:hanging="284"/>
        <w:jc w:val="both"/>
        <w:rPr>
          <w:rFonts w:ascii="Arial" w:hAnsi="Arial" w:cs="Arial"/>
          <w:sz w:val="20"/>
          <w:szCs w:val="20"/>
        </w:rPr>
      </w:pPr>
      <w:r w:rsidRPr="009353BD">
        <w:rPr>
          <w:rFonts w:ascii="Arial" w:hAnsi="Arial" w:cs="Arial"/>
          <w:sz w:val="20"/>
          <w:szCs w:val="20"/>
        </w:rPr>
        <w:t>Ofe</w:t>
      </w:r>
      <w:r w:rsidR="00573120">
        <w:rPr>
          <w:rFonts w:ascii="Arial" w:hAnsi="Arial" w:cs="Arial"/>
          <w:sz w:val="20"/>
          <w:szCs w:val="20"/>
        </w:rPr>
        <w:t xml:space="preserve">rta, </w:t>
      </w:r>
      <w:r w:rsidRPr="009353BD">
        <w:rPr>
          <w:rFonts w:ascii="Arial" w:hAnsi="Arial" w:cs="Arial"/>
          <w:sz w:val="20"/>
          <w:szCs w:val="20"/>
        </w:rPr>
        <w:t xml:space="preserve">która przedstawia najkorzystniejszy bilans (maksymalna liczba przyznanych punktów w oparciu </w:t>
      </w:r>
      <w:r w:rsidR="0091606B">
        <w:rPr>
          <w:rFonts w:ascii="Arial" w:hAnsi="Arial" w:cs="Arial"/>
          <w:sz w:val="20"/>
          <w:szCs w:val="20"/>
        </w:rPr>
        <w:t xml:space="preserve">                 </w:t>
      </w:r>
      <w:r w:rsidRPr="009353BD">
        <w:rPr>
          <w:rFonts w:ascii="Arial" w:hAnsi="Arial" w:cs="Arial"/>
          <w:sz w:val="20"/>
          <w:szCs w:val="20"/>
        </w:rPr>
        <w:t xml:space="preserve">o ustalone kryteria) zostanie uznana za najkorzystniejszą, pozostałe oferty zostaną sklasyfikowane zgodnie </w:t>
      </w:r>
      <w:r w:rsidR="0091606B">
        <w:rPr>
          <w:rFonts w:ascii="Arial" w:hAnsi="Arial" w:cs="Arial"/>
          <w:sz w:val="20"/>
          <w:szCs w:val="20"/>
        </w:rPr>
        <w:t xml:space="preserve">         </w:t>
      </w:r>
      <w:r w:rsidRPr="009353BD">
        <w:rPr>
          <w:rFonts w:ascii="Arial" w:hAnsi="Arial" w:cs="Arial"/>
          <w:sz w:val="20"/>
          <w:szCs w:val="20"/>
        </w:rPr>
        <w:t>z ilością uzyskanych punktów. Realizacja zamówienia zostanie powierzona wykonawcy, który uzyska najwyższą ilość punktów.</w:t>
      </w:r>
    </w:p>
    <w:p w:rsidR="00E10B4F" w:rsidRPr="009353BD" w:rsidRDefault="00E10B4F" w:rsidP="00646667">
      <w:pPr>
        <w:widowControl w:val="0"/>
        <w:numPr>
          <w:ilvl w:val="1"/>
          <w:numId w:val="15"/>
        </w:numPr>
        <w:tabs>
          <w:tab w:val="clear" w:pos="1440"/>
          <w:tab w:val="num" w:pos="567"/>
        </w:tabs>
        <w:spacing w:after="0" w:line="276" w:lineRule="auto"/>
        <w:ind w:left="426" w:hanging="284"/>
        <w:jc w:val="both"/>
        <w:rPr>
          <w:rFonts w:ascii="Arial" w:hAnsi="Arial" w:cs="Arial"/>
          <w:sz w:val="20"/>
          <w:szCs w:val="20"/>
        </w:rPr>
      </w:pPr>
      <w:r w:rsidRPr="009353BD">
        <w:rPr>
          <w:rFonts w:ascii="Arial" w:hAnsi="Arial" w:cs="Arial"/>
          <w:sz w:val="20"/>
          <w:szCs w:val="20"/>
        </w:rPr>
        <w:t xml:space="preserve">Jeżeli nie będzie można dokonać wyboru oferty najkorzystniejszej ze względu na to, że zostały złożone oferty </w:t>
      </w:r>
      <w:r w:rsidR="0091606B">
        <w:rPr>
          <w:rFonts w:ascii="Arial" w:hAnsi="Arial" w:cs="Arial"/>
          <w:sz w:val="20"/>
          <w:szCs w:val="20"/>
        </w:rPr>
        <w:t xml:space="preserve">      </w:t>
      </w:r>
      <w:r w:rsidRPr="009353BD">
        <w:rPr>
          <w:rFonts w:ascii="Arial" w:hAnsi="Arial" w:cs="Arial"/>
          <w:sz w:val="20"/>
          <w:szCs w:val="20"/>
        </w:rPr>
        <w:t>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rsidR="00E10B4F" w:rsidRPr="009353BD" w:rsidRDefault="00E10B4F" w:rsidP="00646667">
      <w:pPr>
        <w:widowControl w:val="0"/>
        <w:numPr>
          <w:ilvl w:val="1"/>
          <w:numId w:val="15"/>
        </w:numPr>
        <w:tabs>
          <w:tab w:val="clear" w:pos="1440"/>
          <w:tab w:val="num" w:pos="567"/>
        </w:tabs>
        <w:spacing w:after="0" w:line="276" w:lineRule="auto"/>
        <w:ind w:left="426" w:hanging="284"/>
        <w:jc w:val="both"/>
        <w:rPr>
          <w:rFonts w:ascii="Arial" w:hAnsi="Arial" w:cs="Arial"/>
          <w:sz w:val="20"/>
          <w:szCs w:val="20"/>
        </w:rPr>
      </w:pPr>
      <w:r w:rsidRPr="009353BD">
        <w:rPr>
          <w:rFonts w:ascii="Arial" w:hAnsi="Arial" w:cs="Arial"/>
          <w:sz w:val="20"/>
          <w:szCs w:val="20"/>
        </w:rPr>
        <w:t>Punktacja przyznawana ofertom będzie liczona z dokładnością do dwóch miejsc po przecinku. Najwyższa liczba punktów wyznaczy najkorzystniejszą ofertę.</w:t>
      </w:r>
    </w:p>
    <w:p w:rsidR="00E10B4F" w:rsidRPr="009353BD" w:rsidRDefault="00E10B4F" w:rsidP="00646667">
      <w:pPr>
        <w:widowControl w:val="0"/>
        <w:numPr>
          <w:ilvl w:val="1"/>
          <w:numId w:val="15"/>
        </w:numPr>
        <w:tabs>
          <w:tab w:val="clear" w:pos="1440"/>
          <w:tab w:val="num" w:pos="567"/>
        </w:tabs>
        <w:spacing w:after="0" w:line="276" w:lineRule="auto"/>
        <w:ind w:left="426" w:hanging="284"/>
        <w:jc w:val="both"/>
        <w:rPr>
          <w:rFonts w:ascii="Arial" w:hAnsi="Arial" w:cs="Arial"/>
          <w:sz w:val="20"/>
          <w:szCs w:val="20"/>
        </w:rPr>
      </w:pPr>
      <w:r w:rsidRPr="009353BD">
        <w:rPr>
          <w:rFonts w:ascii="Arial" w:hAnsi="Arial" w:cs="Arial"/>
          <w:sz w:val="20"/>
          <w:szCs w:val="20"/>
        </w:rPr>
        <w:t>Zamawiający udzieli zamówienia Wykonawcy, którego oferta odpowiadać będzie wszystkim wymaganiom przedstawionym w ustawie Pzp, oraz w SIWZ i zostanie oc</w:t>
      </w:r>
      <w:r w:rsidR="00573120">
        <w:rPr>
          <w:rFonts w:ascii="Arial" w:hAnsi="Arial" w:cs="Arial"/>
          <w:sz w:val="20"/>
          <w:szCs w:val="20"/>
        </w:rPr>
        <w:t xml:space="preserve">eniona jako najkorzystniejsza  </w:t>
      </w:r>
      <w:r w:rsidRPr="009353BD">
        <w:rPr>
          <w:rFonts w:ascii="Arial" w:hAnsi="Arial" w:cs="Arial"/>
          <w:sz w:val="20"/>
          <w:szCs w:val="20"/>
        </w:rPr>
        <w:t>w oparciu o podane kryterium wyboru.</w:t>
      </w:r>
    </w:p>
    <w:p w:rsidR="00E10B4F" w:rsidRPr="009353BD" w:rsidRDefault="00E10B4F" w:rsidP="00E10B4F">
      <w:pPr>
        <w:spacing w:after="0" w:line="276" w:lineRule="auto"/>
        <w:jc w:val="both"/>
        <w:rPr>
          <w:rFonts w:ascii="Arial" w:hAnsi="Arial" w:cs="Arial"/>
          <w:b/>
          <w:sz w:val="20"/>
          <w:szCs w:val="20"/>
        </w:rPr>
      </w:pPr>
    </w:p>
    <w:p w:rsidR="00E10B4F" w:rsidRPr="00573120" w:rsidRDefault="00E10B4F" w:rsidP="00E10B4F">
      <w:pPr>
        <w:spacing w:after="0" w:line="276" w:lineRule="auto"/>
        <w:jc w:val="both"/>
        <w:rPr>
          <w:rFonts w:ascii="Arial" w:hAnsi="Arial" w:cs="Arial"/>
          <w:b/>
          <w:sz w:val="20"/>
          <w:szCs w:val="20"/>
        </w:rPr>
      </w:pPr>
    </w:p>
    <w:p w:rsidR="00E10B4F" w:rsidRPr="00573120" w:rsidRDefault="00E10B4F" w:rsidP="00E10B4F">
      <w:pPr>
        <w:spacing w:after="23" w:line="276" w:lineRule="auto"/>
        <w:ind w:left="1701" w:hanging="1701"/>
        <w:rPr>
          <w:rStyle w:val="Teksttreci8Exact"/>
          <w:rFonts w:ascii="Arial" w:hAnsi="Arial" w:cs="Arial"/>
          <w:bCs w:val="0"/>
          <w:sz w:val="22"/>
          <w:szCs w:val="22"/>
        </w:rPr>
      </w:pPr>
      <w:r w:rsidRPr="00573120">
        <w:rPr>
          <w:rStyle w:val="Teksttreci8Exact"/>
          <w:rFonts w:ascii="Arial" w:hAnsi="Arial" w:cs="Arial"/>
          <w:bCs w:val="0"/>
          <w:sz w:val="22"/>
          <w:szCs w:val="22"/>
          <w:highlight w:val="lightGray"/>
        </w:rPr>
        <w:t>Rozdział  XI</w:t>
      </w:r>
      <w:r w:rsidR="00573120" w:rsidRPr="00573120">
        <w:rPr>
          <w:rStyle w:val="Teksttreci8Exact"/>
          <w:rFonts w:ascii="Arial" w:hAnsi="Arial" w:cs="Arial"/>
          <w:bCs w:val="0"/>
          <w:sz w:val="22"/>
          <w:szCs w:val="22"/>
          <w:highlight w:val="lightGray"/>
        </w:rPr>
        <w:t>II</w:t>
      </w:r>
      <w:r w:rsidRPr="00573120">
        <w:rPr>
          <w:rFonts w:ascii="Arial" w:hAnsi="Arial" w:cs="Arial"/>
          <w:b/>
          <w:highlight w:val="lightGray"/>
        </w:rPr>
        <w:t xml:space="preserve">: </w:t>
      </w:r>
      <w:r w:rsidRPr="00573120">
        <w:rPr>
          <w:rStyle w:val="Teksttreci8Exact"/>
          <w:rFonts w:ascii="Arial" w:hAnsi="Arial" w:cs="Arial"/>
          <w:bCs w:val="0"/>
          <w:sz w:val="22"/>
          <w:szCs w:val="22"/>
          <w:highlight w:val="lightGray"/>
        </w:rPr>
        <w:t>Informacje o formalnościach, jakie powinny zostać dopełnione po wyborze oferty w celu zawarcia umowy w sprawie zamówienia publicznego.</w:t>
      </w:r>
    </w:p>
    <w:p w:rsidR="00E10B4F" w:rsidRDefault="00E10B4F" w:rsidP="00E10B4F">
      <w:pPr>
        <w:spacing w:after="23" w:line="200" w:lineRule="exact"/>
        <w:rPr>
          <w:rFonts w:ascii="Arial" w:hAnsi="Arial" w:cs="Arial"/>
          <w:sz w:val="20"/>
          <w:szCs w:val="20"/>
        </w:rPr>
      </w:pPr>
    </w:p>
    <w:p w:rsidR="00BF0C6D" w:rsidRPr="009353BD" w:rsidRDefault="00BF0C6D" w:rsidP="00E10B4F">
      <w:pPr>
        <w:spacing w:after="23" w:line="200" w:lineRule="exact"/>
        <w:rPr>
          <w:rFonts w:ascii="Arial" w:hAnsi="Arial" w:cs="Arial"/>
          <w:sz w:val="20"/>
          <w:szCs w:val="20"/>
        </w:rPr>
      </w:pPr>
    </w:p>
    <w:p w:rsidR="00BF0C6D" w:rsidRPr="00990B40" w:rsidRDefault="00BF0C6D" w:rsidP="00646667">
      <w:pPr>
        <w:numPr>
          <w:ilvl w:val="0"/>
          <w:numId w:val="33"/>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lastRenderedPageBreak/>
        <w:t>Osoby reprezentujące Wykonawcę przy podpisywaniu umowy powinny posiadać ze sobą dokumenty potwierdzające ich umocowanie do podpisania umowy, o ile umocowanie to nie będzie wynikać z dokumentów załączonych do oferty.</w:t>
      </w:r>
    </w:p>
    <w:p w:rsidR="00BF0C6D" w:rsidRPr="00990B40" w:rsidRDefault="00BF0C6D" w:rsidP="00646667">
      <w:pPr>
        <w:numPr>
          <w:ilvl w:val="0"/>
          <w:numId w:val="33"/>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BF0C6D" w:rsidRPr="00990B40" w:rsidRDefault="00BF0C6D" w:rsidP="00646667">
      <w:pPr>
        <w:numPr>
          <w:ilvl w:val="0"/>
          <w:numId w:val="33"/>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Zawarcie umowy nastąpi wg wzoru Zamawiającego.</w:t>
      </w:r>
    </w:p>
    <w:p w:rsidR="00BF0C6D" w:rsidRPr="00990B40" w:rsidRDefault="00BF0C6D" w:rsidP="00646667">
      <w:pPr>
        <w:numPr>
          <w:ilvl w:val="0"/>
          <w:numId w:val="33"/>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Postanowienia ustalone we wzorze umowy nie podlegają negocjacjom.</w:t>
      </w:r>
    </w:p>
    <w:p w:rsidR="00BF0C6D" w:rsidRPr="00990B40" w:rsidRDefault="00BF0C6D" w:rsidP="00646667">
      <w:pPr>
        <w:numPr>
          <w:ilvl w:val="0"/>
          <w:numId w:val="33"/>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gdy Wykonawca, którego oferta została wybrana jako najkorzystniejsza</w:t>
      </w:r>
      <w:r w:rsidR="0091606B">
        <w:rPr>
          <w:rFonts w:ascii="Arial" w:hAnsi="Arial" w:cs="Arial"/>
          <w:sz w:val="20"/>
          <w:szCs w:val="20"/>
        </w:rPr>
        <w:t xml:space="preserve">, uchyla się od zawarcia umowy, </w:t>
      </w:r>
      <w:r w:rsidRPr="00990B40">
        <w:rPr>
          <w:rFonts w:ascii="Arial" w:hAnsi="Arial" w:cs="Arial"/>
          <w:sz w:val="20"/>
          <w:szCs w:val="20"/>
        </w:rPr>
        <w:t>Zamawiający będzie mógł wybrać ofertę najkorzystniejszą spośród pozostałych ofert, bez przeprowadzenia ich ponownego badania i oceny chyba, że zachodzą przesłanki, o których mowa w art. 93 ust. 1 ustawy PZP.</w:t>
      </w:r>
    </w:p>
    <w:p w:rsidR="00BF0C6D" w:rsidRDefault="00BF0C6D" w:rsidP="00E10B4F">
      <w:pPr>
        <w:spacing w:line="240" w:lineRule="auto"/>
        <w:jc w:val="both"/>
        <w:rPr>
          <w:rFonts w:ascii="Arial" w:hAnsi="Arial" w:cs="Arial"/>
          <w:sz w:val="20"/>
          <w:szCs w:val="20"/>
        </w:rPr>
      </w:pPr>
    </w:p>
    <w:p w:rsidR="00BF0C6D" w:rsidRPr="009353BD" w:rsidRDefault="00BF0C6D" w:rsidP="00E10B4F">
      <w:pPr>
        <w:spacing w:line="240" w:lineRule="auto"/>
        <w:jc w:val="both"/>
        <w:rPr>
          <w:rFonts w:ascii="Arial" w:hAnsi="Arial" w:cs="Arial"/>
          <w:b/>
          <w:sz w:val="20"/>
          <w:szCs w:val="20"/>
          <w:highlight w:val="lightGray"/>
        </w:rPr>
      </w:pPr>
    </w:p>
    <w:p w:rsidR="00E10B4F" w:rsidRPr="00BF0C6D" w:rsidRDefault="00E10B4F" w:rsidP="00E10B4F">
      <w:pPr>
        <w:spacing w:line="240" w:lineRule="auto"/>
        <w:jc w:val="both"/>
        <w:rPr>
          <w:rFonts w:ascii="Arial" w:hAnsi="Arial" w:cs="Arial"/>
          <w:b/>
          <w:highlight w:val="lightGray"/>
        </w:rPr>
      </w:pPr>
      <w:r w:rsidRPr="00BF0C6D">
        <w:rPr>
          <w:rFonts w:ascii="Arial" w:hAnsi="Arial" w:cs="Arial"/>
          <w:b/>
          <w:highlight w:val="lightGray"/>
        </w:rPr>
        <w:t>Rozdział XV: Wymagania dotyczące zabezpieczenia należytego wykonania umowy</w:t>
      </w:r>
    </w:p>
    <w:p w:rsidR="00E10B4F" w:rsidRPr="009353BD" w:rsidRDefault="00E10B4F" w:rsidP="00E10B4F">
      <w:pPr>
        <w:spacing w:line="240" w:lineRule="auto"/>
        <w:jc w:val="both"/>
        <w:rPr>
          <w:rFonts w:ascii="Arial" w:hAnsi="Arial" w:cs="Arial"/>
          <w:b/>
          <w:sz w:val="20"/>
          <w:szCs w:val="20"/>
        </w:rPr>
      </w:pPr>
    </w:p>
    <w:p w:rsidR="00E10B4F" w:rsidRPr="009353BD" w:rsidRDefault="00E10B4F" w:rsidP="00E10B4F">
      <w:pPr>
        <w:spacing w:line="240" w:lineRule="auto"/>
        <w:jc w:val="both"/>
        <w:rPr>
          <w:rFonts w:ascii="Arial" w:hAnsi="Arial" w:cs="Arial"/>
          <w:sz w:val="20"/>
          <w:szCs w:val="20"/>
        </w:rPr>
      </w:pPr>
      <w:r w:rsidRPr="009353BD">
        <w:rPr>
          <w:rFonts w:ascii="Arial" w:hAnsi="Arial" w:cs="Arial"/>
          <w:sz w:val="20"/>
          <w:szCs w:val="20"/>
        </w:rPr>
        <w:t>Zamawiający nie wymaga zabezpieczenia należytego wykonania umowy</w:t>
      </w:r>
    </w:p>
    <w:p w:rsidR="00E10B4F" w:rsidRPr="009353BD" w:rsidRDefault="00E10B4F" w:rsidP="00E10B4F">
      <w:pPr>
        <w:jc w:val="both"/>
        <w:rPr>
          <w:rFonts w:ascii="Arial" w:hAnsi="Arial" w:cs="Arial"/>
          <w:b/>
          <w:sz w:val="20"/>
          <w:szCs w:val="20"/>
          <w:highlight w:val="lightGray"/>
        </w:rPr>
      </w:pPr>
    </w:p>
    <w:p w:rsidR="00E10B4F" w:rsidRPr="00BF0C6D" w:rsidRDefault="00E10B4F" w:rsidP="00E10B4F">
      <w:pPr>
        <w:ind w:left="1560" w:hanging="1560"/>
        <w:jc w:val="both"/>
        <w:rPr>
          <w:rFonts w:ascii="Arial" w:hAnsi="Arial" w:cs="Arial"/>
          <w:b/>
          <w:highlight w:val="lightGray"/>
        </w:rPr>
      </w:pPr>
      <w:r w:rsidRPr="00BF0C6D">
        <w:rPr>
          <w:rFonts w:ascii="Arial" w:hAnsi="Arial" w:cs="Arial"/>
          <w:b/>
          <w:highlight w:val="lightGray"/>
        </w:rPr>
        <w:t>Rozdział 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10B4F" w:rsidRPr="009353BD" w:rsidRDefault="00E10B4F" w:rsidP="00E10B4F">
      <w:pPr>
        <w:ind w:left="1560" w:hanging="1560"/>
        <w:jc w:val="both"/>
        <w:rPr>
          <w:rFonts w:ascii="Arial" w:hAnsi="Arial" w:cs="Arial"/>
          <w:b/>
          <w:sz w:val="20"/>
          <w:szCs w:val="20"/>
          <w:highlight w:val="lightGray"/>
        </w:rPr>
      </w:pPr>
    </w:p>
    <w:p w:rsidR="00E10B4F" w:rsidRPr="009353BD" w:rsidRDefault="00E10B4F" w:rsidP="00E10B4F">
      <w:pPr>
        <w:spacing w:after="423" w:line="278" w:lineRule="exact"/>
        <w:jc w:val="both"/>
        <w:rPr>
          <w:rFonts w:ascii="Arial" w:hAnsi="Arial" w:cs="Arial"/>
          <w:sz w:val="20"/>
          <w:szCs w:val="20"/>
        </w:rPr>
      </w:pPr>
      <w:r w:rsidRPr="009353BD">
        <w:rPr>
          <w:rFonts w:ascii="Arial" w:hAnsi="Arial" w:cs="Arial"/>
          <w:sz w:val="20"/>
          <w:szCs w:val="20"/>
        </w:rPr>
        <w:t>W</w:t>
      </w:r>
      <w:r w:rsidR="00BF0C6D">
        <w:rPr>
          <w:rFonts w:ascii="Arial" w:hAnsi="Arial" w:cs="Arial"/>
          <w:sz w:val="20"/>
          <w:szCs w:val="20"/>
        </w:rPr>
        <w:t xml:space="preserve">zór umowy stanowi </w:t>
      </w:r>
      <w:r w:rsidR="00BF0C6D" w:rsidRPr="00BF0C6D">
        <w:rPr>
          <w:rFonts w:ascii="Arial" w:hAnsi="Arial" w:cs="Arial"/>
          <w:b/>
          <w:sz w:val="20"/>
          <w:szCs w:val="20"/>
        </w:rPr>
        <w:t>Załącznik nr 4</w:t>
      </w:r>
      <w:r w:rsidR="00BF0C6D">
        <w:rPr>
          <w:rFonts w:ascii="Arial" w:hAnsi="Arial" w:cs="Arial"/>
          <w:sz w:val="20"/>
          <w:szCs w:val="20"/>
        </w:rPr>
        <w:t xml:space="preserve"> do SIWZ.</w:t>
      </w:r>
    </w:p>
    <w:p w:rsidR="00E10B4F" w:rsidRPr="00BF0C6D" w:rsidRDefault="00E10B4F" w:rsidP="00E10B4F">
      <w:pPr>
        <w:rPr>
          <w:rFonts w:ascii="Arial" w:hAnsi="Arial" w:cs="Arial"/>
          <w:b/>
          <w:highlight w:val="lightGray"/>
        </w:rPr>
      </w:pPr>
      <w:r w:rsidRPr="00BF0C6D">
        <w:rPr>
          <w:rFonts w:ascii="Arial" w:hAnsi="Arial" w:cs="Arial"/>
          <w:b/>
          <w:highlight w:val="lightGray"/>
        </w:rPr>
        <w:t>Rozdział XVII:Pouczenie o środkach ochrony prawnej.</w:t>
      </w:r>
      <w:r w:rsidRPr="00BF0C6D">
        <w:rPr>
          <w:rFonts w:ascii="Arial" w:hAnsi="Arial" w:cs="Arial"/>
          <w:b/>
        </w:rPr>
        <w:t xml:space="preserve"> </w:t>
      </w:r>
    </w:p>
    <w:p w:rsidR="00E10B4F" w:rsidRPr="009353BD" w:rsidRDefault="00E10B4F" w:rsidP="00E10B4F">
      <w:pPr>
        <w:pStyle w:val="pkt1"/>
        <w:spacing w:before="0" w:after="40" w:line="276" w:lineRule="auto"/>
        <w:ind w:left="0" w:firstLine="0"/>
        <w:rPr>
          <w:rFonts w:ascii="Arial" w:hAnsi="Arial" w:cs="Arial"/>
          <w:b/>
          <w:sz w:val="20"/>
        </w:rPr>
      </w:pPr>
    </w:p>
    <w:p w:rsidR="00BF0C6D" w:rsidRPr="008E669F" w:rsidRDefault="00BF0C6D" w:rsidP="00646667">
      <w:pPr>
        <w:widowControl w:val="0"/>
        <w:numPr>
          <w:ilvl w:val="0"/>
          <w:numId w:val="35"/>
        </w:numPr>
        <w:spacing w:after="0" w:line="276" w:lineRule="auto"/>
        <w:ind w:left="284" w:hanging="284"/>
        <w:jc w:val="both"/>
        <w:rPr>
          <w:rFonts w:ascii="Arial" w:hAnsi="Arial" w:cs="Arial"/>
          <w:sz w:val="20"/>
          <w:szCs w:val="20"/>
        </w:rPr>
      </w:pPr>
      <w:r w:rsidRPr="008E669F">
        <w:rPr>
          <w:rFonts w:ascii="Arial" w:hAnsi="Arial" w:cs="Arial"/>
          <w:sz w:val="20"/>
          <w:szCs w:val="20"/>
        </w:rPr>
        <w:t xml:space="preserve">Środki ochrony prawnej przysługują Wykonawcy, a także innemu podmiotowi, jeżeli ma lub miał interes </w:t>
      </w:r>
      <w:r>
        <w:rPr>
          <w:rFonts w:ascii="Arial" w:hAnsi="Arial" w:cs="Arial"/>
          <w:sz w:val="20"/>
          <w:szCs w:val="20"/>
        </w:rPr>
        <w:t xml:space="preserve">                  </w:t>
      </w:r>
      <w:r w:rsidRPr="008E669F">
        <w:rPr>
          <w:rFonts w:ascii="Arial" w:hAnsi="Arial" w:cs="Arial"/>
          <w:sz w:val="20"/>
          <w:szCs w:val="20"/>
        </w:rPr>
        <w:t>w uzyskaniu danego zamówienia oraz poniósł lub może ponieść szkodę w wyniku naruszenia przez Zamawiającego przepisów ustawy Pzp.</w:t>
      </w:r>
    </w:p>
    <w:p w:rsidR="00BF0C6D" w:rsidRPr="008E669F" w:rsidRDefault="00BF0C6D" w:rsidP="00646667">
      <w:pPr>
        <w:widowControl w:val="0"/>
        <w:numPr>
          <w:ilvl w:val="0"/>
          <w:numId w:val="35"/>
        </w:numPr>
        <w:tabs>
          <w:tab w:val="left" w:pos="807"/>
        </w:tabs>
        <w:spacing w:after="0" w:line="276" w:lineRule="auto"/>
        <w:ind w:left="284" w:hanging="284"/>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BF0C6D" w:rsidRPr="008E669F" w:rsidRDefault="00BF0C6D" w:rsidP="00646667">
      <w:pPr>
        <w:widowControl w:val="0"/>
        <w:numPr>
          <w:ilvl w:val="0"/>
          <w:numId w:val="35"/>
        </w:numPr>
        <w:tabs>
          <w:tab w:val="left" w:pos="807"/>
        </w:tabs>
        <w:spacing w:after="0" w:line="276" w:lineRule="auto"/>
        <w:ind w:left="284" w:hanging="284"/>
        <w:jc w:val="both"/>
        <w:rPr>
          <w:rFonts w:ascii="Arial" w:hAnsi="Arial" w:cs="Arial"/>
          <w:sz w:val="20"/>
          <w:szCs w:val="20"/>
        </w:rPr>
      </w:pPr>
      <w:r w:rsidRPr="008E669F">
        <w:rPr>
          <w:rFonts w:ascii="Arial" w:hAnsi="Arial" w:cs="Arial"/>
          <w:sz w:val="20"/>
          <w:szCs w:val="20"/>
        </w:rPr>
        <w:t>Odwołanie przysługuje wyłącznie wobec czynności:</w:t>
      </w:r>
    </w:p>
    <w:p w:rsidR="00BF0C6D" w:rsidRPr="008E669F" w:rsidRDefault="00BF0C6D" w:rsidP="00646667">
      <w:pPr>
        <w:widowControl w:val="0"/>
        <w:numPr>
          <w:ilvl w:val="0"/>
          <w:numId w:val="21"/>
        </w:numPr>
        <w:tabs>
          <w:tab w:val="left" w:pos="807"/>
        </w:tabs>
        <w:spacing w:after="0" w:line="276" w:lineRule="auto"/>
        <w:ind w:left="284" w:hanging="284"/>
        <w:jc w:val="both"/>
        <w:rPr>
          <w:rFonts w:ascii="Arial" w:hAnsi="Arial" w:cs="Arial"/>
          <w:sz w:val="20"/>
          <w:szCs w:val="20"/>
        </w:rPr>
      </w:pPr>
      <w:r w:rsidRPr="008E669F">
        <w:rPr>
          <w:rFonts w:ascii="Arial" w:hAnsi="Arial" w:cs="Arial"/>
          <w:sz w:val="20"/>
          <w:szCs w:val="20"/>
        </w:rPr>
        <w:t>wyboru trybu negocjacji bez ogłoszenia, zamówienia z wolnej ręki lub zapytania o cenę;</w:t>
      </w:r>
    </w:p>
    <w:p w:rsidR="00BF0C6D" w:rsidRPr="008E669F" w:rsidRDefault="00BF0C6D" w:rsidP="00646667">
      <w:pPr>
        <w:widowControl w:val="0"/>
        <w:numPr>
          <w:ilvl w:val="0"/>
          <w:numId w:val="21"/>
        </w:numPr>
        <w:tabs>
          <w:tab w:val="left" w:pos="807"/>
        </w:tabs>
        <w:spacing w:after="0" w:line="276" w:lineRule="auto"/>
        <w:ind w:left="284" w:hanging="284"/>
        <w:jc w:val="both"/>
        <w:rPr>
          <w:rFonts w:ascii="Arial" w:hAnsi="Arial" w:cs="Arial"/>
          <w:sz w:val="20"/>
          <w:szCs w:val="20"/>
        </w:rPr>
      </w:pPr>
      <w:r w:rsidRPr="008E669F">
        <w:rPr>
          <w:rFonts w:ascii="Arial" w:hAnsi="Arial" w:cs="Arial"/>
          <w:sz w:val="20"/>
          <w:szCs w:val="20"/>
        </w:rPr>
        <w:t>określenia warunków udziału w postępowaniu;</w:t>
      </w:r>
    </w:p>
    <w:p w:rsidR="00BF0C6D" w:rsidRPr="008E669F" w:rsidRDefault="00BF0C6D" w:rsidP="00646667">
      <w:pPr>
        <w:widowControl w:val="0"/>
        <w:numPr>
          <w:ilvl w:val="0"/>
          <w:numId w:val="21"/>
        </w:numPr>
        <w:tabs>
          <w:tab w:val="left" w:pos="807"/>
        </w:tabs>
        <w:spacing w:after="0" w:line="276" w:lineRule="auto"/>
        <w:ind w:left="284" w:hanging="284"/>
        <w:jc w:val="both"/>
        <w:rPr>
          <w:rFonts w:ascii="Arial" w:hAnsi="Arial" w:cs="Arial"/>
          <w:sz w:val="20"/>
          <w:szCs w:val="20"/>
        </w:rPr>
      </w:pPr>
      <w:r w:rsidRPr="008E669F">
        <w:rPr>
          <w:rFonts w:ascii="Arial" w:hAnsi="Arial" w:cs="Arial"/>
          <w:sz w:val="20"/>
          <w:szCs w:val="20"/>
        </w:rPr>
        <w:t>wykluczenia odwołującego z postępowania o udzielenie zamówienia;</w:t>
      </w:r>
    </w:p>
    <w:p w:rsidR="00BF0C6D" w:rsidRPr="008E669F" w:rsidRDefault="00BF0C6D" w:rsidP="00646667">
      <w:pPr>
        <w:widowControl w:val="0"/>
        <w:numPr>
          <w:ilvl w:val="0"/>
          <w:numId w:val="21"/>
        </w:numPr>
        <w:tabs>
          <w:tab w:val="left" w:pos="807"/>
        </w:tabs>
        <w:spacing w:after="0" w:line="276" w:lineRule="auto"/>
        <w:ind w:left="284" w:hanging="284"/>
        <w:jc w:val="both"/>
        <w:rPr>
          <w:rFonts w:ascii="Arial" w:hAnsi="Arial" w:cs="Arial"/>
          <w:sz w:val="20"/>
          <w:szCs w:val="20"/>
        </w:rPr>
      </w:pPr>
      <w:r w:rsidRPr="008E669F">
        <w:rPr>
          <w:rFonts w:ascii="Arial" w:hAnsi="Arial" w:cs="Arial"/>
          <w:sz w:val="20"/>
          <w:szCs w:val="20"/>
        </w:rPr>
        <w:t>odrzucenia oferty odwołującego;</w:t>
      </w:r>
    </w:p>
    <w:p w:rsidR="00BF0C6D" w:rsidRPr="008E669F" w:rsidRDefault="00BF0C6D" w:rsidP="00646667">
      <w:pPr>
        <w:widowControl w:val="0"/>
        <w:numPr>
          <w:ilvl w:val="0"/>
          <w:numId w:val="21"/>
        </w:numPr>
        <w:tabs>
          <w:tab w:val="left" w:pos="807"/>
        </w:tabs>
        <w:spacing w:after="0" w:line="276" w:lineRule="auto"/>
        <w:ind w:left="709" w:hanging="426"/>
        <w:jc w:val="both"/>
        <w:rPr>
          <w:rFonts w:ascii="Arial" w:hAnsi="Arial" w:cs="Arial"/>
          <w:sz w:val="20"/>
          <w:szCs w:val="20"/>
        </w:rPr>
      </w:pPr>
      <w:r w:rsidRPr="008E669F">
        <w:rPr>
          <w:rFonts w:ascii="Arial" w:hAnsi="Arial" w:cs="Arial"/>
          <w:sz w:val="20"/>
          <w:szCs w:val="20"/>
        </w:rPr>
        <w:t>opisu przedmiotu zamówienia;</w:t>
      </w:r>
    </w:p>
    <w:p w:rsidR="00BF0C6D" w:rsidRPr="008E669F" w:rsidRDefault="00BF0C6D" w:rsidP="00646667">
      <w:pPr>
        <w:widowControl w:val="0"/>
        <w:numPr>
          <w:ilvl w:val="0"/>
          <w:numId w:val="21"/>
        </w:numPr>
        <w:tabs>
          <w:tab w:val="left" w:pos="807"/>
        </w:tabs>
        <w:spacing w:after="0" w:line="276" w:lineRule="auto"/>
        <w:ind w:left="709" w:hanging="426"/>
        <w:jc w:val="both"/>
        <w:rPr>
          <w:rFonts w:ascii="Arial" w:hAnsi="Arial" w:cs="Arial"/>
          <w:sz w:val="20"/>
          <w:szCs w:val="20"/>
        </w:rPr>
      </w:pPr>
      <w:r w:rsidRPr="008E669F">
        <w:rPr>
          <w:rFonts w:ascii="Arial" w:hAnsi="Arial" w:cs="Arial"/>
          <w:sz w:val="20"/>
          <w:szCs w:val="20"/>
        </w:rPr>
        <w:t>wyboru najkorzystniejszej oferty.</w:t>
      </w:r>
    </w:p>
    <w:p w:rsidR="00BF0C6D" w:rsidRPr="008E669F" w:rsidRDefault="00BF0C6D" w:rsidP="00646667">
      <w:pPr>
        <w:widowControl w:val="0"/>
        <w:numPr>
          <w:ilvl w:val="0"/>
          <w:numId w:val="35"/>
        </w:numPr>
        <w:tabs>
          <w:tab w:val="left" w:pos="807"/>
        </w:tabs>
        <w:spacing w:after="0" w:line="276" w:lineRule="auto"/>
        <w:ind w:left="426" w:hanging="426"/>
        <w:jc w:val="both"/>
        <w:rPr>
          <w:rFonts w:ascii="Arial" w:hAnsi="Arial" w:cs="Arial"/>
          <w:sz w:val="20"/>
          <w:szCs w:val="20"/>
        </w:rPr>
      </w:pPr>
      <w:r w:rsidRPr="008E669F">
        <w:rPr>
          <w:rFonts w:ascii="Arial" w:hAnsi="Arial" w:cs="Arial"/>
          <w:sz w:val="20"/>
          <w:szCs w:val="20"/>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F0C6D" w:rsidRPr="008E669F" w:rsidRDefault="00BF0C6D" w:rsidP="00646667">
      <w:pPr>
        <w:widowControl w:val="0"/>
        <w:numPr>
          <w:ilvl w:val="0"/>
          <w:numId w:val="35"/>
        </w:numPr>
        <w:tabs>
          <w:tab w:val="left" w:pos="807"/>
        </w:tabs>
        <w:spacing w:after="0" w:line="276" w:lineRule="auto"/>
        <w:ind w:left="426" w:hanging="426"/>
        <w:jc w:val="both"/>
        <w:rPr>
          <w:rFonts w:ascii="Arial" w:hAnsi="Arial" w:cs="Arial"/>
          <w:sz w:val="20"/>
          <w:szCs w:val="20"/>
        </w:rPr>
      </w:pPr>
      <w:r w:rsidRPr="008E669F">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BF0C6D" w:rsidRPr="008E669F" w:rsidRDefault="00BF0C6D" w:rsidP="00646667">
      <w:pPr>
        <w:widowControl w:val="0"/>
        <w:numPr>
          <w:ilvl w:val="0"/>
          <w:numId w:val="35"/>
        </w:numPr>
        <w:tabs>
          <w:tab w:val="left" w:pos="807"/>
        </w:tabs>
        <w:spacing w:after="0" w:line="276" w:lineRule="auto"/>
        <w:ind w:left="426"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F0C6D" w:rsidRPr="008E669F" w:rsidRDefault="00BF0C6D" w:rsidP="00646667">
      <w:pPr>
        <w:widowControl w:val="0"/>
        <w:numPr>
          <w:ilvl w:val="0"/>
          <w:numId w:val="35"/>
        </w:numPr>
        <w:tabs>
          <w:tab w:val="left" w:pos="807"/>
        </w:tabs>
        <w:spacing w:after="0" w:line="276" w:lineRule="auto"/>
        <w:ind w:left="426" w:hanging="426"/>
        <w:jc w:val="both"/>
        <w:rPr>
          <w:rFonts w:ascii="Arial" w:hAnsi="Arial" w:cs="Arial"/>
          <w:sz w:val="20"/>
          <w:szCs w:val="20"/>
        </w:rPr>
      </w:pPr>
      <w:r w:rsidRPr="008E669F">
        <w:rPr>
          <w:rFonts w:ascii="Arial" w:hAnsi="Arial" w:cs="Arial"/>
          <w:sz w:val="20"/>
          <w:szCs w:val="20"/>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w:t>
      </w:r>
    </w:p>
    <w:p w:rsidR="00BF0C6D" w:rsidRPr="008E669F" w:rsidRDefault="00BF0C6D" w:rsidP="00646667">
      <w:pPr>
        <w:widowControl w:val="0"/>
        <w:numPr>
          <w:ilvl w:val="0"/>
          <w:numId w:val="35"/>
        </w:numPr>
        <w:tabs>
          <w:tab w:val="left" w:pos="807"/>
        </w:tabs>
        <w:spacing w:after="0" w:line="276" w:lineRule="auto"/>
        <w:ind w:left="426" w:hanging="426"/>
        <w:jc w:val="both"/>
        <w:rPr>
          <w:rFonts w:ascii="Arial" w:hAnsi="Arial" w:cs="Arial"/>
          <w:sz w:val="20"/>
          <w:szCs w:val="20"/>
        </w:rPr>
      </w:pPr>
      <w:r w:rsidRPr="008E669F">
        <w:rPr>
          <w:rFonts w:ascii="Arial" w:hAnsi="Arial" w:cs="Arial"/>
          <w:sz w:val="20"/>
          <w:szCs w:val="20"/>
        </w:rPr>
        <w:t>W przypadku uznania zasadności przekazanej informacji Zamawiający powtarza czynność albo dokonuje czynności zaniechanej, informując o tym Wykonawców w sposób przewidziany w ustawie Pzp dla tej czynności.</w:t>
      </w:r>
    </w:p>
    <w:p w:rsidR="00BF0C6D" w:rsidRPr="008E669F" w:rsidRDefault="00BF0C6D" w:rsidP="00646667">
      <w:pPr>
        <w:widowControl w:val="0"/>
        <w:numPr>
          <w:ilvl w:val="0"/>
          <w:numId w:val="35"/>
        </w:numPr>
        <w:tabs>
          <w:tab w:val="left" w:pos="807"/>
        </w:tabs>
        <w:spacing w:after="0" w:line="276" w:lineRule="auto"/>
        <w:ind w:left="426"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BF0C6D" w:rsidRPr="008E669F" w:rsidRDefault="00BF0C6D" w:rsidP="00646667">
      <w:pPr>
        <w:widowControl w:val="0"/>
        <w:numPr>
          <w:ilvl w:val="0"/>
          <w:numId w:val="35"/>
        </w:numPr>
        <w:spacing w:after="0" w:line="276" w:lineRule="auto"/>
        <w:ind w:left="426" w:hanging="426"/>
        <w:jc w:val="both"/>
        <w:rPr>
          <w:rFonts w:ascii="Arial" w:hAnsi="Arial" w:cs="Arial"/>
          <w:sz w:val="20"/>
          <w:szCs w:val="20"/>
        </w:rPr>
      </w:pPr>
      <w:r w:rsidRPr="008E669F">
        <w:rPr>
          <w:rFonts w:ascii="Arial" w:hAnsi="Arial" w:cs="Arial"/>
          <w:sz w:val="20"/>
          <w:szCs w:val="20"/>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BF0C6D" w:rsidRPr="008E669F" w:rsidRDefault="00BF0C6D" w:rsidP="00646667">
      <w:pPr>
        <w:widowControl w:val="0"/>
        <w:numPr>
          <w:ilvl w:val="0"/>
          <w:numId w:val="35"/>
        </w:numPr>
        <w:spacing w:after="0" w:line="276" w:lineRule="auto"/>
        <w:ind w:left="426" w:hanging="426"/>
        <w:jc w:val="both"/>
        <w:rPr>
          <w:rFonts w:ascii="Arial" w:hAnsi="Arial" w:cs="Arial"/>
          <w:sz w:val="20"/>
          <w:szCs w:val="20"/>
        </w:rPr>
      </w:pPr>
      <w:r w:rsidRPr="008E669F">
        <w:rPr>
          <w:rFonts w:ascii="Arial" w:hAnsi="Arial" w:cs="Arial"/>
          <w:sz w:val="20"/>
          <w:szCs w:val="20"/>
        </w:rPr>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BF0C6D" w:rsidRPr="008E669F" w:rsidRDefault="00BF0C6D" w:rsidP="00646667">
      <w:pPr>
        <w:widowControl w:val="0"/>
        <w:numPr>
          <w:ilvl w:val="0"/>
          <w:numId w:val="35"/>
        </w:numPr>
        <w:spacing w:after="0" w:line="276" w:lineRule="auto"/>
        <w:ind w:left="426"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BF0C6D" w:rsidRPr="008E669F" w:rsidRDefault="00BF0C6D" w:rsidP="00646667">
      <w:pPr>
        <w:widowControl w:val="0"/>
        <w:numPr>
          <w:ilvl w:val="0"/>
          <w:numId w:val="35"/>
        </w:numPr>
        <w:spacing w:after="0" w:line="276" w:lineRule="auto"/>
        <w:ind w:left="426"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BF0C6D" w:rsidRPr="008E669F" w:rsidRDefault="00BF0C6D" w:rsidP="00646667">
      <w:pPr>
        <w:widowControl w:val="0"/>
        <w:numPr>
          <w:ilvl w:val="0"/>
          <w:numId w:val="34"/>
        </w:numPr>
        <w:tabs>
          <w:tab w:val="left" w:pos="1480"/>
        </w:tabs>
        <w:spacing w:after="0" w:line="276" w:lineRule="auto"/>
        <w:ind w:left="851"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BF0C6D" w:rsidRPr="008E669F" w:rsidRDefault="00BF0C6D" w:rsidP="00646667">
      <w:pPr>
        <w:widowControl w:val="0"/>
        <w:numPr>
          <w:ilvl w:val="0"/>
          <w:numId w:val="34"/>
        </w:numPr>
        <w:tabs>
          <w:tab w:val="left" w:pos="1480"/>
        </w:tabs>
        <w:spacing w:after="0" w:line="276" w:lineRule="auto"/>
        <w:ind w:left="851" w:hanging="426"/>
        <w:rPr>
          <w:rFonts w:ascii="Arial" w:hAnsi="Arial" w:cs="Arial"/>
          <w:sz w:val="20"/>
          <w:szCs w:val="20"/>
        </w:rPr>
      </w:pPr>
      <w:r w:rsidRPr="008E669F">
        <w:rPr>
          <w:rFonts w:ascii="Arial" w:hAnsi="Arial" w:cs="Arial"/>
          <w:sz w:val="20"/>
          <w:szCs w:val="20"/>
        </w:rPr>
        <w:t>1 miesiąca od dnia zawarcia umowy, jeżeli Zamawiający nie zamieścił w Biuletynie Zamówień Publicznych ogłoszenia o udzieleniu zamówienia.</w:t>
      </w:r>
    </w:p>
    <w:p w:rsidR="00BF0C6D" w:rsidRPr="008E669F" w:rsidRDefault="00BF0C6D" w:rsidP="00646667">
      <w:pPr>
        <w:widowControl w:val="0"/>
        <w:numPr>
          <w:ilvl w:val="0"/>
          <w:numId w:val="35"/>
        </w:numPr>
        <w:spacing w:after="0" w:line="276" w:lineRule="auto"/>
        <w:ind w:left="426"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BF0C6D" w:rsidRPr="008E669F" w:rsidRDefault="00BF0C6D" w:rsidP="00646667">
      <w:pPr>
        <w:widowControl w:val="0"/>
        <w:numPr>
          <w:ilvl w:val="0"/>
          <w:numId w:val="35"/>
        </w:numPr>
        <w:spacing w:after="0" w:line="276" w:lineRule="auto"/>
        <w:ind w:left="426" w:hanging="426"/>
        <w:jc w:val="both"/>
        <w:rPr>
          <w:rFonts w:ascii="Arial" w:hAnsi="Arial" w:cs="Arial"/>
          <w:sz w:val="20"/>
          <w:szCs w:val="20"/>
        </w:rPr>
      </w:pPr>
      <w:r w:rsidRPr="008E669F">
        <w:rPr>
          <w:rFonts w:ascii="Arial" w:hAnsi="Arial" w:cs="Arial"/>
          <w:sz w:val="20"/>
          <w:szCs w:val="20"/>
        </w:rPr>
        <w:t>W przypadku wniesienia odwołania po upływie terminu składania ofert bieg terminu związania ofertą ulega zawieszeniu do czasu ogłoszenia przez Izbę orzeczenia.</w:t>
      </w:r>
    </w:p>
    <w:p w:rsidR="00BF0C6D" w:rsidRPr="00093681" w:rsidRDefault="00BF0C6D" w:rsidP="00646667">
      <w:pPr>
        <w:widowControl w:val="0"/>
        <w:numPr>
          <w:ilvl w:val="0"/>
          <w:numId w:val="35"/>
        </w:numPr>
        <w:spacing w:after="264" w:line="276" w:lineRule="auto"/>
        <w:ind w:left="426" w:hanging="426"/>
        <w:jc w:val="both"/>
        <w:rPr>
          <w:rFonts w:ascii="Arial" w:hAnsi="Arial" w:cs="Arial"/>
          <w:sz w:val="20"/>
          <w:szCs w:val="20"/>
        </w:rPr>
      </w:pPr>
      <w:r w:rsidRPr="008E669F">
        <w:rPr>
          <w:rFonts w:ascii="Arial" w:hAnsi="Arial" w:cs="Arial"/>
          <w:sz w:val="20"/>
          <w:szCs w:val="20"/>
        </w:rPr>
        <w:t>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zastrzeżeniem art. 180 ust. 2 ustawy PZP.</w:t>
      </w:r>
    </w:p>
    <w:p w:rsidR="00BF0C6D" w:rsidRDefault="00BF0C6D" w:rsidP="00BF0C6D">
      <w:pPr>
        <w:spacing w:after="40"/>
        <w:jc w:val="both"/>
        <w:rPr>
          <w:rFonts w:ascii="Arial" w:hAnsi="Arial" w:cs="Arial"/>
          <w:b/>
          <w:sz w:val="20"/>
          <w:szCs w:val="20"/>
        </w:rPr>
      </w:pPr>
    </w:p>
    <w:p w:rsidR="00BF0C6D" w:rsidRPr="0027471A" w:rsidRDefault="00BF0C6D" w:rsidP="00BF0C6D">
      <w:pPr>
        <w:jc w:val="both"/>
        <w:rPr>
          <w:rFonts w:ascii="Arial" w:hAnsi="Arial" w:cs="Arial"/>
          <w:b/>
          <w:highlight w:val="lightGray"/>
        </w:rPr>
      </w:pPr>
      <w:r>
        <w:rPr>
          <w:rFonts w:ascii="Arial" w:hAnsi="Arial" w:cs="Arial"/>
          <w:b/>
          <w:highlight w:val="lightGray"/>
        </w:rPr>
        <w:t xml:space="preserve">Rozdział  XVII: </w:t>
      </w:r>
      <w:r w:rsidRPr="005433A4">
        <w:rPr>
          <w:rFonts w:ascii="Arial" w:hAnsi="Arial" w:cs="Arial"/>
          <w:b/>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w:t>
      </w:r>
      <w:r>
        <w:rPr>
          <w:rFonts w:ascii="Arial" w:hAnsi="Arial" w:cs="Arial"/>
          <w:b/>
          <w:highlight w:val="lightGray"/>
        </w:rPr>
        <w:t xml:space="preserve"> (</w:t>
      </w:r>
      <w:r w:rsidRPr="005433A4">
        <w:rPr>
          <w:rFonts w:ascii="Arial" w:hAnsi="Arial" w:cs="Arial"/>
          <w:b/>
          <w:highlight w:val="lightGray"/>
        </w:rPr>
        <w:t>ogólne rozporządzenie o ochronie danych, Dz.Urz.UE L2016.119.1,dalej-„RODO”)</w:t>
      </w:r>
    </w:p>
    <w:p w:rsidR="00BF0C6D" w:rsidRPr="005433A4" w:rsidRDefault="00BF0C6D" w:rsidP="00BF0C6D">
      <w:pPr>
        <w:tabs>
          <w:tab w:val="left" w:pos="430"/>
        </w:tabs>
        <w:spacing w:line="274" w:lineRule="exact"/>
        <w:ind w:left="500"/>
        <w:jc w:val="both"/>
        <w:rPr>
          <w:rFonts w:ascii="Arial" w:hAnsi="Arial" w:cs="Arial"/>
        </w:rPr>
      </w:pPr>
    </w:p>
    <w:p w:rsidR="00BF0C6D" w:rsidRPr="0027471A" w:rsidRDefault="00BF0C6D" w:rsidP="00646667">
      <w:pPr>
        <w:widowControl w:val="0"/>
        <w:numPr>
          <w:ilvl w:val="0"/>
          <w:numId w:val="4"/>
        </w:numPr>
        <w:tabs>
          <w:tab w:val="left" w:pos="284"/>
        </w:tabs>
        <w:spacing w:after="0" w:line="276" w:lineRule="auto"/>
        <w:ind w:left="284" w:hanging="284"/>
        <w:jc w:val="both"/>
        <w:rPr>
          <w:rFonts w:ascii="Arial" w:hAnsi="Arial" w:cs="Arial"/>
          <w:sz w:val="20"/>
          <w:szCs w:val="20"/>
        </w:rPr>
      </w:pPr>
      <w:r w:rsidRPr="0027471A">
        <w:rPr>
          <w:rFonts w:ascii="Arial" w:hAnsi="Arial" w:cs="Arial"/>
          <w:sz w:val="20"/>
          <w:szCs w:val="20"/>
        </w:rPr>
        <w:t xml:space="preserve">Stosownie do art, 13 ust. 1 i 2 RODO, Zamawiający informuje, iż administratorem danych osobowych jest Samodzielny Publiczny Zespół Zakładów Opieki Zdrowotnej w Gryficach, ul. Niechorska 27, 72-300 Gryfice </w:t>
      </w:r>
    </w:p>
    <w:p w:rsidR="00BF0C6D" w:rsidRPr="0027471A" w:rsidRDefault="00BF0C6D" w:rsidP="00646667">
      <w:pPr>
        <w:widowControl w:val="0"/>
        <w:numPr>
          <w:ilvl w:val="0"/>
          <w:numId w:val="4"/>
        </w:numPr>
        <w:tabs>
          <w:tab w:val="left" w:pos="284"/>
        </w:tabs>
        <w:spacing w:after="0" w:line="276" w:lineRule="auto"/>
        <w:ind w:left="284"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0" w:history="1">
        <w:r w:rsidRPr="0027471A">
          <w:rPr>
            <w:rStyle w:val="Hipercze"/>
            <w:rFonts w:ascii="Arial" w:hAnsi="Arial" w:cs="Arial"/>
          </w:rPr>
          <w:t>lukasz.szyntor@medicam.</w:t>
        </w:r>
        <w:r w:rsidRPr="0027471A">
          <w:rPr>
            <w:rStyle w:val="Hipercze"/>
            <w:rFonts w:ascii="Arial" w:hAnsi="Arial" w:cs="Arial"/>
            <w:lang w:bidi="en-US"/>
          </w:rPr>
          <w:t>pl</w:t>
        </w:r>
      </w:hyperlink>
      <w:r w:rsidRPr="0027471A">
        <w:rPr>
          <w:rFonts w:ascii="Arial" w:hAnsi="Arial" w:cs="Arial"/>
          <w:sz w:val="20"/>
          <w:szCs w:val="20"/>
          <w:lang w:bidi="en-US"/>
        </w:rPr>
        <w:t xml:space="preserve"> </w:t>
      </w:r>
    </w:p>
    <w:p w:rsidR="00BF0C6D" w:rsidRPr="0027471A" w:rsidRDefault="00BF0C6D" w:rsidP="00646667">
      <w:pPr>
        <w:widowControl w:val="0"/>
        <w:numPr>
          <w:ilvl w:val="0"/>
          <w:numId w:val="4"/>
        </w:numPr>
        <w:tabs>
          <w:tab w:val="left" w:pos="284"/>
        </w:tabs>
        <w:spacing w:after="0" w:line="276" w:lineRule="auto"/>
        <w:ind w:left="284" w:hanging="284"/>
        <w:jc w:val="both"/>
        <w:rPr>
          <w:rFonts w:ascii="Arial" w:hAnsi="Arial" w:cs="Arial"/>
          <w:sz w:val="20"/>
          <w:szCs w:val="20"/>
        </w:rPr>
      </w:pPr>
      <w:r w:rsidRPr="0027471A">
        <w:rPr>
          <w:rFonts w:ascii="Arial" w:hAnsi="Arial" w:cs="Arial"/>
          <w:sz w:val="20"/>
          <w:szCs w:val="20"/>
        </w:rPr>
        <w:lastRenderedPageBreak/>
        <w:t>Zamawiający przetwarza dane osobowe zebrane w postępowaniu o udzielenie zamówienia publicznego lub konkursie w sposób gwarantujący zabezpieczenie przed ich bezprawnym rozpowszechnianiem.</w:t>
      </w:r>
    </w:p>
    <w:p w:rsidR="00BF0C6D" w:rsidRPr="0027471A" w:rsidRDefault="00BF0C6D" w:rsidP="00646667">
      <w:pPr>
        <w:widowControl w:val="0"/>
        <w:numPr>
          <w:ilvl w:val="0"/>
          <w:numId w:val="4"/>
        </w:numPr>
        <w:tabs>
          <w:tab w:val="left" w:pos="284"/>
        </w:tabs>
        <w:spacing w:after="0" w:line="276" w:lineRule="auto"/>
        <w:ind w:left="284" w:hanging="284"/>
        <w:jc w:val="both"/>
        <w:rPr>
          <w:rFonts w:ascii="Arial" w:hAnsi="Arial" w:cs="Arial"/>
          <w:sz w:val="20"/>
          <w:szCs w:val="20"/>
        </w:rPr>
      </w:pPr>
      <w:r w:rsidRPr="0027471A">
        <w:rPr>
          <w:rFonts w:ascii="Arial" w:hAnsi="Arial" w:cs="Arial"/>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BF0C6D" w:rsidRPr="0027471A" w:rsidRDefault="00BF0C6D" w:rsidP="00646667">
      <w:pPr>
        <w:widowControl w:val="0"/>
        <w:numPr>
          <w:ilvl w:val="0"/>
          <w:numId w:val="4"/>
        </w:numPr>
        <w:tabs>
          <w:tab w:val="left" w:pos="284"/>
          <w:tab w:val="left" w:pos="426"/>
        </w:tabs>
        <w:spacing w:after="0" w:line="276" w:lineRule="auto"/>
        <w:ind w:left="284" w:hanging="284"/>
        <w:jc w:val="both"/>
        <w:rPr>
          <w:rFonts w:ascii="Arial" w:hAnsi="Arial" w:cs="Arial"/>
          <w:sz w:val="20"/>
          <w:szCs w:val="20"/>
        </w:rPr>
      </w:pPr>
      <w:r w:rsidRPr="0027471A">
        <w:rPr>
          <w:rFonts w:ascii="Arial" w:hAnsi="Arial" w:cs="Arial"/>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BF0C6D" w:rsidRPr="0027471A" w:rsidRDefault="00BF0C6D" w:rsidP="00646667">
      <w:pPr>
        <w:widowControl w:val="0"/>
        <w:numPr>
          <w:ilvl w:val="0"/>
          <w:numId w:val="4"/>
        </w:numPr>
        <w:tabs>
          <w:tab w:val="left" w:pos="284"/>
        </w:tabs>
        <w:spacing w:after="0"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BF0C6D" w:rsidRPr="0027471A" w:rsidRDefault="00BF0C6D" w:rsidP="00646667">
      <w:pPr>
        <w:widowControl w:val="0"/>
        <w:numPr>
          <w:ilvl w:val="0"/>
          <w:numId w:val="4"/>
        </w:numPr>
        <w:tabs>
          <w:tab w:val="left" w:pos="284"/>
        </w:tabs>
        <w:spacing w:after="0" w:line="276" w:lineRule="auto"/>
        <w:ind w:left="284" w:hanging="284"/>
        <w:jc w:val="both"/>
        <w:rPr>
          <w:rFonts w:ascii="Arial" w:hAnsi="Arial" w:cs="Arial"/>
          <w:sz w:val="20"/>
          <w:szCs w:val="20"/>
        </w:rPr>
      </w:pPr>
      <w:r w:rsidRPr="0027471A">
        <w:rPr>
          <w:rFonts w:ascii="Arial" w:hAnsi="Arial" w:cs="Arial"/>
          <w:sz w:val="20"/>
          <w:szCs w:val="20"/>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BF0C6D" w:rsidRPr="0027471A" w:rsidRDefault="00BF0C6D" w:rsidP="00BF0C6D">
      <w:pPr>
        <w:tabs>
          <w:tab w:val="left" w:pos="284"/>
        </w:tabs>
        <w:spacing w:after="0" w:line="276" w:lineRule="auto"/>
        <w:ind w:left="284"/>
        <w:jc w:val="both"/>
        <w:rPr>
          <w:rFonts w:ascii="Arial" w:hAnsi="Arial" w:cs="Arial"/>
          <w:sz w:val="20"/>
          <w:szCs w:val="20"/>
        </w:rPr>
      </w:pPr>
      <w:r w:rsidRPr="0027471A">
        <w:rPr>
          <w:rFonts w:ascii="Arial" w:hAnsi="Arial" w:cs="Arial"/>
          <w:sz w:val="20"/>
          <w:szCs w:val="20"/>
        </w:rPr>
        <w:t>przechowywania obejmuje cały czas trwania umowy w sprawie zamówienia publicznego.</w:t>
      </w:r>
    </w:p>
    <w:p w:rsidR="00BF0C6D" w:rsidRPr="0027471A" w:rsidRDefault="00BF0C6D" w:rsidP="00646667">
      <w:pPr>
        <w:widowControl w:val="0"/>
        <w:numPr>
          <w:ilvl w:val="0"/>
          <w:numId w:val="4"/>
        </w:numPr>
        <w:tabs>
          <w:tab w:val="left" w:pos="284"/>
        </w:tabs>
        <w:spacing w:after="0" w:line="276" w:lineRule="auto"/>
        <w:ind w:left="284" w:hanging="284"/>
        <w:jc w:val="both"/>
        <w:rPr>
          <w:rFonts w:ascii="Arial" w:hAnsi="Arial" w:cs="Arial"/>
          <w:sz w:val="20"/>
          <w:szCs w:val="20"/>
        </w:rPr>
      </w:pPr>
      <w:r w:rsidRPr="0027471A">
        <w:rPr>
          <w:rFonts w:ascii="Arial" w:hAnsi="Arial" w:cs="Arial"/>
          <w:sz w:val="20"/>
          <w:szCs w:val="20"/>
        </w:rPr>
        <w:t>Niezależnie od postanowień pkt 8 powyżej, w przypadku zawarcia umowy w sprawie zamówienia publicznego, dane osobowe będą przetwarzane do upływu okresu przedawnienia roszczeń wynikających z umowy w sprawie zamówienia publicznego.</w:t>
      </w:r>
    </w:p>
    <w:p w:rsidR="00BF0C6D" w:rsidRPr="0027471A" w:rsidRDefault="00BF0C6D" w:rsidP="00646667">
      <w:pPr>
        <w:widowControl w:val="0"/>
        <w:numPr>
          <w:ilvl w:val="0"/>
          <w:numId w:val="4"/>
        </w:numPr>
        <w:tabs>
          <w:tab w:val="left" w:pos="284"/>
          <w:tab w:val="left" w:pos="473"/>
        </w:tabs>
        <w:spacing w:after="0" w:line="276" w:lineRule="auto"/>
        <w:ind w:left="380" w:hanging="380"/>
        <w:jc w:val="both"/>
        <w:rPr>
          <w:rFonts w:ascii="Arial" w:hAnsi="Arial" w:cs="Arial"/>
          <w:sz w:val="20"/>
          <w:szCs w:val="20"/>
        </w:rPr>
      </w:pPr>
      <w:r w:rsidRPr="0027471A">
        <w:rPr>
          <w:rFonts w:ascii="Arial" w:hAnsi="Arial" w:cs="Arial"/>
          <w:sz w:val="20"/>
          <w:szCs w:val="20"/>
        </w:rPr>
        <w:t>Niezależnie od postanowień pkt 8 i 9 powyżej, dane osobowe będą przetwarzane ze względu na prawnie uzasadniony interes Zamawiającego, którym jest:</w:t>
      </w:r>
    </w:p>
    <w:p w:rsidR="00BF0C6D" w:rsidRPr="0027471A" w:rsidRDefault="00BF0C6D" w:rsidP="00646667">
      <w:pPr>
        <w:widowControl w:val="0"/>
        <w:numPr>
          <w:ilvl w:val="0"/>
          <w:numId w:val="5"/>
        </w:numPr>
        <w:tabs>
          <w:tab w:val="left" w:pos="284"/>
          <w:tab w:val="left" w:pos="802"/>
        </w:tabs>
        <w:spacing w:after="0" w:line="276" w:lineRule="auto"/>
        <w:ind w:left="760" w:hanging="380"/>
        <w:rPr>
          <w:rFonts w:ascii="Arial" w:hAnsi="Arial" w:cs="Arial"/>
          <w:sz w:val="20"/>
          <w:szCs w:val="20"/>
        </w:rPr>
      </w:pPr>
      <w:r w:rsidRPr="0027471A">
        <w:rPr>
          <w:rFonts w:ascii="Arial" w:hAnsi="Arial" w:cs="Arial"/>
          <w:sz w:val="20"/>
          <w:szCs w:val="20"/>
        </w:rPr>
        <w:t>realizacja sprawozdawczości wewnętrznej - przy czym rezultaty przeprowadzonych analiz będą miały charakter zanonimizowany,</w:t>
      </w:r>
    </w:p>
    <w:p w:rsidR="00BF0C6D" w:rsidRPr="0027471A" w:rsidRDefault="00BF0C6D" w:rsidP="00646667">
      <w:pPr>
        <w:widowControl w:val="0"/>
        <w:numPr>
          <w:ilvl w:val="0"/>
          <w:numId w:val="5"/>
        </w:numPr>
        <w:tabs>
          <w:tab w:val="left" w:pos="284"/>
          <w:tab w:val="left" w:pos="802"/>
        </w:tabs>
        <w:spacing w:after="0" w:line="276" w:lineRule="auto"/>
        <w:ind w:left="380"/>
        <w:jc w:val="both"/>
        <w:rPr>
          <w:rFonts w:ascii="Arial" w:hAnsi="Arial" w:cs="Arial"/>
          <w:sz w:val="20"/>
          <w:szCs w:val="20"/>
        </w:rPr>
      </w:pPr>
      <w:r w:rsidRPr="0027471A">
        <w:rPr>
          <w:rFonts w:ascii="Arial" w:hAnsi="Arial" w:cs="Arial"/>
          <w:sz w:val="20"/>
          <w:szCs w:val="20"/>
        </w:rPr>
        <w:t>realizacja kontroli wewnętrznej.</w:t>
      </w:r>
    </w:p>
    <w:p w:rsidR="00BF0C6D" w:rsidRPr="0027471A" w:rsidRDefault="00C37035" w:rsidP="00646667">
      <w:pPr>
        <w:widowControl w:val="0"/>
        <w:numPr>
          <w:ilvl w:val="0"/>
          <w:numId w:val="4"/>
        </w:numPr>
        <w:tabs>
          <w:tab w:val="left" w:pos="284"/>
          <w:tab w:val="left" w:pos="473"/>
        </w:tabs>
        <w:spacing w:after="0" w:line="276" w:lineRule="auto"/>
        <w:ind w:left="380" w:hanging="380"/>
        <w:jc w:val="both"/>
        <w:rPr>
          <w:rFonts w:ascii="Arial" w:hAnsi="Arial" w:cs="Arial"/>
          <w:sz w:val="20"/>
          <w:szCs w:val="20"/>
        </w:rPr>
      </w:pPr>
      <w:r>
        <w:rPr>
          <w:rFonts w:ascii="Arial" w:hAnsi="Arial" w:cs="Arial"/>
          <w:sz w:val="20"/>
          <w:szCs w:val="20"/>
        </w:rPr>
        <w:t xml:space="preserve"> </w:t>
      </w:r>
      <w:r w:rsidR="00BF0C6D" w:rsidRPr="0027471A">
        <w:rPr>
          <w:rFonts w:ascii="Arial" w:hAnsi="Arial" w:cs="Arial"/>
          <w:sz w:val="20"/>
          <w:szCs w:val="20"/>
        </w:rPr>
        <w:t>Dane osobowe pozyskane w związku z prowadzeniem niniejszego postępowania o udzielenie zamówienia mogą zostać przekazane:</w:t>
      </w:r>
    </w:p>
    <w:p w:rsidR="00BF0C6D" w:rsidRPr="0027471A" w:rsidRDefault="00BF0C6D" w:rsidP="00646667">
      <w:pPr>
        <w:widowControl w:val="0"/>
        <w:numPr>
          <w:ilvl w:val="0"/>
          <w:numId w:val="6"/>
        </w:numPr>
        <w:tabs>
          <w:tab w:val="left" w:pos="284"/>
          <w:tab w:val="left" w:pos="802"/>
        </w:tabs>
        <w:spacing w:after="0" w:line="276" w:lineRule="auto"/>
        <w:ind w:left="380"/>
        <w:jc w:val="both"/>
        <w:rPr>
          <w:rFonts w:ascii="Arial" w:hAnsi="Arial" w:cs="Arial"/>
          <w:sz w:val="20"/>
          <w:szCs w:val="20"/>
        </w:rPr>
      </w:pPr>
      <w:r w:rsidRPr="0027471A">
        <w:rPr>
          <w:rFonts w:ascii="Arial" w:hAnsi="Arial" w:cs="Arial"/>
          <w:sz w:val="20"/>
          <w:szCs w:val="20"/>
        </w:rPr>
        <w:t>dostawcom systemów IT służących obsłudze administracyjnej Zamawiającego,</w:t>
      </w:r>
    </w:p>
    <w:p w:rsidR="00BF0C6D" w:rsidRPr="0027471A" w:rsidRDefault="00BF0C6D" w:rsidP="00646667">
      <w:pPr>
        <w:widowControl w:val="0"/>
        <w:numPr>
          <w:ilvl w:val="0"/>
          <w:numId w:val="6"/>
        </w:numPr>
        <w:tabs>
          <w:tab w:val="left" w:pos="284"/>
          <w:tab w:val="left" w:pos="802"/>
        </w:tabs>
        <w:spacing w:after="0" w:line="276" w:lineRule="auto"/>
        <w:ind w:left="380"/>
        <w:jc w:val="both"/>
        <w:rPr>
          <w:rFonts w:ascii="Arial" w:hAnsi="Arial" w:cs="Arial"/>
          <w:sz w:val="20"/>
          <w:szCs w:val="20"/>
        </w:rPr>
      </w:pPr>
      <w:r w:rsidRPr="0027471A">
        <w:rPr>
          <w:rFonts w:ascii="Arial" w:hAnsi="Arial" w:cs="Arial"/>
          <w:sz w:val="20"/>
          <w:szCs w:val="20"/>
        </w:rPr>
        <w:t>podmiotom świadczącym usługi doradcze, w tym usługi prawne i konsultingowe,</w:t>
      </w:r>
    </w:p>
    <w:p w:rsidR="00BF0C6D" w:rsidRPr="0027471A" w:rsidRDefault="00BF0C6D" w:rsidP="00646667">
      <w:pPr>
        <w:widowControl w:val="0"/>
        <w:numPr>
          <w:ilvl w:val="0"/>
          <w:numId w:val="6"/>
        </w:numPr>
        <w:tabs>
          <w:tab w:val="left" w:pos="284"/>
          <w:tab w:val="left" w:pos="802"/>
        </w:tabs>
        <w:spacing w:after="0" w:line="276" w:lineRule="auto"/>
        <w:ind w:left="380"/>
        <w:jc w:val="both"/>
        <w:rPr>
          <w:rFonts w:ascii="Arial" w:hAnsi="Arial" w:cs="Arial"/>
          <w:sz w:val="20"/>
          <w:szCs w:val="20"/>
        </w:rPr>
      </w:pPr>
      <w:r w:rsidRPr="0027471A">
        <w:rPr>
          <w:rFonts w:ascii="Arial" w:hAnsi="Arial" w:cs="Arial"/>
          <w:sz w:val="20"/>
          <w:szCs w:val="20"/>
        </w:rPr>
        <w:t>podmiotom świadczącym usługi niszczenia dokumentów, z którymi współpracuje Zamawiający.</w:t>
      </w:r>
    </w:p>
    <w:p w:rsidR="00BF0C6D" w:rsidRPr="0027471A" w:rsidRDefault="00BF0C6D" w:rsidP="00646667">
      <w:pPr>
        <w:widowControl w:val="0"/>
        <w:numPr>
          <w:ilvl w:val="0"/>
          <w:numId w:val="4"/>
        </w:numPr>
        <w:tabs>
          <w:tab w:val="left" w:pos="284"/>
          <w:tab w:val="left" w:pos="473"/>
        </w:tabs>
        <w:spacing w:after="0"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BF0C6D" w:rsidRPr="0027471A" w:rsidRDefault="00BF0C6D" w:rsidP="00646667">
      <w:pPr>
        <w:widowControl w:val="0"/>
        <w:numPr>
          <w:ilvl w:val="0"/>
          <w:numId w:val="4"/>
        </w:numPr>
        <w:tabs>
          <w:tab w:val="left" w:pos="284"/>
          <w:tab w:val="left" w:pos="473"/>
        </w:tabs>
        <w:spacing w:after="0" w:line="276" w:lineRule="auto"/>
        <w:ind w:left="38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BF0C6D" w:rsidRPr="0027471A" w:rsidRDefault="00BF0C6D" w:rsidP="00646667">
      <w:pPr>
        <w:widowControl w:val="0"/>
        <w:numPr>
          <w:ilvl w:val="0"/>
          <w:numId w:val="4"/>
        </w:numPr>
        <w:tabs>
          <w:tab w:val="left" w:pos="284"/>
          <w:tab w:val="left" w:pos="473"/>
        </w:tabs>
        <w:spacing w:after="0"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BF0C6D" w:rsidRPr="0027471A" w:rsidRDefault="00BF0C6D" w:rsidP="00646667">
      <w:pPr>
        <w:widowControl w:val="0"/>
        <w:numPr>
          <w:ilvl w:val="0"/>
          <w:numId w:val="7"/>
        </w:numPr>
        <w:tabs>
          <w:tab w:val="left" w:pos="284"/>
          <w:tab w:val="left" w:pos="802"/>
        </w:tabs>
        <w:spacing w:after="0" w:line="276" w:lineRule="auto"/>
        <w:ind w:left="380"/>
        <w:jc w:val="both"/>
        <w:rPr>
          <w:rFonts w:ascii="Arial" w:hAnsi="Arial" w:cs="Arial"/>
          <w:sz w:val="20"/>
          <w:szCs w:val="20"/>
        </w:rPr>
      </w:pPr>
      <w:r w:rsidRPr="0027471A">
        <w:rPr>
          <w:rFonts w:ascii="Arial" w:hAnsi="Arial" w:cs="Arial"/>
          <w:sz w:val="20"/>
          <w:szCs w:val="20"/>
        </w:rPr>
        <w:t>dostępu do swoich danych osobowych - zgodnie z art. 15 RODO,</w:t>
      </w:r>
    </w:p>
    <w:p w:rsidR="00BF0C6D" w:rsidRPr="0027471A" w:rsidRDefault="00BF0C6D" w:rsidP="00646667">
      <w:pPr>
        <w:widowControl w:val="0"/>
        <w:numPr>
          <w:ilvl w:val="0"/>
          <w:numId w:val="7"/>
        </w:numPr>
        <w:tabs>
          <w:tab w:val="left" w:pos="284"/>
          <w:tab w:val="left" w:pos="802"/>
        </w:tabs>
        <w:spacing w:after="0" w:line="276" w:lineRule="auto"/>
        <w:ind w:left="380"/>
        <w:jc w:val="both"/>
        <w:rPr>
          <w:rFonts w:ascii="Arial" w:hAnsi="Arial" w:cs="Arial"/>
          <w:sz w:val="20"/>
          <w:szCs w:val="20"/>
        </w:rPr>
      </w:pPr>
      <w:r w:rsidRPr="0027471A">
        <w:rPr>
          <w:rFonts w:ascii="Arial" w:hAnsi="Arial" w:cs="Arial"/>
          <w:sz w:val="20"/>
          <w:szCs w:val="20"/>
        </w:rPr>
        <w:t>do sprostowania swoich danych osobowych - zgodnie z art. 16 RODO,</w:t>
      </w:r>
    </w:p>
    <w:p w:rsidR="00BF0C6D" w:rsidRPr="0027471A" w:rsidRDefault="00BF0C6D" w:rsidP="00646667">
      <w:pPr>
        <w:widowControl w:val="0"/>
        <w:numPr>
          <w:ilvl w:val="0"/>
          <w:numId w:val="7"/>
        </w:numPr>
        <w:tabs>
          <w:tab w:val="left" w:pos="284"/>
          <w:tab w:val="left" w:pos="802"/>
        </w:tabs>
        <w:spacing w:after="0" w:line="276" w:lineRule="auto"/>
        <w:ind w:left="380"/>
        <w:jc w:val="both"/>
        <w:rPr>
          <w:rFonts w:ascii="Arial" w:hAnsi="Arial" w:cs="Arial"/>
          <w:sz w:val="20"/>
          <w:szCs w:val="20"/>
        </w:rPr>
      </w:pPr>
      <w:r w:rsidRPr="0027471A">
        <w:rPr>
          <w:rFonts w:ascii="Arial" w:hAnsi="Arial" w:cs="Arial"/>
          <w:sz w:val="20"/>
          <w:szCs w:val="20"/>
        </w:rPr>
        <w:t>do żądania od Zamawiającego - jako administratora, ograniczenia przetwarzania danych</w:t>
      </w:r>
    </w:p>
    <w:p w:rsidR="00BF0C6D" w:rsidRPr="0027471A" w:rsidRDefault="00EB7A84" w:rsidP="00EB7A84">
      <w:pPr>
        <w:tabs>
          <w:tab w:val="left" w:pos="284"/>
        </w:tabs>
        <w:spacing w:after="0" w:line="276" w:lineRule="auto"/>
        <w:jc w:val="both"/>
        <w:rPr>
          <w:rFonts w:ascii="Arial" w:hAnsi="Arial" w:cs="Arial"/>
          <w:sz w:val="20"/>
          <w:szCs w:val="20"/>
        </w:rPr>
      </w:pPr>
      <w:r>
        <w:rPr>
          <w:rFonts w:ascii="Arial" w:hAnsi="Arial" w:cs="Arial"/>
          <w:sz w:val="20"/>
          <w:szCs w:val="20"/>
        </w:rPr>
        <w:t xml:space="preserve">             </w:t>
      </w:r>
      <w:r w:rsidR="00BF0C6D" w:rsidRPr="0027471A">
        <w:rPr>
          <w:rFonts w:ascii="Arial" w:hAnsi="Arial" w:cs="Arial"/>
          <w:sz w:val="20"/>
          <w:szCs w:val="20"/>
        </w:rPr>
        <w:t>osobowych z zastrzeżeniem przypadków, o których mowa w art. 18 ust. 2 RODO,</w:t>
      </w:r>
    </w:p>
    <w:p w:rsidR="00BF0C6D" w:rsidRPr="0027471A" w:rsidRDefault="00BF0C6D" w:rsidP="00646667">
      <w:pPr>
        <w:widowControl w:val="0"/>
        <w:numPr>
          <w:ilvl w:val="0"/>
          <w:numId w:val="7"/>
        </w:numPr>
        <w:tabs>
          <w:tab w:val="left" w:pos="284"/>
          <w:tab w:val="left" w:pos="802"/>
        </w:tabs>
        <w:spacing w:after="0" w:line="276" w:lineRule="auto"/>
        <w:ind w:left="380"/>
        <w:jc w:val="both"/>
        <w:rPr>
          <w:rFonts w:ascii="Arial" w:hAnsi="Arial" w:cs="Arial"/>
          <w:sz w:val="20"/>
          <w:szCs w:val="20"/>
        </w:rPr>
      </w:pPr>
      <w:r w:rsidRPr="0027471A">
        <w:rPr>
          <w:rFonts w:ascii="Arial" w:hAnsi="Arial" w:cs="Arial"/>
          <w:sz w:val="20"/>
          <w:szCs w:val="20"/>
        </w:rPr>
        <w:t>wniesienia skargi do Prezesa Urzędu Ochrony Danych Osobowych w przypadku uznania, iż</w:t>
      </w:r>
    </w:p>
    <w:p w:rsidR="00BF0C6D" w:rsidRPr="0027471A" w:rsidRDefault="00BF0C6D" w:rsidP="00EB7A84">
      <w:pPr>
        <w:tabs>
          <w:tab w:val="left" w:pos="284"/>
        </w:tabs>
        <w:spacing w:after="0" w:line="276" w:lineRule="auto"/>
        <w:ind w:left="380"/>
        <w:jc w:val="both"/>
        <w:rPr>
          <w:rFonts w:ascii="Arial" w:hAnsi="Arial" w:cs="Arial"/>
          <w:sz w:val="20"/>
          <w:szCs w:val="20"/>
        </w:rPr>
      </w:pPr>
      <w:r w:rsidRPr="0027471A">
        <w:rPr>
          <w:rFonts w:ascii="Arial" w:hAnsi="Arial" w:cs="Arial"/>
          <w:sz w:val="20"/>
          <w:szCs w:val="20"/>
        </w:rPr>
        <w:t>przetwarzanie jej danych osobowych narusza przepisy o ochronie danych osobowych, w tym przepisy RODO.</w:t>
      </w:r>
    </w:p>
    <w:p w:rsidR="00BF0C6D" w:rsidRPr="0027471A" w:rsidRDefault="00BF0C6D" w:rsidP="00646667">
      <w:pPr>
        <w:widowControl w:val="0"/>
        <w:numPr>
          <w:ilvl w:val="0"/>
          <w:numId w:val="4"/>
        </w:numPr>
        <w:tabs>
          <w:tab w:val="left" w:pos="284"/>
          <w:tab w:val="left" w:pos="473"/>
        </w:tabs>
        <w:spacing w:after="0"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BF0C6D" w:rsidRPr="0027471A" w:rsidRDefault="00BF0C6D" w:rsidP="00646667">
      <w:pPr>
        <w:widowControl w:val="0"/>
        <w:numPr>
          <w:ilvl w:val="0"/>
          <w:numId w:val="4"/>
        </w:numPr>
        <w:tabs>
          <w:tab w:val="left" w:pos="284"/>
          <w:tab w:val="left" w:pos="473"/>
        </w:tabs>
        <w:spacing w:after="0"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o którym mowa w art. 16 RODO nie może naruszać integralności protokołu oraz jego załączników.</w:t>
      </w:r>
    </w:p>
    <w:p w:rsidR="00BF0C6D" w:rsidRPr="0027471A" w:rsidRDefault="00BF0C6D" w:rsidP="00646667">
      <w:pPr>
        <w:widowControl w:val="0"/>
        <w:numPr>
          <w:ilvl w:val="0"/>
          <w:numId w:val="4"/>
        </w:numPr>
        <w:tabs>
          <w:tab w:val="left" w:pos="284"/>
          <w:tab w:val="left" w:pos="473"/>
        </w:tabs>
        <w:spacing w:after="0" w:line="276" w:lineRule="auto"/>
        <w:ind w:left="380" w:hanging="380"/>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BF0C6D" w:rsidRPr="0027471A" w:rsidRDefault="00BF0C6D" w:rsidP="00646667">
      <w:pPr>
        <w:widowControl w:val="0"/>
        <w:numPr>
          <w:ilvl w:val="0"/>
          <w:numId w:val="4"/>
        </w:numPr>
        <w:tabs>
          <w:tab w:val="left" w:pos="284"/>
          <w:tab w:val="left" w:pos="473"/>
        </w:tabs>
        <w:spacing w:after="0" w:line="276" w:lineRule="auto"/>
        <w:ind w:left="380" w:hanging="380"/>
        <w:jc w:val="both"/>
        <w:rPr>
          <w:rFonts w:ascii="Arial" w:hAnsi="Arial" w:cs="Arial"/>
          <w:sz w:val="20"/>
          <w:szCs w:val="20"/>
        </w:rPr>
      </w:pPr>
      <w:r w:rsidRPr="0027471A">
        <w:rPr>
          <w:rFonts w:ascii="Arial" w:hAnsi="Arial" w:cs="Arial"/>
          <w:sz w:val="20"/>
          <w:szCs w:val="20"/>
        </w:rPr>
        <w:t xml:space="preserve">Obowiązek podania danych osobowych jest wymogiem ustawowym określonym w przepisach ustawy Pzp, </w:t>
      </w:r>
      <w:r w:rsidRPr="0027471A">
        <w:rPr>
          <w:rFonts w:ascii="Arial" w:hAnsi="Arial" w:cs="Arial"/>
          <w:sz w:val="20"/>
          <w:szCs w:val="20"/>
        </w:rPr>
        <w:lastRenderedPageBreak/>
        <w:t>związanym z udziałem w postępowaniu o udzielenie zamówienia publicznego; konsekwencje niepodania określonych danych określa ustawa Pzp.</w:t>
      </w:r>
    </w:p>
    <w:p w:rsidR="00BF0C6D" w:rsidRPr="0027471A" w:rsidRDefault="00BF0C6D" w:rsidP="00646667">
      <w:pPr>
        <w:widowControl w:val="0"/>
        <w:numPr>
          <w:ilvl w:val="0"/>
          <w:numId w:val="4"/>
        </w:numPr>
        <w:tabs>
          <w:tab w:val="left" w:pos="284"/>
          <w:tab w:val="left" w:pos="473"/>
        </w:tabs>
        <w:spacing w:after="0" w:line="276" w:lineRule="auto"/>
        <w:ind w:left="38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BF0C6D" w:rsidRPr="0027471A" w:rsidRDefault="00BF0C6D" w:rsidP="00646667">
      <w:pPr>
        <w:widowControl w:val="0"/>
        <w:numPr>
          <w:ilvl w:val="0"/>
          <w:numId w:val="8"/>
        </w:numPr>
        <w:tabs>
          <w:tab w:val="left" w:pos="284"/>
          <w:tab w:val="left" w:pos="618"/>
        </w:tabs>
        <w:spacing w:after="0" w:line="276" w:lineRule="auto"/>
        <w:ind w:left="280"/>
        <w:jc w:val="both"/>
        <w:rPr>
          <w:rFonts w:ascii="Arial" w:hAnsi="Arial" w:cs="Arial"/>
          <w:sz w:val="20"/>
          <w:szCs w:val="20"/>
        </w:rPr>
      </w:pPr>
      <w:r w:rsidRPr="0027471A">
        <w:rPr>
          <w:rFonts w:ascii="Arial" w:hAnsi="Arial" w:cs="Arial"/>
          <w:sz w:val="20"/>
          <w:szCs w:val="20"/>
        </w:rPr>
        <w:t>prawo do usunięcia danych osobowych, o czym przesądza art. 17 ust. 3 lit. b, d lub e RODO,</w:t>
      </w:r>
    </w:p>
    <w:p w:rsidR="00BF0C6D" w:rsidRPr="0027471A" w:rsidRDefault="00BF0C6D" w:rsidP="00646667">
      <w:pPr>
        <w:widowControl w:val="0"/>
        <w:numPr>
          <w:ilvl w:val="0"/>
          <w:numId w:val="8"/>
        </w:numPr>
        <w:tabs>
          <w:tab w:val="left" w:pos="284"/>
          <w:tab w:val="left" w:pos="628"/>
        </w:tabs>
        <w:spacing w:after="0" w:line="276" w:lineRule="auto"/>
        <w:ind w:left="280"/>
        <w:jc w:val="both"/>
        <w:rPr>
          <w:rFonts w:ascii="Arial" w:hAnsi="Arial" w:cs="Arial"/>
          <w:sz w:val="20"/>
          <w:szCs w:val="20"/>
        </w:rPr>
      </w:pPr>
      <w:r w:rsidRPr="0027471A">
        <w:rPr>
          <w:rFonts w:ascii="Arial" w:hAnsi="Arial" w:cs="Arial"/>
          <w:sz w:val="20"/>
          <w:szCs w:val="20"/>
        </w:rPr>
        <w:t>prawo do przenoszenia danych osobowych, o którym mowa w art. 20 RODO,</w:t>
      </w:r>
    </w:p>
    <w:p w:rsidR="00BF0C6D" w:rsidRPr="005721E9" w:rsidRDefault="00BF0C6D" w:rsidP="00646667">
      <w:pPr>
        <w:widowControl w:val="0"/>
        <w:numPr>
          <w:ilvl w:val="0"/>
          <w:numId w:val="8"/>
        </w:numPr>
        <w:tabs>
          <w:tab w:val="left" w:pos="284"/>
          <w:tab w:val="left" w:pos="628"/>
        </w:tabs>
        <w:spacing w:after="0" w:line="276" w:lineRule="auto"/>
        <w:ind w:left="280"/>
        <w:rPr>
          <w:rFonts w:ascii="Calibri" w:hAnsi="Calibri" w:cs="Segoe UI"/>
          <w:sz w:val="20"/>
          <w:szCs w:val="20"/>
        </w:rPr>
        <w:sectPr w:rsidR="00BF0C6D" w:rsidRPr="005721E9" w:rsidSect="00BF0C6D">
          <w:headerReference w:type="default" r:id="rId21"/>
          <w:footerReference w:type="default" r:id="rId22"/>
          <w:pgSz w:w="11906" w:h="16838" w:code="9"/>
          <w:pgMar w:top="720" w:right="720" w:bottom="1135" w:left="720" w:header="709" w:footer="709" w:gutter="0"/>
          <w:cols w:space="708"/>
          <w:docGrid w:linePitch="360"/>
        </w:sectPr>
      </w:pPr>
      <w:r w:rsidRPr="009F717C">
        <w:rPr>
          <w:rFonts w:ascii="Arial" w:hAnsi="Arial" w:cs="Arial"/>
          <w:sz w:val="20"/>
          <w:szCs w:val="20"/>
        </w:rPr>
        <w:t>określone w art. 21 RODO prawo sprzeciwu wobec przetwarzania danych osobowych, a to z uwagi na fakt, że podstawą prawną przetwarzania danych osobowych jest art. 6 ust. 1 lit.</w:t>
      </w:r>
      <w:r w:rsidR="005721E9">
        <w:rPr>
          <w:rFonts w:ascii="Arial" w:hAnsi="Arial" w:cs="Arial"/>
          <w:sz w:val="20"/>
          <w:szCs w:val="20"/>
        </w:rPr>
        <w:t>C</w:t>
      </w:r>
    </w:p>
    <w:p w:rsidR="00646667" w:rsidRDefault="00646667" w:rsidP="00646667">
      <w:pPr>
        <w:spacing w:after="40"/>
        <w:jc w:val="both"/>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646667" w:rsidRPr="009F4795" w:rsidTr="00A75394">
        <w:tc>
          <w:tcPr>
            <w:tcW w:w="10490" w:type="dxa"/>
            <w:tcBorders>
              <w:bottom w:val="single" w:sz="4" w:space="0" w:color="auto"/>
            </w:tcBorders>
            <w:shd w:val="clear" w:color="auto" w:fill="D9D9D9"/>
          </w:tcPr>
          <w:p w:rsidR="00646667" w:rsidRPr="0046002E" w:rsidRDefault="00646667" w:rsidP="00A75394">
            <w:pPr>
              <w:pStyle w:val="Tekstprzypisudolnego"/>
              <w:spacing w:after="40"/>
              <w:jc w:val="right"/>
              <w:rPr>
                <w:rFonts w:ascii="Calibri" w:hAnsi="Calibri" w:cs="Segoe UI"/>
                <w:b/>
                <w:sz w:val="22"/>
                <w:szCs w:val="22"/>
              </w:rPr>
            </w:pPr>
            <w:r>
              <w:rPr>
                <w:rFonts w:ascii="Calibri" w:hAnsi="Calibri" w:cs="Segoe UI"/>
              </w:rPr>
              <w:br w:type="page"/>
            </w:r>
            <w:r w:rsidRPr="0046002E">
              <w:rPr>
                <w:rFonts w:ascii="Calibri" w:hAnsi="Calibri" w:cs="Segoe UI"/>
                <w:b/>
                <w:sz w:val="22"/>
                <w:szCs w:val="22"/>
              </w:rPr>
              <w:t>Załącznik nr 2 do SIWZ</w:t>
            </w:r>
          </w:p>
        </w:tc>
      </w:tr>
      <w:tr w:rsidR="00646667" w:rsidRPr="009F4795" w:rsidTr="00A75394">
        <w:trPr>
          <w:trHeight w:val="480"/>
        </w:trPr>
        <w:tc>
          <w:tcPr>
            <w:tcW w:w="10490" w:type="dxa"/>
            <w:tcBorders>
              <w:top w:val="single" w:sz="4" w:space="0" w:color="auto"/>
            </w:tcBorders>
            <w:shd w:val="clear" w:color="auto" w:fill="D9D9D9"/>
            <w:vAlign w:val="center"/>
          </w:tcPr>
          <w:p w:rsidR="00646667" w:rsidRPr="003F42BA" w:rsidRDefault="00646667" w:rsidP="00A75394">
            <w:pPr>
              <w:pStyle w:val="Tekstprzypisudolnego"/>
              <w:spacing w:after="40"/>
              <w:jc w:val="center"/>
              <w:rPr>
                <w:rFonts w:ascii="Calibri" w:hAnsi="Calibri" w:cs="Segoe UI"/>
                <w:b/>
                <w:sz w:val="22"/>
                <w:szCs w:val="22"/>
              </w:rPr>
            </w:pPr>
            <w:r w:rsidRPr="003F42BA">
              <w:rPr>
                <w:rFonts w:ascii="Calibri" w:hAnsi="Calibri" w:cs="Segoe UI"/>
                <w:b/>
                <w:sz w:val="22"/>
                <w:szCs w:val="22"/>
              </w:rPr>
              <w:t>FORMULARZ OFERTOWY</w:t>
            </w:r>
          </w:p>
        </w:tc>
      </w:tr>
    </w:tbl>
    <w:p w:rsidR="00646667" w:rsidRPr="009F4795" w:rsidRDefault="00646667" w:rsidP="00646667">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990"/>
      </w:tblGrid>
      <w:tr w:rsidR="00646667" w:rsidRPr="009F4795" w:rsidTr="00A75394">
        <w:trPr>
          <w:trHeight w:val="2396"/>
        </w:trPr>
        <w:tc>
          <w:tcPr>
            <w:tcW w:w="10490" w:type="dxa"/>
            <w:gridSpan w:val="2"/>
            <w:shd w:val="clear" w:color="auto" w:fill="auto"/>
            <w:vAlign w:val="center"/>
          </w:tcPr>
          <w:p w:rsidR="00646667" w:rsidRPr="009F4795" w:rsidRDefault="00646667" w:rsidP="00A75394">
            <w:pPr>
              <w:pStyle w:val="Tekstprzypisudolnego"/>
              <w:spacing w:after="40"/>
              <w:jc w:val="center"/>
              <w:rPr>
                <w:rFonts w:ascii="Calibri" w:hAnsi="Calibri" w:cs="Segoe UI"/>
                <w:b/>
              </w:rPr>
            </w:pPr>
          </w:p>
          <w:p w:rsidR="00646667" w:rsidRPr="003F42BA" w:rsidRDefault="00646667" w:rsidP="00A75394">
            <w:pPr>
              <w:pStyle w:val="Tekstprzypisudolnego"/>
              <w:spacing w:after="40"/>
              <w:jc w:val="center"/>
              <w:rPr>
                <w:rFonts w:ascii="Calibri" w:hAnsi="Calibri" w:cs="Segoe UI"/>
                <w:b/>
                <w:sz w:val="22"/>
                <w:szCs w:val="22"/>
              </w:rPr>
            </w:pPr>
            <w:r w:rsidRPr="003F42BA">
              <w:rPr>
                <w:rFonts w:ascii="Calibri" w:hAnsi="Calibri" w:cs="Segoe UI"/>
                <w:b/>
                <w:sz w:val="22"/>
                <w:szCs w:val="22"/>
              </w:rPr>
              <w:t>OFERTA</w:t>
            </w:r>
          </w:p>
          <w:p w:rsidR="00646667" w:rsidRPr="009F4795" w:rsidRDefault="00646667" w:rsidP="00A75394">
            <w:pPr>
              <w:pStyle w:val="Tekstprzypisudolnego"/>
              <w:spacing w:after="40"/>
              <w:ind w:firstLine="4712"/>
              <w:rPr>
                <w:rFonts w:ascii="Calibri" w:hAnsi="Calibri" w:cs="Segoe UI"/>
                <w:b/>
              </w:rPr>
            </w:pPr>
          </w:p>
          <w:p w:rsidR="00646667" w:rsidRPr="00D51A11" w:rsidRDefault="00646667" w:rsidP="00A75394">
            <w:pPr>
              <w:pStyle w:val="Tekstprzypisudolnego"/>
              <w:spacing w:after="40"/>
              <w:ind w:left="4692" w:firstLine="20"/>
              <w:rPr>
                <w:rFonts w:ascii="Calibri" w:hAnsi="Calibri" w:cs="Segoe UI"/>
                <w:b/>
                <w:sz w:val="22"/>
                <w:szCs w:val="22"/>
              </w:rPr>
            </w:pPr>
            <w:r>
              <w:rPr>
                <w:rFonts w:ascii="Calibri" w:hAnsi="Calibri" w:cs="Segoe UI"/>
                <w:b/>
              </w:rPr>
              <w:t xml:space="preserve">                        </w:t>
            </w:r>
            <w:r w:rsidRPr="00D51A11">
              <w:rPr>
                <w:rFonts w:ascii="Calibri" w:hAnsi="Calibri" w:cs="Segoe UI"/>
                <w:b/>
                <w:sz w:val="22"/>
                <w:szCs w:val="22"/>
              </w:rPr>
              <w:t>SPZZOZ w Gryficach</w:t>
            </w:r>
          </w:p>
          <w:p w:rsidR="00646667" w:rsidRPr="00D51A11" w:rsidRDefault="00646667" w:rsidP="00A75394">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ul. Niechorska 27</w:t>
            </w:r>
          </w:p>
          <w:p w:rsidR="00646667" w:rsidRPr="00D51A11" w:rsidRDefault="00646667" w:rsidP="00A75394">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72-300  Gryfice</w:t>
            </w:r>
          </w:p>
          <w:p w:rsidR="00646667" w:rsidRPr="009F4795" w:rsidRDefault="00646667" w:rsidP="00A75394">
            <w:pPr>
              <w:pStyle w:val="Tekstprzypisudolnego"/>
              <w:spacing w:after="40"/>
              <w:jc w:val="both"/>
              <w:rPr>
                <w:rFonts w:ascii="Calibri" w:hAnsi="Calibri" w:cs="Segoe UI"/>
              </w:rPr>
            </w:pPr>
          </w:p>
          <w:p w:rsidR="00646667" w:rsidRPr="00646667" w:rsidRDefault="00646667" w:rsidP="00646667">
            <w:pPr>
              <w:spacing w:after="0" w:line="360" w:lineRule="auto"/>
              <w:jc w:val="center"/>
              <w:rPr>
                <w:rFonts w:ascii="Arial" w:hAnsi="Arial" w:cs="Arial"/>
                <w:b/>
                <w:sz w:val="20"/>
                <w:szCs w:val="2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236A97">
              <w:rPr>
                <w:rFonts w:ascii="Arial" w:hAnsi="Arial" w:cs="Arial"/>
                <w:color w:val="000000"/>
                <w:sz w:val="20"/>
                <w:szCs w:val="20"/>
              </w:rPr>
              <w:t>na</w:t>
            </w:r>
            <w:r>
              <w:rPr>
                <w:rFonts w:ascii="Arial" w:hAnsi="Arial" w:cs="Arial"/>
                <w:color w:val="000000"/>
                <w:sz w:val="20"/>
                <w:szCs w:val="20"/>
              </w:rPr>
              <w:t>:</w:t>
            </w:r>
            <w:r w:rsidRPr="00236A97">
              <w:rPr>
                <w:rFonts w:ascii="Arial" w:hAnsi="Arial" w:cs="Arial"/>
                <w:color w:val="000000"/>
                <w:sz w:val="20"/>
                <w:szCs w:val="20"/>
              </w:rPr>
              <w:t> </w:t>
            </w:r>
            <w:r w:rsidRPr="009F4795">
              <w:rPr>
                <w:rFonts w:ascii="Calibri" w:hAnsi="Calibri" w:cs="Segoe UI"/>
                <w:b/>
                <w:color w:val="000000"/>
              </w:rPr>
              <w:t xml:space="preserve"> </w:t>
            </w:r>
            <w:r>
              <w:rPr>
                <w:rFonts w:ascii="Calibri" w:hAnsi="Calibri" w:cs="Segoe UI"/>
                <w:b/>
                <w:color w:val="000000"/>
              </w:rPr>
              <w:t>„</w:t>
            </w:r>
            <w:r w:rsidRPr="00646667">
              <w:rPr>
                <w:rFonts w:ascii="Arial" w:hAnsi="Arial" w:cs="Arial"/>
                <w:b/>
                <w:sz w:val="20"/>
                <w:szCs w:val="20"/>
              </w:rPr>
              <w:t xml:space="preserve">Dostawa  sprzętu medycznego w ramach projektu: </w:t>
            </w:r>
            <w:r w:rsidRPr="00646667">
              <w:rPr>
                <w:rFonts w:ascii="Arial" w:hAnsi="Arial" w:cs="Arial"/>
                <w:b/>
                <w:bCs/>
                <w:iCs/>
                <w:sz w:val="20"/>
                <w:szCs w:val="20"/>
              </w:rPr>
              <w:t xml:space="preserve">„Zachodniopomorski Program Monitorowania i Prewencji Epidemii Coronawirusa SARS-CoV-2 i Choroby COVID-19" w ramach Regionalnego Programu </w:t>
            </w:r>
          </w:p>
          <w:p w:rsidR="00646667" w:rsidRPr="00646667" w:rsidRDefault="00646667" w:rsidP="00646667">
            <w:pPr>
              <w:spacing w:after="0" w:line="360" w:lineRule="auto"/>
              <w:jc w:val="center"/>
              <w:rPr>
                <w:rFonts w:ascii="Arial" w:hAnsi="Arial" w:cs="Arial"/>
                <w:b/>
                <w:bCs/>
                <w:iCs/>
                <w:sz w:val="20"/>
                <w:szCs w:val="20"/>
              </w:rPr>
            </w:pPr>
            <w:r w:rsidRPr="00646667">
              <w:rPr>
                <w:rFonts w:ascii="Arial" w:hAnsi="Arial" w:cs="Arial"/>
                <w:b/>
                <w:bCs/>
                <w:iCs/>
                <w:sz w:val="20"/>
                <w:szCs w:val="20"/>
              </w:rPr>
              <w:t xml:space="preserve">Operacyjnego Województwa Zachodniopomorskiego 2014 – 2020 współfinansowanego ze środków Europejskiego Funduszu Społecznego” - </w:t>
            </w:r>
            <w:r w:rsidRPr="00646667">
              <w:rPr>
                <w:rFonts w:ascii="Arial" w:hAnsi="Arial" w:cs="Arial"/>
                <w:b/>
                <w:sz w:val="20"/>
                <w:szCs w:val="20"/>
              </w:rPr>
              <w:t>cz. I”</w:t>
            </w:r>
          </w:p>
          <w:p w:rsidR="00646667" w:rsidRPr="00127EE1" w:rsidRDefault="00646667" w:rsidP="00A75394">
            <w:pPr>
              <w:pStyle w:val="Tekstprzypisudolnego"/>
              <w:spacing w:after="40"/>
              <w:jc w:val="both"/>
              <w:rPr>
                <w:rFonts w:ascii="Calibri" w:hAnsi="Calibri" w:cs="Segoe UI"/>
                <w:b/>
                <w:color w:val="000000"/>
              </w:rPr>
            </w:pPr>
          </w:p>
        </w:tc>
      </w:tr>
      <w:tr w:rsidR="00646667" w:rsidRPr="009F4795" w:rsidTr="00A75394">
        <w:trPr>
          <w:trHeight w:val="1502"/>
        </w:trPr>
        <w:tc>
          <w:tcPr>
            <w:tcW w:w="10490" w:type="dxa"/>
            <w:gridSpan w:val="2"/>
          </w:tcPr>
          <w:p w:rsidR="00646667" w:rsidRPr="009F4795" w:rsidRDefault="00646667" w:rsidP="00646667">
            <w:pPr>
              <w:pStyle w:val="Akapitzlist"/>
              <w:numPr>
                <w:ilvl w:val="0"/>
                <w:numId w:val="39"/>
              </w:numPr>
              <w:tabs>
                <w:tab w:val="left" w:pos="459"/>
              </w:tabs>
              <w:spacing w:after="40" w:line="240" w:lineRule="auto"/>
              <w:ind w:hanging="720"/>
              <w:rPr>
                <w:rFonts w:ascii="Calibri" w:hAnsi="Calibri" w:cs="Segoe UI"/>
                <w:b/>
                <w:sz w:val="20"/>
                <w:szCs w:val="20"/>
              </w:rPr>
            </w:pPr>
            <w:r w:rsidRPr="009F4795">
              <w:rPr>
                <w:rFonts w:ascii="Calibri" w:hAnsi="Calibri" w:cs="Segoe UI"/>
                <w:b/>
                <w:sz w:val="20"/>
                <w:szCs w:val="20"/>
              </w:rPr>
              <w:t>DANE WYKONAWCY:</w:t>
            </w:r>
          </w:p>
          <w:p w:rsidR="00646667" w:rsidRPr="009F4795" w:rsidRDefault="00646667" w:rsidP="00A75394">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46667" w:rsidRPr="009F4795" w:rsidRDefault="00646667" w:rsidP="00A75394">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46667" w:rsidRPr="009F4795" w:rsidRDefault="00646667" w:rsidP="00A75394">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00035F90">
              <w:rPr>
                <w:rFonts w:ascii="Calibri" w:hAnsi="Calibri" w:cs="Segoe UI"/>
                <w:b/>
                <w:sz w:val="20"/>
                <w:szCs w:val="20"/>
              </w:rPr>
              <w:t>...............</w:t>
            </w:r>
          </w:p>
          <w:p w:rsidR="00646667" w:rsidRDefault="00646667" w:rsidP="00A75394">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00035F90">
              <w:rPr>
                <w:rFonts w:ascii="Calibri" w:hAnsi="Calibri" w:cs="Segoe UI"/>
                <w:b/>
                <w:sz w:val="20"/>
                <w:szCs w:val="20"/>
              </w:rPr>
              <w:t>...............................................</w:t>
            </w:r>
          </w:p>
          <w:p w:rsidR="00646667" w:rsidRDefault="00646667" w:rsidP="00A75394">
            <w:pPr>
              <w:spacing w:after="40"/>
              <w:rPr>
                <w:rFonts w:ascii="Calibri" w:hAnsi="Calibri" w:cs="Segoe UI"/>
                <w:b/>
                <w:sz w:val="20"/>
                <w:szCs w:val="20"/>
              </w:rPr>
            </w:pPr>
            <w:r>
              <w:rPr>
                <w:rFonts w:ascii="Calibri" w:hAnsi="Calibri" w:cs="Segoe UI"/>
                <w:b/>
                <w:sz w:val="20"/>
                <w:szCs w:val="20"/>
              </w:rPr>
              <w:t>KRS nr …………………………………………………………………………………………………………………………………………………………..</w:t>
            </w:r>
          </w:p>
          <w:p w:rsidR="00646667" w:rsidRDefault="00646667" w:rsidP="00A75394">
            <w:pPr>
              <w:spacing w:after="40"/>
              <w:rPr>
                <w:rFonts w:ascii="Calibri" w:hAnsi="Calibri" w:cs="Segoe UI"/>
                <w:b/>
                <w:sz w:val="20"/>
                <w:szCs w:val="20"/>
              </w:rPr>
            </w:pPr>
            <w:r>
              <w:rPr>
                <w:rFonts w:ascii="Calibri" w:hAnsi="Calibri" w:cs="Segoe UI"/>
                <w:b/>
                <w:sz w:val="20"/>
                <w:szCs w:val="20"/>
              </w:rPr>
              <w:t>NIP: ……………………………………………………………………………………………………………………………………………………………….</w:t>
            </w:r>
          </w:p>
          <w:p w:rsidR="00646667" w:rsidRPr="00791A66" w:rsidRDefault="00646667" w:rsidP="00A75394">
            <w:pPr>
              <w:spacing w:after="40"/>
              <w:rPr>
                <w:rFonts w:ascii="Calibri" w:hAnsi="Calibri" w:cs="Segoe UI"/>
                <w:b/>
                <w:i/>
                <w:sz w:val="16"/>
                <w:szCs w:val="16"/>
              </w:rPr>
            </w:pPr>
            <w:r w:rsidRPr="00B15F31">
              <w:rPr>
                <w:rFonts w:ascii="Calibri" w:hAnsi="Calibri" w:cs="Segoe UI"/>
                <w:b/>
                <w:sz w:val="18"/>
                <w:szCs w:val="18"/>
              </w:rPr>
              <w:t>WYKONAWCA jest małym /średnim przedsiębiorcą</w:t>
            </w:r>
            <w:r>
              <w:rPr>
                <w:rFonts w:ascii="Calibri" w:hAnsi="Calibri" w:cs="Segoe UI"/>
                <w:b/>
                <w:sz w:val="18"/>
                <w:szCs w:val="18"/>
              </w:rPr>
              <w:t>*</w:t>
            </w:r>
            <w:r w:rsidRPr="00B15F31">
              <w:rPr>
                <w:rFonts w:ascii="Calibri" w:hAnsi="Calibri" w:cs="Segoe UI"/>
                <w:b/>
                <w:sz w:val="18"/>
                <w:szCs w:val="18"/>
              </w:rPr>
              <w:t>–</w:t>
            </w:r>
            <w:r>
              <w:rPr>
                <w:rFonts w:ascii="Calibri" w:hAnsi="Calibri" w:cs="Segoe UI"/>
                <w:b/>
                <w:sz w:val="18"/>
                <w:szCs w:val="18"/>
              </w:rPr>
              <w:t xml:space="preserve">   </w:t>
            </w:r>
            <w:r w:rsidRPr="00B15F31">
              <w:rPr>
                <w:rFonts w:ascii="Calibri" w:hAnsi="Calibri" w:cs="Segoe UI"/>
                <w:b/>
                <w:sz w:val="18"/>
                <w:szCs w:val="18"/>
              </w:rPr>
              <w:t>tak</w:t>
            </w:r>
            <w:r>
              <w:rPr>
                <w:rFonts w:ascii="Calibri" w:hAnsi="Calibri" w:cs="Segoe UI"/>
                <w:b/>
                <w:sz w:val="18"/>
                <w:szCs w:val="18"/>
              </w:rPr>
              <w:t xml:space="preserve"> </w:t>
            </w:r>
            <w:r w:rsidRPr="00791A66">
              <w:rPr>
                <w:rFonts w:ascii="Calibri" w:hAnsi="Calibri" w:cs="Segoe UI"/>
                <w:i/>
                <w:sz w:val="20"/>
                <w:szCs w:val="20"/>
              </w:rPr>
              <w:t>□</w:t>
            </w:r>
            <w:r w:rsidRPr="00B15F31">
              <w:rPr>
                <w:rFonts w:ascii="Calibri" w:hAnsi="Calibri" w:cs="Segoe UI"/>
                <w:b/>
                <w:sz w:val="18"/>
                <w:szCs w:val="18"/>
              </w:rPr>
              <w:t xml:space="preserve"> nie </w:t>
            </w:r>
            <w:r w:rsidRPr="00791A66">
              <w:rPr>
                <w:rFonts w:ascii="Calibri" w:hAnsi="Calibri" w:cs="Segoe UI"/>
                <w:i/>
                <w:sz w:val="20"/>
                <w:szCs w:val="20"/>
              </w:rPr>
              <w:t>□</w:t>
            </w:r>
          </w:p>
          <w:p w:rsidR="00646667" w:rsidRPr="00791A66" w:rsidRDefault="00646667" w:rsidP="00A75394">
            <w:pPr>
              <w:spacing w:after="40"/>
              <w:rPr>
                <w:rFonts w:ascii="Calibri" w:hAnsi="Calibri" w:cs="Segoe UI"/>
                <w:b/>
                <w:i/>
                <w:sz w:val="16"/>
                <w:szCs w:val="16"/>
              </w:rPr>
            </w:pPr>
            <w:r w:rsidRPr="00B15F31">
              <w:rPr>
                <w:rFonts w:ascii="Calibri" w:hAnsi="Calibri" w:cs="Segoe UI"/>
                <w:b/>
                <w:sz w:val="18"/>
                <w:szCs w:val="18"/>
              </w:rPr>
              <w:t>WYKONAWCA pochodzi z innego państwa członkowskiego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646667" w:rsidRPr="00B15F31" w:rsidRDefault="00646667" w:rsidP="00A75394">
            <w:pPr>
              <w:spacing w:after="40"/>
              <w:rPr>
                <w:rFonts w:ascii="Calibri" w:hAnsi="Calibri" w:cs="Segoe UI"/>
                <w:b/>
                <w:sz w:val="18"/>
                <w:szCs w:val="18"/>
              </w:rPr>
            </w:pPr>
            <w:r w:rsidRPr="00B15F31">
              <w:rPr>
                <w:rFonts w:ascii="Calibri" w:hAnsi="Calibri" w:cs="Segoe UI"/>
                <w:b/>
                <w:sz w:val="18"/>
                <w:szCs w:val="18"/>
              </w:rPr>
              <w:t>WYKONAWCA pochodzi z innego państwa członkowskiego nie będącego członkiem Unii Europejskiej-</w:t>
            </w:r>
            <w:r>
              <w:rPr>
                <w:rFonts w:ascii="Calibri" w:hAnsi="Calibri" w:cs="Segoe UI"/>
                <w:b/>
                <w:sz w:val="18"/>
                <w:szCs w:val="18"/>
              </w:rPr>
              <w:t xml:space="preserve"> </w:t>
            </w:r>
            <w:r w:rsidRPr="00B15F31">
              <w:rPr>
                <w:rFonts w:ascii="Calibri" w:hAnsi="Calibri" w:cs="Segoe UI"/>
                <w:b/>
                <w:sz w:val="18"/>
                <w:szCs w:val="18"/>
              </w:rPr>
              <w:t xml:space="preserve">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646667" w:rsidRPr="00761DE6" w:rsidRDefault="00646667" w:rsidP="00A75394">
            <w:pPr>
              <w:spacing w:after="40"/>
              <w:rPr>
                <w:rFonts w:ascii="Calibri" w:hAnsi="Calibri" w:cs="Segoe UI"/>
                <w:b/>
                <w:i/>
                <w:sz w:val="16"/>
                <w:szCs w:val="16"/>
              </w:rPr>
            </w:pPr>
            <w:r w:rsidRPr="00B15F31">
              <w:rPr>
                <w:rFonts w:ascii="Calibri" w:hAnsi="Calibri" w:cs="Segoe UI"/>
                <w:b/>
                <w:sz w:val="18"/>
                <w:szCs w:val="18"/>
              </w:rPr>
              <w:t>●</w:t>
            </w:r>
            <w:r>
              <w:rPr>
                <w:rFonts w:ascii="Calibri" w:hAnsi="Calibri" w:cs="Segoe UI"/>
                <w:b/>
                <w:sz w:val="18"/>
                <w:szCs w:val="18"/>
              </w:rPr>
              <w:t xml:space="preserve"> </w:t>
            </w:r>
            <w:r w:rsidRPr="00024A1E">
              <w:rPr>
                <w:rFonts w:ascii="Calibri" w:hAnsi="Calibri" w:cs="Segoe UI"/>
                <w:b/>
                <w:i/>
                <w:sz w:val="16"/>
                <w:szCs w:val="16"/>
              </w:rPr>
              <w:t xml:space="preserve">Niepotrzebne skreślić, </w:t>
            </w:r>
            <w:r>
              <w:rPr>
                <w:rFonts w:ascii="Calibri" w:hAnsi="Calibri" w:cs="Segoe UI"/>
                <w:b/>
                <w:i/>
                <w:sz w:val="16"/>
                <w:szCs w:val="16"/>
              </w:rPr>
              <w:t xml:space="preserve"> </w:t>
            </w:r>
            <w:r w:rsidRPr="00024A1E">
              <w:rPr>
                <w:rFonts w:ascii="Calibri" w:hAnsi="Calibri" w:cs="Segoe UI"/>
                <w:b/>
                <w:i/>
                <w:sz w:val="16"/>
                <w:szCs w:val="16"/>
              </w:rPr>
              <w:t>zaznaczyć tak lub nie</w:t>
            </w:r>
            <w:r>
              <w:rPr>
                <w:rFonts w:ascii="Calibri" w:hAnsi="Calibri" w:cs="Segoe UI"/>
                <w:b/>
                <w:i/>
                <w:sz w:val="16"/>
                <w:szCs w:val="16"/>
              </w:rPr>
              <w:t xml:space="preserve"> </w:t>
            </w:r>
            <w:r w:rsidRPr="00791A66">
              <w:rPr>
                <w:rFonts w:ascii="Calibri" w:hAnsi="Calibri" w:cs="Segoe UI"/>
                <w:b/>
                <w:i/>
                <w:sz w:val="20"/>
                <w:szCs w:val="20"/>
              </w:rPr>
              <w:t>X</w:t>
            </w:r>
          </w:p>
          <w:p w:rsidR="00646667" w:rsidRDefault="00646667" w:rsidP="00A75394">
            <w:pPr>
              <w:spacing w:after="40"/>
              <w:rPr>
                <w:rFonts w:ascii="Calibri" w:hAnsi="Calibri" w:cs="Segoe UI"/>
                <w:sz w:val="20"/>
                <w:szCs w:val="20"/>
              </w:rPr>
            </w:pPr>
          </w:p>
          <w:p w:rsidR="00646667" w:rsidRPr="00762568" w:rsidRDefault="00646667" w:rsidP="00A75394">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46667" w:rsidRPr="009F4795" w:rsidRDefault="00646667" w:rsidP="00A75394">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w:t>
            </w:r>
            <w:r>
              <w:rPr>
                <w:rFonts w:ascii="Calibri" w:hAnsi="Calibri" w:cs="Segoe UI"/>
                <w:sz w:val="20"/>
                <w:szCs w:val="20"/>
              </w:rPr>
              <w:t>iązaną z niniejszym postępowanie</w:t>
            </w:r>
            <w:r w:rsidRPr="009F4795">
              <w:rPr>
                <w:rFonts w:ascii="Calibri" w:hAnsi="Calibri" w:cs="Segoe UI"/>
                <w:sz w:val="20"/>
                <w:szCs w:val="20"/>
              </w:rPr>
              <w:t>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46667" w:rsidRPr="009F4795" w:rsidRDefault="00646667" w:rsidP="00A75394">
            <w:pPr>
              <w:spacing w:after="40"/>
              <w:rPr>
                <w:rFonts w:ascii="Calibri" w:hAnsi="Calibri" w:cs="Segoe UI"/>
                <w:sz w:val="20"/>
                <w:szCs w:val="20"/>
              </w:rPr>
            </w:pPr>
            <w:r w:rsidRPr="00837EB4">
              <w:rPr>
                <w:rFonts w:ascii="Calibri" w:hAnsi="Calibri" w:cs="Segoe UI"/>
                <w:b/>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46667" w:rsidRPr="009F4795" w:rsidRDefault="00646667" w:rsidP="00A75394">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646667" w:rsidRPr="009F4795" w:rsidTr="00A75394">
        <w:trPr>
          <w:trHeight w:val="70"/>
        </w:trPr>
        <w:tc>
          <w:tcPr>
            <w:tcW w:w="10490" w:type="dxa"/>
            <w:gridSpan w:val="2"/>
            <w:shd w:val="clear" w:color="auto" w:fill="auto"/>
          </w:tcPr>
          <w:p w:rsidR="00646667" w:rsidRDefault="00646667" w:rsidP="00646667">
            <w:pPr>
              <w:numPr>
                <w:ilvl w:val="0"/>
                <w:numId w:val="39"/>
              </w:numPr>
              <w:spacing w:after="40" w:line="240" w:lineRule="auto"/>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r>
              <w:rPr>
                <w:rFonts w:ascii="Calibri" w:hAnsi="Calibri" w:cs="Segoe UI"/>
                <w:b/>
                <w:sz w:val="20"/>
                <w:szCs w:val="20"/>
              </w:rPr>
              <w:t xml:space="preserve">   </w:t>
            </w:r>
          </w:p>
          <w:p w:rsidR="00646667" w:rsidRDefault="00646667" w:rsidP="00A75394">
            <w:pPr>
              <w:spacing w:after="40"/>
              <w:contextualSpacing/>
              <w:jc w:val="both"/>
              <w:rPr>
                <w:rFonts w:ascii="Calibri" w:hAnsi="Calibri" w:cs="Segoe UI"/>
                <w:b/>
                <w:sz w:val="20"/>
                <w:szCs w:val="20"/>
              </w:rPr>
            </w:pPr>
            <w:r>
              <w:rPr>
                <w:rFonts w:ascii="Calibri" w:hAnsi="Calibri" w:cs="Segoe UI"/>
                <w:b/>
                <w:sz w:val="20"/>
                <w:szCs w:val="20"/>
              </w:rPr>
              <w:t>…………………………………………………………………………………………………………………………………………………………………</w:t>
            </w:r>
          </w:p>
          <w:p w:rsidR="00646667" w:rsidRDefault="00646667" w:rsidP="00A75394">
            <w:pPr>
              <w:spacing w:after="40"/>
              <w:jc w:val="both"/>
              <w:rPr>
                <w:rFonts w:ascii="Calibri" w:hAnsi="Calibri" w:cs="Segoe UI"/>
                <w:b/>
                <w:sz w:val="20"/>
                <w:szCs w:val="20"/>
              </w:rPr>
            </w:pPr>
            <w:r>
              <w:rPr>
                <w:rFonts w:ascii="Calibri" w:hAnsi="Calibri" w:cs="Segoe UI"/>
                <w:b/>
                <w:sz w:val="20"/>
                <w:szCs w:val="20"/>
              </w:rPr>
              <w:t>…………………………………………………………………………………………………………………………………………………………………….       ….</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sz w:val="20"/>
                <w:szCs w:val="20"/>
              </w:rPr>
              <w:lastRenderedPageBreak/>
              <w:t>……………………………………………………………………………………………………………………………………………………</w:t>
            </w:r>
            <w:r>
              <w:rPr>
                <w:rFonts w:ascii="Calibri" w:hAnsi="Calibri" w:cs="Segoe UI"/>
                <w:b/>
                <w:sz w:val="20"/>
                <w:szCs w:val="20"/>
              </w:rPr>
              <w:t>…………………………………………………………………………………………………………………………………………………………………</w:t>
            </w:r>
          </w:p>
          <w:p w:rsidR="00646667" w:rsidRPr="0004065F" w:rsidRDefault="00646667" w:rsidP="00A75394">
            <w:pPr>
              <w:spacing w:after="40"/>
              <w:jc w:val="both"/>
              <w:rPr>
                <w:rFonts w:ascii="Calibri" w:hAnsi="Calibri" w:cs="Segoe UI"/>
                <w:b/>
                <w:sz w:val="20"/>
                <w:szCs w:val="20"/>
              </w:rPr>
            </w:pP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p>
        </w:tc>
      </w:tr>
      <w:tr w:rsidR="00646667" w:rsidRPr="009F4795" w:rsidTr="00A75394">
        <w:trPr>
          <w:trHeight w:val="2055"/>
        </w:trPr>
        <w:tc>
          <w:tcPr>
            <w:tcW w:w="10490" w:type="dxa"/>
            <w:gridSpan w:val="2"/>
            <w:shd w:val="clear" w:color="auto" w:fill="auto"/>
          </w:tcPr>
          <w:p w:rsidR="00646667" w:rsidRPr="00B67092" w:rsidRDefault="00646667" w:rsidP="00646667">
            <w:pPr>
              <w:numPr>
                <w:ilvl w:val="0"/>
                <w:numId w:val="39"/>
              </w:numPr>
              <w:spacing w:after="40" w:line="240" w:lineRule="auto"/>
              <w:ind w:left="459" w:hanging="459"/>
              <w:contextualSpacing/>
              <w:rPr>
                <w:rFonts w:ascii="Calibri" w:hAnsi="Calibri"/>
                <w:b/>
                <w:sz w:val="20"/>
                <w:szCs w:val="20"/>
              </w:rPr>
            </w:pPr>
            <w:r w:rsidRPr="00B67092">
              <w:rPr>
                <w:rFonts w:ascii="Calibri" w:hAnsi="Calibri"/>
                <w:b/>
                <w:sz w:val="20"/>
                <w:szCs w:val="20"/>
              </w:rPr>
              <w:lastRenderedPageBreak/>
              <w:t>ŁĄCZNA CENA OFERTOWA:</w:t>
            </w:r>
          </w:p>
          <w:p w:rsidR="00646667" w:rsidRPr="009943FC" w:rsidRDefault="00646667" w:rsidP="00A75394">
            <w:pPr>
              <w:spacing w:after="40"/>
              <w:contextualSpacing/>
              <w:rPr>
                <w:rFonts w:ascii="Calibri" w:eastAsia="Calibri" w:hAnsi="Calibri"/>
                <w:sz w:val="20"/>
                <w:szCs w:val="20"/>
              </w:rPr>
            </w:pPr>
            <w:r w:rsidRPr="009943FC">
              <w:rPr>
                <w:rFonts w:ascii="Calibri" w:eastAsia="Calibri" w:hAnsi="Calibri"/>
                <w:sz w:val="20"/>
                <w:szCs w:val="20"/>
              </w:rPr>
              <w:t>Niniejszym oferuję realizację przedmiotu zamó</w:t>
            </w:r>
            <w:r>
              <w:rPr>
                <w:rFonts w:ascii="Calibri" w:eastAsia="Calibri" w:hAnsi="Calibri"/>
                <w:sz w:val="20"/>
                <w:szCs w:val="20"/>
              </w:rPr>
              <w:t>wienia za ŁĄCZNĄ CENĘ OFERTOWĄ*</w:t>
            </w:r>
            <w:r>
              <w:rPr>
                <w:rFonts w:ascii="Calibri" w:eastAsia="Calibri" w:hAnsi="Calibri"/>
                <w:vanish/>
                <w:sz w:val="20"/>
                <w:szCs w:val="20"/>
              </w:rPr>
              <w:t>**nia za ŁĄCZNĄ CENĘ OFERTOWĄ**riumma w rozdziale III SIWZmacją o podstawie do dysponowania tymi osobami, konania zamówienia, a</w:t>
            </w:r>
            <w:r w:rsidRPr="009943FC">
              <w:rPr>
                <w:rFonts w:ascii="Calibri" w:eastAsia="Calibri" w:hAnsi="Calibr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4536"/>
            </w:tblGrid>
            <w:tr w:rsidR="00646667" w:rsidRPr="00315882" w:rsidTr="00A75394">
              <w:trPr>
                <w:trHeight w:val="684"/>
              </w:trPr>
              <w:tc>
                <w:tcPr>
                  <w:tcW w:w="5699" w:type="dxa"/>
                  <w:shd w:val="clear" w:color="auto" w:fill="BFBFBF"/>
                  <w:vAlign w:val="center"/>
                </w:tcPr>
                <w:p w:rsidR="00646667" w:rsidRPr="003F42BA" w:rsidRDefault="00646667" w:rsidP="00A75394">
                  <w:pPr>
                    <w:spacing w:after="40"/>
                    <w:contextualSpacing/>
                    <w:jc w:val="center"/>
                    <w:rPr>
                      <w:rFonts w:ascii="Calibri" w:hAnsi="Calibri" w:cs="Segoe UI"/>
                      <w:b/>
                    </w:rPr>
                  </w:pPr>
                  <w:r w:rsidRPr="003F42BA">
                    <w:rPr>
                      <w:rFonts w:ascii="Calibri" w:hAnsi="Calibri" w:cs="Segoe UI"/>
                      <w:b/>
                    </w:rPr>
                    <w:t xml:space="preserve">ŁĄCZNA CENA OFERTOWA </w:t>
                  </w:r>
                  <w:r>
                    <w:rPr>
                      <w:rFonts w:ascii="Calibri" w:hAnsi="Calibri" w:cs="Segoe UI"/>
                      <w:b/>
                    </w:rPr>
                    <w:t xml:space="preserve"> </w:t>
                  </w:r>
                  <w:r w:rsidRPr="003F42BA">
                    <w:rPr>
                      <w:rFonts w:ascii="Calibri" w:hAnsi="Calibri" w:cs="Segoe UI"/>
                      <w:b/>
                    </w:rPr>
                    <w:t xml:space="preserve">BRUTTO (PLN)  </w:t>
                  </w:r>
                </w:p>
              </w:tc>
              <w:tc>
                <w:tcPr>
                  <w:tcW w:w="4536" w:type="dxa"/>
                </w:tcPr>
                <w:p w:rsidR="00646667" w:rsidRDefault="00646667" w:rsidP="00A75394">
                  <w:pPr>
                    <w:spacing w:after="40"/>
                    <w:contextualSpacing/>
                    <w:jc w:val="both"/>
                    <w:rPr>
                      <w:rFonts w:ascii="Calibri" w:hAnsi="Calibri" w:cs="Segoe UI"/>
                      <w:b/>
                      <w:sz w:val="20"/>
                      <w:szCs w:val="20"/>
                      <w:highlight w:val="red"/>
                    </w:rPr>
                  </w:pPr>
                </w:p>
                <w:p w:rsidR="00646667" w:rsidRDefault="00646667" w:rsidP="00A75394">
                  <w:pPr>
                    <w:jc w:val="center"/>
                    <w:rPr>
                      <w:rFonts w:ascii="Arial" w:hAnsi="Arial" w:cs="Arial"/>
                      <w:b/>
                      <w:sz w:val="20"/>
                      <w:szCs w:val="20"/>
                    </w:rPr>
                  </w:pPr>
                  <w:r w:rsidRPr="00AD795E">
                    <w:rPr>
                      <w:rFonts w:ascii="Arial" w:hAnsi="Arial" w:cs="Arial"/>
                      <w:b/>
                      <w:sz w:val="20"/>
                      <w:szCs w:val="20"/>
                    </w:rPr>
                    <w:t xml:space="preserve">……………………. </w:t>
                  </w:r>
                  <w:r w:rsidR="00035F90">
                    <w:rPr>
                      <w:rFonts w:ascii="Arial" w:hAnsi="Arial" w:cs="Arial"/>
                      <w:b/>
                      <w:sz w:val="20"/>
                      <w:szCs w:val="20"/>
                    </w:rPr>
                    <w:t>zł</w:t>
                  </w:r>
                </w:p>
                <w:p w:rsidR="00646667" w:rsidRPr="00AD795E" w:rsidRDefault="00646667" w:rsidP="00A75394">
                  <w:pPr>
                    <w:jc w:val="center"/>
                    <w:rPr>
                      <w:rFonts w:ascii="Arial" w:hAnsi="Arial" w:cs="Arial"/>
                      <w:b/>
                      <w:sz w:val="20"/>
                      <w:szCs w:val="20"/>
                    </w:rPr>
                  </w:pPr>
                </w:p>
                <w:p w:rsidR="00646667" w:rsidRDefault="00646667" w:rsidP="00A75394">
                  <w:pPr>
                    <w:jc w:val="center"/>
                    <w:rPr>
                      <w:rFonts w:ascii="Arial" w:hAnsi="Arial" w:cs="Arial"/>
                      <w:sz w:val="20"/>
                      <w:szCs w:val="20"/>
                    </w:rPr>
                  </w:pPr>
                  <w:r w:rsidRPr="00AD795E">
                    <w:rPr>
                      <w:rFonts w:ascii="Arial" w:hAnsi="Arial" w:cs="Arial"/>
                      <w:sz w:val="20"/>
                      <w:szCs w:val="20"/>
                    </w:rPr>
                    <w:t>Słownie………………………..zł</w:t>
                  </w:r>
                </w:p>
                <w:p w:rsidR="00646667" w:rsidRDefault="00646667" w:rsidP="00A75394">
                  <w:pPr>
                    <w:jc w:val="center"/>
                    <w:rPr>
                      <w:rFonts w:ascii="Calibri" w:hAnsi="Calibri" w:cs="Segoe UI"/>
                      <w:sz w:val="20"/>
                      <w:szCs w:val="20"/>
                      <w:highlight w:val="red"/>
                    </w:rPr>
                  </w:pPr>
                </w:p>
                <w:p w:rsidR="00646667" w:rsidRPr="00D23D64" w:rsidRDefault="00646667" w:rsidP="00A75394">
                  <w:pPr>
                    <w:rPr>
                      <w:rFonts w:ascii="Calibri" w:hAnsi="Calibri" w:cs="Segoe UI"/>
                      <w:sz w:val="20"/>
                      <w:szCs w:val="20"/>
                      <w:highlight w:val="red"/>
                    </w:rPr>
                  </w:pPr>
                </w:p>
              </w:tc>
            </w:tr>
          </w:tbl>
          <w:p w:rsidR="00646667" w:rsidRDefault="00646667" w:rsidP="00A75394">
            <w:pPr>
              <w:spacing w:after="40"/>
              <w:contextualSpacing/>
              <w:jc w:val="both"/>
              <w:rPr>
                <w:rFonts w:ascii="Calibri" w:hAnsi="Calibri" w:cs="Segoe UI"/>
                <w:b/>
                <w:sz w:val="20"/>
                <w:szCs w:val="20"/>
              </w:rPr>
            </w:pPr>
          </w:p>
          <w:p w:rsidR="00646667" w:rsidRPr="00951AAB" w:rsidRDefault="00646667" w:rsidP="00A75394">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646667" w:rsidRPr="00E37F70" w:rsidTr="00A75394">
        <w:trPr>
          <w:trHeight w:val="268"/>
        </w:trPr>
        <w:tc>
          <w:tcPr>
            <w:tcW w:w="10490" w:type="dxa"/>
            <w:gridSpan w:val="2"/>
            <w:shd w:val="clear" w:color="auto" w:fill="auto"/>
          </w:tcPr>
          <w:p w:rsidR="00646667" w:rsidRPr="009F4795" w:rsidRDefault="00646667" w:rsidP="00646667">
            <w:pPr>
              <w:pStyle w:val="Akapitzlist"/>
              <w:numPr>
                <w:ilvl w:val="0"/>
                <w:numId w:val="39"/>
              </w:numPr>
              <w:spacing w:after="40" w:line="240" w:lineRule="auto"/>
              <w:ind w:left="459" w:hanging="459"/>
              <w:jc w:val="both"/>
              <w:rPr>
                <w:rFonts w:ascii="Calibri" w:hAnsi="Calibri" w:cs="Segoe UI"/>
                <w:b/>
                <w:sz w:val="20"/>
                <w:szCs w:val="20"/>
              </w:rPr>
            </w:pPr>
            <w:r w:rsidRPr="009F4795">
              <w:rPr>
                <w:rFonts w:ascii="Calibri" w:hAnsi="Calibri" w:cs="Segoe UI"/>
                <w:b/>
                <w:sz w:val="20"/>
                <w:szCs w:val="20"/>
              </w:rPr>
              <w:t>OŚWIADCZENIA:</w:t>
            </w:r>
          </w:p>
          <w:p w:rsidR="00646667" w:rsidRPr="00AE73DF" w:rsidRDefault="00646667" w:rsidP="00646667">
            <w:pPr>
              <w:pStyle w:val="Tekstpodstawowywcity2"/>
              <w:numPr>
                <w:ilvl w:val="0"/>
                <w:numId w:val="38"/>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646667" w:rsidRPr="00501FC7" w:rsidRDefault="00646667" w:rsidP="00646667">
            <w:pPr>
              <w:pStyle w:val="Tekstpodstawowywcity2"/>
              <w:numPr>
                <w:ilvl w:val="0"/>
                <w:numId w:val="3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646667" w:rsidRPr="00501FC7" w:rsidRDefault="00646667" w:rsidP="00646667">
            <w:pPr>
              <w:pStyle w:val="Tekstpodstawowywcity2"/>
              <w:numPr>
                <w:ilvl w:val="0"/>
                <w:numId w:val="3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646667" w:rsidRPr="00501FC7" w:rsidRDefault="00646667" w:rsidP="00646667">
            <w:pPr>
              <w:pStyle w:val="Tekstpodstawowywcity2"/>
              <w:numPr>
                <w:ilvl w:val="0"/>
                <w:numId w:val="3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646667" w:rsidRPr="00501FC7" w:rsidRDefault="00646667" w:rsidP="00646667">
            <w:pPr>
              <w:numPr>
                <w:ilvl w:val="0"/>
                <w:numId w:val="3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601F19">
              <w:rPr>
                <w:rFonts w:ascii="Calibri" w:hAnsi="Calibri" w:cs="Segoe UI"/>
                <w:b/>
                <w:sz w:val="20"/>
                <w:szCs w:val="20"/>
              </w:rPr>
              <w:t>30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646667" w:rsidRPr="009F4795" w:rsidRDefault="00646667" w:rsidP="00035F90">
            <w:pPr>
              <w:numPr>
                <w:ilvl w:val="0"/>
                <w:numId w:val="38"/>
              </w:numPr>
              <w:tabs>
                <w:tab w:val="left" w:pos="459"/>
              </w:tabs>
              <w:spacing w:after="40" w:line="240" w:lineRule="auto"/>
              <w:ind w:left="459" w:hanging="459"/>
              <w:jc w:val="both"/>
              <w:rPr>
                <w:rFonts w:ascii="Calibri" w:hAnsi="Calibri" w:cs="Segoe UI"/>
                <w:sz w:val="20"/>
                <w:szCs w:val="20"/>
              </w:rPr>
            </w:pPr>
            <w:r>
              <w:rPr>
                <w:rFonts w:ascii="Calibri" w:hAnsi="Calibri"/>
                <w:sz w:val="20"/>
                <w:szCs w:val="20"/>
              </w:rPr>
              <w:t>Zamawiający</w:t>
            </w:r>
            <w:r w:rsidRPr="00501FC7">
              <w:rPr>
                <w:rFonts w:ascii="Calibri" w:hAnsi="Calibri"/>
                <w:sz w:val="20"/>
                <w:szCs w:val="20"/>
              </w:rPr>
              <w:t xml:space="preserve"> </w:t>
            </w:r>
            <w:r>
              <w:rPr>
                <w:rFonts w:ascii="Calibri" w:hAnsi="Calibri"/>
                <w:b/>
                <w:sz w:val="20"/>
                <w:szCs w:val="20"/>
              </w:rPr>
              <w:t xml:space="preserve">nie żąda wniesienia wadium do  sprawy  </w:t>
            </w:r>
            <w:r w:rsidR="00035F90">
              <w:rPr>
                <w:rFonts w:ascii="Calibri" w:hAnsi="Calibri"/>
                <w:b/>
              </w:rPr>
              <w:t>56</w:t>
            </w:r>
            <w:r>
              <w:rPr>
                <w:rFonts w:ascii="Calibri" w:hAnsi="Calibri"/>
                <w:b/>
              </w:rPr>
              <w:t>/20</w:t>
            </w:r>
            <w:r>
              <w:rPr>
                <w:rFonts w:ascii="Calibri" w:hAnsi="Calibri"/>
                <w:b/>
                <w:sz w:val="20"/>
                <w:szCs w:val="20"/>
              </w:rPr>
              <w:t xml:space="preserve"> </w:t>
            </w:r>
            <w:r w:rsidRPr="00501FC7">
              <w:rPr>
                <w:rFonts w:ascii="Calibri" w:hAnsi="Calibri"/>
                <w:b/>
                <w:sz w:val="20"/>
                <w:szCs w:val="20"/>
              </w:rPr>
              <w:t xml:space="preserve"> </w:t>
            </w:r>
          </w:p>
        </w:tc>
      </w:tr>
      <w:tr w:rsidR="00646667" w:rsidRPr="00E37F70" w:rsidTr="00A75394">
        <w:trPr>
          <w:trHeight w:val="425"/>
        </w:trPr>
        <w:tc>
          <w:tcPr>
            <w:tcW w:w="10490" w:type="dxa"/>
            <w:gridSpan w:val="2"/>
          </w:tcPr>
          <w:p w:rsidR="00646667" w:rsidRPr="009F4795" w:rsidRDefault="00646667" w:rsidP="00646667">
            <w:pPr>
              <w:pStyle w:val="Akapitzlist"/>
              <w:numPr>
                <w:ilvl w:val="0"/>
                <w:numId w:val="39"/>
              </w:numPr>
              <w:spacing w:after="40" w:line="240" w:lineRule="auto"/>
              <w:ind w:left="459" w:hanging="425"/>
              <w:rPr>
                <w:rFonts w:ascii="Calibri" w:hAnsi="Calibri" w:cs="Segoe UI"/>
                <w:b/>
                <w:sz w:val="20"/>
                <w:szCs w:val="20"/>
              </w:rPr>
            </w:pPr>
            <w:r w:rsidRPr="009F4795">
              <w:rPr>
                <w:rFonts w:ascii="Calibri" w:hAnsi="Calibri" w:cs="Segoe UI"/>
                <w:b/>
                <w:sz w:val="20"/>
                <w:szCs w:val="20"/>
              </w:rPr>
              <w:t>ZOBOWIĄZANIA W PRZYPADKU PRZYZNANIA ZAMÓWIENIA:</w:t>
            </w:r>
          </w:p>
          <w:p w:rsidR="00646667" w:rsidRPr="00A01F2E" w:rsidRDefault="00646667" w:rsidP="00646667">
            <w:pPr>
              <w:numPr>
                <w:ilvl w:val="0"/>
                <w:numId w:val="36"/>
              </w:numPr>
              <w:tabs>
                <w:tab w:val="num" w:pos="459"/>
              </w:tabs>
              <w:spacing w:after="40" w:line="240" w:lineRule="auto"/>
              <w:ind w:left="459" w:hanging="459"/>
              <w:contextualSpacing/>
              <w:jc w:val="both"/>
              <w:rPr>
                <w:rFonts w:ascii="Calibri" w:hAnsi="Calibri" w:cs="Segoe UI"/>
                <w:sz w:val="20"/>
                <w:szCs w:val="20"/>
              </w:rPr>
            </w:pPr>
            <w:r w:rsidRPr="00A01F2E">
              <w:rPr>
                <w:rFonts w:ascii="Calibri" w:hAnsi="Calibri" w:cs="Segoe UI"/>
                <w:sz w:val="20"/>
                <w:szCs w:val="20"/>
              </w:rPr>
              <w:t xml:space="preserve">zobowiązujemy się do zawarcia umowy w miejscu i terminie wyznaczonym przez </w:t>
            </w:r>
            <w:r>
              <w:rPr>
                <w:rFonts w:ascii="Calibri" w:hAnsi="Calibri" w:cs="Segoe UI"/>
                <w:sz w:val="20"/>
                <w:szCs w:val="20"/>
              </w:rPr>
              <w:t xml:space="preserve"> </w:t>
            </w:r>
            <w:r w:rsidRPr="00A01F2E">
              <w:rPr>
                <w:rFonts w:ascii="Calibri" w:hAnsi="Calibri" w:cs="Segoe UI"/>
                <w:sz w:val="20"/>
                <w:szCs w:val="20"/>
              </w:rPr>
              <w:t>Zamawiającego;</w:t>
            </w:r>
          </w:p>
          <w:p w:rsidR="00646667" w:rsidRPr="005E4CA7" w:rsidRDefault="00646667" w:rsidP="00646667">
            <w:pPr>
              <w:numPr>
                <w:ilvl w:val="0"/>
                <w:numId w:val="36"/>
              </w:numPr>
              <w:tabs>
                <w:tab w:val="num" w:pos="459"/>
              </w:tabs>
              <w:spacing w:after="40" w:line="240" w:lineRule="auto"/>
              <w:ind w:left="459" w:hanging="459"/>
              <w:contextualSpacing/>
              <w:jc w:val="both"/>
              <w:rPr>
                <w:rFonts w:ascii="Calibri" w:hAnsi="Calibri" w:cs="Segoe UI"/>
                <w:sz w:val="20"/>
                <w:szCs w:val="20"/>
              </w:rPr>
            </w:pPr>
            <w:r>
              <w:rPr>
                <w:rFonts w:ascii="Calibri" w:hAnsi="Calibri"/>
                <w:sz w:val="20"/>
                <w:szCs w:val="20"/>
              </w:rPr>
              <w:t xml:space="preserve">Zamawiający </w:t>
            </w:r>
            <w:r w:rsidRPr="005E4CA7">
              <w:rPr>
                <w:rFonts w:ascii="Calibri" w:hAnsi="Calibri"/>
                <w:sz w:val="20"/>
                <w:szCs w:val="20"/>
              </w:rPr>
              <w:t xml:space="preserve"> </w:t>
            </w:r>
            <w:r w:rsidRPr="003A5BF7">
              <w:rPr>
                <w:rFonts w:ascii="Calibri" w:hAnsi="Calibri"/>
                <w:b/>
                <w:sz w:val="20"/>
                <w:szCs w:val="20"/>
              </w:rPr>
              <w:t>nie żąda wniesienia</w:t>
            </w:r>
            <w:r>
              <w:rPr>
                <w:rFonts w:ascii="Calibri" w:hAnsi="Calibri"/>
                <w:b/>
                <w:sz w:val="20"/>
                <w:szCs w:val="20"/>
              </w:rPr>
              <w:t xml:space="preserve">  </w:t>
            </w:r>
            <w:r w:rsidRPr="005E4CA7">
              <w:rPr>
                <w:rFonts w:ascii="Calibri" w:hAnsi="Calibri"/>
                <w:sz w:val="20"/>
                <w:szCs w:val="20"/>
              </w:rPr>
              <w:t xml:space="preserve">zabezpieczenia należytego wykonania umowy </w:t>
            </w:r>
            <w:r w:rsidRPr="00B00B95">
              <w:rPr>
                <w:rFonts w:ascii="Calibri" w:hAnsi="Calibri"/>
                <w:b/>
                <w:u w:val="single"/>
              </w:rPr>
              <w:t xml:space="preserve">do sprawy </w:t>
            </w:r>
            <w:r w:rsidR="00035F90">
              <w:rPr>
                <w:rFonts w:ascii="Calibri" w:hAnsi="Calibri"/>
                <w:b/>
                <w:u w:val="single"/>
              </w:rPr>
              <w:t>56</w:t>
            </w:r>
            <w:r>
              <w:rPr>
                <w:rFonts w:ascii="Calibri" w:hAnsi="Calibri"/>
                <w:b/>
                <w:u w:val="single"/>
              </w:rPr>
              <w:t>/20</w:t>
            </w:r>
          </w:p>
          <w:p w:rsidR="00646667" w:rsidRPr="00501FC7" w:rsidRDefault="00646667" w:rsidP="00646667">
            <w:pPr>
              <w:numPr>
                <w:ilvl w:val="0"/>
                <w:numId w:val="36"/>
              </w:numPr>
              <w:tabs>
                <w:tab w:val="num" w:pos="459"/>
              </w:tabs>
              <w:spacing w:after="40" w:line="240" w:lineRule="auto"/>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646667" w:rsidRDefault="00646667" w:rsidP="00A75394">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646667" w:rsidRPr="004C33E9" w:rsidRDefault="00646667" w:rsidP="00646667">
            <w:pPr>
              <w:pStyle w:val="Akapitzlist"/>
              <w:numPr>
                <w:ilvl w:val="0"/>
                <w:numId w:val="45"/>
              </w:numPr>
              <w:tabs>
                <w:tab w:val="num" w:pos="459"/>
              </w:tabs>
              <w:spacing w:after="40" w:line="240" w:lineRule="auto"/>
              <w:ind w:left="459" w:hanging="459"/>
              <w:contextualSpacing w:val="0"/>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646667" w:rsidRPr="001E6C7C" w:rsidRDefault="00646667" w:rsidP="00A75394">
            <w:pPr>
              <w:spacing w:after="40"/>
              <w:jc w:val="both"/>
              <w:rPr>
                <w:rFonts w:ascii="Calibri" w:hAnsi="Calibri" w:cs="Segoe UI"/>
                <w:bCs/>
                <w:iCs/>
                <w:sz w:val="20"/>
                <w:szCs w:val="20"/>
              </w:rPr>
            </w:pPr>
          </w:p>
        </w:tc>
      </w:tr>
      <w:tr w:rsidR="00646667" w:rsidRPr="00E37F70" w:rsidTr="00A75394">
        <w:trPr>
          <w:trHeight w:val="241"/>
        </w:trPr>
        <w:tc>
          <w:tcPr>
            <w:tcW w:w="10490" w:type="dxa"/>
            <w:gridSpan w:val="2"/>
          </w:tcPr>
          <w:p w:rsidR="00646667" w:rsidRPr="009F4795" w:rsidRDefault="00646667" w:rsidP="00646667">
            <w:pPr>
              <w:pStyle w:val="Akapitzlist"/>
              <w:numPr>
                <w:ilvl w:val="0"/>
                <w:numId w:val="39"/>
              </w:numPr>
              <w:spacing w:after="40" w:line="240" w:lineRule="auto"/>
              <w:ind w:left="459" w:hanging="459"/>
              <w:rPr>
                <w:rFonts w:ascii="Calibri" w:hAnsi="Calibri" w:cs="Segoe UI"/>
                <w:b/>
                <w:sz w:val="20"/>
                <w:szCs w:val="20"/>
              </w:rPr>
            </w:pPr>
            <w:r w:rsidRPr="009F4795">
              <w:rPr>
                <w:rFonts w:ascii="Calibri" w:hAnsi="Calibri" w:cs="Segoe UI"/>
                <w:b/>
                <w:sz w:val="20"/>
                <w:szCs w:val="20"/>
              </w:rPr>
              <w:t>SPIS TREŚCI:</w:t>
            </w:r>
          </w:p>
          <w:p w:rsidR="00646667" w:rsidRPr="009F4795" w:rsidRDefault="00646667" w:rsidP="00A75394">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646667" w:rsidRPr="009F4795" w:rsidRDefault="00646667" w:rsidP="00646667">
            <w:pPr>
              <w:numPr>
                <w:ilvl w:val="0"/>
                <w:numId w:val="37"/>
              </w:numPr>
              <w:spacing w:after="40" w:line="240" w:lineRule="auto"/>
              <w:ind w:left="459" w:hanging="425"/>
              <w:rPr>
                <w:rFonts w:ascii="Calibri" w:hAnsi="Calibri" w:cs="Segoe UI"/>
                <w:sz w:val="20"/>
                <w:szCs w:val="20"/>
              </w:rPr>
            </w:pPr>
            <w:r w:rsidRPr="009F4795">
              <w:rPr>
                <w:rFonts w:ascii="Calibri" w:hAnsi="Calibri" w:cs="Segoe UI"/>
                <w:sz w:val="20"/>
                <w:szCs w:val="20"/>
              </w:rPr>
              <w:t>.........................................................................................................................................................</w:t>
            </w:r>
          </w:p>
          <w:p w:rsidR="00646667" w:rsidRPr="009F4795" w:rsidRDefault="00646667" w:rsidP="00646667">
            <w:pPr>
              <w:numPr>
                <w:ilvl w:val="0"/>
                <w:numId w:val="37"/>
              </w:numPr>
              <w:spacing w:after="40" w:line="240" w:lineRule="auto"/>
              <w:ind w:left="459" w:hanging="425"/>
              <w:rPr>
                <w:rFonts w:ascii="Calibri" w:hAnsi="Calibri" w:cs="Segoe UI"/>
                <w:sz w:val="20"/>
                <w:szCs w:val="20"/>
              </w:rPr>
            </w:pPr>
            <w:r w:rsidRPr="009F4795">
              <w:rPr>
                <w:rFonts w:ascii="Calibri" w:hAnsi="Calibri" w:cs="Segoe UI"/>
                <w:sz w:val="20"/>
                <w:szCs w:val="20"/>
              </w:rPr>
              <w:t>.........................................................................................................................................................</w:t>
            </w:r>
          </w:p>
          <w:p w:rsidR="00646667" w:rsidRPr="009F4795" w:rsidRDefault="00646667" w:rsidP="00646667">
            <w:pPr>
              <w:numPr>
                <w:ilvl w:val="0"/>
                <w:numId w:val="37"/>
              </w:numPr>
              <w:spacing w:after="40" w:line="240" w:lineRule="auto"/>
              <w:ind w:left="459" w:hanging="425"/>
              <w:rPr>
                <w:rFonts w:ascii="Calibri" w:hAnsi="Calibri" w:cs="Segoe UI"/>
                <w:sz w:val="20"/>
                <w:szCs w:val="20"/>
              </w:rPr>
            </w:pPr>
            <w:r w:rsidRPr="009F4795">
              <w:rPr>
                <w:rFonts w:ascii="Calibri" w:hAnsi="Calibri" w:cs="Segoe UI"/>
                <w:sz w:val="20"/>
                <w:szCs w:val="20"/>
              </w:rPr>
              <w:t>.........................................................................................................................................................</w:t>
            </w:r>
          </w:p>
          <w:p w:rsidR="00646667" w:rsidRPr="009F4795" w:rsidRDefault="00646667" w:rsidP="00646667">
            <w:pPr>
              <w:numPr>
                <w:ilvl w:val="0"/>
                <w:numId w:val="37"/>
              </w:numPr>
              <w:spacing w:after="40" w:line="240" w:lineRule="auto"/>
              <w:ind w:left="459" w:hanging="425"/>
              <w:rPr>
                <w:rFonts w:ascii="Calibri" w:hAnsi="Calibri" w:cs="Segoe UI"/>
                <w:sz w:val="20"/>
                <w:szCs w:val="20"/>
              </w:rPr>
            </w:pPr>
            <w:r w:rsidRPr="009F4795">
              <w:rPr>
                <w:rFonts w:ascii="Calibri" w:hAnsi="Calibri" w:cs="Segoe UI"/>
                <w:sz w:val="20"/>
                <w:szCs w:val="20"/>
              </w:rPr>
              <w:t>.........................................................................................................................................................</w:t>
            </w:r>
          </w:p>
          <w:p w:rsidR="00646667" w:rsidRPr="009F4795" w:rsidRDefault="00646667" w:rsidP="00A75394">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646667" w:rsidRPr="00E37F70" w:rsidTr="00A75394">
        <w:trPr>
          <w:trHeight w:val="1677"/>
        </w:trPr>
        <w:tc>
          <w:tcPr>
            <w:tcW w:w="4500" w:type="dxa"/>
            <w:vAlign w:val="bottom"/>
          </w:tcPr>
          <w:p w:rsidR="00646667" w:rsidRPr="009F4795" w:rsidRDefault="00646667" w:rsidP="00A75394">
            <w:pPr>
              <w:spacing w:after="40"/>
              <w:jc w:val="center"/>
              <w:rPr>
                <w:rFonts w:ascii="Calibri" w:hAnsi="Calibri" w:cs="Segoe UI"/>
                <w:sz w:val="16"/>
                <w:szCs w:val="16"/>
              </w:rPr>
            </w:pPr>
            <w:r w:rsidRPr="009F4795">
              <w:rPr>
                <w:rFonts w:ascii="Calibri" w:hAnsi="Calibri" w:cs="Segoe UI"/>
                <w:sz w:val="16"/>
                <w:szCs w:val="16"/>
              </w:rPr>
              <w:lastRenderedPageBreak/>
              <w:t>……………………………………………………….</w:t>
            </w:r>
          </w:p>
          <w:p w:rsidR="00646667" w:rsidRPr="009F4795" w:rsidRDefault="00646667" w:rsidP="00A75394">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5990" w:type="dxa"/>
            <w:vAlign w:val="bottom"/>
          </w:tcPr>
          <w:p w:rsidR="00646667" w:rsidRPr="009F4795" w:rsidRDefault="00646667" w:rsidP="00A75394">
            <w:pPr>
              <w:spacing w:after="40"/>
              <w:ind w:left="4680" w:hanging="4965"/>
              <w:jc w:val="center"/>
              <w:rPr>
                <w:rFonts w:ascii="Calibri" w:hAnsi="Calibri" w:cs="Segoe UI"/>
                <w:sz w:val="16"/>
                <w:szCs w:val="16"/>
              </w:rPr>
            </w:pPr>
            <w:r w:rsidRPr="009F4795">
              <w:rPr>
                <w:rFonts w:ascii="Calibri" w:hAnsi="Calibri" w:cs="Segoe UI"/>
                <w:sz w:val="16"/>
                <w:szCs w:val="16"/>
              </w:rPr>
              <w:t>......................................................................................</w:t>
            </w:r>
          </w:p>
          <w:p w:rsidR="00646667" w:rsidRPr="009F4795" w:rsidRDefault="00646667" w:rsidP="00A75394">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646667" w:rsidRPr="009F4795" w:rsidRDefault="00646667" w:rsidP="00646667">
      <w:pPr>
        <w:pStyle w:val="Tekstpodstawowywcity2"/>
        <w:spacing w:after="40" w:line="240" w:lineRule="auto"/>
        <w:ind w:left="567"/>
        <w:jc w:val="both"/>
        <w:rPr>
          <w:rFonts w:ascii="Calibri" w:hAnsi="Calibri" w:cs="Segoe UI"/>
          <w:sz w:val="22"/>
          <w:szCs w:val="22"/>
        </w:rPr>
      </w:pPr>
    </w:p>
    <w:p w:rsidR="00646667" w:rsidRDefault="00646667" w:rsidP="00646667">
      <w:pPr>
        <w:spacing w:after="40"/>
        <w:rPr>
          <w:rFonts w:ascii="Calibri" w:hAnsi="Calibri" w:cs="Segoe UI"/>
        </w:rPr>
      </w:pPr>
      <w:r>
        <w:rPr>
          <w:rFonts w:ascii="Calibri" w:hAnsi="Calibri" w:cs="Segoe UI"/>
        </w:rPr>
        <w:br w:type="page"/>
      </w:r>
    </w:p>
    <w:p w:rsidR="00646667" w:rsidRPr="009F4795" w:rsidRDefault="00646667" w:rsidP="00646667">
      <w:pPr>
        <w:spacing w:after="40"/>
        <w:rPr>
          <w:rFonts w:ascii="Calibri" w:hAnsi="Calibri" w:cs="Segoe UI"/>
        </w:rPr>
      </w:pPr>
    </w:p>
    <w:p w:rsidR="00646667" w:rsidRPr="009F4795" w:rsidRDefault="00646667" w:rsidP="00646667">
      <w:pPr>
        <w:pStyle w:val="Tekstprzypisudolnego"/>
        <w:tabs>
          <w:tab w:val="left" w:pos="4678"/>
        </w:tabs>
        <w:spacing w:after="40"/>
        <w:rPr>
          <w:rFonts w:ascii="Calibri" w:hAnsi="Calibri" w:cs="Segoe U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646667" w:rsidRPr="004C33E9" w:rsidTr="00A75394">
        <w:tc>
          <w:tcPr>
            <w:tcW w:w="10490" w:type="dxa"/>
            <w:shd w:val="clear" w:color="auto" w:fill="D9D9D9"/>
            <w:vAlign w:val="center"/>
          </w:tcPr>
          <w:p w:rsidR="00646667" w:rsidRPr="00837EB4" w:rsidRDefault="00646667" w:rsidP="00A75394">
            <w:pPr>
              <w:pStyle w:val="Tekstprzypisudolnego"/>
              <w:spacing w:after="40"/>
              <w:jc w:val="right"/>
              <w:rPr>
                <w:rFonts w:ascii="Calibri" w:hAnsi="Calibri" w:cs="Segoe UI"/>
                <w:b/>
                <w:sz w:val="22"/>
                <w:szCs w:val="22"/>
              </w:rPr>
            </w:pPr>
            <w:r w:rsidRPr="004C33E9">
              <w:rPr>
                <w:rFonts w:ascii="Calibri" w:hAnsi="Calibri" w:cs="Segoe UI"/>
                <w:b/>
              </w:rPr>
              <w:br w:type="page"/>
            </w:r>
            <w:r w:rsidRPr="00837EB4">
              <w:rPr>
                <w:rFonts w:ascii="Calibri" w:hAnsi="Calibri" w:cs="Segoe UI"/>
                <w:b/>
                <w:sz w:val="22"/>
                <w:szCs w:val="22"/>
              </w:rPr>
              <w:t>Załącznik nr 3 do SIWZ</w:t>
            </w:r>
          </w:p>
        </w:tc>
      </w:tr>
      <w:tr w:rsidR="00646667" w:rsidRPr="004C33E9" w:rsidTr="00A75394">
        <w:trPr>
          <w:trHeight w:val="460"/>
        </w:trPr>
        <w:tc>
          <w:tcPr>
            <w:tcW w:w="10490" w:type="dxa"/>
            <w:shd w:val="clear" w:color="auto" w:fill="D9D9D9"/>
            <w:vAlign w:val="center"/>
          </w:tcPr>
          <w:p w:rsidR="00646667" w:rsidRPr="004C33E9" w:rsidRDefault="00646667" w:rsidP="00A75394">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646667" w:rsidRPr="004C33E9" w:rsidRDefault="00646667" w:rsidP="00646667">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6070"/>
      </w:tblGrid>
      <w:tr w:rsidR="00646667" w:rsidRPr="004C33E9" w:rsidTr="00A75394">
        <w:trPr>
          <w:trHeight w:val="429"/>
        </w:trPr>
        <w:tc>
          <w:tcPr>
            <w:tcW w:w="10490" w:type="dxa"/>
            <w:gridSpan w:val="2"/>
            <w:vAlign w:val="center"/>
          </w:tcPr>
          <w:p w:rsidR="00646667" w:rsidRPr="00035F90" w:rsidRDefault="00646667" w:rsidP="00035F90">
            <w:pPr>
              <w:spacing w:after="0" w:line="360" w:lineRule="auto"/>
              <w:jc w:val="center"/>
              <w:rPr>
                <w:rFonts w:ascii="Arial" w:hAnsi="Arial" w:cs="Arial"/>
                <w:b/>
                <w:sz w:val="20"/>
                <w:szCs w:val="20"/>
              </w:rPr>
            </w:pPr>
            <w:r w:rsidRPr="004C33E9">
              <w:rPr>
                <w:rFonts w:ascii="Calibri" w:hAnsi="Calibri" w:cs="Segoe UI"/>
                <w:b/>
                <w:sz w:val="20"/>
                <w:szCs w:val="20"/>
              </w:rPr>
              <w:t>Przystępując do postępowania na</w:t>
            </w:r>
            <w:r>
              <w:rPr>
                <w:rFonts w:ascii="Calibri" w:hAnsi="Calibri" w:cs="Segoe UI"/>
                <w:b/>
                <w:sz w:val="20"/>
                <w:szCs w:val="20"/>
              </w:rPr>
              <w:t xml:space="preserve">: </w:t>
            </w:r>
            <w:r w:rsidRPr="004C33E9">
              <w:rPr>
                <w:rFonts w:ascii="Calibri" w:hAnsi="Calibri" w:cs="Segoe UI"/>
                <w:b/>
                <w:sz w:val="20"/>
                <w:szCs w:val="20"/>
              </w:rPr>
              <w:t xml:space="preserve"> </w:t>
            </w:r>
            <w:r>
              <w:rPr>
                <w:rFonts w:ascii="Calibri" w:hAnsi="Calibri" w:cs="Segoe UI"/>
                <w:b/>
                <w:sz w:val="20"/>
                <w:szCs w:val="20"/>
              </w:rPr>
              <w:t xml:space="preserve"> </w:t>
            </w:r>
            <w:r w:rsidR="00035F90" w:rsidRPr="00035F90">
              <w:rPr>
                <w:rFonts w:ascii="Arial" w:hAnsi="Arial" w:cs="Arial"/>
                <w:color w:val="000000"/>
                <w:sz w:val="20"/>
                <w:szCs w:val="20"/>
              </w:rPr>
              <w:t>: </w:t>
            </w:r>
            <w:r w:rsidR="00035F90" w:rsidRPr="00035F90">
              <w:rPr>
                <w:rFonts w:ascii="Arial" w:hAnsi="Arial" w:cs="Arial"/>
                <w:b/>
                <w:color w:val="000000"/>
                <w:sz w:val="20"/>
                <w:szCs w:val="20"/>
              </w:rPr>
              <w:t xml:space="preserve"> „</w:t>
            </w:r>
            <w:r w:rsidR="00035F90" w:rsidRPr="00035F90">
              <w:rPr>
                <w:rFonts w:ascii="Arial" w:hAnsi="Arial" w:cs="Arial"/>
                <w:b/>
                <w:sz w:val="20"/>
                <w:szCs w:val="20"/>
              </w:rPr>
              <w:t xml:space="preserve">Dostawa  sprzętu medycznego w ramach projektu: </w:t>
            </w:r>
            <w:r w:rsidR="00035F90" w:rsidRPr="00035F90">
              <w:rPr>
                <w:rFonts w:ascii="Arial" w:hAnsi="Arial" w:cs="Arial"/>
                <w:b/>
                <w:bCs/>
                <w:iCs/>
                <w:sz w:val="20"/>
                <w:szCs w:val="20"/>
              </w:rPr>
              <w:t xml:space="preserve">„Zachodniopomorski Program Monitorowania i Prewencji Epidemii Coronawirusa SARS-CoV-2 i Choroby COVID-19" w ramach Regionalnego Programu Operacyjnego Województwa Zachodniopomorskiego 2014 – 2020 współfinansowanego ze środków Europejskiego Funduszu Społecznego” - </w:t>
            </w:r>
            <w:r w:rsidR="00035F90" w:rsidRPr="00035F90">
              <w:rPr>
                <w:rFonts w:ascii="Arial" w:hAnsi="Arial" w:cs="Arial"/>
                <w:b/>
                <w:sz w:val="20"/>
                <w:szCs w:val="20"/>
              </w:rPr>
              <w:t>cz. I</w:t>
            </w:r>
            <w:r w:rsidR="00035F90" w:rsidRPr="00646667">
              <w:rPr>
                <w:rFonts w:ascii="Arial" w:hAnsi="Arial" w:cs="Arial"/>
                <w:b/>
                <w:sz w:val="20"/>
                <w:szCs w:val="20"/>
              </w:rPr>
              <w:t>”</w:t>
            </w:r>
          </w:p>
        </w:tc>
      </w:tr>
      <w:tr w:rsidR="00646667" w:rsidRPr="004C33E9" w:rsidTr="00A75394">
        <w:trPr>
          <w:trHeight w:val="429"/>
        </w:trPr>
        <w:tc>
          <w:tcPr>
            <w:tcW w:w="10490" w:type="dxa"/>
            <w:gridSpan w:val="2"/>
            <w:vAlign w:val="center"/>
          </w:tcPr>
          <w:p w:rsidR="00646667" w:rsidRPr="004C33E9" w:rsidRDefault="00646667" w:rsidP="00A75394">
            <w:pPr>
              <w:spacing w:after="40"/>
              <w:rPr>
                <w:rFonts w:ascii="Calibri" w:hAnsi="Calibri" w:cs="Segoe UI"/>
                <w:b/>
                <w:sz w:val="20"/>
                <w:szCs w:val="20"/>
              </w:rPr>
            </w:pPr>
            <w:r w:rsidRPr="004C33E9">
              <w:rPr>
                <w:rFonts w:ascii="Calibri" w:hAnsi="Calibri" w:cs="Segoe UI"/>
                <w:b/>
                <w:sz w:val="20"/>
                <w:szCs w:val="20"/>
              </w:rPr>
              <w:t>działając w imieniu Wykonawcy:…………………………………………………………………………………………………………………………</w:t>
            </w:r>
          </w:p>
          <w:p w:rsidR="00646667" w:rsidRPr="004C33E9" w:rsidRDefault="00646667" w:rsidP="00A75394">
            <w:pPr>
              <w:spacing w:after="40"/>
              <w:rPr>
                <w:rFonts w:ascii="Calibri" w:hAnsi="Calibri" w:cs="Segoe UI"/>
                <w:b/>
                <w:sz w:val="20"/>
                <w:szCs w:val="20"/>
              </w:rPr>
            </w:pPr>
            <w:r w:rsidRPr="004C33E9">
              <w:rPr>
                <w:rFonts w:ascii="Calibri" w:hAnsi="Calibri" w:cs="Segoe UI"/>
                <w:b/>
                <w:sz w:val="20"/>
                <w:szCs w:val="20"/>
              </w:rPr>
              <w:t>……………………………………………………………………………………………………………………………………………………………………………</w:t>
            </w:r>
          </w:p>
          <w:p w:rsidR="00646667" w:rsidRPr="00F37234" w:rsidRDefault="00646667" w:rsidP="00A75394">
            <w:pPr>
              <w:spacing w:after="40"/>
              <w:jc w:val="center"/>
              <w:rPr>
                <w:rFonts w:ascii="Calibri" w:hAnsi="Calibri" w:cs="Segoe UI"/>
                <w:b/>
                <w:i/>
                <w:sz w:val="20"/>
                <w:szCs w:val="20"/>
              </w:rPr>
            </w:pPr>
            <w:r w:rsidRPr="00F37234">
              <w:rPr>
                <w:rFonts w:ascii="Calibri" w:hAnsi="Calibri" w:cs="Segoe UI"/>
                <w:b/>
                <w:i/>
                <w:sz w:val="20"/>
                <w:szCs w:val="20"/>
              </w:rPr>
              <w:t>(podać nazwę i adres Wykonawcy)</w:t>
            </w:r>
          </w:p>
        </w:tc>
      </w:tr>
      <w:tr w:rsidR="00646667" w:rsidRPr="004C33E9" w:rsidTr="00A75394">
        <w:trPr>
          <w:trHeight w:val="803"/>
        </w:trPr>
        <w:tc>
          <w:tcPr>
            <w:tcW w:w="10490" w:type="dxa"/>
            <w:gridSpan w:val="2"/>
            <w:vAlign w:val="center"/>
          </w:tcPr>
          <w:p w:rsidR="00646667" w:rsidRPr="004C33E9" w:rsidRDefault="00646667" w:rsidP="00A75394">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Pr="004C33E9">
              <w:rPr>
                <w:rFonts w:ascii="Calibri" w:hAnsi="Calibri" w:cs="Segoe UI"/>
                <w:b/>
                <w:color w:val="008000"/>
                <w:sz w:val="20"/>
                <w:szCs w:val="20"/>
              </w:rPr>
              <w:t xml:space="preserve"> </w:t>
            </w:r>
            <w:r w:rsidRPr="005E4CA7">
              <w:rPr>
                <w:rFonts w:ascii="Calibri" w:hAnsi="Calibri" w:cs="Segoe UI"/>
                <w:b/>
                <w:sz w:val="20"/>
                <w:szCs w:val="20"/>
              </w:rPr>
              <w:t>i spełniam warunki udziału w postępowaniu.</w:t>
            </w:r>
          </w:p>
        </w:tc>
      </w:tr>
      <w:tr w:rsidR="00646667" w:rsidRPr="004C33E9" w:rsidTr="00A75394">
        <w:trPr>
          <w:trHeight w:val="283"/>
        </w:trPr>
        <w:tc>
          <w:tcPr>
            <w:tcW w:w="10490" w:type="dxa"/>
            <w:gridSpan w:val="2"/>
            <w:vAlign w:val="center"/>
          </w:tcPr>
          <w:p w:rsidR="00646667" w:rsidRPr="005E4CA7" w:rsidRDefault="00646667" w:rsidP="00A75394">
            <w:pPr>
              <w:spacing w:after="40"/>
              <w:jc w:val="both"/>
              <w:rPr>
                <w:rFonts w:ascii="Calibri" w:hAnsi="Calibri" w:cs="Segoe UI"/>
                <w:b/>
                <w:sz w:val="20"/>
                <w:szCs w:val="20"/>
              </w:rPr>
            </w:pPr>
            <w:r w:rsidRPr="005E4CA7">
              <w:rPr>
                <w:rFonts w:ascii="Calibri" w:hAnsi="Calibri" w:cs="Segoe UI"/>
                <w:b/>
                <w:sz w:val="20"/>
                <w:szCs w:val="20"/>
              </w:rPr>
              <w:t>W przedmiotowym postępowaniu Zamawiający zgodnie z art. 24 ust. 1 pkt. 12-23 ustawy PZP wykluczy:</w:t>
            </w:r>
          </w:p>
          <w:p w:rsidR="00646667" w:rsidRPr="005E4CA7" w:rsidRDefault="00646667" w:rsidP="00646667">
            <w:pPr>
              <w:pStyle w:val="Akapitzlist"/>
              <w:numPr>
                <w:ilvl w:val="0"/>
                <w:numId w:val="40"/>
              </w:numPr>
              <w:spacing w:after="40" w:line="240" w:lineRule="auto"/>
              <w:ind w:left="459" w:hanging="425"/>
              <w:contextualSpacing w:val="0"/>
              <w:jc w:val="both"/>
              <w:rPr>
                <w:rFonts w:ascii="Calibri" w:hAnsi="Calibri"/>
                <w:b/>
                <w:bCs/>
                <w:sz w:val="20"/>
                <w:szCs w:val="20"/>
              </w:rPr>
            </w:pPr>
            <w:r w:rsidRPr="005E4CA7">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646667" w:rsidRPr="005E4CA7" w:rsidRDefault="00646667" w:rsidP="00646667">
            <w:pPr>
              <w:pStyle w:val="Akapitzlist"/>
              <w:numPr>
                <w:ilvl w:val="0"/>
                <w:numId w:val="40"/>
              </w:numPr>
              <w:spacing w:after="40" w:line="240" w:lineRule="auto"/>
              <w:ind w:left="459" w:hanging="425"/>
              <w:contextualSpacing w:val="0"/>
              <w:jc w:val="both"/>
              <w:rPr>
                <w:rFonts w:ascii="Calibri" w:hAnsi="Calibri"/>
                <w:b/>
                <w:bCs/>
                <w:sz w:val="20"/>
                <w:szCs w:val="20"/>
              </w:rPr>
            </w:pPr>
            <w:r w:rsidRPr="005E4CA7">
              <w:rPr>
                <w:rFonts w:ascii="Calibri" w:hAnsi="Calibri"/>
                <w:b/>
                <w:bCs/>
                <w:sz w:val="20"/>
                <w:szCs w:val="20"/>
              </w:rPr>
              <w:t>wykonawcę będącego osobą fizyczną, którego prawomocnie skazano za przestępstwo:</w:t>
            </w:r>
          </w:p>
          <w:p w:rsidR="00646667" w:rsidRPr="005E4CA7" w:rsidRDefault="00646667" w:rsidP="00646667">
            <w:pPr>
              <w:pStyle w:val="Akapitzlist"/>
              <w:numPr>
                <w:ilvl w:val="0"/>
                <w:numId w:val="41"/>
              </w:numPr>
              <w:spacing w:after="40" w:line="240" w:lineRule="auto"/>
              <w:jc w:val="both"/>
              <w:rPr>
                <w:rFonts w:ascii="Calibri" w:hAnsi="Calibri"/>
                <w:b/>
                <w:bCs/>
                <w:sz w:val="20"/>
                <w:szCs w:val="20"/>
              </w:rPr>
            </w:pPr>
            <w:r w:rsidRPr="005E4CA7">
              <w:rPr>
                <w:rFonts w:ascii="Calibri" w:hAnsi="Calibri"/>
                <w:b/>
                <w:bCs/>
                <w:sz w:val="20"/>
                <w:szCs w:val="20"/>
              </w:rPr>
              <w:t>o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5E4CA7">
              <w:rPr>
                <w:rFonts w:ascii="Calibri" w:hAnsi="Calibri"/>
                <w:b/>
                <w:bCs/>
                <w:sz w:val="20"/>
                <w:szCs w:val="20"/>
              </w:rPr>
              <w:softHyphen/>
              <w:t xml:space="preserve"> art. 46 lub art. 48 ustawy z dnia 25 czerwca 2010 r. o sporcie (Dz. U. z 2016 r. poz. 176),</w:t>
            </w:r>
          </w:p>
          <w:p w:rsidR="00646667" w:rsidRPr="005E4CA7" w:rsidRDefault="00646667" w:rsidP="00646667">
            <w:pPr>
              <w:pStyle w:val="Akapitzlist"/>
              <w:numPr>
                <w:ilvl w:val="0"/>
                <w:numId w:val="41"/>
              </w:numPr>
              <w:spacing w:after="40" w:line="240" w:lineRule="auto"/>
              <w:jc w:val="both"/>
              <w:rPr>
                <w:rFonts w:ascii="Calibri" w:hAnsi="Calibri"/>
                <w:b/>
                <w:bCs/>
                <w:sz w:val="20"/>
                <w:szCs w:val="20"/>
              </w:rPr>
            </w:pPr>
            <w:r w:rsidRPr="005E4CA7">
              <w:rPr>
                <w:rFonts w:ascii="Calibri" w:hAnsi="Calibri"/>
                <w:b/>
                <w:bCs/>
                <w:sz w:val="20"/>
                <w:szCs w:val="20"/>
              </w:rPr>
              <w:t>o charakterze terrorystycznym, o którym mowa w art. 115 § 20 ustawy z dnia 6 czerwca 1997 r. – Kodeks karny,</w:t>
            </w:r>
          </w:p>
          <w:p w:rsidR="00646667" w:rsidRPr="005E4CA7" w:rsidRDefault="00646667" w:rsidP="00646667">
            <w:pPr>
              <w:pStyle w:val="Akapitzlist"/>
              <w:numPr>
                <w:ilvl w:val="0"/>
                <w:numId w:val="41"/>
              </w:numPr>
              <w:spacing w:after="40" w:line="240" w:lineRule="auto"/>
              <w:jc w:val="both"/>
              <w:rPr>
                <w:rFonts w:ascii="Calibri" w:hAnsi="Calibri"/>
                <w:b/>
                <w:bCs/>
                <w:sz w:val="20"/>
                <w:szCs w:val="20"/>
              </w:rPr>
            </w:pPr>
            <w:r w:rsidRPr="005E4CA7">
              <w:rPr>
                <w:rFonts w:ascii="Calibri" w:hAnsi="Calibri"/>
                <w:b/>
                <w:bCs/>
                <w:sz w:val="20"/>
                <w:szCs w:val="20"/>
              </w:rPr>
              <w:t>skarbowe,</w:t>
            </w:r>
          </w:p>
          <w:p w:rsidR="00646667" w:rsidRPr="005E4CA7" w:rsidRDefault="00646667" w:rsidP="00646667">
            <w:pPr>
              <w:pStyle w:val="Akapitzlist"/>
              <w:numPr>
                <w:ilvl w:val="0"/>
                <w:numId w:val="41"/>
              </w:numPr>
              <w:spacing w:after="40" w:line="240" w:lineRule="auto"/>
              <w:jc w:val="both"/>
              <w:rPr>
                <w:rFonts w:ascii="Calibri" w:hAnsi="Calibri"/>
                <w:b/>
                <w:bCs/>
                <w:sz w:val="20"/>
                <w:szCs w:val="20"/>
              </w:rPr>
            </w:pPr>
            <w:r w:rsidRPr="005E4CA7">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646667" w:rsidRPr="005E4CA7" w:rsidRDefault="00646667" w:rsidP="00646667">
            <w:pPr>
              <w:pStyle w:val="Akapitzlist"/>
              <w:numPr>
                <w:ilvl w:val="0"/>
                <w:numId w:val="40"/>
              </w:numPr>
              <w:spacing w:after="40" w:line="240" w:lineRule="auto"/>
              <w:ind w:left="459"/>
              <w:contextualSpacing w:val="0"/>
              <w:jc w:val="both"/>
              <w:rPr>
                <w:rFonts w:ascii="Calibri" w:hAnsi="Calibri"/>
                <w:b/>
                <w:bCs/>
                <w:sz w:val="20"/>
                <w:szCs w:val="20"/>
              </w:rPr>
            </w:pPr>
            <w:r w:rsidRPr="005E4CA7">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646667" w:rsidRPr="005E4CA7" w:rsidRDefault="00646667" w:rsidP="00646667">
            <w:pPr>
              <w:pStyle w:val="Akapitzlist"/>
              <w:numPr>
                <w:ilvl w:val="0"/>
                <w:numId w:val="40"/>
              </w:numPr>
              <w:spacing w:after="40" w:line="240" w:lineRule="auto"/>
              <w:ind w:left="459"/>
              <w:contextualSpacing w:val="0"/>
              <w:jc w:val="both"/>
              <w:rPr>
                <w:rFonts w:ascii="Calibri" w:hAnsi="Calibri"/>
                <w:b/>
                <w:bCs/>
                <w:sz w:val="20"/>
                <w:szCs w:val="20"/>
              </w:rPr>
            </w:pPr>
            <w:r w:rsidRPr="005E4CA7">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46667" w:rsidRPr="005E4CA7" w:rsidRDefault="00646667" w:rsidP="00646667">
            <w:pPr>
              <w:pStyle w:val="Akapitzlist"/>
              <w:numPr>
                <w:ilvl w:val="0"/>
                <w:numId w:val="40"/>
              </w:numPr>
              <w:spacing w:after="40" w:line="240" w:lineRule="auto"/>
              <w:ind w:left="459"/>
              <w:contextualSpacing w:val="0"/>
              <w:jc w:val="both"/>
              <w:rPr>
                <w:rFonts w:ascii="Calibri" w:hAnsi="Calibri"/>
                <w:b/>
                <w:bCs/>
                <w:sz w:val="20"/>
                <w:szCs w:val="20"/>
              </w:rPr>
            </w:pPr>
            <w:r w:rsidRPr="005E4CA7">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646667" w:rsidRPr="005E4CA7" w:rsidRDefault="00646667" w:rsidP="00646667">
            <w:pPr>
              <w:pStyle w:val="Akapitzlist"/>
              <w:numPr>
                <w:ilvl w:val="0"/>
                <w:numId w:val="40"/>
              </w:numPr>
              <w:spacing w:after="40" w:line="240" w:lineRule="auto"/>
              <w:ind w:left="459"/>
              <w:contextualSpacing w:val="0"/>
              <w:jc w:val="both"/>
              <w:rPr>
                <w:rFonts w:ascii="Calibri" w:hAnsi="Calibri"/>
                <w:b/>
                <w:bCs/>
                <w:sz w:val="20"/>
                <w:szCs w:val="20"/>
              </w:rPr>
            </w:pPr>
            <w:r w:rsidRPr="005E4CA7">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646667" w:rsidRPr="005E4CA7" w:rsidRDefault="00646667" w:rsidP="00646667">
            <w:pPr>
              <w:pStyle w:val="Akapitzlist"/>
              <w:numPr>
                <w:ilvl w:val="0"/>
                <w:numId w:val="40"/>
              </w:numPr>
              <w:spacing w:after="40" w:line="240" w:lineRule="auto"/>
              <w:ind w:left="459"/>
              <w:contextualSpacing w:val="0"/>
              <w:jc w:val="both"/>
              <w:rPr>
                <w:rFonts w:ascii="Calibri" w:hAnsi="Calibri"/>
                <w:b/>
                <w:bCs/>
                <w:sz w:val="20"/>
                <w:szCs w:val="20"/>
              </w:rPr>
            </w:pPr>
            <w:r w:rsidRPr="005E4CA7">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646667" w:rsidRPr="005E4CA7" w:rsidRDefault="00646667" w:rsidP="00646667">
            <w:pPr>
              <w:pStyle w:val="Akapitzlist"/>
              <w:numPr>
                <w:ilvl w:val="0"/>
                <w:numId w:val="40"/>
              </w:numPr>
              <w:spacing w:after="40" w:line="240" w:lineRule="auto"/>
              <w:ind w:left="459"/>
              <w:contextualSpacing w:val="0"/>
              <w:jc w:val="both"/>
              <w:rPr>
                <w:rFonts w:ascii="Calibri" w:hAnsi="Calibri"/>
                <w:b/>
                <w:bCs/>
                <w:sz w:val="20"/>
                <w:szCs w:val="20"/>
              </w:rPr>
            </w:pPr>
            <w:r w:rsidRPr="005E4CA7">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46667" w:rsidRPr="005E4CA7" w:rsidRDefault="00646667" w:rsidP="00646667">
            <w:pPr>
              <w:pStyle w:val="Akapitzlist"/>
              <w:numPr>
                <w:ilvl w:val="0"/>
                <w:numId w:val="40"/>
              </w:numPr>
              <w:spacing w:after="40" w:line="240" w:lineRule="auto"/>
              <w:ind w:left="459"/>
              <w:contextualSpacing w:val="0"/>
              <w:jc w:val="both"/>
              <w:rPr>
                <w:rFonts w:ascii="Calibri" w:hAnsi="Calibri"/>
                <w:b/>
                <w:bCs/>
                <w:sz w:val="20"/>
                <w:szCs w:val="20"/>
              </w:rPr>
            </w:pPr>
            <w:r w:rsidRPr="005E4CA7">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646667" w:rsidRPr="005E4CA7" w:rsidRDefault="00646667" w:rsidP="00646667">
            <w:pPr>
              <w:pStyle w:val="Akapitzlist"/>
              <w:numPr>
                <w:ilvl w:val="0"/>
                <w:numId w:val="40"/>
              </w:numPr>
              <w:spacing w:after="40" w:line="240" w:lineRule="auto"/>
              <w:ind w:left="459"/>
              <w:contextualSpacing w:val="0"/>
              <w:jc w:val="both"/>
              <w:rPr>
                <w:rFonts w:ascii="Calibri" w:hAnsi="Calibri"/>
                <w:b/>
                <w:bCs/>
                <w:sz w:val="20"/>
                <w:szCs w:val="20"/>
              </w:rPr>
            </w:pPr>
            <w:r w:rsidRPr="005E4CA7">
              <w:rPr>
                <w:rFonts w:ascii="Calibri" w:hAnsi="Calibri"/>
                <w:b/>
                <w:bCs/>
                <w:sz w:val="20"/>
                <w:szCs w:val="20"/>
              </w:rPr>
              <w:lastRenderedPageBreak/>
              <w:t xml:space="preserve">wykonawcę będącego podmiotem zbiorowym, wobec którego sąd orzekł zakaz ubiegania się </w:t>
            </w:r>
            <w:r>
              <w:rPr>
                <w:rFonts w:ascii="Calibri" w:hAnsi="Calibri"/>
                <w:b/>
                <w:bCs/>
                <w:sz w:val="20"/>
                <w:szCs w:val="20"/>
              </w:rPr>
              <w:t xml:space="preserve">                                    </w:t>
            </w:r>
            <w:r w:rsidRPr="005E4CA7">
              <w:rPr>
                <w:rFonts w:ascii="Calibri" w:hAnsi="Calibri"/>
                <w:b/>
                <w:bCs/>
                <w:sz w:val="20"/>
                <w:szCs w:val="20"/>
              </w:rPr>
              <w:t>o zamówienia publiczne na podstawie ustawy z dnia 28 października 2002 r. o odpowiedzialności podmiotów zbiorowych za czyny zabronione pod groźbą kary (Dz. U. z 2015 r. poz. 1212, 1844 i 1855 oraz z 2016 r. poz. 437);</w:t>
            </w:r>
          </w:p>
          <w:p w:rsidR="00646667" w:rsidRPr="005E4CA7" w:rsidRDefault="00646667" w:rsidP="00646667">
            <w:pPr>
              <w:pStyle w:val="Akapitzlist"/>
              <w:numPr>
                <w:ilvl w:val="0"/>
                <w:numId w:val="40"/>
              </w:numPr>
              <w:spacing w:after="40" w:line="240" w:lineRule="auto"/>
              <w:ind w:left="459"/>
              <w:contextualSpacing w:val="0"/>
              <w:jc w:val="both"/>
              <w:rPr>
                <w:rFonts w:ascii="Calibri" w:hAnsi="Calibri"/>
                <w:b/>
                <w:bCs/>
                <w:sz w:val="20"/>
                <w:szCs w:val="20"/>
              </w:rPr>
            </w:pPr>
            <w:r w:rsidRPr="005E4CA7">
              <w:rPr>
                <w:rFonts w:ascii="Calibri" w:hAnsi="Calibri"/>
                <w:b/>
                <w:bCs/>
                <w:sz w:val="20"/>
                <w:szCs w:val="20"/>
              </w:rPr>
              <w:t>wykonawcę, wobec którego orzeczono tytułem środka zapobiegawczego zakaz ubiegania się o zamówienia publiczne;</w:t>
            </w:r>
          </w:p>
          <w:p w:rsidR="00646667" w:rsidRPr="005E4CA7" w:rsidRDefault="00646667" w:rsidP="00646667">
            <w:pPr>
              <w:pStyle w:val="Akapitzlist"/>
              <w:numPr>
                <w:ilvl w:val="0"/>
                <w:numId w:val="40"/>
              </w:numPr>
              <w:spacing w:after="40" w:line="240" w:lineRule="auto"/>
              <w:ind w:left="459"/>
              <w:contextualSpacing w:val="0"/>
              <w:jc w:val="both"/>
              <w:rPr>
                <w:rFonts w:ascii="Calibri" w:hAnsi="Calibri"/>
                <w:b/>
                <w:sz w:val="20"/>
                <w:szCs w:val="20"/>
              </w:rPr>
            </w:pPr>
            <w:r w:rsidRPr="005E4CA7">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646667" w:rsidRPr="005E4CA7" w:rsidRDefault="00646667" w:rsidP="00A75394">
            <w:pPr>
              <w:tabs>
                <w:tab w:val="left" w:pos="5245"/>
                <w:tab w:val="left" w:pos="9072"/>
              </w:tabs>
              <w:autoSpaceDE w:val="0"/>
              <w:autoSpaceDN w:val="0"/>
              <w:adjustRightInd w:val="0"/>
              <w:spacing w:after="40"/>
              <w:ind w:left="284" w:hanging="284"/>
              <w:jc w:val="both"/>
              <w:rPr>
                <w:rFonts w:ascii="Calibri" w:eastAsia="Calibri" w:hAnsi="Calibri" w:cs="Segoe UI"/>
                <w:b/>
                <w:sz w:val="20"/>
                <w:szCs w:val="20"/>
              </w:rPr>
            </w:pPr>
            <w:r w:rsidRPr="005E4CA7">
              <w:rPr>
                <w:rFonts w:ascii="Calibri" w:eastAsia="Calibri" w:hAnsi="Calibri" w:cs="Segoe UI"/>
                <w:b/>
                <w:sz w:val="20"/>
                <w:szCs w:val="20"/>
              </w:rPr>
              <w:t>Ponadto zamawiający przewiduje możliwość wykluczenia wykonawcy w sytuacji:</w:t>
            </w:r>
          </w:p>
          <w:p w:rsidR="00646667" w:rsidRPr="005E4CA7" w:rsidRDefault="00646667" w:rsidP="00646667">
            <w:pPr>
              <w:pStyle w:val="Akapitzlist"/>
              <w:numPr>
                <w:ilvl w:val="0"/>
                <w:numId w:val="42"/>
              </w:numPr>
              <w:spacing w:after="40" w:line="240" w:lineRule="auto"/>
              <w:ind w:left="459"/>
              <w:contextualSpacing w:val="0"/>
              <w:jc w:val="both"/>
              <w:rPr>
                <w:rFonts w:ascii="Calibri" w:hAnsi="Calibri"/>
                <w:b/>
                <w:bCs/>
                <w:sz w:val="20"/>
                <w:szCs w:val="20"/>
              </w:rPr>
            </w:pPr>
            <w:r w:rsidRPr="005E4CA7">
              <w:rPr>
                <w:rFonts w:ascii="Calibri" w:hAnsi="Calibr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646667" w:rsidRPr="005E4CA7" w:rsidRDefault="00646667" w:rsidP="00646667">
            <w:pPr>
              <w:pStyle w:val="Akapitzlist"/>
              <w:numPr>
                <w:ilvl w:val="0"/>
                <w:numId w:val="42"/>
              </w:numPr>
              <w:spacing w:after="40" w:line="240" w:lineRule="auto"/>
              <w:ind w:left="459"/>
              <w:contextualSpacing w:val="0"/>
              <w:jc w:val="both"/>
              <w:rPr>
                <w:rFonts w:ascii="Calibri" w:hAnsi="Calibri"/>
                <w:b/>
                <w:bCs/>
                <w:sz w:val="20"/>
                <w:szCs w:val="20"/>
              </w:rPr>
            </w:pPr>
            <w:r w:rsidRPr="005E4CA7">
              <w:rPr>
                <w:rFonts w:ascii="Calibri" w:hAnsi="Calibri"/>
                <w:b/>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46667" w:rsidRPr="005E4CA7" w:rsidRDefault="00646667" w:rsidP="00646667">
            <w:pPr>
              <w:pStyle w:val="Akapitzlist"/>
              <w:numPr>
                <w:ilvl w:val="0"/>
                <w:numId w:val="42"/>
              </w:numPr>
              <w:spacing w:after="40" w:line="240" w:lineRule="auto"/>
              <w:ind w:left="459"/>
              <w:contextualSpacing w:val="0"/>
              <w:jc w:val="both"/>
              <w:rPr>
                <w:rFonts w:ascii="Calibri" w:hAnsi="Calibri"/>
                <w:b/>
                <w:bCs/>
                <w:sz w:val="20"/>
                <w:szCs w:val="20"/>
              </w:rPr>
            </w:pPr>
            <w:r w:rsidRPr="005E4CA7">
              <w:rPr>
                <w:rFonts w:ascii="Calibri" w:hAnsi="Calibri"/>
                <w:b/>
                <w:bCs/>
                <w:sz w:val="20"/>
                <w:szCs w:val="20"/>
              </w:rPr>
              <w:t>jeżeli wykonawca lub osoby, o których mowa w ust. 1 pkt 14, uprawnione do reprezentowania wykonawcy pozostają w relacjach określonych w art. 17 ust. 1 pkt 2–4 z:</w:t>
            </w:r>
          </w:p>
          <w:p w:rsidR="00646667" w:rsidRPr="005E4CA7" w:rsidRDefault="00646667" w:rsidP="00646667">
            <w:pPr>
              <w:pStyle w:val="Akapitzlist"/>
              <w:numPr>
                <w:ilvl w:val="0"/>
                <w:numId w:val="43"/>
              </w:numPr>
              <w:spacing w:after="40" w:line="240" w:lineRule="auto"/>
              <w:contextualSpacing w:val="0"/>
              <w:jc w:val="both"/>
              <w:rPr>
                <w:rFonts w:ascii="Calibri" w:hAnsi="Calibri"/>
                <w:b/>
                <w:bCs/>
                <w:sz w:val="20"/>
                <w:szCs w:val="20"/>
              </w:rPr>
            </w:pPr>
            <w:r w:rsidRPr="005E4CA7">
              <w:rPr>
                <w:rFonts w:ascii="Calibri" w:hAnsi="Calibri"/>
                <w:b/>
                <w:bCs/>
                <w:sz w:val="20"/>
                <w:szCs w:val="20"/>
              </w:rPr>
              <w:t>zamawiającym,</w:t>
            </w:r>
          </w:p>
          <w:p w:rsidR="00646667" w:rsidRPr="005E4CA7" w:rsidRDefault="00646667" w:rsidP="00646667">
            <w:pPr>
              <w:pStyle w:val="Akapitzlist"/>
              <w:numPr>
                <w:ilvl w:val="0"/>
                <w:numId w:val="43"/>
              </w:numPr>
              <w:spacing w:after="40" w:line="240" w:lineRule="auto"/>
              <w:contextualSpacing w:val="0"/>
              <w:jc w:val="both"/>
              <w:rPr>
                <w:rFonts w:ascii="Calibri" w:hAnsi="Calibri"/>
                <w:b/>
                <w:bCs/>
                <w:sz w:val="20"/>
                <w:szCs w:val="20"/>
              </w:rPr>
            </w:pPr>
            <w:r w:rsidRPr="005E4CA7">
              <w:rPr>
                <w:rFonts w:ascii="Calibri" w:hAnsi="Calibri"/>
                <w:b/>
                <w:bCs/>
                <w:sz w:val="20"/>
                <w:szCs w:val="20"/>
              </w:rPr>
              <w:t>osobami uprawnionymi do reprezentowania zamawiającego,</w:t>
            </w:r>
          </w:p>
          <w:p w:rsidR="00646667" w:rsidRPr="005E4CA7" w:rsidRDefault="00646667" w:rsidP="00646667">
            <w:pPr>
              <w:pStyle w:val="Akapitzlist"/>
              <w:numPr>
                <w:ilvl w:val="0"/>
                <w:numId w:val="43"/>
              </w:numPr>
              <w:spacing w:after="40" w:line="240" w:lineRule="auto"/>
              <w:contextualSpacing w:val="0"/>
              <w:jc w:val="both"/>
              <w:rPr>
                <w:rFonts w:ascii="Calibri" w:hAnsi="Calibri"/>
                <w:b/>
                <w:bCs/>
                <w:sz w:val="20"/>
                <w:szCs w:val="20"/>
              </w:rPr>
            </w:pPr>
            <w:r w:rsidRPr="005E4CA7">
              <w:rPr>
                <w:rFonts w:ascii="Calibri" w:hAnsi="Calibri"/>
                <w:b/>
                <w:bCs/>
                <w:sz w:val="20"/>
                <w:szCs w:val="20"/>
              </w:rPr>
              <w:t>członkami komisji przetargowej,</w:t>
            </w:r>
          </w:p>
          <w:p w:rsidR="00646667" w:rsidRPr="005E4CA7" w:rsidRDefault="00646667" w:rsidP="00646667">
            <w:pPr>
              <w:pStyle w:val="Akapitzlist"/>
              <w:numPr>
                <w:ilvl w:val="0"/>
                <w:numId w:val="43"/>
              </w:numPr>
              <w:spacing w:after="40" w:line="240" w:lineRule="auto"/>
              <w:contextualSpacing w:val="0"/>
              <w:jc w:val="both"/>
              <w:rPr>
                <w:rFonts w:ascii="Calibri" w:hAnsi="Calibri"/>
                <w:b/>
                <w:bCs/>
                <w:sz w:val="20"/>
                <w:szCs w:val="20"/>
              </w:rPr>
            </w:pPr>
            <w:r w:rsidRPr="005E4CA7">
              <w:rPr>
                <w:rFonts w:ascii="Calibri" w:hAnsi="Calibri"/>
                <w:b/>
                <w:bCs/>
                <w:sz w:val="20"/>
                <w:szCs w:val="20"/>
              </w:rPr>
              <w:t>osobami, które złożyły oświadczenie, o którym mowa w art. 17 ust. 2a</w:t>
            </w:r>
          </w:p>
          <w:p w:rsidR="00646667" w:rsidRPr="005E4CA7" w:rsidRDefault="00646667" w:rsidP="00A75394">
            <w:pPr>
              <w:pStyle w:val="Akapitzlist"/>
              <w:spacing w:after="40"/>
              <w:ind w:left="459"/>
              <w:jc w:val="both"/>
              <w:rPr>
                <w:rFonts w:ascii="Calibri" w:hAnsi="Calibri"/>
                <w:b/>
                <w:bCs/>
                <w:sz w:val="20"/>
                <w:szCs w:val="20"/>
              </w:rPr>
            </w:pPr>
            <w:r w:rsidRPr="005E4CA7">
              <w:rPr>
                <w:rFonts w:ascii="Calibri" w:hAnsi="Calibri"/>
                <w:b/>
                <w:bCs/>
                <w:sz w:val="20"/>
                <w:szCs w:val="20"/>
              </w:rPr>
              <w:t>chyba że jest możliwe zapewnienie bezstronności po stronie zamawiającego w inny sposób niż przez wykluczenie wykonawcy z udziału w postępowaniu;</w:t>
            </w:r>
          </w:p>
          <w:p w:rsidR="00646667" w:rsidRPr="005E4CA7" w:rsidRDefault="00646667" w:rsidP="00646667">
            <w:pPr>
              <w:pStyle w:val="Akapitzlist"/>
              <w:numPr>
                <w:ilvl w:val="0"/>
                <w:numId w:val="42"/>
              </w:numPr>
              <w:spacing w:after="40" w:line="240" w:lineRule="auto"/>
              <w:ind w:left="459"/>
              <w:contextualSpacing w:val="0"/>
              <w:jc w:val="both"/>
              <w:rPr>
                <w:rFonts w:ascii="Calibri" w:hAnsi="Calibri"/>
                <w:b/>
                <w:bCs/>
                <w:sz w:val="20"/>
                <w:szCs w:val="20"/>
              </w:rPr>
            </w:pPr>
            <w:r w:rsidRPr="005E4CA7">
              <w:rPr>
                <w:rFonts w:ascii="Calibri" w:hAnsi="Calibri"/>
                <w:b/>
                <w:bCs/>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646667" w:rsidRPr="005E4CA7" w:rsidRDefault="00646667" w:rsidP="00646667">
            <w:pPr>
              <w:pStyle w:val="Akapitzlist"/>
              <w:numPr>
                <w:ilvl w:val="0"/>
                <w:numId w:val="42"/>
              </w:numPr>
              <w:spacing w:after="40" w:line="240" w:lineRule="auto"/>
              <w:ind w:left="459"/>
              <w:contextualSpacing w:val="0"/>
              <w:jc w:val="both"/>
              <w:rPr>
                <w:rFonts w:ascii="Calibri" w:hAnsi="Calibri"/>
                <w:b/>
                <w:bCs/>
                <w:sz w:val="20"/>
                <w:szCs w:val="20"/>
              </w:rPr>
            </w:pPr>
            <w:r w:rsidRPr="005E4CA7">
              <w:rPr>
                <w:rFonts w:ascii="Calibri" w:hAnsi="Calibri"/>
                <w:b/>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46667" w:rsidRPr="005E4CA7" w:rsidRDefault="00646667" w:rsidP="00646667">
            <w:pPr>
              <w:pStyle w:val="Akapitzlist"/>
              <w:numPr>
                <w:ilvl w:val="0"/>
                <w:numId w:val="42"/>
              </w:numPr>
              <w:spacing w:after="40" w:line="240" w:lineRule="auto"/>
              <w:ind w:left="459"/>
              <w:contextualSpacing w:val="0"/>
              <w:jc w:val="both"/>
              <w:rPr>
                <w:rFonts w:ascii="Calibri" w:hAnsi="Calibri"/>
                <w:b/>
                <w:bCs/>
                <w:sz w:val="20"/>
                <w:szCs w:val="20"/>
              </w:rPr>
            </w:pPr>
            <w:r w:rsidRPr="005E4CA7">
              <w:rPr>
                <w:rFonts w:ascii="Calibri" w:hAnsi="Calibri"/>
                <w:b/>
                <w:bCs/>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646667" w:rsidRPr="005E4CA7" w:rsidRDefault="00646667" w:rsidP="00646667">
            <w:pPr>
              <w:pStyle w:val="Akapitzlist"/>
              <w:numPr>
                <w:ilvl w:val="0"/>
                <w:numId w:val="42"/>
              </w:numPr>
              <w:spacing w:after="40" w:line="240" w:lineRule="auto"/>
              <w:ind w:left="459"/>
              <w:contextualSpacing w:val="0"/>
              <w:jc w:val="both"/>
              <w:rPr>
                <w:rFonts w:ascii="Calibri" w:hAnsi="Calibri"/>
                <w:b/>
                <w:bCs/>
                <w:sz w:val="20"/>
                <w:szCs w:val="20"/>
              </w:rPr>
            </w:pPr>
            <w:r w:rsidRPr="005E4CA7">
              <w:rPr>
                <w:rFonts w:ascii="Calibri" w:hAnsi="Calibri"/>
                <w:b/>
                <w:bCs/>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46667" w:rsidRPr="005E4CA7" w:rsidRDefault="00646667" w:rsidP="00646667">
            <w:pPr>
              <w:pStyle w:val="Akapitzlist"/>
              <w:numPr>
                <w:ilvl w:val="0"/>
                <w:numId w:val="42"/>
              </w:numPr>
              <w:spacing w:after="40" w:line="240" w:lineRule="auto"/>
              <w:ind w:left="459"/>
              <w:contextualSpacing w:val="0"/>
              <w:jc w:val="both"/>
              <w:rPr>
                <w:rFonts w:ascii="Calibri" w:hAnsi="Calibri"/>
                <w:b/>
                <w:bCs/>
                <w:sz w:val="20"/>
                <w:szCs w:val="20"/>
              </w:rPr>
            </w:pPr>
            <w:r w:rsidRPr="005E4CA7">
              <w:rPr>
                <w:rFonts w:ascii="Calibri" w:hAnsi="Calibri"/>
                <w:b/>
                <w:bCs/>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46667" w:rsidRPr="005E4CA7" w:rsidRDefault="00646667" w:rsidP="00A75394">
            <w:pPr>
              <w:tabs>
                <w:tab w:val="left" w:pos="851"/>
              </w:tabs>
              <w:spacing w:after="40"/>
              <w:jc w:val="both"/>
              <w:rPr>
                <w:rFonts w:ascii="Calibri" w:hAnsi="Calibri" w:cs="Segoe UI"/>
                <w:b/>
                <w:sz w:val="20"/>
                <w:szCs w:val="20"/>
              </w:rPr>
            </w:pPr>
            <w:r w:rsidRPr="005E4CA7">
              <w:rPr>
                <w:rFonts w:ascii="Calibri" w:hAnsi="Calibri"/>
                <w:b/>
                <w:sz w:val="20"/>
                <w:szCs w:val="20"/>
              </w:rPr>
              <w:t>Wykonawca ubiegający się o przedmiotowe zamówienie musi spełniać również warunki udziału w postępowaniu dotyczące:</w:t>
            </w:r>
          </w:p>
          <w:p w:rsidR="00646667" w:rsidRPr="005E4CA7" w:rsidRDefault="00646667" w:rsidP="00646667">
            <w:pPr>
              <w:pStyle w:val="Akapitzlist"/>
              <w:numPr>
                <w:ilvl w:val="0"/>
                <w:numId w:val="44"/>
              </w:numPr>
              <w:tabs>
                <w:tab w:val="left" w:pos="459"/>
              </w:tabs>
              <w:spacing w:after="40" w:line="240" w:lineRule="auto"/>
              <w:ind w:left="459"/>
              <w:contextualSpacing w:val="0"/>
              <w:jc w:val="both"/>
              <w:rPr>
                <w:rFonts w:ascii="Calibri" w:hAnsi="Calibri" w:cs="Segoe UI"/>
                <w:b/>
                <w:sz w:val="20"/>
                <w:szCs w:val="20"/>
              </w:rPr>
            </w:pPr>
            <w:r w:rsidRPr="005E4CA7">
              <w:rPr>
                <w:rFonts w:ascii="Calibri" w:hAnsi="Calibri"/>
                <w:b/>
                <w:bCs/>
                <w:sz w:val="20"/>
                <w:szCs w:val="20"/>
              </w:rPr>
              <w:t xml:space="preserve">kompetencji lub uprawnień do prowadzenia określonej działalności zawodowej, o ile wynika to z odrębnych przepisów.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w:t>
            </w:r>
            <w:r w:rsidRPr="00D53903">
              <w:rPr>
                <w:rFonts w:ascii="Calibri" w:hAnsi="Calibri"/>
                <w:b/>
                <w:sz w:val="18"/>
                <w:szCs w:val="18"/>
              </w:rPr>
              <w:t>nie dotyczy</w:t>
            </w:r>
            <w:r w:rsidRPr="005E4CA7">
              <w:rPr>
                <w:rFonts w:ascii="Calibri" w:hAnsi="Calibri"/>
                <w:b/>
                <w:sz w:val="20"/>
                <w:szCs w:val="20"/>
              </w:rPr>
              <w:t>_________ __________</w:t>
            </w:r>
            <w:r w:rsidRPr="005E4CA7">
              <w:rPr>
                <w:rFonts w:ascii="Calibri" w:hAnsi="Calibri" w:cs="Segoe UI"/>
                <w:b/>
                <w:sz w:val="20"/>
                <w:szCs w:val="20"/>
              </w:rPr>
              <w:t>______________________________________________________________________________</w:t>
            </w:r>
          </w:p>
          <w:p w:rsidR="00646667" w:rsidRPr="005E4CA7" w:rsidRDefault="00646667" w:rsidP="00646667">
            <w:pPr>
              <w:pStyle w:val="Akapitzlist"/>
              <w:numPr>
                <w:ilvl w:val="0"/>
                <w:numId w:val="44"/>
              </w:numPr>
              <w:tabs>
                <w:tab w:val="left" w:pos="459"/>
              </w:tabs>
              <w:spacing w:after="40" w:line="240" w:lineRule="auto"/>
              <w:ind w:left="459"/>
              <w:contextualSpacing w:val="0"/>
              <w:jc w:val="both"/>
              <w:rPr>
                <w:rFonts w:ascii="Calibri" w:hAnsi="Calibri" w:cs="Segoe UI"/>
                <w:b/>
                <w:sz w:val="20"/>
                <w:szCs w:val="20"/>
              </w:rPr>
            </w:pPr>
            <w:r w:rsidRPr="005E4CA7">
              <w:rPr>
                <w:rFonts w:ascii="Calibri" w:hAnsi="Calibri"/>
                <w:b/>
                <w:bCs/>
                <w:sz w:val="20"/>
                <w:szCs w:val="20"/>
              </w:rPr>
              <w:t xml:space="preserve">sytuacji ekonomicznej lub finansowej.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 ________________________________________________________________________________________</w:t>
            </w:r>
          </w:p>
          <w:p w:rsidR="00646667" w:rsidRPr="005E4CA7" w:rsidRDefault="00646667" w:rsidP="00646667">
            <w:pPr>
              <w:pStyle w:val="Akapitzlist"/>
              <w:numPr>
                <w:ilvl w:val="0"/>
                <w:numId w:val="44"/>
              </w:numPr>
              <w:tabs>
                <w:tab w:val="left" w:pos="459"/>
              </w:tabs>
              <w:spacing w:after="40" w:line="240" w:lineRule="auto"/>
              <w:ind w:left="459"/>
              <w:contextualSpacing w:val="0"/>
              <w:jc w:val="both"/>
              <w:rPr>
                <w:rFonts w:ascii="Calibri" w:eastAsia="Calibri" w:hAnsi="Calibri" w:cs="Segoe UI"/>
                <w:sz w:val="20"/>
                <w:szCs w:val="20"/>
              </w:rPr>
            </w:pPr>
            <w:r w:rsidRPr="005E4CA7">
              <w:rPr>
                <w:rFonts w:ascii="Calibri" w:hAnsi="Calibri"/>
                <w:b/>
                <w:sz w:val="20"/>
                <w:szCs w:val="20"/>
              </w:rPr>
              <w:lastRenderedPageBreak/>
              <w:t xml:space="preserve">zdolności technicznej lub zawodowej.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 xml:space="preserve">______ </w:t>
            </w:r>
          </w:p>
        </w:tc>
      </w:tr>
      <w:tr w:rsidR="00646667" w:rsidRPr="004C33E9" w:rsidTr="00A75394">
        <w:trPr>
          <w:trHeight w:val="1459"/>
        </w:trPr>
        <w:tc>
          <w:tcPr>
            <w:tcW w:w="4420" w:type="dxa"/>
            <w:vAlign w:val="bottom"/>
          </w:tcPr>
          <w:p w:rsidR="00646667" w:rsidRPr="005E4CA7" w:rsidRDefault="00646667" w:rsidP="00A75394">
            <w:pPr>
              <w:spacing w:after="40"/>
              <w:jc w:val="center"/>
              <w:rPr>
                <w:rFonts w:ascii="Calibri" w:hAnsi="Calibri" w:cs="Segoe UI"/>
                <w:sz w:val="16"/>
                <w:szCs w:val="16"/>
              </w:rPr>
            </w:pPr>
            <w:r w:rsidRPr="005E4CA7">
              <w:rPr>
                <w:rFonts w:ascii="Calibri" w:hAnsi="Calibri" w:cs="Segoe UI"/>
                <w:sz w:val="16"/>
                <w:szCs w:val="16"/>
              </w:rPr>
              <w:lastRenderedPageBreak/>
              <w:t>……………………………………………………….</w:t>
            </w:r>
          </w:p>
          <w:p w:rsidR="00646667" w:rsidRPr="005E4CA7" w:rsidRDefault="00646667" w:rsidP="00A75394">
            <w:pPr>
              <w:spacing w:after="40"/>
              <w:jc w:val="center"/>
              <w:rPr>
                <w:rFonts w:ascii="Calibri" w:hAnsi="Calibri" w:cs="Segoe UI"/>
                <w:i/>
                <w:sz w:val="16"/>
                <w:szCs w:val="16"/>
              </w:rPr>
            </w:pPr>
            <w:r w:rsidRPr="005E4CA7">
              <w:rPr>
                <w:rFonts w:ascii="Calibri" w:hAnsi="Calibri" w:cs="Segoe UI"/>
                <w:sz w:val="16"/>
                <w:szCs w:val="16"/>
              </w:rPr>
              <w:t>pieczęć Wykonawcy</w:t>
            </w:r>
          </w:p>
        </w:tc>
        <w:tc>
          <w:tcPr>
            <w:tcW w:w="6070" w:type="dxa"/>
            <w:vAlign w:val="bottom"/>
          </w:tcPr>
          <w:p w:rsidR="00646667" w:rsidRPr="005E4CA7" w:rsidRDefault="00646667" w:rsidP="00A75394">
            <w:pPr>
              <w:spacing w:after="40"/>
              <w:ind w:left="4680" w:hanging="4965"/>
              <w:jc w:val="center"/>
              <w:rPr>
                <w:rFonts w:ascii="Calibri" w:hAnsi="Calibri" w:cs="Segoe UI"/>
                <w:sz w:val="16"/>
                <w:szCs w:val="16"/>
              </w:rPr>
            </w:pPr>
            <w:r w:rsidRPr="005E4CA7">
              <w:rPr>
                <w:rFonts w:ascii="Calibri" w:hAnsi="Calibri" w:cs="Segoe UI"/>
                <w:sz w:val="16"/>
                <w:szCs w:val="16"/>
              </w:rPr>
              <w:t>.....................................................................................</w:t>
            </w:r>
          </w:p>
          <w:p w:rsidR="00646667" w:rsidRPr="005E4CA7" w:rsidRDefault="00646667" w:rsidP="00A75394">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646667" w:rsidRPr="0038131B" w:rsidRDefault="00646667" w:rsidP="00646667">
      <w:pPr>
        <w:tabs>
          <w:tab w:val="left" w:pos="5760"/>
        </w:tabs>
        <w:spacing w:after="40"/>
        <w:jc w:val="both"/>
        <w:rPr>
          <w:rFonts w:ascii="Calibri" w:hAnsi="Calibri" w:cs="Segoe UI"/>
          <w:color w:val="008000"/>
        </w:rPr>
      </w:pPr>
      <w:r w:rsidRPr="000E6BF2">
        <w:rPr>
          <w:rFonts w:ascii="Calibri" w:hAnsi="Calibri" w:cs="Segoe UI"/>
          <w:color w:val="008000"/>
        </w:rPr>
        <w:tab/>
      </w:r>
    </w:p>
    <w:p w:rsidR="00EE7007" w:rsidRPr="005721E9" w:rsidRDefault="00EE7007" w:rsidP="005721E9">
      <w:pPr>
        <w:tabs>
          <w:tab w:val="left" w:pos="1425"/>
        </w:tabs>
      </w:pPr>
    </w:p>
    <w:sectPr w:rsidR="00EE7007" w:rsidRPr="005721E9" w:rsidSect="009353BD">
      <w:headerReference w:type="default" r:id="rId23"/>
      <w:footerReference w:type="default" r:id="rId24"/>
      <w:pgSz w:w="11906" w:h="16838"/>
      <w:pgMar w:top="851" w:right="851" w:bottom="1418" w:left="851" w:header="709" w:footer="8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CBC" w:rsidRDefault="00674CBC" w:rsidP="004867F0">
      <w:pPr>
        <w:spacing w:after="0" w:line="240" w:lineRule="auto"/>
      </w:pPr>
      <w:r>
        <w:separator/>
      </w:r>
    </w:p>
  </w:endnote>
  <w:endnote w:type="continuationSeparator" w:id="0">
    <w:p w:rsidR="00674CBC" w:rsidRDefault="00674CBC" w:rsidP="00486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ranklin Gothic Demi">
    <w:altName w:val="Trebuchet MS"/>
    <w:panose1 w:val="020B0703020102020204"/>
    <w:charset w:val="EE"/>
    <w:family w:val="swiss"/>
    <w:pitch w:val="variable"/>
    <w:sig w:usb0="00000287" w:usb1="00000000" w:usb2="00000000" w:usb3="00000000" w:csb0="0000009F" w:csb1="00000000"/>
  </w:font>
  <w:font w:name="Franklin Gothic Heavy">
    <w:altName w:val="Arial Black"/>
    <w:panose1 w:val="020B09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BC" w:rsidRDefault="00674CBC" w:rsidP="006F7754">
    <w:pPr>
      <w:pStyle w:val="Stopka"/>
      <w:tabs>
        <w:tab w:val="clear" w:pos="4536"/>
        <w:tab w:val="clear" w:pos="9072"/>
        <w:tab w:val="left" w:pos="1125"/>
      </w:tabs>
    </w:pPr>
  </w:p>
  <w:p w:rsidR="00674CBC" w:rsidRPr="00CA6649" w:rsidRDefault="00674CBC" w:rsidP="005721E9">
    <w:pPr>
      <w:pStyle w:val="Stopka"/>
      <w:jc w:val="center"/>
      <w:rPr>
        <w:i/>
      </w:rPr>
    </w:pPr>
    <w:r w:rsidRPr="00CA6649">
      <w:rPr>
        <w:b/>
        <w:bCs/>
        <w:i/>
        <w:sz w:val="21"/>
        <w:szCs w:val="21"/>
      </w:rPr>
      <w:t>Zachodniopo</w:t>
    </w:r>
    <w:r>
      <w:rPr>
        <w:b/>
        <w:bCs/>
        <w:i/>
        <w:sz w:val="21"/>
        <w:szCs w:val="21"/>
      </w:rPr>
      <w:t>morski Program Monitorowania i P</w:t>
    </w:r>
    <w:r w:rsidRPr="00CA6649">
      <w:rPr>
        <w:b/>
        <w:bCs/>
        <w:i/>
        <w:sz w:val="21"/>
        <w:szCs w:val="21"/>
      </w:rPr>
      <w:t>rewencji Epidemii Coronawirusa SARS-CoV-2 i Choroby COVID-19</w:t>
    </w:r>
  </w:p>
  <w:p w:rsidR="00674CBC" w:rsidRDefault="00674CBC">
    <w:pPr>
      <w:pStyle w:val="Stopka"/>
    </w:pPr>
    <w:r>
      <w:tab/>
    </w: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667" w:rsidRPr="00CA6649" w:rsidRDefault="00646667" w:rsidP="00646667">
    <w:pPr>
      <w:pStyle w:val="Stopka"/>
      <w:jc w:val="center"/>
      <w:rPr>
        <w:i/>
      </w:rPr>
    </w:pPr>
    <w:r w:rsidRPr="00CA6649">
      <w:rPr>
        <w:b/>
        <w:bCs/>
        <w:i/>
        <w:sz w:val="21"/>
        <w:szCs w:val="21"/>
      </w:rPr>
      <w:t>Zachodniopo</w:t>
    </w:r>
    <w:r>
      <w:rPr>
        <w:b/>
        <w:bCs/>
        <w:i/>
        <w:sz w:val="21"/>
        <w:szCs w:val="21"/>
      </w:rPr>
      <w:t>morski Program Monitorowania i P</w:t>
    </w:r>
    <w:r w:rsidRPr="00CA6649">
      <w:rPr>
        <w:b/>
        <w:bCs/>
        <w:i/>
        <w:sz w:val="21"/>
        <w:szCs w:val="21"/>
      </w:rPr>
      <w:t>rewencji Epidemii Coronawirusa SARS-CoV-2 i Choroby COVID-19</w:t>
    </w:r>
  </w:p>
  <w:p w:rsidR="00674CBC" w:rsidRPr="00646667" w:rsidRDefault="00674CBC" w:rsidP="006466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CBC" w:rsidRDefault="00674CBC" w:rsidP="004867F0">
      <w:pPr>
        <w:spacing w:after="0" w:line="240" w:lineRule="auto"/>
      </w:pPr>
      <w:r>
        <w:separator/>
      </w:r>
    </w:p>
  </w:footnote>
  <w:footnote w:type="continuationSeparator" w:id="0">
    <w:p w:rsidR="00674CBC" w:rsidRDefault="00674CBC" w:rsidP="004867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BC" w:rsidRDefault="00674CBC">
    <w:pPr>
      <w:pStyle w:val="Nagwek"/>
    </w:pPr>
    <w:r w:rsidRPr="00AD3770">
      <w:rPr>
        <w:i/>
        <w:noProof/>
        <w:lang w:eastAsia="pl-PL"/>
      </w:rPr>
      <w:drawing>
        <wp:inline distT="0" distB="0" distL="0" distR="0">
          <wp:extent cx="6105525" cy="676275"/>
          <wp:effectExtent l="19050" t="0" r="9525"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5525" cy="6762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BC" w:rsidRDefault="00646667" w:rsidP="00646667">
    <w:pPr>
      <w:pStyle w:val="Nagwek"/>
      <w:tabs>
        <w:tab w:val="clear" w:pos="4536"/>
        <w:tab w:val="clear" w:pos="9072"/>
        <w:tab w:val="left" w:pos="4395"/>
      </w:tabs>
    </w:pPr>
    <w:r>
      <w:tab/>
    </w:r>
    <w:r w:rsidRPr="00646667">
      <w:drawing>
        <wp:inline distT="0" distB="0" distL="0" distR="0">
          <wp:extent cx="6105525" cy="676275"/>
          <wp:effectExtent l="1905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5525" cy="6762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3">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3C1A78"/>
    <w:multiLevelType w:val="hybridMultilevel"/>
    <w:tmpl w:val="818EC252"/>
    <w:lvl w:ilvl="0" w:tplc="F9A6E128">
      <w:start w:val="1"/>
      <w:numFmt w:val="upperRoman"/>
      <w:lvlText w:val="%1."/>
      <w:lvlJc w:val="left"/>
      <w:pPr>
        <w:ind w:left="539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0C0F15"/>
    <w:multiLevelType w:val="multilevel"/>
    <w:tmpl w:val="A5485D2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A4489F"/>
    <w:multiLevelType w:val="multilevel"/>
    <w:tmpl w:val="F62C9F42"/>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113B39B7"/>
    <w:multiLevelType w:val="hybridMultilevel"/>
    <w:tmpl w:val="828CBFFA"/>
    <w:lvl w:ilvl="0" w:tplc="8C68FAD2">
      <w:start w:val="1"/>
      <w:numFmt w:val="decimal"/>
      <w:lvlText w:val="%1)"/>
      <w:lvlJc w:val="left"/>
      <w:pPr>
        <w:tabs>
          <w:tab w:val="num" w:pos="502"/>
        </w:tabs>
        <w:ind w:left="502" w:hanging="360"/>
      </w:pPr>
      <w:rPr>
        <w:rFonts w:hint="default"/>
      </w:rPr>
    </w:lvl>
    <w:lvl w:ilvl="1" w:tplc="923C849C">
      <w:start w:val="2"/>
      <w:numFmt w:val="decimal"/>
      <w:lvlText w:val="%2."/>
      <w:lvlJc w:val="left"/>
      <w:pPr>
        <w:ind w:left="360" w:hanging="360"/>
      </w:pPr>
      <w:rPr>
        <w:rFonts w:ascii="Arial" w:hAnsi="Arial" w:cs="Arial" w:hint="default"/>
        <w:b w:val="0"/>
        <w:sz w:val="20"/>
        <w:szCs w:val="20"/>
      </w:rPr>
    </w:lvl>
    <w:lvl w:ilvl="2" w:tplc="5436ED1E">
      <w:start w:val="1"/>
      <w:numFmt w:val="lowerLetter"/>
      <w:lvlText w:val="%3)"/>
      <w:lvlJc w:val="left"/>
      <w:pPr>
        <w:ind w:left="2122" w:hanging="360"/>
      </w:pPr>
      <w:rPr>
        <w:rFonts w:hint="default"/>
      </w:rPr>
    </w:lvl>
    <w:lvl w:ilvl="3" w:tplc="6B74C5F0">
      <w:start w:val="1"/>
      <w:numFmt w:val="decimal"/>
      <w:lvlText w:val="%4."/>
      <w:lvlJc w:val="left"/>
      <w:pPr>
        <w:ind w:left="2662" w:hanging="360"/>
      </w:pPr>
      <w:rPr>
        <w:rFonts w:ascii="Arial" w:hAnsi="Arial" w:cs="Arial" w:hint="default"/>
      </w:rPr>
    </w:lvl>
    <w:lvl w:ilvl="4" w:tplc="AC7CAA2E">
      <w:start w:val="4"/>
      <w:numFmt w:val="bullet"/>
      <w:lvlText w:val="–"/>
      <w:lvlJc w:val="left"/>
      <w:pPr>
        <w:ind w:left="3382" w:hanging="360"/>
      </w:pPr>
      <w:rPr>
        <w:rFonts w:ascii="Calibri" w:eastAsia="Times New Roman" w:hAnsi="Calibri" w:cs="Times New Roman"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D13D44"/>
    <w:multiLevelType w:val="multilevel"/>
    <w:tmpl w:val="3154DCC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6">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0B0B72"/>
    <w:multiLevelType w:val="singleLevel"/>
    <w:tmpl w:val="04150011"/>
    <w:lvl w:ilvl="0">
      <w:start w:val="1"/>
      <w:numFmt w:val="decimal"/>
      <w:lvlText w:val="%1)"/>
      <w:lvlJc w:val="left"/>
      <w:pPr>
        <w:ind w:left="2340" w:hanging="360"/>
      </w:pPr>
    </w:lvl>
  </w:abstractNum>
  <w:abstractNum w:abstractNumId="18">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5684FE4"/>
    <w:multiLevelType w:val="hybridMultilevel"/>
    <w:tmpl w:val="E9981E30"/>
    <w:lvl w:ilvl="0" w:tplc="66040FF0">
      <w:start w:val="1"/>
      <w:numFmt w:val="decimal"/>
      <w:lvlText w:val="%1."/>
      <w:lvlJc w:val="left"/>
      <w:pPr>
        <w:ind w:left="360" w:hanging="360"/>
      </w:pPr>
      <w:rPr>
        <w:rFonts w:eastAsia="Tahoma"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B35169"/>
    <w:multiLevelType w:val="multilevel"/>
    <w:tmpl w:val="4E5CB4D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start w:val="4"/>
      <w:numFmt w:val="bullet"/>
      <w:lvlText w:val="–"/>
      <w:lvlJc w:val="left"/>
      <w:rPr>
        <w:rFonts w:ascii="Calibri" w:eastAsia="Times New Roman" w:hAnsi="Calibri"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0F15BA"/>
    <w:multiLevelType w:val="hybridMultilevel"/>
    <w:tmpl w:val="E7B2250E"/>
    <w:lvl w:ilvl="0" w:tplc="819EFECE">
      <w:start w:val="1"/>
      <w:numFmt w:val="lowerLetter"/>
      <w:lvlText w:val="%1)"/>
      <w:lvlJc w:val="left"/>
      <w:pPr>
        <w:ind w:left="786" w:hanging="360"/>
      </w:pPr>
      <w:rPr>
        <w:rFonts w:hint="default"/>
        <w:b w:val="0"/>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ED1C0BE4">
      <w:start w:val="1"/>
      <w:numFmt w:val="decimal"/>
      <w:lvlText w:val="%5)"/>
      <w:lvlJc w:val="left"/>
      <w:pPr>
        <w:ind w:left="3666" w:hanging="360"/>
      </w:pPr>
      <w:rPr>
        <w:rFonts w:ascii="Arial" w:hAnsi="Arial" w:cs="Arial" w:hint="default"/>
        <w:sz w:val="20"/>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CD3B5A"/>
    <w:multiLevelType w:val="hybridMultilevel"/>
    <w:tmpl w:val="6FAE044C"/>
    <w:lvl w:ilvl="0" w:tplc="0415000F">
      <w:start w:val="1"/>
      <w:numFmt w:val="decimal"/>
      <w:lvlText w:val="%1."/>
      <w:lvlJc w:val="left"/>
      <w:pPr>
        <w:tabs>
          <w:tab w:val="num" w:pos="6314"/>
        </w:tabs>
        <w:ind w:left="6314" w:hanging="360"/>
      </w:pPr>
      <w:rPr>
        <w:rFonts w:hint="default"/>
      </w:rPr>
    </w:lvl>
    <w:lvl w:ilvl="1" w:tplc="04150019" w:tentative="1">
      <w:start w:val="1"/>
      <w:numFmt w:val="lowerLetter"/>
      <w:lvlText w:val="%2."/>
      <w:lvlJc w:val="left"/>
      <w:pPr>
        <w:tabs>
          <w:tab w:val="num" w:pos="6854"/>
        </w:tabs>
        <w:ind w:left="6854" w:hanging="360"/>
      </w:pPr>
    </w:lvl>
    <w:lvl w:ilvl="2" w:tplc="0415001B" w:tentative="1">
      <w:start w:val="1"/>
      <w:numFmt w:val="lowerRoman"/>
      <w:lvlText w:val="%3."/>
      <w:lvlJc w:val="right"/>
      <w:pPr>
        <w:tabs>
          <w:tab w:val="num" w:pos="7574"/>
        </w:tabs>
        <w:ind w:left="7574" w:hanging="180"/>
      </w:pPr>
    </w:lvl>
    <w:lvl w:ilvl="3" w:tplc="0415000F" w:tentative="1">
      <w:start w:val="1"/>
      <w:numFmt w:val="decimal"/>
      <w:lvlText w:val="%4."/>
      <w:lvlJc w:val="left"/>
      <w:pPr>
        <w:tabs>
          <w:tab w:val="num" w:pos="8294"/>
        </w:tabs>
        <w:ind w:left="8294" w:hanging="360"/>
      </w:pPr>
    </w:lvl>
    <w:lvl w:ilvl="4" w:tplc="04150019" w:tentative="1">
      <w:start w:val="1"/>
      <w:numFmt w:val="lowerLetter"/>
      <w:lvlText w:val="%5."/>
      <w:lvlJc w:val="left"/>
      <w:pPr>
        <w:tabs>
          <w:tab w:val="num" w:pos="9014"/>
        </w:tabs>
        <w:ind w:left="9014" w:hanging="360"/>
      </w:pPr>
    </w:lvl>
    <w:lvl w:ilvl="5" w:tplc="0415001B" w:tentative="1">
      <w:start w:val="1"/>
      <w:numFmt w:val="lowerRoman"/>
      <w:lvlText w:val="%6."/>
      <w:lvlJc w:val="right"/>
      <w:pPr>
        <w:tabs>
          <w:tab w:val="num" w:pos="9734"/>
        </w:tabs>
        <w:ind w:left="9734" w:hanging="180"/>
      </w:pPr>
    </w:lvl>
    <w:lvl w:ilvl="6" w:tplc="0415000F" w:tentative="1">
      <w:start w:val="1"/>
      <w:numFmt w:val="decimal"/>
      <w:lvlText w:val="%7."/>
      <w:lvlJc w:val="left"/>
      <w:pPr>
        <w:tabs>
          <w:tab w:val="num" w:pos="10454"/>
        </w:tabs>
        <w:ind w:left="10454" w:hanging="360"/>
      </w:pPr>
    </w:lvl>
    <w:lvl w:ilvl="7" w:tplc="04150019" w:tentative="1">
      <w:start w:val="1"/>
      <w:numFmt w:val="lowerLetter"/>
      <w:lvlText w:val="%8."/>
      <w:lvlJc w:val="left"/>
      <w:pPr>
        <w:tabs>
          <w:tab w:val="num" w:pos="11174"/>
        </w:tabs>
        <w:ind w:left="11174" w:hanging="360"/>
      </w:pPr>
    </w:lvl>
    <w:lvl w:ilvl="8" w:tplc="0415001B" w:tentative="1">
      <w:start w:val="1"/>
      <w:numFmt w:val="lowerRoman"/>
      <w:lvlText w:val="%9."/>
      <w:lvlJc w:val="right"/>
      <w:pPr>
        <w:tabs>
          <w:tab w:val="num" w:pos="11894"/>
        </w:tabs>
        <w:ind w:left="11894" w:hanging="180"/>
      </w:pPr>
    </w:lvl>
  </w:abstractNum>
  <w:abstractNum w:abstractNumId="29">
    <w:nsid w:val="3C0F4ED6"/>
    <w:multiLevelType w:val="multilevel"/>
    <w:tmpl w:val="77403AA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78572ED"/>
    <w:multiLevelType w:val="hybridMultilevel"/>
    <w:tmpl w:val="8AB4A14C"/>
    <w:lvl w:ilvl="0" w:tplc="7FA09CEA">
      <w:start w:val="1"/>
      <w:numFmt w:val="decimal"/>
      <w:lvlText w:val="%1."/>
      <w:lvlJc w:val="left"/>
      <w:pPr>
        <w:ind w:left="644"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AA73F5"/>
    <w:multiLevelType w:val="multilevel"/>
    <w:tmpl w:val="2A96348C"/>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AA42D47"/>
    <w:multiLevelType w:val="multilevel"/>
    <w:tmpl w:val="0B4230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5349B0"/>
    <w:multiLevelType w:val="hybridMultilevel"/>
    <w:tmpl w:val="3C0AD9BC"/>
    <w:lvl w:ilvl="0" w:tplc="C4CECB02">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7D2374C"/>
    <w:multiLevelType w:val="hybridMultilevel"/>
    <w:tmpl w:val="781C35CA"/>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6CE560C3"/>
    <w:multiLevelType w:val="hybridMultilevel"/>
    <w:tmpl w:val="B74EB122"/>
    <w:lvl w:ilvl="0" w:tplc="DE54F758">
      <w:start w:val="1"/>
      <w:numFmt w:val="lowerLetter"/>
      <w:lvlText w:val="%1)"/>
      <w:lvlJc w:val="left"/>
      <w:pPr>
        <w:ind w:left="644" w:hanging="360"/>
      </w:pPr>
      <w:rPr>
        <w:b w:val="0"/>
        <w:i w:val="0"/>
        <w:color w:val="auto"/>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342726"/>
    <w:multiLevelType w:val="multilevel"/>
    <w:tmpl w:val="B966200E"/>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4"/>
  </w:num>
  <w:num w:numId="3">
    <w:abstractNumId w:val="29"/>
  </w:num>
  <w:num w:numId="4">
    <w:abstractNumId w:val="13"/>
  </w:num>
  <w:num w:numId="5">
    <w:abstractNumId w:val="4"/>
  </w:num>
  <w:num w:numId="6">
    <w:abstractNumId w:val="25"/>
  </w:num>
  <w:num w:numId="7">
    <w:abstractNumId w:val="41"/>
  </w:num>
  <w:num w:numId="8">
    <w:abstractNumId w:val="3"/>
  </w:num>
  <w:num w:numId="9">
    <w:abstractNumId w:val="32"/>
  </w:num>
  <w:num w:numId="10">
    <w:abstractNumId w:val="10"/>
  </w:num>
  <w:num w:numId="11">
    <w:abstractNumId w:val="43"/>
  </w:num>
  <w:num w:numId="12">
    <w:abstractNumId w:val="26"/>
  </w:num>
  <w:num w:numId="13">
    <w:abstractNumId w:val="40"/>
  </w:num>
  <w:num w:numId="14">
    <w:abstractNumId w:val="33"/>
  </w:num>
  <w:num w:numId="15">
    <w:abstractNumId w:val="34"/>
  </w:num>
  <w:num w:numId="16">
    <w:abstractNumId w:val="5"/>
  </w:num>
  <w:num w:numId="17">
    <w:abstractNumId w:val="21"/>
  </w:num>
  <w:num w:numId="18">
    <w:abstractNumId w:val="28"/>
  </w:num>
  <w:num w:numId="19">
    <w:abstractNumId w:val="45"/>
  </w:num>
  <w:num w:numId="20">
    <w:abstractNumId w:val="35"/>
  </w:num>
  <w:num w:numId="21">
    <w:abstractNumId w:val="18"/>
  </w:num>
  <w:num w:numId="22">
    <w:abstractNumId w:val="6"/>
  </w:num>
  <w:num w:numId="23">
    <w:abstractNumId w:val="8"/>
  </w:num>
  <w:num w:numId="24">
    <w:abstractNumId w:val="36"/>
  </w:num>
  <w:num w:numId="25">
    <w:abstractNumId w:val="12"/>
  </w:num>
  <w:num w:numId="26">
    <w:abstractNumId w:val="42"/>
  </w:num>
  <w:num w:numId="27">
    <w:abstractNumId w:val="24"/>
  </w:num>
  <w:num w:numId="28">
    <w:abstractNumId w:val="47"/>
  </w:num>
  <w:num w:numId="29">
    <w:abstractNumId w:val="37"/>
  </w:num>
  <w:num w:numId="30">
    <w:abstractNumId w:val="31"/>
  </w:num>
  <w:num w:numId="31">
    <w:abstractNumId w:val="38"/>
  </w:num>
  <w:num w:numId="32">
    <w:abstractNumId w:val="9"/>
  </w:num>
  <w:num w:numId="33">
    <w:abstractNumId w:val="20"/>
  </w:num>
  <w:num w:numId="34">
    <w:abstractNumId w:val="22"/>
  </w:num>
  <w:num w:numId="35">
    <w:abstractNumId w:val="11"/>
  </w:num>
  <w:num w:numId="36">
    <w:abstractNumId w:val="44"/>
  </w:num>
  <w:num w:numId="37">
    <w:abstractNumId w:val="17"/>
  </w:num>
  <w:num w:numId="38">
    <w:abstractNumId w:val="23"/>
  </w:num>
  <w:num w:numId="39">
    <w:abstractNumId w:val="16"/>
  </w:num>
  <w:num w:numId="40">
    <w:abstractNumId w:val="15"/>
  </w:num>
  <w:num w:numId="41">
    <w:abstractNumId w:val="19"/>
  </w:num>
  <w:num w:numId="42">
    <w:abstractNumId w:val="39"/>
  </w:num>
  <w:num w:numId="43">
    <w:abstractNumId w:val="30"/>
  </w:num>
  <w:num w:numId="44">
    <w:abstractNumId w:val="27"/>
  </w:num>
  <w:num w:numId="45">
    <w:abstractNumId w:val="4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17462C"/>
    <w:rsid w:val="00002781"/>
    <w:rsid w:val="0002002B"/>
    <w:rsid w:val="00035F90"/>
    <w:rsid w:val="000B202D"/>
    <w:rsid w:val="000E0657"/>
    <w:rsid w:val="00100839"/>
    <w:rsid w:val="001074D7"/>
    <w:rsid w:val="00110F18"/>
    <w:rsid w:val="00114B42"/>
    <w:rsid w:val="00155E92"/>
    <w:rsid w:val="0017462C"/>
    <w:rsid w:val="00195F2A"/>
    <w:rsid w:val="001C36E3"/>
    <w:rsid w:val="0021009B"/>
    <w:rsid w:val="00223C5B"/>
    <w:rsid w:val="00231D8C"/>
    <w:rsid w:val="002630B6"/>
    <w:rsid w:val="0026327F"/>
    <w:rsid w:val="00267538"/>
    <w:rsid w:val="002719D0"/>
    <w:rsid w:val="00273A24"/>
    <w:rsid w:val="002A19B3"/>
    <w:rsid w:val="002D5B76"/>
    <w:rsid w:val="002E2CCE"/>
    <w:rsid w:val="003038BA"/>
    <w:rsid w:val="00315FAB"/>
    <w:rsid w:val="00331513"/>
    <w:rsid w:val="00332A2F"/>
    <w:rsid w:val="00334CD3"/>
    <w:rsid w:val="0033633C"/>
    <w:rsid w:val="00340447"/>
    <w:rsid w:val="00382FFF"/>
    <w:rsid w:val="003A144A"/>
    <w:rsid w:val="003B6B24"/>
    <w:rsid w:val="003E1661"/>
    <w:rsid w:val="004034E6"/>
    <w:rsid w:val="004161DB"/>
    <w:rsid w:val="00435ADE"/>
    <w:rsid w:val="004422B1"/>
    <w:rsid w:val="00456978"/>
    <w:rsid w:val="004867F0"/>
    <w:rsid w:val="004B1DD6"/>
    <w:rsid w:val="004B5C8D"/>
    <w:rsid w:val="004C258C"/>
    <w:rsid w:val="004D2F33"/>
    <w:rsid w:val="004D39D9"/>
    <w:rsid w:val="004F5230"/>
    <w:rsid w:val="0050119E"/>
    <w:rsid w:val="005133A1"/>
    <w:rsid w:val="00524E75"/>
    <w:rsid w:val="00526CB6"/>
    <w:rsid w:val="005374A4"/>
    <w:rsid w:val="00550633"/>
    <w:rsid w:val="00554C62"/>
    <w:rsid w:val="00555FF3"/>
    <w:rsid w:val="00557646"/>
    <w:rsid w:val="00570349"/>
    <w:rsid w:val="005721E9"/>
    <w:rsid w:val="00573120"/>
    <w:rsid w:val="0058394B"/>
    <w:rsid w:val="0058458D"/>
    <w:rsid w:val="005863C7"/>
    <w:rsid w:val="005A1CA1"/>
    <w:rsid w:val="005B4593"/>
    <w:rsid w:val="00601F19"/>
    <w:rsid w:val="00621E16"/>
    <w:rsid w:val="006240D0"/>
    <w:rsid w:val="00646667"/>
    <w:rsid w:val="00646D28"/>
    <w:rsid w:val="00674CBC"/>
    <w:rsid w:val="006B7FAA"/>
    <w:rsid w:val="006F2AE5"/>
    <w:rsid w:val="006F7754"/>
    <w:rsid w:val="007611A2"/>
    <w:rsid w:val="00771874"/>
    <w:rsid w:val="00783CEE"/>
    <w:rsid w:val="007A61FB"/>
    <w:rsid w:val="007A755B"/>
    <w:rsid w:val="007C3241"/>
    <w:rsid w:val="007C69C7"/>
    <w:rsid w:val="00814B47"/>
    <w:rsid w:val="00837B9C"/>
    <w:rsid w:val="00844266"/>
    <w:rsid w:val="008510A3"/>
    <w:rsid w:val="00877A28"/>
    <w:rsid w:val="00897731"/>
    <w:rsid w:val="008A2577"/>
    <w:rsid w:val="008D5D38"/>
    <w:rsid w:val="008F6633"/>
    <w:rsid w:val="0091606B"/>
    <w:rsid w:val="0091641B"/>
    <w:rsid w:val="00925E8C"/>
    <w:rsid w:val="00927A91"/>
    <w:rsid w:val="00933475"/>
    <w:rsid w:val="009353BD"/>
    <w:rsid w:val="00942B76"/>
    <w:rsid w:val="009456A9"/>
    <w:rsid w:val="009468DB"/>
    <w:rsid w:val="00972E23"/>
    <w:rsid w:val="00984171"/>
    <w:rsid w:val="00990945"/>
    <w:rsid w:val="00997450"/>
    <w:rsid w:val="009B0897"/>
    <w:rsid w:val="00A05C85"/>
    <w:rsid w:val="00A12D4D"/>
    <w:rsid w:val="00A2437A"/>
    <w:rsid w:val="00A2510F"/>
    <w:rsid w:val="00A67D8B"/>
    <w:rsid w:val="00A75C94"/>
    <w:rsid w:val="00AA2D36"/>
    <w:rsid w:val="00AB6251"/>
    <w:rsid w:val="00AC245F"/>
    <w:rsid w:val="00AC4250"/>
    <w:rsid w:val="00AC60DA"/>
    <w:rsid w:val="00AD3770"/>
    <w:rsid w:val="00AF02D2"/>
    <w:rsid w:val="00B114E7"/>
    <w:rsid w:val="00B16A51"/>
    <w:rsid w:val="00B263FA"/>
    <w:rsid w:val="00B273F0"/>
    <w:rsid w:val="00B342FB"/>
    <w:rsid w:val="00B5345C"/>
    <w:rsid w:val="00B64CBC"/>
    <w:rsid w:val="00B77148"/>
    <w:rsid w:val="00B778D1"/>
    <w:rsid w:val="00B96071"/>
    <w:rsid w:val="00BB3B3A"/>
    <w:rsid w:val="00BF0C6D"/>
    <w:rsid w:val="00BF363D"/>
    <w:rsid w:val="00C22ADB"/>
    <w:rsid w:val="00C25DA4"/>
    <w:rsid w:val="00C37035"/>
    <w:rsid w:val="00C41E28"/>
    <w:rsid w:val="00C432E7"/>
    <w:rsid w:val="00C54BC9"/>
    <w:rsid w:val="00C801C9"/>
    <w:rsid w:val="00C94D55"/>
    <w:rsid w:val="00C95C92"/>
    <w:rsid w:val="00CA5941"/>
    <w:rsid w:val="00CA6649"/>
    <w:rsid w:val="00CD5723"/>
    <w:rsid w:val="00CE3611"/>
    <w:rsid w:val="00D11CA6"/>
    <w:rsid w:val="00D2270B"/>
    <w:rsid w:val="00D27B4C"/>
    <w:rsid w:val="00D410FE"/>
    <w:rsid w:val="00DD2E69"/>
    <w:rsid w:val="00E04992"/>
    <w:rsid w:val="00E10B4F"/>
    <w:rsid w:val="00E16CE6"/>
    <w:rsid w:val="00E34CAC"/>
    <w:rsid w:val="00E401A9"/>
    <w:rsid w:val="00EA06FB"/>
    <w:rsid w:val="00EB7A84"/>
    <w:rsid w:val="00EC2550"/>
    <w:rsid w:val="00EE01C4"/>
    <w:rsid w:val="00EE7007"/>
    <w:rsid w:val="00F0151F"/>
    <w:rsid w:val="00F202CF"/>
    <w:rsid w:val="00F315A4"/>
    <w:rsid w:val="00F4506B"/>
    <w:rsid w:val="00F759FB"/>
    <w:rsid w:val="00F843FC"/>
    <w:rsid w:val="00FA024E"/>
    <w:rsid w:val="00FD689C"/>
    <w:rsid w:val="00FE04EF"/>
    <w:rsid w:val="00FE1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E92"/>
  </w:style>
  <w:style w:type="paragraph" w:styleId="Nagwek1">
    <w:name w:val="heading 1"/>
    <w:aliases w:val=" Znak2"/>
    <w:basedOn w:val="Normalny"/>
    <w:next w:val="Normalny"/>
    <w:link w:val="Nagwek1Znak"/>
    <w:qFormat/>
    <w:rsid w:val="00E10B4F"/>
    <w:pPr>
      <w:keepNext/>
      <w:spacing w:before="240" w:after="60" w:line="240" w:lineRule="auto"/>
      <w:outlineLvl w:val="0"/>
    </w:pPr>
    <w:rPr>
      <w:rFonts w:ascii="Arial" w:eastAsia="Times New Roman" w:hAnsi="Arial" w:cs="Arial"/>
      <w:b/>
      <w:bCs/>
      <w:kern w:val="32"/>
      <w:sz w:val="32"/>
      <w:szCs w:val="32"/>
      <w:lang w:eastAsia="pl-PL"/>
    </w:rPr>
  </w:style>
  <w:style w:type="paragraph" w:styleId="Nagwek7">
    <w:name w:val="heading 7"/>
    <w:basedOn w:val="Normalny"/>
    <w:next w:val="Normalny"/>
    <w:link w:val="Nagwek7Znak"/>
    <w:uiPriority w:val="9"/>
    <w:unhideWhenUsed/>
    <w:qFormat/>
    <w:rsid w:val="00E10B4F"/>
    <w:pPr>
      <w:keepNext/>
      <w:keepLines/>
      <w:widowControl w:val="0"/>
      <w:spacing w:before="200" w:after="0" w:line="240" w:lineRule="auto"/>
      <w:outlineLvl w:val="6"/>
    </w:pPr>
    <w:rPr>
      <w:rFonts w:asciiTheme="majorHAnsi" w:eastAsiaTheme="majorEastAsia" w:hAnsiTheme="majorHAnsi" w:cstheme="majorBidi"/>
      <w:i/>
      <w:iCs/>
      <w:color w:val="404040" w:themeColor="text1" w:themeTint="BF"/>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10B4F"/>
    <w:rPr>
      <w:rFonts w:ascii="Arial" w:eastAsia="Times New Roman" w:hAnsi="Arial" w:cs="Arial"/>
      <w:b/>
      <w:bCs/>
      <w:kern w:val="32"/>
      <w:sz w:val="32"/>
      <w:szCs w:val="32"/>
      <w:lang w:eastAsia="pl-PL"/>
    </w:rPr>
  </w:style>
  <w:style w:type="character" w:customStyle="1" w:styleId="Nagwek7Znak">
    <w:name w:val="Nagłówek 7 Znak"/>
    <w:basedOn w:val="Domylnaczcionkaakapitu"/>
    <w:link w:val="Nagwek7"/>
    <w:uiPriority w:val="9"/>
    <w:rsid w:val="00E10B4F"/>
    <w:rPr>
      <w:rFonts w:asciiTheme="majorHAnsi" w:eastAsiaTheme="majorEastAsia" w:hAnsiTheme="majorHAnsi" w:cstheme="majorBidi"/>
      <w:i/>
      <w:iCs/>
      <w:color w:val="404040" w:themeColor="text1" w:themeTint="BF"/>
      <w:sz w:val="24"/>
      <w:szCs w:val="24"/>
      <w:lang w:eastAsia="pl-PL" w:bidi="pl-PL"/>
    </w:rPr>
  </w:style>
  <w:style w:type="paragraph" w:styleId="Akapitzlist">
    <w:name w:val="List Paragraph"/>
    <w:aliases w:val="Numerowanie,List Paragraph"/>
    <w:basedOn w:val="Normalny"/>
    <w:link w:val="AkapitzlistZnak"/>
    <w:uiPriority w:val="34"/>
    <w:qFormat/>
    <w:rsid w:val="00CE3611"/>
    <w:pPr>
      <w:ind w:left="720"/>
      <w:contextualSpacing/>
    </w:pPr>
  </w:style>
  <w:style w:type="character" w:customStyle="1" w:styleId="AkapitzlistZnak">
    <w:name w:val="Akapit z listą Znak"/>
    <w:aliases w:val="Numerowanie Znak,List Paragraph Znak"/>
    <w:link w:val="Akapitzlist"/>
    <w:uiPriority w:val="34"/>
    <w:qFormat/>
    <w:locked/>
    <w:rsid w:val="00A12D4D"/>
  </w:style>
  <w:style w:type="character" w:styleId="Hipercze">
    <w:name w:val="Hyperlink"/>
    <w:basedOn w:val="Domylnaczcionkaakapitu"/>
    <w:unhideWhenUsed/>
    <w:rsid w:val="00C41E28"/>
    <w:rPr>
      <w:color w:val="0563C1" w:themeColor="hyperlink"/>
      <w:u w:val="single"/>
    </w:rPr>
  </w:style>
  <w:style w:type="paragraph" w:styleId="Bezodstpw">
    <w:name w:val="No Spacing"/>
    <w:uiPriority w:val="1"/>
    <w:qFormat/>
    <w:rsid w:val="00A12D4D"/>
    <w:pPr>
      <w:spacing w:after="0" w:line="240" w:lineRule="auto"/>
    </w:pPr>
  </w:style>
  <w:style w:type="character" w:customStyle="1" w:styleId="Znakiprzypiswdolnych">
    <w:name w:val="Znaki przypisów dolnych"/>
    <w:rsid w:val="00A12D4D"/>
    <w:rPr>
      <w:vertAlign w:val="superscript"/>
    </w:rPr>
  </w:style>
  <w:style w:type="paragraph" w:styleId="Tekstdymka">
    <w:name w:val="Balloon Text"/>
    <w:basedOn w:val="Normalny"/>
    <w:link w:val="TekstdymkaZnak"/>
    <w:uiPriority w:val="99"/>
    <w:semiHidden/>
    <w:unhideWhenUsed/>
    <w:rsid w:val="00B263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63FA"/>
    <w:rPr>
      <w:rFonts w:ascii="Segoe UI" w:hAnsi="Segoe UI" w:cs="Segoe UI"/>
      <w:sz w:val="18"/>
      <w:szCs w:val="18"/>
    </w:rPr>
  </w:style>
  <w:style w:type="character" w:styleId="Odwoaniedokomentarza">
    <w:name w:val="annotation reference"/>
    <w:basedOn w:val="Domylnaczcionkaakapitu"/>
    <w:uiPriority w:val="99"/>
    <w:semiHidden/>
    <w:unhideWhenUsed/>
    <w:rsid w:val="00E34CAC"/>
    <w:rPr>
      <w:sz w:val="16"/>
      <w:szCs w:val="16"/>
    </w:rPr>
  </w:style>
  <w:style w:type="paragraph" w:styleId="Tekstkomentarza">
    <w:name w:val="annotation text"/>
    <w:basedOn w:val="Normalny"/>
    <w:link w:val="TekstkomentarzaZnak"/>
    <w:uiPriority w:val="99"/>
    <w:unhideWhenUsed/>
    <w:rsid w:val="00E34CAC"/>
    <w:pPr>
      <w:spacing w:line="240" w:lineRule="auto"/>
    </w:pPr>
    <w:rPr>
      <w:sz w:val="20"/>
      <w:szCs w:val="20"/>
    </w:rPr>
  </w:style>
  <w:style w:type="character" w:customStyle="1" w:styleId="TekstkomentarzaZnak">
    <w:name w:val="Tekst komentarza Znak"/>
    <w:basedOn w:val="Domylnaczcionkaakapitu"/>
    <w:link w:val="Tekstkomentarza"/>
    <w:uiPriority w:val="99"/>
    <w:rsid w:val="00E34CAC"/>
    <w:rPr>
      <w:sz w:val="20"/>
      <w:szCs w:val="20"/>
    </w:rPr>
  </w:style>
  <w:style w:type="paragraph" w:styleId="Tematkomentarza">
    <w:name w:val="annotation subject"/>
    <w:basedOn w:val="Tekstkomentarza"/>
    <w:next w:val="Tekstkomentarza"/>
    <w:link w:val="TematkomentarzaZnak"/>
    <w:uiPriority w:val="99"/>
    <w:semiHidden/>
    <w:unhideWhenUsed/>
    <w:rsid w:val="00E34CAC"/>
    <w:rPr>
      <w:b/>
      <w:bCs/>
    </w:rPr>
  </w:style>
  <w:style w:type="character" w:customStyle="1" w:styleId="TematkomentarzaZnak">
    <w:name w:val="Temat komentarza Znak"/>
    <w:basedOn w:val="TekstkomentarzaZnak"/>
    <w:link w:val="Tematkomentarza"/>
    <w:uiPriority w:val="99"/>
    <w:semiHidden/>
    <w:rsid w:val="00E34CAC"/>
    <w:rPr>
      <w:b/>
      <w:bCs/>
      <w:sz w:val="20"/>
      <w:szCs w:val="20"/>
    </w:rPr>
  </w:style>
  <w:style w:type="table" w:styleId="Tabela-Siatka">
    <w:name w:val="Table Grid"/>
    <w:basedOn w:val="Standardowy"/>
    <w:uiPriority w:val="39"/>
    <w:rsid w:val="001C3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4867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67F0"/>
  </w:style>
  <w:style w:type="paragraph" w:styleId="Stopka">
    <w:name w:val="footer"/>
    <w:basedOn w:val="Normalny"/>
    <w:link w:val="StopkaZnak"/>
    <w:uiPriority w:val="99"/>
    <w:unhideWhenUsed/>
    <w:rsid w:val="004867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67F0"/>
  </w:style>
  <w:style w:type="paragraph" w:customStyle="1" w:styleId="Default">
    <w:name w:val="Default"/>
    <w:rsid w:val="003A144A"/>
    <w:pPr>
      <w:autoSpaceDE w:val="0"/>
      <w:autoSpaceDN w:val="0"/>
      <w:adjustRightInd w:val="0"/>
      <w:spacing w:after="0" w:line="240" w:lineRule="auto"/>
    </w:pPr>
    <w:rPr>
      <w:rFonts w:ascii="Symbol" w:hAnsi="Symbol" w:cs="Symbol"/>
      <w:color w:val="000000"/>
      <w:sz w:val="24"/>
      <w:szCs w:val="24"/>
    </w:rPr>
  </w:style>
  <w:style w:type="paragraph" w:styleId="Poprawka">
    <w:name w:val="Revision"/>
    <w:hidden/>
    <w:uiPriority w:val="99"/>
    <w:semiHidden/>
    <w:rsid w:val="00F4506B"/>
    <w:pPr>
      <w:spacing w:after="0" w:line="240" w:lineRule="auto"/>
    </w:pPr>
  </w:style>
  <w:style w:type="character" w:customStyle="1" w:styleId="Teksttreci8Exact">
    <w:name w:val="Tekst treści (8) Exact"/>
    <w:basedOn w:val="Domylnaczcionkaakapitu"/>
    <w:rsid w:val="00E10B4F"/>
    <w:rPr>
      <w:rFonts w:ascii="Tahoma" w:eastAsia="Tahoma" w:hAnsi="Tahoma" w:cs="Tahoma"/>
      <w:b/>
      <w:bCs/>
      <w:i w:val="0"/>
      <w:iCs w:val="0"/>
      <w:smallCaps w:val="0"/>
      <w:strike w:val="0"/>
      <w:sz w:val="20"/>
      <w:szCs w:val="20"/>
      <w:u w:val="none"/>
    </w:rPr>
  </w:style>
  <w:style w:type="character" w:customStyle="1" w:styleId="Nagwek2Exact">
    <w:name w:val="Nagłówek #2 Exact"/>
    <w:basedOn w:val="Domylnaczcionkaakapitu"/>
    <w:rsid w:val="00E10B4F"/>
    <w:rPr>
      <w:rFonts w:ascii="Tahoma" w:eastAsia="Tahoma" w:hAnsi="Tahoma" w:cs="Tahoma"/>
      <w:b/>
      <w:bCs/>
      <w:i w:val="0"/>
      <w:iCs w:val="0"/>
      <w:smallCaps w:val="0"/>
      <w:strike w:val="0"/>
      <w:sz w:val="20"/>
      <w:szCs w:val="20"/>
      <w:u w:val="none"/>
    </w:rPr>
  </w:style>
  <w:style w:type="character" w:customStyle="1" w:styleId="Teksttreci2">
    <w:name w:val="Tekst treści (2)_"/>
    <w:basedOn w:val="Domylnaczcionkaakapitu"/>
    <w:rsid w:val="00E10B4F"/>
    <w:rPr>
      <w:rFonts w:ascii="Tahoma" w:eastAsia="Tahoma" w:hAnsi="Tahoma" w:cs="Tahoma"/>
      <w:b w:val="0"/>
      <w:bCs w:val="0"/>
      <w:i w:val="0"/>
      <w:iCs w:val="0"/>
      <w:smallCaps w:val="0"/>
      <w:strike w:val="0"/>
      <w:sz w:val="20"/>
      <w:szCs w:val="20"/>
      <w:u w:val="none"/>
    </w:rPr>
  </w:style>
  <w:style w:type="character" w:customStyle="1" w:styleId="Teksttreci2Pogrubienie">
    <w:name w:val="Tekst treści (2) + Pogrubienie"/>
    <w:basedOn w:val="Teksttreci2"/>
    <w:rsid w:val="00E10B4F"/>
    <w:rPr>
      <w:b/>
      <w:bCs/>
      <w:color w:val="000000"/>
      <w:spacing w:val="0"/>
      <w:w w:val="100"/>
      <w:position w:val="0"/>
      <w:lang w:val="pl-PL" w:eastAsia="pl-PL" w:bidi="pl-PL"/>
    </w:rPr>
  </w:style>
  <w:style w:type="character" w:customStyle="1" w:styleId="Teksttreci10Exact">
    <w:name w:val="Tekst treści (10) Exact"/>
    <w:basedOn w:val="Domylnaczcionkaakapitu"/>
    <w:link w:val="Teksttreci10"/>
    <w:rsid w:val="00E10B4F"/>
    <w:rPr>
      <w:rFonts w:ascii="Times New Roman" w:eastAsia="Times New Roman" w:hAnsi="Times New Roman" w:cs="Times New Roman"/>
      <w:b/>
      <w:bCs/>
      <w:sz w:val="19"/>
      <w:szCs w:val="19"/>
      <w:shd w:val="clear" w:color="auto" w:fill="FFFFFF"/>
    </w:rPr>
  </w:style>
  <w:style w:type="paragraph" w:customStyle="1" w:styleId="Teksttreci10">
    <w:name w:val="Tekst treści (10)"/>
    <w:basedOn w:val="Normalny"/>
    <w:link w:val="Teksttreci10Exact"/>
    <w:rsid w:val="00E10B4F"/>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PogrubienieTeksttreci212pt">
    <w:name w:val="Pogrubienie;Tekst treści (2) + 12 pt"/>
    <w:basedOn w:val="Teksttreci2"/>
    <w:rsid w:val="00E10B4F"/>
    <w:rPr>
      <w:b/>
      <w:bCs/>
      <w:color w:val="000000"/>
      <w:spacing w:val="0"/>
      <w:w w:val="100"/>
      <w:position w:val="0"/>
      <w:sz w:val="24"/>
      <w:szCs w:val="24"/>
      <w:lang w:val="pl-PL" w:eastAsia="pl-PL" w:bidi="pl-PL"/>
    </w:rPr>
  </w:style>
  <w:style w:type="character" w:customStyle="1" w:styleId="Teksttreci2FranklinGothicDemi115ptSkala60">
    <w:name w:val="Tekst treści (2) + Franklin Gothic Demi;11;5 pt;Skala 60%"/>
    <w:basedOn w:val="Teksttreci2"/>
    <w:rsid w:val="00E10B4F"/>
    <w:rPr>
      <w:rFonts w:ascii="Franklin Gothic Demi" w:eastAsia="Franklin Gothic Demi" w:hAnsi="Franklin Gothic Demi" w:cs="Franklin Gothic Demi"/>
      <w:b/>
      <w:bCs/>
      <w:color w:val="000000"/>
      <w:spacing w:val="0"/>
      <w:w w:val="60"/>
      <w:position w:val="0"/>
      <w:sz w:val="23"/>
      <w:szCs w:val="23"/>
      <w:lang w:val="pl-PL" w:eastAsia="pl-PL" w:bidi="pl-PL"/>
    </w:rPr>
  </w:style>
  <w:style w:type="character" w:customStyle="1" w:styleId="Nagweklubstopka">
    <w:name w:val="Nagłówek lub stopka_"/>
    <w:basedOn w:val="Domylnaczcionkaakapitu"/>
    <w:rsid w:val="00E10B4F"/>
    <w:rPr>
      <w:rFonts w:ascii="Tahoma" w:eastAsia="Tahoma" w:hAnsi="Tahoma" w:cs="Tahoma"/>
      <w:b w:val="0"/>
      <w:bCs w:val="0"/>
      <w:i w:val="0"/>
      <w:iCs w:val="0"/>
      <w:smallCaps w:val="0"/>
      <w:strike w:val="0"/>
      <w:sz w:val="18"/>
      <w:szCs w:val="18"/>
      <w:u w:val="none"/>
    </w:rPr>
  </w:style>
  <w:style w:type="character" w:customStyle="1" w:styleId="Nagweklubstopka0">
    <w:name w:val="Nagłówek lub stopka"/>
    <w:basedOn w:val="Nagweklubstopka"/>
    <w:rsid w:val="00E10B4F"/>
    <w:rPr>
      <w:color w:val="000000"/>
      <w:spacing w:val="0"/>
      <w:w w:val="100"/>
      <w:position w:val="0"/>
      <w:lang w:val="pl-PL" w:eastAsia="pl-PL" w:bidi="pl-PL"/>
    </w:rPr>
  </w:style>
  <w:style w:type="character" w:customStyle="1" w:styleId="NagweklubstopkaTimesNewRoman10pt">
    <w:name w:val="Nagłówek lub stopka + Times New Roman;10 pt"/>
    <w:basedOn w:val="Nagweklubstopka"/>
    <w:rsid w:val="00E10B4F"/>
    <w:rPr>
      <w:rFonts w:ascii="Times New Roman" w:eastAsia="Times New Roman" w:hAnsi="Times New Roman" w:cs="Times New Roman"/>
      <w:color w:val="000000"/>
      <w:spacing w:val="0"/>
      <w:w w:val="100"/>
      <w:position w:val="0"/>
      <w:sz w:val="20"/>
      <w:szCs w:val="20"/>
      <w:lang w:val="pl-PL" w:eastAsia="pl-PL" w:bidi="pl-PL"/>
    </w:rPr>
  </w:style>
  <w:style w:type="character" w:customStyle="1" w:styleId="Nagwek10">
    <w:name w:val="Nagłówek #1_"/>
    <w:basedOn w:val="Domylnaczcionkaakapitu"/>
    <w:link w:val="Nagwek11"/>
    <w:rsid w:val="00E10B4F"/>
    <w:rPr>
      <w:rFonts w:ascii="Tahoma" w:eastAsia="Tahoma" w:hAnsi="Tahoma" w:cs="Tahoma"/>
      <w:b/>
      <w:bCs/>
      <w:sz w:val="28"/>
      <w:szCs w:val="28"/>
      <w:shd w:val="clear" w:color="auto" w:fill="FFFFFF"/>
    </w:rPr>
  </w:style>
  <w:style w:type="paragraph" w:customStyle="1" w:styleId="Nagwek11">
    <w:name w:val="Nagłówek #1"/>
    <w:basedOn w:val="Normalny"/>
    <w:link w:val="Nagwek10"/>
    <w:rsid w:val="00E10B4F"/>
    <w:pPr>
      <w:widowControl w:val="0"/>
      <w:shd w:val="clear" w:color="auto" w:fill="FFFFFF"/>
      <w:spacing w:before="720" w:after="720" w:line="0" w:lineRule="atLeast"/>
      <w:jc w:val="center"/>
      <w:outlineLvl w:val="0"/>
    </w:pPr>
    <w:rPr>
      <w:rFonts w:ascii="Tahoma" w:eastAsia="Tahoma" w:hAnsi="Tahoma" w:cs="Tahoma"/>
      <w:b/>
      <w:bCs/>
      <w:sz w:val="28"/>
      <w:szCs w:val="28"/>
    </w:rPr>
  </w:style>
  <w:style w:type="character" w:customStyle="1" w:styleId="Teksttreci3">
    <w:name w:val="Tekst treści (3)_"/>
    <w:basedOn w:val="Domylnaczcionkaakapitu"/>
    <w:link w:val="Teksttreci30"/>
    <w:rsid w:val="00E10B4F"/>
    <w:rPr>
      <w:rFonts w:ascii="Tahoma" w:eastAsia="Tahoma" w:hAnsi="Tahoma" w:cs="Tahoma"/>
      <w:b/>
      <w:bCs/>
      <w:shd w:val="clear" w:color="auto" w:fill="FFFFFF"/>
    </w:rPr>
  </w:style>
  <w:style w:type="paragraph" w:customStyle="1" w:styleId="Teksttreci30">
    <w:name w:val="Tekst treści (3)"/>
    <w:basedOn w:val="Normalny"/>
    <w:link w:val="Teksttreci3"/>
    <w:rsid w:val="00E10B4F"/>
    <w:pPr>
      <w:widowControl w:val="0"/>
      <w:shd w:val="clear" w:color="auto" w:fill="FFFFFF"/>
      <w:spacing w:before="600" w:after="0" w:line="331" w:lineRule="exact"/>
      <w:jc w:val="center"/>
    </w:pPr>
    <w:rPr>
      <w:rFonts w:ascii="Tahoma" w:eastAsia="Tahoma" w:hAnsi="Tahoma" w:cs="Tahoma"/>
      <w:b/>
      <w:bCs/>
    </w:rPr>
  </w:style>
  <w:style w:type="character" w:customStyle="1" w:styleId="Nagwek2">
    <w:name w:val="Nagłówek #2_"/>
    <w:basedOn w:val="Domylnaczcionkaakapitu"/>
    <w:rsid w:val="00E10B4F"/>
    <w:rPr>
      <w:rFonts w:ascii="Tahoma" w:eastAsia="Tahoma" w:hAnsi="Tahoma" w:cs="Tahoma"/>
      <w:b/>
      <w:bCs/>
      <w:i w:val="0"/>
      <w:iCs w:val="0"/>
      <w:smallCaps w:val="0"/>
      <w:strike w:val="0"/>
      <w:sz w:val="20"/>
      <w:szCs w:val="20"/>
      <w:u w:val="none"/>
    </w:rPr>
  </w:style>
  <w:style w:type="character" w:customStyle="1" w:styleId="Teksttreci4">
    <w:name w:val="Tekst treści (4)_"/>
    <w:basedOn w:val="Domylnaczcionkaakapitu"/>
    <w:link w:val="Teksttreci40"/>
    <w:rsid w:val="00E10B4F"/>
    <w:rPr>
      <w:rFonts w:ascii="Tahoma" w:eastAsia="Tahoma" w:hAnsi="Tahoma" w:cs="Tahoma"/>
      <w:b/>
      <w:bCs/>
      <w:sz w:val="16"/>
      <w:szCs w:val="16"/>
      <w:shd w:val="clear" w:color="auto" w:fill="FFFFFF"/>
    </w:rPr>
  </w:style>
  <w:style w:type="paragraph" w:customStyle="1" w:styleId="Teksttreci40">
    <w:name w:val="Tekst treści (4)"/>
    <w:basedOn w:val="Normalny"/>
    <w:link w:val="Teksttreci4"/>
    <w:rsid w:val="00E10B4F"/>
    <w:pPr>
      <w:widowControl w:val="0"/>
      <w:shd w:val="clear" w:color="auto" w:fill="FFFFFF"/>
      <w:spacing w:before="420" w:after="0" w:line="192" w:lineRule="exact"/>
      <w:jc w:val="center"/>
    </w:pPr>
    <w:rPr>
      <w:rFonts w:ascii="Tahoma" w:eastAsia="Tahoma" w:hAnsi="Tahoma" w:cs="Tahoma"/>
      <w:b/>
      <w:bCs/>
      <w:sz w:val="16"/>
      <w:szCs w:val="16"/>
    </w:rPr>
  </w:style>
  <w:style w:type="character" w:customStyle="1" w:styleId="Teksttreci5">
    <w:name w:val="Tekst treści (5)_"/>
    <w:basedOn w:val="Domylnaczcionkaakapitu"/>
    <w:link w:val="Teksttreci50"/>
    <w:rsid w:val="00E10B4F"/>
    <w:rPr>
      <w:rFonts w:ascii="Franklin Gothic Heavy" w:eastAsia="Franklin Gothic Heavy" w:hAnsi="Franklin Gothic Heavy" w:cs="Franklin Gothic Heavy"/>
      <w:i/>
      <w:iCs/>
      <w:spacing w:val="-10"/>
      <w:sz w:val="17"/>
      <w:szCs w:val="17"/>
      <w:shd w:val="clear" w:color="auto" w:fill="FFFFFF"/>
    </w:rPr>
  </w:style>
  <w:style w:type="paragraph" w:customStyle="1" w:styleId="Teksttreci50">
    <w:name w:val="Tekst treści (5)"/>
    <w:basedOn w:val="Normalny"/>
    <w:link w:val="Teksttreci5"/>
    <w:rsid w:val="00E10B4F"/>
    <w:pPr>
      <w:widowControl w:val="0"/>
      <w:shd w:val="clear" w:color="auto" w:fill="FFFFFF"/>
      <w:spacing w:before="180" w:after="1380" w:line="0" w:lineRule="atLeast"/>
      <w:jc w:val="center"/>
    </w:pPr>
    <w:rPr>
      <w:rFonts w:ascii="Franklin Gothic Heavy" w:eastAsia="Franklin Gothic Heavy" w:hAnsi="Franklin Gothic Heavy" w:cs="Franklin Gothic Heavy"/>
      <w:i/>
      <w:iCs/>
      <w:spacing w:val="-10"/>
      <w:sz w:val="17"/>
      <w:szCs w:val="17"/>
    </w:rPr>
  </w:style>
  <w:style w:type="character" w:customStyle="1" w:styleId="Teksttreci6">
    <w:name w:val="Tekst treści (6)_"/>
    <w:basedOn w:val="Domylnaczcionkaakapitu"/>
    <w:link w:val="Teksttreci60"/>
    <w:rsid w:val="00E10B4F"/>
    <w:rPr>
      <w:rFonts w:ascii="Tahoma" w:eastAsia="Tahoma" w:hAnsi="Tahoma" w:cs="Tahoma"/>
      <w:b/>
      <w:bCs/>
      <w:i/>
      <w:iCs/>
      <w:spacing w:val="-20"/>
      <w:sz w:val="20"/>
      <w:szCs w:val="20"/>
      <w:shd w:val="clear" w:color="auto" w:fill="FFFFFF"/>
    </w:rPr>
  </w:style>
  <w:style w:type="paragraph" w:customStyle="1" w:styleId="Teksttreci60">
    <w:name w:val="Tekst treści (6)"/>
    <w:basedOn w:val="Normalny"/>
    <w:link w:val="Teksttreci6"/>
    <w:rsid w:val="00E10B4F"/>
    <w:pPr>
      <w:widowControl w:val="0"/>
      <w:shd w:val="clear" w:color="auto" w:fill="FFFFFF"/>
      <w:spacing w:before="900" w:after="180" w:line="250" w:lineRule="exact"/>
      <w:jc w:val="center"/>
    </w:pPr>
    <w:rPr>
      <w:rFonts w:ascii="Tahoma" w:eastAsia="Tahoma" w:hAnsi="Tahoma" w:cs="Tahoma"/>
      <w:b/>
      <w:bCs/>
      <w:i/>
      <w:iCs/>
      <w:spacing w:val="-20"/>
      <w:sz w:val="20"/>
      <w:szCs w:val="20"/>
    </w:rPr>
  </w:style>
  <w:style w:type="character" w:customStyle="1" w:styleId="Teksttreci7">
    <w:name w:val="Tekst treści (7)_"/>
    <w:basedOn w:val="Domylnaczcionkaakapitu"/>
    <w:link w:val="Teksttreci70"/>
    <w:rsid w:val="00E10B4F"/>
    <w:rPr>
      <w:rFonts w:ascii="Tahoma" w:eastAsia="Tahoma" w:hAnsi="Tahoma" w:cs="Tahoma"/>
      <w:sz w:val="18"/>
      <w:szCs w:val="18"/>
      <w:shd w:val="clear" w:color="auto" w:fill="FFFFFF"/>
    </w:rPr>
  </w:style>
  <w:style w:type="paragraph" w:customStyle="1" w:styleId="Teksttreci70">
    <w:name w:val="Tekst treści (7)"/>
    <w:basedOn w:val="Normalny"/>
    <w:link w:val="Teksttreci7"/>
    <w:rsid w:val="00E10B4F"/>
    <w:pPr>
      <w:widowControl w:val="0"/>
      <w:shd w:val="clear" w:color="auto" w:fill="FFFFFF"/>
      <w:spacing w:before="180" w:after="0" w:line="254" w:lineRule="exact"/>
      <w:jc w:val="center"/>
    </w:pPr>
    <w:rPr>
      <w:rFonts w:ascii="Tahoma" w:eastAsia="Tahoma" w:hAnsi="Tahoma" w:cs="Tahoma"/>
      <w:sz w:val="18"/>
      <w:szCs w:val="18"/>
    </w:rPr>
  </w:style>
  <w:style w:type="character" w:customStyle="1" w:styleId="Podpistabeli">
    <w:name w:val="Podpis tabeli_"/>
    <w:basedOn w:val="Domylnaczcionkaakapitu"/>
    <w:link w:val="Podpistabeli0"/>
    <w:rsid w:val="00E10B4F"/>
    <w:rPr>
      <w:rFonts w:ascii="Tahoma" w:eastAsia="Tahoma" w:hAnsi="Tahoma" w:cs="Tahoma"/>
      <w:b/>
      <w:bCs/>
      <w:sz w:val="20"/>
      <w:szCs w:val="20"/>
      <w:shd w:val="clear" w:color="auto" w:fill="FFFFFF"/>
    </w:rPr>
  </w:style>
  <w:style w:type="paragraph" w:customStyle="1" w:styleId="Podpistabeli0">
    <w:name w:val="Podpis tabeli"/>
    <w:basedOn w:val="Normalny"/>
    <w:link w:val="Podpistabeli"/>
    <w:rsid w:val="00E10B4F"/>
    <w:pPr>
      <w:widowControl w:val="0"/>
      <w:shd w:val="clear" w:color="auto" w:fill="FFFFFF"/>
      <w:spacing w:after="0" w:line="0" w:lineRule="atLeast"/>
    </w:pPr>
    <w:rPr>
      <w:rFonts w:ascii="Tahoma" w:eastAsia="Tahoma" w:hAnsi="Tahoma" w:cs="Tahoma"/>
      <w:b/>
      <w:bCs/>
      <w:sz w:val="20"/>
      <w:szCs w:val="20"/>
    </w:rPr>
  </w:style>
  <w:style w:type="character" w:customStyle="1" w:styleId="Teksttreci20">
    <w:name w:val="Tekst treści (2)"/>
    <w:basedOn w:val="Teksttreci2"/>
    <w:rsid w:val="00E10B4F"/>
    <w:rPr>
      <w:color w:val="000000"/>
      <w:spacing w:val="0"/>
      <w:w w:val="100"/>
      <w:position w:val="0"/>
      <w:lang w:val="pl-PL" w:eastAsia="pl-PL" w:bidi="pl-PL"/>
    </w:rPr>
  </w:style>
  <w:style w:type="character" w:customStyle="1" w:styleId="Teksttreci8">
    <w:name w:val="Tekst treści (8)_"/>
    <w:basedOn w:val="Domylnaczcionkaakapitu"/>
    <w:rsid w:val="00E10B4F"/>
    <w:rPr>
      <w:rFonts w:ascii="Tahoma" w:eastAsia="Tahoma" w:hAnsi="Tahoma" w:cs="Tahoma"/>
      <w:b/>
      <w:bCs/>
      <w:i w:val="0"/>
      <w:iCs w:val="0"/>
      <w:smallCaps w:val="0"/>
      <w:strike w:val="0"/>
      <w:sz w:val="20"/>
      <w:szCs w:val="20"/>
      <w:u w:val="none"/>
    </w:rPr>
  </w:style>
  <w:style w:type="character" w:customStyle="1" w:styleId="Teksttreci8Bezpogrubienia">
    <w:name w:val="Tekst treści (8) + Bez pogrubienia"/>
    <w:basedOn w:val="Teksttreci8"/>
    <w:rsid w:val="00E10B4F"/>
    <w:rPr>
      <w:color w:val="000000"/>
      <w:spacing w:val="0"/>
      <w:w w:val="100"/>
      <w:position w:val="0"/>
      <w:lang w:val="pl-PL" w:eastAsia="pl-PL" w:bidi="pl-PL"/>
    </w:rPr>
  </w:style>
  <w:style w:type="character" w:customStyle="1" w:styleId="PogrubienieTeksttreci295pt">
    <w:name w:val="Pogrubienie;Tekst treści (2) + 9;5 pt"/>
    <w:basedOn w:val="Teksttreci2"/>
    <w:rsid w:val="00E10B4F"/>
    <w:rPr>
      <w:b/>
      <w:bCs/>
      <w:color w:val="000000"/>
      <w:spacing w:val="0"/>
      <w:w w:val="100"/>
      <w:position w:val="0"/>
      <w:sz w:val="19"/>
      <w:szCs w:val="19"/>
      <w:lang w:val="pl-PL" w:eastAsia="pl-PL" w:bidi="pl-PL"/>
    </w:rPr>
  </w:style>
  <w:style w:type="character" w:customStyle="1" w:styleId="Teksttreci212pt">
    <w:name w:val="Tekst treści (2) + 12 pt"/>
    <w:basedOn w:val="Teksttreci2"/>
    <w:rsid w:val="00E10B4F"/>
    <w:rPr>
      <w:color w:val="000000"/>
      <w:spacing w:val="0"/>
      <w:w w:val="100"/>
      <w:position w:val="0"/>
      <w:sz w:val="24"/>
      <w:szCs w:val="24"/>
      <w:lang w:val="pl-PL" w:eastAsia="pl-PL" w:bidi="pl-PL"/>
    </w:rPr>
  </w:style>
  <w:style w:type="character" w:customStyle="1" w:styleId="Teksttreci8TimesNewRoman11pt">
    <w:name w:val="Tekst treści (8) + Times New Roman;11 pt"/>
    <w:basedOn w:val="Teksttreci8"/>
    <w:rsid w:val="00E10B4F"/>
    <w:rPr>
      <w:rFonts w:ascii="Times New Roman" w:eastAsia="Times New Roman" w:hAnsi="Times New Roman" w:cs="Times New Roman"/>
      <w:color w:val="000000"/>
      <w:spacing w:val="0"/>
      <w:w w:val="100"/>
      <w:position w:val="0"/>
      <w:sz w:val="22"/>
      <w:szCs w:val="22"/>
      <w:lang w:val="pl-PL" w:eastAsia="pl-PL" w:bidi="pl-PL"/>
    </w:rPr>
  </w:style>
  <w:style w:type="character" w:customStyle="1" w:styleId="Teksttreci87pt">
    <w:name w:val="Tekst treści (8) + 7 pt"/>
    <w:basedOn w:val="Teksttreci8"/>
    <w:rsid w:val="00E10B4F"/>
    <w:rPr>
      <w:color w:val="000000"/>
      <w:spacing w:val="0"/>
      <w:w w:val="100"/>
      <w:position w:val="0"/>
      <w:sz w:val="14"/>
      <w:szCs w:val="14"/>
      <w:lang w:val="pl-PL" w:eastAsia="pl-PL" w:bidi="pl-PL"/>
    </w:rPr>
  </w:style>
  <w:style w:type="character" w:customStyle="1" w:styleId="Teksttreci9">
    <w:name w:val="Tekst treści (9)_"/>
    <w:basedOn w:val="Domylnaczcionkaakapitu"/>
    <w:link w:val="Teksttreci90"/>
    <w:rsid w:val="00E10B4F"/>
    <w:rPr>
      <w:rFonts w:ascii="Franklin Gothic Heavy" w:eastAsia="Franklin Gothic Heavy" w:hAnsi="Franklin Gothic Heavy" w:cs="Franklin Gothic Heavy"/>
      <w:i/>
      <w:iCs/>
      <w:spacing w:val="-10"/>
      <w:sz w:val="21"/>
      <w:szCs w:val="21"/>
      <w:shd w:val="clear" w:color="auto" w:fill="FFFFFF"/>
    </w:rPr>
  </w:style>
  <w:style w:type="paragraph" w:customStyle="1" w:styleId="Teksttreci90">
    <w:name w:val="Tekst treści (9)"/>
    <w:basedOn w:val="Normalny"/>
    <w:link w:val="Teksttreci9"/>
    <w:rsid w:val="00E10B4F"/>
    <w:pPr>
      <w:widowControl w:val="0"/>
      <w:shd w:val="clear" w:color="auto" w:fill="FFFFFF"/>
      <w:spacing w:after="0" w:line="274" w:lineRule="exact"/>
    </w:pPr>
    <w:rPr>
      <w:rFonts w:ascii="Franklin Gothic Heavy" w:eastAsia="Franklin Gothic Heavy" w:hAnsi="Franklin Gothic Heavy" w:cs="Franklin Gothic Heavy"/>
      <w:i/>
      <w:iCs/>
      <w:spacing w:val="-10"/>
      <w:sz w:val="21"/>
      <w:szCs w:val="21"/>
    </w:rPr>
  </w:style>
  <w:style w:type="character" w:customStyle="1" w:styleId="Teksttreci9Tahoma10ptBezkursywyOdstpy0pt">
    <w:name w:val="Tekst treści (9) + Tahoma;10 pt;Bez kursywy;Odstępy 0 pt"/>
    <w:basedOn w:val="Teksttreci9"/>
    <w:rsid w:val="00E10B4F"/>
    <w:rPr>
      <w:rFonts w:ascii="Tahoma" w:eastAsia="Tahoma" w:hAnsi="Tahoma" w:cs="Tahoma"/>
      <w:color w:val="000000"/>
      <w:spacing w:val="0"/>
      <w:w w:val="100"/>
      <w:position w:val="0"/>
      <w:sz w:val="20"/>
      <w:szCs w:val="20"/>
      <w:lang w:val="pl-PL" w:eastAsia="pl-PL" w:bidi="pl-PL"/>
    </w:rPr>
  </w:style>
  <w:style w:type="character" w:customStyle="1" w:styleId="Teksttreci2FranklinGothicHeavy105ptKursywaOdstpy0pt">
    <w:name w:val="Tekst treści (2) + Franklin Gothic Heavy;10;5 pt;Kursywa;Odstępy 0 pt"/>
    <w:basedOn w:val="Teksttreci2"/>
    <w:rsid w:val="00E10B4F"/>
    <w:rPr>
      <w:rFonts w:ascii="Franklin Gothic Heavy" w:eastAsia="Franklin Gothic Heavy" w:hAnsi="Franklin Gothic Heavy" w:cs="Franklin Gothic Heavy"/>
      <w:i/>
      <w:iCs/>
      <w:color w:val="000000"/>
      <w:spacing w:val="-10"/>
      <w:w w:val="100"/>
      <w:position w:val="0"/>
      <w:sz w:val="21"/>
      <w:szCs w:val="21"/>
      <w:lang w:val="pl-PL" w:eastAsia="pl-PL" w:bidi="pl-PL"/>
    </w:rPr>
  </w:style>
  <w:style w:type="character" w:customStyle="1" w:styleId="Nagwek2Bezpogrubienia">
    <w:name w:val="Nagłówek #2 + Bez pogrubienia"/>
    <w:basedOn w:val="Nagwek2"/>
    <w:rsid w:val="00E10B4F"/>
    <w:rPr>
      <w:color w:val="000000"/>
      <w:spacing w:val="0"/>
      <w:w w:val="100"/>
      <w:position w:val="0"/>
      <w:lang w:val="pl-PL" w:eastAsia="pl-PL" w:bidi="pl-PL"/>
    </w:rPr>
  </w:style>
  <w:style w:type="character" w:customStyle="1" w:styleId="Nagwek20">
    <w:name w:val="Nagłówek #2"/>
    <w:basedOn w:val="Nagwek2"/>
    <w:rsid w:val="00E10B4F"/>
    <w:rPr>
      <w:color w:val="000000"/>
      <w:spacing w:val="0"/>
      <w:w w:val="100"/>
      <w:position w:val="0"/>
      <w:u w:val="single"/>
      <w:lang w:val="pl-PL" w:eastAsia="pl-PL" w:bidi="pl-PL"/>
    </w:rPr>
  </w:style>
  <w:style w:type="character" w:customStyle="1" w:styleId="Teksttreci80">
    <w:name w:val="Tekst treści (8)"/>
    <w:basedOn w:val="Teksttreci8"/>
    <w:rsid w:val="00E10B4F"/>
    <w:rPr>
      <w:color w:val="000000"/>
      <w:spacing w:val="0"/>
      <w:w w:val="100"/>
      <w:position w:val="0"/>
      <w:u w:val="single"/>
      <w:lang w:val="pl-PL" w:eastAsia="pl-PL" w:bidi="pl-PL"/>
    </w:rPr>
  </w:style>
  <w:style w:type="character" w:customStyle="1" w:styleId="Teksttreci213pt">
    <w:name w:val="Tekst treści (2) + 13 pt"/>
    <w:basedOn w:val="Teksttreci2"/>
    <w:rsid w:val="00E10B4F"/>
    <w:rPr>
      <w:color w:val="000000"/>
      <w:spacing w:val="0"/>
      <w:w w:val="100"/>
      <w:position w:val="0"/>
      <w:sz w:val="26"/>
      <w:szCs w:val="26"/>
      <w:lang w:val="pl-PL" w:eastAsia="pl-PL" w:bidi="pl-PL"/>
    </w:rPr>
  </w:style>
  <w:style w:type="character" w:customStyle="1" w:styleId="Teksttreci2PogrubienieKursywaOdstpy-1pt">
    <w:name w:val="Tekst treści (2) + Pogrubienie;Kursywa;Odstępy -1 pt"/>
    <w:basedOn w:val="Teksttreci2"/>
    <w:rsid w:val="00E10B4F"/>
    <w:rPr>
      <w:b/>
      <w:bCs/>
      <w:i/>
      <w:iCs/>
      <w:color w:val="000000"/>
      <w:spacing w:val="-20"/>
      <w:w w:val="100"/>
      <w:position w:val="0"/>
      <w:lang w:val="pl-PL" w:eastAsia="pl-PL" w:bidi="pl-PL"/>
    </w:rPr>
  </w:style>
  <w:style w:type="character" w:customStyle="1" w:styleId="Teksttreci8Maelitery">
    <w:name w:val="Tekst treści (8) + Małe litery"/>
    <w:basedOn w:val="Teksttreci8"/>
    <w:rsid w:val="00E10B4F"/>
    <w:rPr>
      <w:smallCaps/>
      <w:color w:val="000000"/>
      <w:spacing w:val="0"/>
      <w:w w:val="100"/>
      <w:position w:val="0"/>
      <w:u w:val="single"/>
      <w:lang w:val="pl-PL" w:eastAsia="pl-PL" w:bidi="pl-PL"/>
    </w:rPr>
  </w:style>
  <w:style w:type="character" w:customStyle="1" w:styleId="Teksttreci6BezpogrubieniaBezkursywyOdstpy0pt">
    <w:name w:val="Tekst treści (6) + Bez pogrubienia;Bez kursywy;Odstępy 0 pt"/>
    <w:basedOn w:val="Teksttreci6"/>
    <w:rsid w:val="00E10B4F"/>
    <w:rPr>
      <w:color w:val="000000"/>
      <w:spacing w:val="0"/>
      <w:w w:val="100"/>
      <w:position w:val="0"/>
      <w:lang w:val="pl-PL" w:eastAsia="pl-PL" w:bidi="pl-PL"/>
    </w:rPr>
  </w:style>
  <w:style w:type="character" w:customStyle="1" w:styleId="Teksttreci895ptMaelitery">
    <w:name w:val="Tekst treści (8) + 9;5 pt;Małe litery"/>
    <w:basedOn w:val="Teksttreci8"/>
    <w:rsid w:val="00E10B4F"/>
    <w:rPr>
      <w:smallCaps/>
      <w:color w:val="000000"/>
      <w:spacing w:val="0"/>
      <w:w w:val="100"/>
      <w:position w:val="0"/>
      <w:sz w:val="19"/>
      <w:szCs w:val="19"/>
      <w:lang w:val="pl-PL" w:eastAsia="pl-PL" w:bidi="pl-PL"/>
    </w:rPr>
  </w:style>
  <w:style w:type="character" w:customStyle="1" w:styleId="Nagwek2TimesNewRoman105pt">
    <w:name w:val="Nagłówek #2 + Times New Roman;10;5 pt"/>
    <w:basedOn w:val="Nagwek2"/>
    <w:rsid w:val="00E10B4F"/>
    <w:rPr>
      <w:rFonts w:ascii="Times New Roman" w:eastAsia="Times New Roman" w:hAnsi="Times New Roman" w:cs="Times New Roman"/>
      <w:color w:val="000000"/>
      <w:spacing w:val="0"/>
      <w:w w:val="100"/>
      <w:position w:val="0"/>
      <w:sz w:val="21"/>
      <w:szCs w:val="21"/>
      <w:lang w:val="pl-PL" w:eastAsia="pl-PL" w:bidi="pl-PL"/>
    </w:rPr>
  </w:style>
  <w:style w:type="character" w:customStyle="1" w:styleId="Teksttreci214pt">
    <w:name w:val="Tekst treści (2) + 14 pt"/>
    <w:basedOn w:val="Teksttreci2"/>
    <w:rsid w:val="00E10B4F"/>
    <w:rPr>
      <w:color w:val="000000"/>
      <w:spacing w:val="0"/>
      <w:w w:val="100"/>
      <w:position w:val="0"/>
      <w:sz w:val="28"/>
      <w:szCs w:val="28"/>
      <w:lang w:val="pl-PL" w:eastAsia="pl-PL" w:bidi="pl-PL"/>
    </w:rPr>
  </w:style>
  <w:style w:type="character" w:customStyle="1" w:styleId="Teksttreci2FranklinGothicHeavy9pt">
    <w:name w:val="Tekst treści (2) + Franklin Gothic Heavy;9 pt"/>
    <w:basedOn w:val="Teksttreci2"/>
    <w:rsid w:val="00E10B4F"/>
    <w:rPr>
      <w:rFonts w:ascii="Franklin Gothic Heavy" w:eastAsia="Franklin Gothic Heavy" w:hAnsi="Franklin Gothic Heavy" w:cs="Franklin Gothic Heavy"/>
      <w:b/>
      <w:bCs/>
      <w:color w:val="000000"/>
      <w:spacing w:val="0"/>
      <w:w w:val="100"/>
      <w:position w:val="0"/>
      <w:sz w:val="18"/>
      <w:szCs w:val="18"/>
      <w:lang w:val="pl-PL" w:eastAsia="pl-PL" w:bidi="pl-PL"/>
    </w:rPr>
  </w:style>
  <w:style w:type="character" w:customStyle="1" w:styleId="Teksttreci2FranklinGothicDemi11pt">
    <w:name w:val="Tekst treści (2) + Franklin Gothic Demi;11 pt"/>
    <w:basedOn w:val="Teksttreci2"/>
    <w:rsid w:val="00E10B4F"/>
    <w:rPr>
      <w:rFonts w:ascii="Franklin Gothic Demi" w:eastAsia="Franklin Gothic Demi" w:hAnsi="Franklin Gothic Demi" w:cs="Franklin Gothic Demi"/>
      <w:b/>
      <w:bCs/>
      <w:color w:val="000000"/>
      <w:spacing w:val="0"/>
      <w:w w:val="100"/>
      <w:position w:val="0"/>
      <w:sz w:val="22"/>
      <w:szCs w:val="22"/>
      <w:lang w:val="pl-PL" w:eastAsia="pl-PL" w:bidi="pl-PL"/>
    </w:rPr>
  </w:style>
  <w:style w:type="paragraph" w:customStyle="1" w:styleId="AKAPIT">
    <w:name w:val="AKAPIT"/>
    <w:basedOn w:val="Normalny"/>
    <w:rsid w:val="00E10B4F"/>
    <w:pPr>
      <w:spacing w:before="60" w:after="0" w:line="360" w:lineRule="auto"/>
      <w:jc w:val="both"/>
    </w:pPr>
    <w:rPr>
      <w:rFonts w:ascii="Arial" w:eastAsia="Times New Roman" w:hAnsi="Arial" w:cs="Arial"/>
      <w:sz w:val="24"/>
      <w:szCs w:val="20"/>
      <w:lang w:eastAsia="pl-PL"/>
    </w:rPr>
  </w:style>
  <w:style w:type="paragraph" w:customStyle="1" w:styleId="pkt1">
    <w:name w:val="pkt1"/>
    <w:basedOn w:val="Normalny"/>
    <w:rsid w:val="00E10B4F"/>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pkt">
    <w:name w:val="pkt"/>
    <w:basedOn w:val="Normalny"/>
    <w:link w:val="pktZnak"/>
    <w:rsid w:val="00E10B4F"/>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E10B4F"/>
    <w:rPr>
      <w:rFonts w:ascii="Times New Roman" w:eastAsia="Times New Roman" w:hAnsi="Times New Roman" w:cs="Times New Roman"/>
      <w:sz w:val="24"/>
      <w:szCs w:val="20"/>
      <w:lang w:eastAsia="pl-PL"/>
    </w:rPr>
  </w:style>
  <w:style w:type="paragraph" w:styleId="NormalnyWeb">
    <w:name w:val="Normal (Web)"/>
    <w:basedOn w:val="Normalny"/>
    <w:uiPriority w:val="99"/>
    <w:rsid w:val="00E10B4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524E75"/>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524E75"/>
    <w:rPr>
      <w:rFonts w:ascii="Arial" w:eastAsia="Times New Roman" w:hAnsi="Arial" w:cs="Times New Roman"/>
      <w:b/>
      <w:szCs w:val="20"/>
      <w:lang w:eastAsia="pl-PL"/>
    </w:rPr>
  </w:style>
  <w:style w:type="paragraph" w:customStyle="1" w:styleId="arimr">
    <w:name w:val="arimr"/>
    <w:basedOn w:val="Normalny"/>
    <w:rsid w:val="00B342FB"/>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2">
    <w:name w:val="Body Text Indent 2"/>
    <w:basedOn w:val="Normalny"/>
    <w:link w:val="Tekstpodstawowywcity2Znak"/>
    <w:rsid w:val="0064666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46667"/>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646667"/>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46667"/>
    <w:rPr>
      <w:rFonts w:ascii="Tahoma" w:eastAsia="Times New Roman" w:hAnsi="Tahoma"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CE3611"/>
    <w:pPr>
      <w:ind w:left="720"/>
      <w:contextualSpacing/>
    </w:pPr>
  </w:style>
  <w:style w:type="character" w:styleId="Hipercze">
    <w:name w:val="Hyperlink"/>
    <w:basedOn w:val="Domylnaczcionkaakapitu"/>
    <w:uiPriority w:val="99"/>
    <w:unhideWhenUsed/>
    <w:rsid w:val="00C41E28"/>
    <w:rPr>
      <w:color w:val="0563C1" w:themeColor="hyperlink"/>
      <w:u w:val="single"/>
    </w:rPr>
  </w:style>
  <w:style w:type="character" w:customStyle="1" w:styleId="AkapitzlistZnak">
    <w:name w:val="Akapit z listą Znak"/>
    <w:aliases w:val="Numerowanie Znak,List Paragraph Znak"/>
    <w:link w:val="Akapitzlist"/>
    <w:uiPriority w:val="34"/>
    <w:qFormat/>
    <w:locked/>
    <w:rsid w:val="00A12D4D"/>
  </w:style>
  <w:style w:type="paragraph" w:styleId="Bezodstpw">
    <w:name w:val="No Spacing"/>
    <w:uiPriority w:val="1"/>
    <w:qFormat/>
    <w:rsid w:val="00A12D4D"/>
    <w:pPr>
      <w:spacing w:after="0" w:line="240" w:lineRule="auto"/>
    </w:pPr>
  </w:style>
  <w:style w:type="character" w:customStyle="1" w:styleId="Znakiprzypiswdolnych">
    <w:name w:val="Znaki przypisów dolnych"/>
    <w:rsid w:val="00A12D4D"/>
    <w:rPr>
      <w:vertAlign w:val="superscript"/>
    </w:rPr>
  </w:style>
  <w:style w:type="paragraph" w:styleId="Tekstdymka">
    <w:name w:val="Balloon Text"/>
    <w:basedOn w:val="Normalny"/>
    <w:link w:val="TekstdymkaZnak"/>
    <w:uiPriority w:val="99"/>
    <w:semiHidden/>
    <w:unhideWhenUsed/>
    <w:rsid w:val="00B263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63FA"/>
    <w:rPr>
      <w:rFonts w:ascii="Segoe UI" w:hAnsi="Segoe UI" w:cs="Segoe UI"/>
      <w:sz w:val="18"/>
      <w:szCs w:val="18"/>
    </w:rPr>
  </w:style>
  <w:style w:type="character" w:styleId="Odwoaniedokomentarza">
    <w:name w:val="annotation reference"/>
    <w:basedOn w:val="Domylnaczcionkaakapitu"/>
    <w:uiPriority w:val="99"/>
    <w:semiHidden/>
    <w:unhideWhenUsed/>
    <w:rsid w:val="00E34CAC"/>
    <w:rPr>
      <w:sz w:val="16"/>
      <w:szCs w:val="16"/>
    </w:rPr>
  </w:style>
  <w:style w:type="paragraph" w:styleId="Tekstkomentarza">
    <w:name w:val="annotation text"/>
    <w:basedOn w:val="Normalny"/>
    <w:link w:val="TekstkomentarzaZnak"/>
    <w:uiPriority w:val="99"/>
    <w:unhideWhenUsed/>
    <w:rsid w:val="00E34CAC"/>
    <w:pPr>
      <w:spacing w:line="240" w:lineRule="auto"/>
    </w:pPr>
    <w:rPr>
      <w:sz w:val="20"/>
      <w:szCs w:val="20"/>
    </w:rPr>
  </w:style>
  <w:style w:type="character" w:customStyle="1" w:styleId="TekstkomentarzaZnak">
    <w:name w:val="Tekst komentarza Znak"/>
    <w:basedOn w:val="Domylnaczcionkaakapitu"/>
    <w:link w:val="Tekstkomentarza"/>
    <w:uiPriority w:val="99"/>
    <w:rsid w:val="00E34CAC"/>
    <w:rPr>
      <w:sz w:val="20"/>
      <w:szCs w:val="20"/>
    </w:rPr>
  </w:style>
  <w:style w:type="paragraph" w:styleId="Tematkomentarza">
    <w:name w:val="annotation subject"/>
    <w:basedOn w:val="Tekstkomentarza"/>
    <w:next w:val="Tekstkomentarza"/>
    <w:link w:val="TematkomentarzaZnak"/>
    <w:uiPriority w:val="99"/>
    <w:semiHidden/>
    <w:unhideWhenUsed/>
    <w:rsid w:val="00E34CAC"/>
    <w:rPr>
      <w:b/>
      <w:bCs/>
    </w:rPr>
  </w:style>
  <w:style w:type="character" w:customStyle="1" w:styleId="TematkomentarzaZnak">
    <w:name w:val="Temat komentarza Znak"/>
    <w:basedOn w:val="TekstkomentarzaZnak"/>
    <w:link w:val="Tematkomentarza"/>
    <w:uiPriority w:val="99"/>
    <w:semiHidden/>
    <w:rsid w:val="00E34CAC"/>
    <w:rPr>
      <w:b/>
      <w:bCs/>
      <w:sz w:val="20"/>
      <w:szCs w:val="20"/>
    </w:rPr>
  </w:style>
  <w:style w:type="table" w:styleId="Tabela-Siatka">
    <w:name w:val="Table Grid"/>
    <w:basedOn w:val="Standardowy"/>
    <w:uiPriority w:val="39"/>
    <w:rsid w:val="001C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867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67F0"/>
  </w:style>
  <w:style w:type="paragraph" w:styleId="Stopka">
    <w:name w:val="footer"/>
    <w:basedOn w:val="Normalny"/>
    <w:link w:val="StopkaZnak"/>
    <w:uiPriority w:val="99"/>
    <w:unhideWhenUsed/>
    <w:rsid w:val="004867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67F0"/>
  </w:style>
  <w:style w:type="paragraph" w:customStyle="1" w:styleId="Default">
    <w:name w:val="Default"/>
    <w:rsid w:val="003A144A"/>
    <w:pPr>
      <w:autoSpaceDE w:val="0"/>
      <w:autoSpaceDN w:val="0"/>
      <w:adjustRightInd w:val="0"/>
      <w:spacing w:after="0" w:line="240" w:lineRule="auto"/>
    </w:pPr>
    <w:rPr>
      <w:rFonts w:ascii="Symbol" w:hAnsi="Symbol" w:cs="Symbol"/>
      <w:color w:val="000000"/>
      <w:sz w:val="24"/>
      <w:szCs w:val="24"/>
    </w:rPr>
  </w:style>
  <w:style w:type="paragraph" w:styleId="Poprawka">
    <w:name w:val="Revision"/>
    <w:hidden/>
    <w:uiPriority w:val="99"/>
    <w:semiHidden/>
    <w:rsid w:val="00F450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edicam.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amowienia@medicam.pl" TargetMode="External"/><Relationship Id="rId17" Type="http://schemas.openxmlformats.org/officeDocument/2006/relationships/hyperlink" Target="https://platformazakupowa.pl/pn/medica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lukasz.szyntor@medica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medic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10" Type="http://schemas.openxmlformats.org/officeDocument/2006/relationships/hyperlink" Target="https://sip.lex.pl/" TargetMode="External"/><Relationship Id="rId19" Type="http://schemas.openxmlformats.org/officeDocument/2006/relationships/hyperlink" Target="mailto:zamowienia@medicam.pl" TargetMode="External"/><Relationship Id="rId4" Type="http://schemas.openxmlformats.org/officeDocument/2006/relationships/settings" Target="settings.xml"/><Relationship Id="rId9" Type="http://schemas.openxmlformats.org/officeDocument/2006/relationships/hyperlink" Target="http://www.medicam.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B66A6-EEFA-4DD8-AE89-5AC2827F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24</Pages>
  <Words>10568</Words>
  <Characters>63409</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Maksymilian Czapiewski</dc:creator>
  <cp:lastModifiedBy>katarzyna.kotecka</cp:lastModifiedBy>
  <cp:revision>32</cp:revision>
  <cp:lastPrinted>2020-09-25T07:52:00Z</cp:lastPrinted>
  <dcterms:created xsi:type="dcterms:W3CDTF">2020-09-29T05:17:00Z</dcterms:created>
  <dcterms:modified xsi:type="dcterms:W3CDTF">2020-10-23T12:55:00Z</dcterms:modified>
</cp:coreProperties>
</file>