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3132" w14:textId="06AA1306" w:rsidR="00033639" w:rsidRPr="008A406F" w:rsidRDefault="00033639" w:rsidP="00B94F7D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A406F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r w:rsidR="008A406F" w:rsidRPr="008A40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F30B4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3105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A406F" w:rsidRPr="008A406F">
        <w:rPr>
          <w:rFonts w:asciiTheme="minorHAnsi" w:hAnsiTheme="minorHAnsi" w:cstheme="minorHAnsi"/>
          <w:sz w:val="22"/>
          <w:szCs w:val="22"/>
          <w:u w:val="single"/>
        </w:rPr>
        <w:t>do SWZ</w:t>
      </w:r>
    </w:p>
    <w:p w14:paraId="07AD0217" w14:textId="77777777" w:rsidR="00033639" w:rsidRPr="008A406F" w:rsidRDefault="00033639" w:rsidP="0003363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335E54E" w14:textId="0A145E2E" w:rsidR="00033639" w:rsidRPr="00B94F7D" w:rsidRDefault="00033639" w:rsidP="0003363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B94F7D">
        <w:rPr>
          <w:rFonts w:asciiTheme="minorHAnsi" w:hAnsiTheme="minorHAnsi" w:cstheme="minorHAnsi"/>
          <w:b/>
          <w:sz w:val="22"/>
          <w:szCs w:val="22"/>
        </w:rPr>
        <w:t>BI.</w:t>
      </w:r>
      <w:r w:rsidRPr="00B94F7D">
        <w:rPr>
          <w:rFonts w:asciiTheme="minorHAnsi" w:hAnsiTheme="minorHAnsi" w:cstheme="minorHAnsi"/>
          <w:b/>
          <w:sz w:val="22"/>
          <w:szCs w:val="22"/>
        </w:rPr>
        <w:t>............... .202</w:t>
      </w:r>
      <w:r w:rsidR="00E32241">
        <w:rPr>
          <w:rFonts w:asciiTheme="minorHAnsi" w:hAnsiTheme="minorHAnsi" w:cstheme="minorHAnsi"/>
          <w:b/>
          <w:sz w:val="22"/>
          <w:szCs w:val="22"/>
        </w:rPr>
        <w:t>2</w:t>
      </w:r>
    </w:p>
    <w:p w14:paraId="4C60BE21" w14:textId="1741AD56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zawarta w </w:t>
      </w:r>
      <w:r w:rsidR="00B94F7D">
        <w:rPr>
          <w:rFonts w:asciiTheme="minorHAnsi" w:hAnsiTheme="minorHAnsi" w:cstheme="minorHAnsi"/>
          <w:sz w:val="22"/>
          <w:szCs w:val="22"/>
        </w:rPr>
        <w:t xml:space="preserve">Wąsoszu </w:t>
      </w:r>
      <w:r w:rsidRPr="00B94F7D">
        <w:rPr>
          <w:rFonts w:asciiTheme="minorHAnsi" w:hAnsiTheme="minorHAnsi" w:cstheme="minorHAnsi"/>
          <w:sz w:val="22"/>
          <w:szCs w:val="22"/>
        </w:rPr>
        <w:t>w dniu .......... roku pomiędzy:</w:t>
      </w:r>
    </w:p>
    <w:p w14:paraId="366AE190" w14:textId="48C9D952" w:rsidR="00033639" w:rsidRPr="00B94F7D" w:rsidRDefault="00033639" w:rsidP="000336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94F7D">
        <w:rPr>
          <w:rFonts w:asciiTheme="minorHAnsi" w:eastAsia="Arial Unicode MS" w:hAnsiTheme="minorHAnsi" w:cstheme="minorHAnsi"/>
          <w:b/>
          <w:sz w:val="22"/>
          <w:szCs w:val="22"/>
        </w:rPr>
        <w:t xml:space="preserve">Gminą </w:t>
      </w:r>
      <w:r w:rsidR="00B94F7D">
        <w:rPr>
          <w:rFonts w:asciiTheme="minorHAnsi" w:eastAsia="Arial Unicode MS" w:hAnsiTheme="minorHAnsi" w:cstheme="minorHAnsi"/>
          <w:b/>
          <w:sz w:val="22"/>
          <w:szCs w:val="22"/>
        </w:rPr>
        <w:t>Wąsosz, Plac Wolności 17, 56-210 Wąsosz</w:t>
      </w:r>
    </w:p>
    <w:p w14:paraId="3D5C2888" w14:textId="5A39169B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NIP: 693-19-40-</w:t>
      </w:r>
      <w:r w:rsidR="00B94F7D">
        <w:rPr>
          <w:rFonts w:asciiTheme="minorHAnsi" w:hAnsiTheme="minorHAnsi" w:cstheme="minorHAnsi"/>
          <w:sz w:val="22"/>
          <w:szCs w:val="22"/>
        </w:rPr>
        <w:t>501</w:t>
      </w:r>
      <w:r w:rsidRPr="00B94F7D">
        <w:rPr>
          <w:rFonts w:asciiTheme="minorHAnsi" w:hAnsiTheme="minorHAnsi" w:cstheme="minorHAnsi"/>
          <w:sz w:val="22"/>
          <w:szCs w:val="22"/>
        </w:rPr>
        <w:t>, REGON: 4110506</w:t>
      </w:r>
      <w:r w:rsidR="00B94F7D">
        <w:rPr>
          <w:rFonts w:asciiTheme="minorHAnsi" w:hAnsiTheme="minorHAnsi" w:cstheme="minorHAnsi"/>
          <w:sz w:val="22"/>
          <w:szCs w:val="22"/>
        </w:rPr>
        <w:t>17</w:t>
      </w:r>
    </w:p>
    <w:p w14:paraId="138BAD5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7086BF52" w14:textId="15B7A97F" w:rsidR="00033639" w:rsidRPr="00B94F7D" w:rsidRDefault="00B94F7D" w:rsidP="00033639">
      <w:pPr>
        <w:keepNext/>
        <w:ind w:right="-529"/>
        <w:outlineLvl w:val="0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Pawła Niedźwiedzia </w:t>
      </w:r>
      <w:r w:rsidR="00033639" w:rsidRPr="00B94F7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- Burmistrza 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Wąsosza</w:t>
      </w:r>
    </w:p>
    <w:p w14:paraId="7C669443" w14:textId="77777777" w:rsidR="00033639" w:rsidRPr="00B94F7D" w:rsidRDefault="00033639" w:rsidP="00033639">
      <w:pPr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przy kontrasygnacie</w:t>
      </w:r>
    </w:p>
    <w:p w14:paraId="0652C8B4" w14:textId="7C917BA1" w:rsidR="00033639" w:rsidRPr="00B94F7D" w:rsidRDefault="00B94F7D" w:rsidP="000336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Jadwigi Rodzewicz - </w:t>
      </w:r>
      <w:r w:rsidR="00033639" w:rsidRPr="00B94F7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Skarbnika Gminy 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Wąsosz</w:t>
      </w:r>
    </w:p>
    <w:p w14:paraId="30EA4655" w14:textId="77777777" w:rsidR="00033639" w:rsidRPr="00B94F7D" w:rsidRDefault="00033639" w:rsidP="0003363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zwaną  dalej „Zamawiającym”</w:t>
      </w:r>
    </w:p>
    <w:p w14:paraId="2698F369" w14:textId="77777777" w:rsidR="00033639" w:rsidRPr="00B94F7D" w:rsidRDefault="00033639" w:rsidP="0003363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a</w:t>
      </w:r>
    </w:p>
    <w:p w14:paraId="54BED664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8338C9A" w14:textId="35ED8102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……</w:t>
      </w:r>
      <w:r w:rsidR="008A406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2CA5B45B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NIP:</w:t>
      </w:r>
    </w:p>
    <w:p w14:paraId="6C04DAAD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zwanym dalej „Wykonawcą”</w:t>
      </w:r>
    </w:p>
    <w:p w14:paraId="114613F7" w14:textId="77777777" w:rsidR="00033639" w:rsidRPr="00B94F7D" w:rsidRDefault="00033639" w:rsidP="00033639">
      <w:pPr>
        <w:rPr>
          <w:rFonts w:asciiTheme="minorHAnsi" w:eastAsiaTheme="minorEastAsia" w:hAnsiTheme="minorHAnsi" w:cstheme="minorHAnsi"/>
          <w:kern w:val="28"/>
          <w:sz w:val="22"/>
          <w:szCs w:val="22"/>
        </w:rPr>
      </w:pPr>
    </w:p>
    <w:p w14:paraId="7B63FC11" w14:textId="77777777" w:rsid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789A9C" w14:textId="6A369683" w:rsidR="00033639" w:rsidRP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Podstawa prawna zawarcia umowy</w:t>
      </w:r>
    </w:p>
    <w:p w14:paraId="2EAD0ABD" w14:textId="3953D1FC" w:rsidR="00033639" w:rsidRPr="00B94F7D" w:rsidRDefault="00033639" w:rsidP="00B94F7D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 Umowa została zawarta po przeprowadzeniu postępowania o zamówienie publiczne w oparciu o przepisy ustawy z dnia 11 września 2019 r. Prawo zamówień publicznych (  Dz. U. z </w:t>
      </w:r>
      <w:r w:rsidR="00F561C7">
        <w:rPr>
          <w:rFonts w:asciiTheme="minorHAnsi" w:hAnsiTheme="minorHAnsi" w:cstheme="minorHAnsi"/>
          <w:sz w:val="22"/>
          <w:szCs w:val="22"/>
        </w:rPr>
        <w:t>2021</w:t>
      </w:r>
      <w:r w:rsidRPr="00B94F7D">
        <w:rPr>
          <w:rFonts w:asciiTheme="minorHAnsi" w:hAnsiTheme="minorHAnsi" w:cstheme="minorHAnsi"/>
          <w:sz w:val="22"/>
          <w:szCs w:val="22"/>
        </w:rPr>
        <w:t xml:space="preserve"> r.,  poz. </w:t>
      </w:r>
      <w:r w:rsidR="00F561C7">
        <w:rPr>
          <w:rFonts w:asciiTheme="minorHAnsi" w:hAnsiTheme="minorHAnsi" w:cstheme="minorHAnsi"/>
          <w:sz w:val="22"/>
          <w:szCs w:val="22"/>
        </w:rPr>
        <w:t>1129</w:t>
      </w:r>
      <w:r w:rsidRPr="00B94F7D">
        <w:rPr>
          <w:rFonts w:asciiTheme="minorHAnsi" w:hAnsiTheme="minorHAnsi" w:cstheme="minorHAnsi"/>
          <w:sz w:val="22"/>
          <w:szCs w:val="22"/>
        </w:rPr>
        <w:t xml:space="preserve"> r.  z późn. zm. ), w trybie  podstawowym art. 275 pkt 1.</w:t>
      </w:r>
    </w:p>
    <w:p w14:paraId="6D6C6941" w14:textId="3CD72381" w:rsidR="00033639" w:rsidRPr="00B94F7D" w:rsidRDefault="00033639" w:rsidP="007345F6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C350E" w14:textId="77777777" w:rsid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30ECC8F" w14:textId="2B81B5EA" w:rsidR="00033639" w:rsidRPr="00B94F7D" w:rsidRDefault="00033639" w:rsidP="00114E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5CAF3B4" w14:textId="51E10E13" w:rsidR="007345F6" w:rsidRPr="00F878A6" w:rsidRDefault="00033639" w:rsidP="00F878A6">
      <w:pPr>
        <w:jc w:val="center"/>
        <w:rPr>
          <w:rFonts w:asciiTheme="minorHAnsi" w:hAnsiTheme="minorHAnsi" w:cstheme="minorHAnsi"/>
          <w:sz w:val="22"/>
          <w:szCs w:val="22"/>
        </w:rPr>
      </w:pPr>
      <w:r w:rsidRPr="007345F6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B94F7D" w:rsidRPr="007345F6">
        <w:rPr>
          <w:rFonts w:asciiTheme="minorHAnsi" w:hAnsiTheme="minorHAnsi" w:cstheme="minorHAnsi"/>
          <w:sz w:val="22"/>
          <w:szCs w:val="22"/>
        </w:rPr>
        <w:t xml:space="preserve"> </w:t>
      </w:r>
      <w:r w:rsidRPr="007345F6">
        <w:rPr>
          <w:rFonts w:asciiTheme="minorHAnsi" w:hAnsiTheme="minorHAnsi" w:cstheme="minorHAnsi"/>
          <w:sz w:val="22"/>
          <w:szCs w:val="22"/>
        </w:rPr>
        <w:t xml:space="preserve">Zakresem objętym przedmiotem umowy jest </w:t>
      </w:r>
      <w:r w:rsidRPr="007345F6">
        <w:rPr>
          <w:rFonts w:asciiTheme="minorHAnsi" w:hAnsiTheme="minorHAnsi" w:cstheme="minorHAnsi"/>
          <w:bCs/>
          <w:sz w:val="22"/>
          <w:szCs w:val="22"/>
        </w:rPr>
        <w:t xml:space="preserve">wykonanie robót budowlanych  w ramach zadania </w:t>
      </w:r>
      <w:r w:rsidR="00114E27" w:rsidRPr="007345F6">
        <w:rPr>
          <w:rFonts w:asciiTheme="minorHAnsi" w:hAnsiTheme="minorHAnsi" w:cstheme="minorHAnsi"/>
          <w:bCs/>
          <w:sz w:val="22"/>
          <w:szCs w:val="22"/>
        </w:rPr>
        <w:t>pn.</w:t>
      </w:r>
      <w:r w:rsidR="00F878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78A6">
        <w:rPr>
          <w:rFonts w:asciiTheme="minorHAnsi" w:hAnsiTheme="minorHAnsi" w:cstheme="minorHAnsi"/>
          <w:b/>
          <w:bCs/>
          <w:color w:val="000000"/>
        </w:rPr>
        <w:t>„Budowa kanalizacji sanitarnej w miejscowości Górka Wąsoska”</w:t>
      </w:r>
    </w:p>
    <w:p w14:paraId="1F30AE37" w14:textId="1FF830DF" w:rsidR="00033639" w:rsidRPr="00114E27" w:rsidRDefault="00033639" w:rsidP="00114E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zgodnie  z dokumentacją</w:t>
      </w:r>
      <w:r w:rsidR="00B432A1">
        <w:rPr>
          <w:rFonts w:asciiTheme="minorHAnsi" w:hAnsiTheme="minorHAnsi" w:cstheme="minorHAnsi"/>
          <w:sz w:val="22"/>
          <w:szCs w:val="22"/>
        </w:rPr>
        <w:t xml:space="preserve"> techniczną </w:t>
      </w:r>
      <w:r w:rsidRPr="00B94F7D">
        <w:rPr>
          <w:rFonts w:asciiTheme="minorHAnsi" w:hAnsiTheme="minorHAnsi" w:cstheme="minorHAnsi"/>
          <w:sz w:val="22"/>
          <w:szCs w:val="22"/>
        </w:rPr>
        <w:t xml:space="preserve">  wraz z uzupełniającymi ją przedmiarami robót,  </w:t>
      </w:r>
      <w:r w:rsidR="00B432A1">
        <w:rPr>
          <w:rFonts w:asciiTheme="minorHAnsi" w:hAnsiTheme="minorHAnsi" w:cstheme="minorHAnsi"/>
          <w:sz w:val="22"/>
          <w:szCs w:val="22"/>
        </w:rPr>
        <w:t xml:space="preserve">szczegółową </w:t>
      </w:r>
      <w:r w:rsidRPr="00B94F7D">
        <w:rPr>
          <w:rFonts w:asciiTheme="minorHAnsi" w:hAnsiTheme="minorHAnsi" w:cstheme="minorHAnsi"/>
          <w:sz w:val="22"/>
          <w:szCs w:val="22"/>
        </w:rPr>
        <w:t>specyfikacj</w:t>
      </w:r>
      <w:r w:rsidR="00B432A1">
        <w:rPr>
          <w:rFonts w:asciiTheme="minorHAnsi" w:hAnsiTheme="minorHAnsi" w:cstheme="minorHAnsi"/>
          <w:sz w:val="22"/>
          <w:szCs w:val="22"/>
        </w:rPr>
        <w:t>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technicz</w:t>
      </w:r>
      <w:r w:rsidR="00B432A1">
        <w:rPr>
          <w:rFonts w:asciiTheme="minorHAnsi" w:hAnsiTheme="minorHAnsi" w:cstheme="minorHAnsi"/>
          <w:sz w:val="22"/>
          <w:szCs w:val="22"/>
        </w:rPr>
        <w:t>ną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wykonania i odbioru robót  oraz zgodnie z ofertą przetargową Wykonawcy, zawierającą zestawienie robót składających się na cały przedmiot umowy i stanowiącą techniczną podstawę jej zawarcia.</w:t>
      </w:r>
    </w:p>
    <w:p w14:paraId="299839E4" w14:textId="77777777" w:rsidR="00033639" w:rsidRPr="00B94F7D" w:rsidRDefault="00033639" w:rsidP="00114E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Wykonawca zapewni obsługę geodezyjną wraz  z wykonaniem inwentaryzacji geodezyjnej powykonawczej ( 3 egz. wersja papierowa oraz wersja elektroniczna w formacie PDF ).</w:t>
      </w:r>
    </w:p>
    <w:p w14:paraId="0461A9D8" w14:textId="764475F2" w:rsidR="00033639" w:rsidRPr="00B94F7D" w:rsidRDefault="00033639" w:rsidP="00033639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356B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B94F7D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 xml:space="preserve">Roboty budowlane oznaczają pełen zakres robót budowlano – montażowych wszelakich branż budownictwa, robót rozbiórkowych, robót montażowych, usług budowlanych oraz dostaw maszyn i urządzeń, które Wykonawca zobowiązuje się wykonać i przekazać Zamawiającemu zgodnie z dokumentacją projektową, niniejszą umową, zgodnie z wymogami ustawy Prawo budowlane oraz zgodnie z innymi obowiązującymi przepisami i normami, jak również zgodnie z zasadami wiedzy technicznej. </w:t>
      </w:r>
    </w:p>
    <w:p w14:paraId="4D1B8CFD" w14:textId="0584DF00" w:rsidR="00033639" w:rsidRPr="00B94F7D" w:rsidRDefault="00033639" w:rsidP="0003363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356B">
        <w:rPr>
          <w:rFonts w:asciiTheme="minorHAnsi" w:hAnsiTheme="minorHAnsi" w:cstheme="minorHAnsi"/>
          <w:b/>
          <w:bCs/>
          <w:sz w:val="22"/>
          <w:szCs w:val="22"/>
          <w:u w:val="single"/>
        </w:rPr>
        <w:t>3.</w:t>
      </w:r>
      <w:r w:rsidRPr="00B94F7D">
        <w:rPr>
          <w:rFonts w:asciiTheme="minorHAnsi" w:hAnsiTheme="minorHAnsi" w:cstheme="minorHAnsi"/>
          <w:sz w:val="22"/>
          <w:szCs w:val="22"/>
          <w:u w:val="single"/>
        </w:rPr>
        <w:t xml:space="preserve"> Zgodnie z dyspozycją w </w:t>
      </w:r>
      <w:r w:rsidR="00F70C3F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B94F7D">
        <w:rPr>
          <w:rFonts w:asciiTheme="minorHAnsi" w:hAnsiTheme="minorHAnsi" w:cstheme="minorHAnsi"/>
          <w:sz w:val="22"/>
          <w:szCs w:val="22"/>
          <w:u w:val="single"/>
        </w:rPr>
        <w:t xml:space="preserve">rt. 95 ust. 1 ustawy Pzp </w:t>
      </w:r>
      <w:r w:rsidRPr="00B94F7D">
        <w:rPr>
          <w:rFonts w:asciiTheme="minorHAnsi" w:hAnsiTheme="minorHAnsi" w:cstheme="minorHAnsi"/>
          <w:sz w:val="22"/>
          <w:szCs w:val="22"/>
        </w:rPr>
        <w:t xml:space="preserve">Zamawiający wymaga, by czynności   związane z realizacją zamówienia, polegające na wykonywaniu  robót budowlanych we wszystkich  zakresach wykonywane były przez osoby zatrudnione przez Wykonawcę lub Podwykonawcę na podstawie umowy o pracę w rozumieniu przepisów ustawy </w:t>
      </w:r>
      <w:r w:rsidRPr="0013356B">
        <w:rPr>
          <w:rStyle w:val="FontStyle83"/>
          <w:rFonts w:asciiTheme="minorHAnsi" w:hAnsiTheme="minorHAnsi" w:cstheme="minorHAnsi"/>
          <w:b w:val="0"/>
          <w:bCs w:val="0"/>
        </w:rPr>
        <w:t xml:space="preserve">z dnia 26 czerwca 1974 r. - Kodeks pracy </w:t>
      </w:r>
      <w:r w:rsidRPr="0013356B">
        <w:rPr>
          <w:rStyle w:val="FontStyle83"/>
          <w:rFonts w:asciiTheme="minorHAnsi" w:hAnsiTheme="minorHAnsi" w:cstheme="minorHAnsi"/>
          <w:b w:val="0"/>
          <w:bCs w:val="0"/>
        </w:rPr>
        <w:br/>
        <w:t>( tj. Dz. U. z 2019 r. poz. 1040 z późn. zm.)</w:t>
      </w:r>
      <w:r w:rsidRPr="0013356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3356B">
        <w:rPr>
          <w:rFonts w:asciiTheme="minorHAnsi" w:hAnsiTheme="minorHAnsi" w:cstheme="minorHAnsi"/>
          <w:sz w:val="22"/>
          <w:szCs w:val="22"/>
        </w:rPr>
        <w:t xml:space="preserve"> o ile nie są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one wykonywane przez dane osoby osobiście  w ramach prowadzonej przez nie na podstawie wpisu do CEIDG działalności gospodarczej. </w:t>
      </w:r>
    </w:p>
    <w:p w14:paraId="34FCB34E" w14:textId="77777777" w:rsidR="00033639" w:rsidRPr="00B94F7D" w:rsidRDefault="00033639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Wymóg zatrudnienia na podstawie umowy o pracę nie dotyczy:</w:t>
      </w:r>
    </w:p>
    <w:p w14:paraId="5D7798AB" w14:textId="1999C13B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 xml:space="preserve">osób kierujących budową, </w:t>
      </w:r>
    </w:p>
    <w:p w14:paraId="5028B016" w14:textId="369D6E07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 xml:space="preserve">osób wykonujących usługi geodezyjne, </w:t>
      </w:r>
    </w:p>
    <w:p w14:paraId="43F81F46" w14:textId="5A25094B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>osób wykonujących : usługi transportowe i sprzętowe, czynności związane z oznakowania pionowego.</w:t>
      </w:r>
    </w:p>
    <w:p w14:paraId="20D48DC2" w14:textId="31F524A6" w:rsidR="00033639" w:rsidRPr="00B94F7D" w:rsidRDefault="00033639" w:rsidP="0013356B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lastRenderedPageBreak/>
        <w:t>Zatrudnienie na podstawie umowy o pracę wyżej wymienionych osób powinno trwać nieprzerwanie przez cały okres trwania umowy</w:t>
      </w:r>
      <w:r w:rsidR="00C113E9">
        <w:rPr>
          <w:rFonts w:asciiTheme="minorHAnsi" w:hAnsiTheme="minorHAnsi" w:cstheme="minorHAnsi"/>
          <w:sz w:val="22"/>
          <w:szCs w:val="22"/>
        </w:rPr>
        <w:t xml:space="preserve"> (a</w:t>
      </w:r>
      <w:r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>dekwatnie do czasookresu wykonywania wymienionych przez Zamawiającego czynności w okresie jej trwania</w:t>
      </w:r>
      <w:r w:rsidR="00C113E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54F1057" w14:textId="77777777" w:rsidR="00033639" w:rsidRPr="00B94F7D" w:rsidRDefault="00033639" w:rsidP="0003363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332B0D" w14:textId="77777777" w:rsid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3</w:t>
      </w:r>
    </w:p>
    <w:p w14:paraId="15328A50" w14:textId="420753BC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Dokumentacja techniczna</w:t>
      </w:r>
    </w:p>
    <w:p w14:paraId="4EF0D516" w14:textId="53466C3A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Przedmiot zamówienia Wykonawca zobowiązuje się wykonać zgodnie </w:t>
      </w:r>
      <w:r w:rsidR="00B432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Szczegółową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Specyfikacją Techniczną Wykonania i Odbioru Robót Budowlanych” (dalej: STWiORB),</w:t>
      </w:r>
      <w:r w:rsidR="00B432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dokumentacją techniczną, przedmiarem.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prawem budowlanym, obowiązującymi warunkami technicznymi, normami polskimi i branżowymi. Każda zmiana technologii wykonania robót proponowana przez Wykonawcę, wymaga akceptacji Zamawiającego. Koszt wprowadzenia takiej zmiany do dokumentacji technicznej obciąża Wykonawcę.</w:t>
      </w:r>
    </w:p>
    <w:p w14:paraId="082B8569" w14:textId="52D13628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Dokumentacja </w:t>
      </w:r>
      <w:r w:rsidR="00B432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techniczna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zostanie przekazana </w:t>
      </w:r>
      <w:r w:rsidRPr="00F012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protokolarnie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Wykonawcy niezwłocznie po zawarciu umowy.</w:t>
      </w:r>
    </w:p>
    <w:p w14:paraId="08A9CD83" w14:textId="2A19F3CE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do wykorzystania dokumentacji </w:t>
      </w:r>
      <w:r w:rsidR="00B432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technicznej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wyłącznie na potrzeby realizacji przedmiotu umowy.</w:t>
      </w:r>
    </w:p>
    <w:p w14:paraId="753DCF30" w14:textId="32E97A51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szczególności Wykonawca nie ma prawa posługiwać się, w innych celach niż realizacja przedmiotu umowy, oznaczonymi i indywidualnie sporządzonymi wyłącznie celem wykonania przedmiotu umowy rozwiązaniami projektowymi, ujętymi w przekazanej Wykonawcy dokumentacji projektowej, na przykład poprzez kopiowanie z zamiarem odpłatnego bądź nieodpłatnego udostępnienia osobom trzecim, które z Wykonawcą nie realizują przedmiotu umowy. </w:t>
      </w:r>
    </w:p>
    <w:p w14:paraId="5F4251E8" w14:textId="7834E48A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 zakończeniu realizacji przedmiotu umowy Wykonawca sporządzi na własny koszt dokumentację powykonawczą (operat kolaudacyjny) spełniającą wymogi właściwego Powiatowego Inspektora Nadzoru Budowlanego obejmującą wszelkie zmiany dokonane w toku prowadzonych robót i dostarczy ją Zamawiającemu na koszt własny najpóźniej w  dniu  podpisania protokołu odbioru końcowego  w  dwóch  egzemplarzach wersji papierowej. Dokumentacja powykonawcza winna zawierać inwentaryzację geodezyjną powykonawczą.</w:t>
      </w:r>
    </w:p>
    <w:p w14:paraId="3EDE1CD8" w14:textId="050ACD2D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6.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wątpliwości interpretacyjnych, co do rodzaju i zakresu robót stanowiących przedmiot umowy oraz zakresu praw i obowiązków Zamawiającego i Wykonawcy, będzie obowiązywać następująca kolejność ważności dokumentów:</w:t>
      </w:r>
    </w:p>
    <w:p w14:paraId="6A056A00" w14:textId="77777777" w:rsidR="00033639" w:rsidRPr="009E6A52" w:rsidRDefault="00033639" w:rsidP="00033639">
      <w:pPr>
        <w:numPr>
          <w:ilvl w:val="2"/>
          <w:numId w:val="2"/>
        </w:numPr>
        <w:autoSpaceDN w:val="0"/>
        <w:ind w:hanging="7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umowa,</w:t>
      </w:r>
    </w:p>
    <w:p w14:paraId="6CC0728A" w14:textId="1D704F0F" w:rsidR="00033639" w:rsidRPr="009E6A52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Specyfikacja Warunków Zamówienia dla postępowania</w:t>
      </w:r>
      <w:r w:rsidR="009171E7"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2DF71198" w14:textId="77777777" w:rsidR="00033639" w:rsidRPr="009E6A52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oferta Wykonawcy,</w:t>
      </w:r>
    </w:p>
    <w:p w14:paraId="7A6AB8A0" w14:textId="5947166B" w:rsidR="00033639" w:rsidRPr="009E6A52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dokumentacja</w:t>
      </w:r>
      <w:r w:rsidR="00CA32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techniczna</w:t>
      </w:r>
      <w:r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6B39CC1B" w14:textId="5E1B1436" w:rsidR="00033639" w:rsidRPr="009E6A52" w:rsidRDefault="00CA32EA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szczegółowa </w:t>
      </w:r>
      <w:r w:rsidR="00033639"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specyfikacja techniczna wykonania i odbioru robót,</w:t>
      </w:r>
    </w:p>
    <w:p w14:paraId="23581CEC" w14:textId="2A2C9B5D" w:rsidR="00033639" w:rsidRPr="009E6A52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przedmiar robót</w:t>
      </w:r>
      <w:r w:rsidR="00BF4586"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</w:p>
    <w:p w14:paraId="583FBB93" w14:textId="019E8C5A" w:rsidR="00BF4586" w:rsidRPr="009E6A52" w:rsidRDefault="00BF4586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6A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kosztorys.</w:t>
      </w:r>
    </w:p>
    <w:p w14:paraId="18243AD3" w14:textId="77777777" w:rsidR="008A406F" w:rsidRDefault="008A406F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EF6098" w14:textId="2C1AB87C" w:rsid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F0120C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73ED92EA" w14:textId="6334716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Terminy wykonania umowy i harmonogram robót.</w:t>
      </w:r>
    </w:p>
    <w:p w14:paraId="7C2A0FAB" w14:textId="308C69D7" w:rsidR="00033639" w:rsidRPr="00B94F7D" w:rsidRDefault="00033639" w:rsidP="00033639">
      <w:pPr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ustalają następujące termin</w:t>
      </w:r>
      <w:r w:rsidR="00C81B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wykonania przedmiotu umowy:</w:t>
      </w:r>
      <w:r w:rsidR="00917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……………………………………….</w:t>
      </w:r>
    </w:p>
    <w:p w14:paraId="1024FE45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Za datę zakończenia uważa się datę zgłoszenia gotowości do odbioru, potwierdzonego wpisami Wykonawcy i inspektorów nadzoru inwestorskiego do dziennika budowy.</w:t>
      </w:r>
    </w:p>
    <w:p w14:paraId="763B4AFF" w14:textId="3694DD09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 wraz z Inspektorem nadzoru inwestorskiego kwestionuje gotowość do odbioru jeżeli Wykonawca do dnia zgłoszenia  nie zakończył wszystkich robót.</w:t>
      </w:r>
    </w:p>
    <w:p w14:paraId="4A95C5DE" w14:textId="04C65CE7" w:rsidR="00F0120C" w:rsidRDefault="00F0120C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8E6CFD3" w14:textId="59BFBD8C" w:rsidR="00A31005" w:rsidRDefault="00A31005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BD79348" w14:textId="7895A9D1" w:rsidR="00A31005" w:rsidRDefault="00A31005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0A0C00C" w14:textId="77777777" w:rsidR="009171E7" w:rsidRDefault="009171E7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09785EE" w14:textId="6EC136C0" w:rsidR="00A31005" w:rsidRDefault="00A31005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493EAD1" w14:textId="39A3FEDC" w:rsidR="00C81B12" w:rsidRDefault="00C81B12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751AD5" w14:textId="77777777" w:rsidR="00C81B12" w:rsidRDefault="00C81B12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15DD154" w14:textId="7A84908E" w:rsidR="00F0120C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F0120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14:paraId="525E8F21" w14:textId="5A797A83" w:rsidR="00033639" w:rsidRPr="00B94F7D" w:rsidRDefault="00F0120C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10A5B3AB" w14:textId="2C273A44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wykonanie całości przedmiotu umowy strony ustalają wynagrodzenie w wysokości </w:t>
      </w:r>
    </w:p>
    <w:p w14:paraId="3FEA4FF5" w14:textId="51712A72" w:rsidR="00033639" w:rsidRPr="00F0120C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............................................... (słownie:..............</w:t>
      </w:r>
      <w:r w:rsidR="00F0120C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......................) brutto, w tym netto</w:t>
      </w:r>
      <w:r w:rsidR="00F012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……….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………</w:t>
      </w:r>
      <w:r w:rsidR="00F0120C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………………………..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.. i VAT……………..</w:t>
      </w:r>
    </w:p>
    <w:p w14:paraId="4D5245DE" w14:textId="4022C5A4" w:rsidR="00033639" w:rsidRPr="00B94F7D" w:rsidRDefault="00BF4586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Wynagrodzenie za wykonanie przedmiotu umowy nie podlega waloryzacji. Ponadto Wykonawca nie może żądać podwyższenia wynagrodzenia określonego w ust. 1 w przypadku nieprzewidzianym w umowie, nawet jeżeli w chwili zawarcia umowy, na bazie dostarczonych materiałów wejściowych, nie przewidział wszystkich kosztów niezbędnych do prawidłowej realizacji przedmiotu umowy zgodnej z jego przeznaczeniem.</w:t>
      </w:r>
    </w:p>
    <w:p w14:paraId="684F2E36" w14:textId="0625B19E" w:rsidR="00033639" w:rsidRPr="00B94F7D" w:rsidRDefault="00BF4586" w:rsidP="0003363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Zapłata wynagrodzenia, o którym mowa w ust. 1 nastąpi na podstawie :</w:t>
      </w:r>
    </w:p>
    <w:p w14:paraId="5F32D779" w14:textId="05AC5129" w:rsidR="00033639" w:rsidRPr="00F0120C" w:rsidRDefault="00033639" w:rsidP="0003363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faktury końcowej</w:t>
      </w:r>
      <w:r w:rsidRPr="00F012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wystawionej po odbiorze końcowym po podpisaniu „Protokołu odbioru końcowego”</w:t>
      </w:r>
      <w:r w:rsidR="00F0120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Załącznikiem do faktury powinien być protokół odbioru elementów robót, podpisany przez Wykonawcę, kierownika budowy, inspektora nadzoru oraz przedstawicieli inwestora delegowanych z UM </w:t>
      </w:r>
      <w:r w:rsidR="00AC7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Wąsoszu. </w:t>
      </w:r>
    </w:p>
    <w:p w14:paraId="3C8128A1" w14:textId="77777777" w:rsidR="00033639" w:rsidRPr="00F0120C" w:rsidRDefault="00033639" w:rsidP="00033639">
      <w:pPr>
        <w:tabs>
          <w:tab w:val="num" w:pos="14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Do protokołu Wykonawca dołączy dodatkowo</w:t>
      </w:r>
    </w:p>
    <w:p w14:paraId="42008300" w14:textId="3087DFA7" w:rsidR="00033639" w:rsidRPr="00F0120C" w:rsidRDefault="0013356B" w:rsidP="0013356B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="00033639"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pisemne oświadczenie o stanie zobowiązań Wykonawcy w stosunku do Podwykonawców lub podwykonawców w stosunku do dalszych podwykonawców lub między dalszymi podwykonawcami,</w:t>
      </w:r>
    </w:p>
    <w:p w14:paraId="28AE8106" w14:textId="10A38A1A" w:rsidR="00033639" w:rsidRPr="00F0120C" w:rsidRDefault="0013356B" w:rsidP="0013356B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dowody potwierdzające zapłatę wymagalnego wynagrodzenia podwykonawcom lub dalszym podwykonawcom.</w:t>
      </w:r>
    </w:p>
    <w:p w14:paraId="7EEC3910" w14:textId="14E170EE" w:rsidR="00033639" w:rsidRPr="00B94F7D" w:rsidRDefault="00BF4586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Faktura za realizację przedmiotu umowy wystawiona będzie przez Wykonawcę na Zamawiającego i dostarczona do jego siedziby, tj. Gmina 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Wąsosz, 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>lac Wolności 17, 56-210 Wąsosz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7561399" w14:textId="0CD1926B" w:rsidR="00033639" w:rsidRPr="00B94F7D" w:rsidRDefault="00BF4586" w:rsidP="00033639">
      <w:pPr>
        <w:tabs>
          <w:tab w:val="left" w:pos="0"/>
        </w:tabs>
        <w:autoSpaceDN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4D7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zobowiązuje się do zapłaty faktury nie później niż w terminie 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="00033639" w:rsidRPr="00B94F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30 dni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liczonym od daty doręczenia Zamawiającemu prawidłowo wystawionej pod względem merytorycznym i finansowym faktury VAT z zastrzeżeniem ust. 9. Zamawiający każdorazowo dokonuje płatności z zastosowaniem mechanizmu podzielonej płatności.</w:t>
      </w:r>
    </w:p>
    <w:p w14:paraId="4C3AA6EE" w14:textId="77777777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datę dokonania przez Zamawiającego płatności uznaje się datę złożenia przelewu należności w banku Zamawiającego.</w:t>
      </w:r>
    </w:p>
    <w:p w14:paraId="0122C3D8" w14:textId="6E46E755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 w:rsidRPr="001335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nie udziela zaliczek.</w:t>
      </w:r>
    </w:p>
    <w:p w14:paraId="2DBFDE9B" w14:textId="0921A83F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Wynagrodzenie płatne będzie na konto Wykonawcy określone w fakturze.</w:t>
      </w:r>
    </w:p>
    <w:p w14:paraId="34CBAF6F" w14:textId="189C55D4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8</w:t>
      </w:r>
      <w:r w:rsidR="00033639" w:rsidRPr="0013356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eastAsia="Calibri" w:hAnsiTheme="minorHAnsi" w:cstheme="minorHAnsi"/>
          <w:sz w:val="22"/>
          <w:szCs w:val="22"/>
        </w:rPr>
        <w:t xml:space="preserve">Rozliczenie końcowe Wykonawcy z podwykonawcami lub dalszymi podwykonawcami musi nastąpić przed 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>rozliczeniem</w:t>
      </w:r>
      <w:r w:rsidR="00033639" w:rsidRPr="00B94F7D">
        <w:rPr>
          <w:rFonts w:asciiTheme="minorHAnsi" w:eastAsia="Calibri" w:hAnsiTheme="minorHAnsi" w:cstheme="minorHAnsi"/>
          <w:sz w:val="22"/>
          <w:szCs w:val="22"/>
        </w:rPr>
        <w:t xml:space="preserve"> końcowym z Zamawiającym, na okoliczność którą 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>Wykonawca przedstawi Zamawiającemu dowody potwierdzające zapłatę wymagalnego wynagrodzenia podwykonawcom lub dalszym podwykonawcom.</w:t>
      </w:r>
    </w:p>
    <w:p w14:paraId="1C67A168" w14:textId="77777777" w:rsidR="00BF4586" w:rsidRPr="00B94F7D" w:rsidRDefault="00BF4586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B44F33C" w14:textId="59557116" w:rsidR="00013F04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047F3F91" w14:textId="0F341D11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Roboty wyłączone z realizacji umowy</w:t>
      </w:r>
    </w:p>
    <w:p w14:paraId="0A5DF3B6" w14:textId="18420310" w:rsidR="0013356B" w:rsidRPr="00291FFE" w:rsidRDefault="0013356B" w:rsidP="0013356B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>Jeżeli w trakcie realizacji niniejszej umowy zajdzie konieczność rezygnacji z wykonania części robót i/lub usług objętych przedmiotem umowy (roboty / usługi wyłączone) Zamawiający zmniejszy   Wykonawcy wartość wynagrodzenia</w:t>
      </w:r>
      <w:r w:rsidR="00BF458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64E33C05" w14:textId="6ED27FA9" w:rsidR="00013F04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36607CAB" w14:textId="7C828905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Obowiązki Zamawiającego</w:t>
      </w:r>
    </w:p>
    <w:p w14:paraId="2E9B799A" w14:textId="280F6DC9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 zawarciu umowy Zamawiający poinformuje Wykonawcę o podmiotach i osobach uprawnionych do kontaktowania się z Wykonawcą dla celów technicznej realizacji przedmiotu umowy. Zmiana osób, o których mowa powyżej przedstawiona każdorazowo na piśmie przez Zamawiającego jest wiążąca dla stron umowy.</w:t>
      </w:r>
    </w:p>
    <w:p w14:paraId="1D94CC62" w14:textId="19F36F7B" w:rsidR="00033639" w:rsidRPr="009A5210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551BC9"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ustanowi inspektor</w:t>
      </w:r>
      <w:r w:rsidR="00551BC9"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nadzoru posiadających określone prawem uprawnienia do nadzorowania poprawności wykonywania robót. </w:t>
      </w:r>
    </w:p>
    <w:p w14:paraId="7071915B" w14:textId="2B0888A4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 zmianie osoby pełniącej funkcję inspektora nadzoru Zamawiający każdorazowo powiadamia na piśmie Wykonawcę najpóźniej na 7 dni przed zmianą.</w:t>
      </w:r>
    </w:p>
    <w:p w14:paraId="4FE25462" w14:textId="6C022BC3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4.</w:t>
      </w:r>
      <w:r w:rsidR="00551BC9" w:rsidRPr="00291F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protokolarnie przekaże Wykonawcy teren budowy w  terminie 10 dni od  podpisania umowy.</w:t>
      </w:r>
    </w:p>
    <w:p w14:paraId="05EA8836" w14:textId="67297020" w:rsidR="00033639" w:rsidRDefault="00033639" w:rsidP="00033639">
      <w:pPr>
        <w:tabs>
          <w:tab w:val="left" w:pos="0"/>
        </w:tabs>
        <w:autoSpaceDN w:val="0"/>
        <w:ind w:left="180"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będzie wykonywał swoje obowiązki przy udziale osób przez siebie wyznaczonych.</w:t>
      </w:r>
    </w:p>
    <w:p w14:paraId="3BBF6B7E" w14:textId="77C3FABA" w:rsidR="00B92147" w:rsidRPr="00B92147" w:rsidRDefault="00B92147" w:rsidP="00033639">
      <w:pPr>
        <w:tabs>
          <w:tab w:val="left" w:pos="0"/>
        </w:tabs>
        <w:autoSpaceDN w:val="0"/>
        <w:ind w:left="180"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Osoba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wyznaczona przez Zamawiającego  - ……………………….</w:t>
      </w:r>
    </w:p>
    <w:p w14:paraId="117833D8" w14:textId="77777777" w:rsidR="00033639" w:rsidRPr="00B94F7D" w:rsidRDefault="00033639" w:rsidP="00033639">
      <w:pPr>
        <w:tabs>
          <w:tab w:val="left" w:pos="0"/>
        </w:tabs>
        <w:autoSpaceDN w:val="0"/>
        <w:ind w:left="180"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854114C" w14:textId="53B58567" w:rsidR="00551BC9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14:paraId="4B69B019" w14:textId="7C28728A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309585A0" w14:textId="58A8B482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Niezwłocznie po zawarciu umowy Wykonawca poinformuje Zamawiającego o osobie lub osobach uprawnionych do kontaktowania się z Zamawiającym w imieniu Wykonawcy.</w:t>
      </w:r>
    </w:p>
    <w:p w14:paraId="73341D18" w14:textId="5B21BD7C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zapewnić stały i wykwalifikowany personel, materiały, sprzęt niezbędny do wykonania i utrzymania robót w stopniu, w jakim wymaga tego jakość i terminowość prac.</w:t>
      </w:r>
    </w:p>
    <w:p w14:paraId="314D16FC" w14:textId="386F2B38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udzielać Zamawiającemu każdorazowo na jego żądanie informacji o personelu, jego ilości, czasie pracy oraz pracującym sprzęcie.</w:t>
      </w:r>
    </w:p>
    <w:p w14:paraId="75777F5C" w14:textId="6B684387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Przedstawicielami Wykonawcy na budowie są: kierownik budowy, posiadający wymagane odrębnymi przepisami uprawnienia. Niezwłocznie po zawarciu umowy Wykonawca przedłoży Zamawiającemu wymagane przepisami oświadczenia o przyjęciu obowiązków kierownika budowy i ustanowi kierowników robót branżowych, a także przedstawi Zamawiającemu na piśmie wykaz osób przewidzianych po jego stronie do realizacji przedmiotu umowy wraz z dokumentami poświadczającymi uprawnienia do pełnienia określonej funkcji (jeśli takie uprawnienia są wymagane przepisami obowiązującego prawa).</w:t>
      </w:r>
    </w:p>
    <w:p w14:paraId="045DE702" w14:textId="0D5D9CDA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Kierownikowi budowy przysługują uprawnienia i obowiązki określone w przepisach prawa budowlanego dla kierownika budowy.</w:t>
      </w:r>
    </w:p>
    <w:p w14:paraId="2173F180" w14:textId="5B56FC49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Kierownik budowy zobowiązany jest prowadzić na bieżąco dokumentację budowy i przechowywać ją w formie i sposób zgodny z ustawą Prawo budowlane. </w:t>
      </w:r>
    </w:p>
    <w:p w14:paraId="780470B2" w14:textId="66140F11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wykonać przedmiot umowy przy użyciu materiałów, wyrobów i urządzeń zgodnych ze STWiORB oraz dokumentacją </w:t>
      </w:r>
      <w:r w:rsidR="00C955E2">
        <w:rPr>
          <w:rFonts w:asciiTheme="minorHAnsi" w:hAnsiTheme="minorHAnsi" w:cstheme="minorHAnsi"/>
          <w:bCs/>
          <w:color w:val="000000"/>
          <w:sz w:val="22"/>
          <w:szCs w:val="22"/>
        </w:rPr>
        <w:t>techniczn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ą co do ilości i jakości określonej w STWiORB oraz w dokumentacji. Na każde żądanie Zamawiającego lub inspektora nadzoru, Wykonawca obowiązany jest okazać w stosunku do wskazanych materiałów obowiązujące deklaracje zgodności, certyfikaty zgodności lub aprobaty techniczne.</w:t>
      </w:r>
    </w:p>
    <w:p w14:paraId="6E17C4B8" w14:textId="37C72CEB" w:rsidR="00033639" w:rsidRPr="00B94F7D" w:rsidRDefault="00A42BCC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w czasie wykonywania prac podporządkować się wymogom ogólnym obowiązującym na terenie budowy ustalonym  przez Zamawiającego lub przez osoby występujące po jego stronie.</w:t>
      </w:r>
    </w:p>
    <w:p w14:paraId="20E2CB05" w14:textId="7C717322" w:rsidR="00033639" w:rsidRPr="00B94F7D" w:rsidRDefault="00A42BCC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przestrzegać przepisów Prawa budowlanego, bezpieczeństwa i higieny pracy, bezpieczeństwa przeciwpożarowego, ustawy o odpadach, prawa z zakresu ochrony środowiska itp. oraz umożliwić wstęp na teren budowy osobom działającym po stronie Zamawiającego, nadzorowi autorskiemu, pracownikom organów państwowych celem dokonywania kontroli i udzielać im informacji i pomocy wymaganej przepisami.</w:t>
      </w:r>
    </w:p>
    <w:p w14:paraId="3793422E" w14:textId="614B1E45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Niezwłocznie po przekazaniu terenu budowy Wykonawca zobowiązuje się:</w:t>
      </w:r>
    </w:p>
    <w:p w14:paraId="275E9D81" w14:textId="637EB1FA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wykonać prace przygotowawcze na terenie budowy, w tym wykonać ogrodzenie terenu budowy oraz roboty tymczasowe, które są potrzebne podczas wykonywania robót podstawowych, a także urządzić i wyposażyć zaplecze budowy,</w:t>
      </w:r>
    </w:p>
    <w:p w14:paraId="73CD1994" w14:textId="4128469D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doprowadzić na teren budowy niezbędne do wykonania umowy media oraz zamontować podliczniki wskazujące pobór tych mediów,</w:t>
      </w:r>
    </w:p>
    <w:p w14:paraId="1E5B3A0E" w14:textId="790314EF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dokonać niezbędnych zajęć dróg, chodników itp.,</w:t>
      </w:r>
    </w:p>
    <w:p w14:paraId="2CCEE528" w14:textId="4F51F32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oznaczyć teren budowy lub inne miejsca, przez które mają być prowadzone roboty budowlane lub tymczasowe oraz wszelkie inne tereny i miejsca udostępnione przez Zamawiającego jako miejsca pracy, które mogą stanowić część terenu budowy,</w:t>
      </w:r>
    </w:p>
    <w:p w14:paraId="183A009B" w14:textId="344C619B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umieścić tablicę informacyjną budowy zgodnie z obowiązującymi przepisami,</w:t>
      </w:r>
    </w:p>
    <w:p w14:paraId="04360252" w14:textId="53D2894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zapewnić pełne zabezpieczenie terenu budowy w tym pełną ochronę osób i mienia.</w:t>
      </w:r>
    </w:p>
    <w:p w14:paraId="2703A642" w14:textId="203E240C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terminie realizacji przedmiotu umowy Wykonawca będzie utrzymywał teren budowy i teren wokół terenu budowy w stanie wolnym od przeszkód komunikacyjnych oraz na bieżąco będzie usuwał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wszelkie zbędne urządzenia, budowle, materiały, odpady oraz nieczystości przez Wykonawcę lub jego podwykonawców dostarczone lub wniesione.</w:t>
      </w:r>
    </w:p>
    <w:p w14:paraId="520DFABB" w14:textId="281E7713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do niezwłocznego usuwania w sposób docelowy wszelkich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udokumentowanych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szkód i awarii spowodowanych przez niego w trakcie realizacji robót.</w:t>
      </w:r>
    </w:p>
    <w:p w14:paraId="7D58C015" w14:textId="0746AF4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podjąć wszelkie niezbędne działania celem ochrony środowiska na terenie budowy oraz unikać szkód lub nadmiernej uciążliwości prowadzonej budowy dla stron trzecich i dóbr publicznych lub innych negatywnych skutków, wynikających ze sposobów działania.</w:t>
      </w:r>
    </w:p>
    <w:p w14:paraId="50CDD1E6" w14:textId="6704BBFA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ogrodzić teren budowy, zabezpieczyć i oznakować prowadzone roboty oraz dbać o stan techniczny i prawidłowość oznakowania przez czas wykonywania robót.</w:t>
      </w:r>
      <w:r w:rsidRPr="00B94F7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02FA5088" w14:textId="5D57826E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będzie stosował zabezpieczenia zakończonych elementów robót, aby nie dopuścić do ich uszkodzenia lub zniszczenia.</w:t>
      </w:r>
    </w:p>
    <w:p w14:paraId="57F01B11" w14:textId="3650ACE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Wykonawca, wraz z postępem realizacji przedmiotu umowy zobowiązany jest do:</w:t>
      </w:r>
    </w:p>
    <w:p w14:paraId="314B34B8" w14:textId="0ACC2568" w:rsidR="00033639" w:rsidRPr="00B94F7D" w:rsidRDefault="009A5210" w:rsidP="009A5210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informowania Zamawiającego lub jego inspektora nadzoru o wystąpieniu konieczności wprowadzenia zmian do rozwiązań projektowych, możliwości wykonania robót zamiennych bądź -  o niecelowości wykonania określonych robót, w terminie 14 dni od daty powzięcia informacji o tych robotach,</w:t>
      </w:r>
    </w:p>
    <w:p w14:paraId="2D3243A6" w14:textId="117D0CD9" w:rsidR="00033639" w:rsidRPr="00B94F7D" w:rsidRDefault="009A5210" w:rsidP="009A5210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informowania inspektora nadzoru o terminie wykonania robót ulegających zakryciu oraz terminie robót zanikających przynajmniej 1 dzień przed tymi terminami. Jeżeli Wykonawca nie poinformował o tych faktach inspektora nadzoru, zobowiązany jest na jego żądanie odkryć roboty lub wykonać otwory niezbędne do zbadania robót, a także dokonać prób niszczących wykonanych robót (odkucia, wycinki itp.), a następnie przywrócić roboty do stanu poprzedniego na swój koszt,</w:t>
      </w:r>
    </w:p>
    <w:p w14:paraId="7D9003CF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umowy będą się porozumiewały w sprawach związanych z realizacją przedmiotu umowy, również poprzez zapisy w dzienniku budowy, protokoły rad budowy oraz w drodze korespondencji pisemnej doręczanej adresatom za pokwitowaniem. Zapisy w dzienniku budowy dokonywane przez inspektorów nadzoru, kierownika budowy i kierownika robót, a także pisemną korespondencję przez nich przekazywaną adresatom, uznaje się za prowadzone w imieniu strony, w imieniu której występują.</w:t>
      </w:r>
    </w:p>
    <w:p w14:paraId="18EF143D" w14:textId="5CE408CF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 W przypadku odkrycia na terenie budowy materiałów wybuchowych oraz przedmiotów o znaczeniu archeologicznym i historycznym Wykonawca ma obowiązek przerwać roboty i zawiadomić o odkryciu Zamawiającego i właściwy organ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6E81B57" w14:textId="3332C551" w:rsidR="00033639" w:rsidRPr="00B94F7D" w:rsidRDefault="00AC7FC2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trakcie realizacji przedmiotu umowy Wykonawca zobowiązuje się:</w:t>
      </w:r>
    </w:p>
    <w:p w14:paraId="316D8E68" w14:textId="47B45481" w:rsidR="00033639" w:rsidRPr="00B92147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a)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informować na żądanie Zamawiającego o sposobie prowadzenia jakościowych prób i pomiarów materiałów, konstrukcji, maszyn i urządzeń używanych na budowie</w:t>
      </w:r>
      <w:r w:rsidR="00B92147" w:rsidRPr="00B921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4C74DCF9" w14:textId="01444D5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uzasadnionych przypadkach na żądanie Zamawiającego przerwać roboty budowlane na czas oznaczony, jeżeli zgłoszona zostanie taka potrzeba -  zabezpieczyć wykonywane roboty przed ich zniszczeniem,</w:t>
      </w:r>
    </w:p>
    <w:p w14:paraId="3A4E164C" w14:textId="33B4F74B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c)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usunąć niezwłocznie ujawnione wady przedmiotu umowy,</w:t>
      </w:r>
    </w:p>
    <w:p w14:paraId="60BA3348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d)zapewnić właściwą koordynację robót wykonywanych przez ewentualnych podwykonawców,</w:t>
      </w:r>
    </w:p>
    <w:p w14:paraId="624E2A8B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e)zapewnić pełną obsługę geodezyjną, </w:t>
      </w:r>
    </w:p>
    <w:p w14:paraId="6BC30B15" w14:textId="57CCCAF0" w:rsidR="00033639" w:rsidRPr="00B94F7D" w:rsidRDefault="00033639" w:rsidP="009A5210">
      <w:pPr>
        <w:pStyle w:val="Bezodstpw"/>
        <w:jc w:val="both"/>
        <w:rPr>
          <w:rFonts w:asciiTheme="minorHAnsi" w:hAnsiTheme="minorHAnsi" w:cstheme="minorHAnsi"/>
        </w:rPr>
      </w:pPr>
      <w:r w:rsidRPr="00B94F7D">
        <w:rPr>
          <w:rFonts w:asciiTheme="minorHAnsi" w:hAnsiTheme="minorHAnsi" w:cstheme="minorHAnsi"/>
          <w:bCs/>
          <w:color w:val="000000"/>
        </w:rPr>
        <w:t xml:space="preserve">f) do </w:t>
      </w:r>
      <w:r w:rsidRPr="00B94F7D">
        <w:rPr>
          <w:rFonts w:asciiTheme="minorHAnsi" w:hAnsiTheme="minorHAnsi" w:cstheme="minorHAnsi"/>
        </w:rPr>
        <w:t xml:space="preserve">zatrudnienia przez wykonawcę lub podwykonawcę na podstawie umowy o pracę osób wykonujących czynności  związanych z realizacją zamówienia, ,jeżeli wykonanie tych czynności polega na wykonywaniu pracy w sposób określony w art. 22 § 1 ustawy z dnia 26 czerwca 1974 r. – Kodeks pracy ( Dz. U. z </w:t>
      </w:r>
      <w:r w:rsidRPr="00B94F7D">
        <w:rPr>
          <w:rFonts w:asciiTheme="minorHAnsi" w:hAnsiTheme="minorHAnsi" w:cstheme="minorHAnsi"/>
          <w:color w:val="000000" w:themeColor="text1"/>
        </w:rPr>
        <w:t>2020 r. poz. 1320  )</w:t>
      </w:r>
      <w:r w:rsidRPr="00B94F7D">
        <w:rPr>
          <w:rFonts w:asciiTheme="minorHAnsi" w:hAnsiTheme="minorHAnsi" w:cstheme="minorHAnsi"/>
        </w:rPr>
        <w:t xml:space="preserve"> tj. wykonujących czynności związane z wskazanymi przez Zamawiającego zakresami robót</w:t>
      </w:r>
      <w:r w:rsidR="009E6A52">
        <w:rPr>
          <w:rFonts w:asciiTheme="minorHAnsi" w:hAnsiTheme="minorHAnsi" w:cstheme="minorHAnsi"/>
        </w:rPr>
        <w:t xml:space="preserve">, określonych w </w:t>
      </w:r>
      <w:r w:rsidR="009E6A52" w:rsidRPr="00B94F7D">
        <w:rPr>
          <w:rFonts w:asciiTheme="minorHAnsi" w:hAnsiTheme="minorHAnsi" w:cstheme="minorHAnsi"/>
        </w:rPr>
        <w:t>§</w:t>
      </w:r>
      <w:r w:rsidR="009E6A52">
        <w:rPr>
          <w:rFonts w:asciiTheme="minorHAnsi" w:hAnsiTheme="minorHAnsi" w:cstheme="minorHAnsi"/>
        </w:rPr>
        <w:t>2 ust. 3.</w:t>
      </w:r>
    </w:p>
    <w:p w14:paraId="348D16BF" w14:textId="2A1BDFB6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W trakcie realizacji zamówienia na każde wezwanie </w:t>
      </w:r>
      <w:r w:rsidR="009A5210">
        <w:rPr>
          <w:rFonts w:asciiTheme="minorHAnsi" w:hAnsiTheme="minorHAnsi" w:cstheme="minorHAnsi"/>
          <w:sz w:val="22"/>
          <w:szCs w:val="22"/>
        </w:rPr>
        <w:t>Z</w:t>
      </w:r>
      <w:r w:rsidRPr="00B94F7D">
        <w:rPr>
          <w:rFonts w:asciiTheme="minorHAnsi" w:hAnsiTheme="minorHAnsi" w:cstheme="minorHAnsi"/>
          <w:sz w:val="22"/>
          <w:szCs w:val="22"/>
        </w:rPr>
        <w:t xml:space="preserve">amawiającego w wyznaczonym w tym wezwaniu terminie wykonawca przedłoży </w:t>
      </w:r>
      <w:r w:rsidR="009A5210">
        <w:rPr>
          <w:rFonts w:asciiTheme="minorHAnsi" w:hAnsiTheme="minorHAnsi" w:cstheme="minorHAnsi"/>
          <w:sz w:val="22"/>
          <w:szCs w:val="22"/>
        </w:rPr>
        <w:t>Z</w:t>
      </w:r>
      <w:r w:rsidRPr="00B94F7D">
        <w:rPr>
          <w:rFonts w:asciiTheme="minorHAnsi" w:hAnsiTheme="minorHAnsi" w:cstheme="minorHAnsi"/>
          <w:sz w:val="22"/>
          <w:szCs w:val="22"/>
        </w:rPr>
        <w:t>amawiającemu wskazane poniżej dowody w celu potwierdzenia spełnienia wymogu zatrudnienia na podstawie umowy o pracę przez wykonawcę lub podwykonawcę osób wykonujących wskazane w § 2 ust. 3 umowy czynności  w zakresie realizacji zamówienia:</w:t>
      </w:r>
    </w:p>
    <w:p w14:paraId="23AE6971" w14:textId="77777777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6A52">
        <w:rPr>
          <w:rFonts w:asciiTheme="minorHAnsi" w:hAnsiTheme="minorHAnsi" w:cstheme="minorHAnsi"/>
          <w:bCs/>
          <w:sz w:val="22"/>
          <w:szCs w:val="22"/>
        </w:rPr>
        <w:t>oświadczenie wykonawcy lub podwykonawcy</w:t>
      </w:r>
      <w:r w:rsidRPr="00B94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>o zatrudnieniu osób   wykonujących czynności w zakresie realizacji zamówienia na podstawie umowy o pracę.</w:t>
      </w:r>
      <w:r w:rsidRPr="00B94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</w:t>
      </w:r>
      <w:r w:rsidRPr="00B94F7D">
        <w:rPr>
          <w:rFonts w:asciiTheme="minorHAnsi" w:hAnsiTheme="minorHAnsi" w:cstheme="minorHAnsi"/>
          <w:sz w:val="22"/>
          <w:szCs w:val="22"/>
        </w:rPr>
        <w:lastRenderedPageBreak/>
        <w:t>wraz ze wskazaniem liczby tych osób, imion i nazwisk tych osób, data zawarcia umowy i obowiązywania umowy  o pracę, jej rodzaj, zakres wykonywanych  czynności  w zakresie realizacji zamówienia.</w:t>
      </w:r>
    </w:p>
    <w:p w14:paraId="750FD589" w14:textId="77777777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Inspekcję Pracy.</w:t>
      </w:r>
    </w:p>
    <w:p w14:paraId="7B7FDF87" w14:textId="77777777" w:rsidR="00033639" w:rsidRPr="00B94F7D" w:rsidRDefault="00033639" w:rsidP="009A521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u w:val="single"/>
        </w:rPr>
        <w:t>g)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do pokrycia  kosztów napraw i przywrócenia do stanu poprzedniego dróg zniszczonych podczas transportu przez Wykonawcę lub inne podmioty, za które ponosi on </w:t>
      </w:r>
      <w:r w:rsidRPr="00B94F7D">
        <w:rPr>
          <w:rFonts w:asciiTheme="minorHAnsi" w:eastAsia="Calibri" w:hAnsiTheme="minorHAnsi" w:cstheme="minorHAnsi"/>
          <w:sz w:val="22"/>
          <w:szCs w:val="22"/>
        </w:rPr>
        <w:br/>
        <w:t xml:space="preserve"> odpowiedzialność, w związku z realizacją Umowy</w:t>
      </w:r>
    </w:p>
    <w:p w14:paraId="0C894A75" w14:textId="174296DA" w:rsidR="00033639" w:rsidRPr="00B94F7D" w:rsidRDefault="00B92147" w:rsidP="00033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033639"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>) do wykonania prac porządkowych.</w:t>
      </w:r>
    </w:p>
    <w:p w14:paraId="09FA22C7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96DFB51" w14:textId="0269BAAF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14:paraId="2A37DEF4" w14:textId="45BD5B35" w:rsidR="00033639" w:rsidRPr="00B94F7D" w:rsidRDefault="00033639" w:rsidP="009A5210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Realizacja części umowy przez podwykonawców</w:t>
      </w:r>
    </w:p>
    <w:p w14:paraId="3C70F67B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Wykonawca może powierzyć wykonanie </w:t>
      </w:r>
      <w:r w:rsidRPr="00B94F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części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zamówienia podwykonawcy. </w:t>
      </w:r>
    </w:p>
    <w:p w14:paraId="54AC9D3B" w14:textId="4E96CE48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="009A5210">
        <w:rPr>
          <w:rFonts w:asciiTheme="minorHAnsi" w:hAnsiTheme="minorHAnsi" w:cstheme="minorHAnsi"/>
          <w:bCs/>
          <w:sz w:val="22"/>
          <w:szCs w:val="22"/>
        </w:rPr>
        <w:t>Z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amawiającemu projektu tej  umowy, przy czym podwykonawca lub dalszy podwykonawca jest obowiązany dołączyć zgodę </w:t>
      </w:r>
      <w:r w:rsidR="009A5210">
        <w:rPr>
          <w:rFonts w:asciiTheme="minorHAnsi" w:hAnsiTheme="minorHAnsi" w:cstheme="minorHAnsi"/>
          <w:bCs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sz w:val="22"/>
          <w:szCs w:val="22"/>
        </w:rPr>
        <w:t>ykonawcy na zawarcie umowy o podwykonawstwo o treści zgodnej z projektem umowy.</w:t>
      </w:r>
    </w:p>
    <w:p w14:paraId="7D18C462" w14:textId="31D7D90B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3. Termin zapłaty wynagrodzenia podwykonawcy lub dalszemu podwykonawcy przewidziany w umowie o podwykonawstwo </w:t>
      </w:r>
      <w:r w:rsidRPr="00B94F7D">
        <w:rPr>
          <w:rFonts w:asciiTheme="minorHAnsi" w:hAnsiTheme="minorHAnsi" w:cstheme="minorHAnsi"/>
          <w:bCs/>
          <w:sz w:val="22"/>
          <w:szCs w:val="22"/>
          <w:u w:val="single"/>
        </w:rPr>
        <w:t>nie może być dłuższy niż 30 dni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 od dnia doręczenia </w:t>
      </w:r>
      <w:r w:rsidR="009A5210">
        <w:rPr>
          <w:rFonts w:asciiTheme="minorHAnsi" w:hAnsiTheme="minorHAnsi" w:cstheme="minorHAnsi"/>
          <w:bCs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sz w:val="22"/>
          <w:szCs w:val="22"/>
        </w:rPr>
        <w:t>ykonawcy, podwykonawcy lub dalszemu podwykonawcy faktury lub rachunku, potwierdzających wykonanie zleconej podwykonawcy lub dalszemu podwykonawcy dostawy, usługi lub roboty budowlanej.</w:t>
      </w:r>
    </w:p>
    <w:p w14:paraId="3A32EFA5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4. Zamawiający w terminie 7 dni od przedstawienia projektu umowy, o której mowa w ust. 2 zgłasza w formie pisemnej zastrzeżenia do projektu umowy o podwykonawstwo, której przedmiotem są  roboty budowlane:</w:t>
      </w:r>
    </w:p>
    <w:p w14:paraId="4F205326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niespełniającej wymagań określonych w dokumentach zamówienia,</w:t>
      </w:r>
    </w:p>
    <w:p w14:paraId="2622BA37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gdy przewiduje  termin zapłaty wynagrodzenia  dłuższy niż określony w ust. 3,</w:t>
      </w:r>
    </w:p>
    <w:p w14:paraId="1D4E888E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zawiera ona postanowienia niezgodne z art. 463 ustawy Pzp, tj. postanowienia kształtujące prawa i obowiązki podwykonawcy, w zakresie kar umownych oraz postanowień dotyczących warunków wypłaty wynagrodzenia, w sposób dla niego mniej korzystny niż prawa i obowiązki wykonawcy, ukształtowane postanowieniami umowy zawartej pomiędzy zamawiającym a  wykonawcą.</w:t>
      </w:r>
    </w:p>
    <w:p w14:paraId="68D96861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a) Wskazany termin 7 dni uważa się za zachowany także wtedy, gdy przed jego upływem w formie pisemnej  zastrzeżenia do projektu umowy o podwykonawstwo wysłano przesyłką poleconą.</w:t>
      </w:r>
    </w:p>
    <w:p w14:paraId="7786454D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b) Niezgłoszenie pisemnych zastrzeżeń do przedłożonego projektu umowy o podwykonawstwo, której przedmiotem są roboty budowlane we wskazanym terminie uważa się za akceptację projektu umowy przez Zamawiającego</w:t>
      </w:r>
    </w:p>
    <w:p w14:paraId="751D82AC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082AE95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6. Zamawiający w terminie 7 dni od przedstawienia umowy, o której mowa w ust. 5  zgłasza w formie pisemnej  sprzeciw do umowy o podwykonawstwo, której przedmiotem są  roboty budowlane:</w:t>
      </w:r>
    </w:p>
    <w:p w14:paraId="71455A08" w14:textId="3DC87F48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niespełniającej wymagań określonych w SWZ,</w:t>
      </w:r>
    </w:p>
    <w:p w14:paraId="0C9BD90C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gdy przewiduje  termin zapłaty wynagrodzenia  dłuższy niż określony w ust. 3,</w:t>
      </w:r>
    </w:p>
    <w:p w14:paraId="51E269D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 - zawiera ona postanowienia niezgodne z art. 463 ustawy Pzp, tj. postanowienia kształtujące prawa i obowiązki podwykonawcy, w zakresie kar umownych oraz postanowień dotyczących warunków wypłaty wynagrodzenia, w sposób dla niego mniej korzystny niż prawa i obowiązki wykonawcy, ukształtowane postanowieniami umowy zawartej pomiędzy zamawiającym a  wykonawcą.</w:t>
      </w:r>
    </w:p>
    <w:p w14:paraId="76024333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a) Wskazany termin 7 dni uważa się za zachowany także wtedy, gdy przed jego upływem w formie pisemnej  sprzeciw do umowy o podwykonawstwo wysłano przesyłką poleconą.</w:t>
      </w:r>
    </w:p>
    <w:p w14:paraId="4FD8F848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b) Niezgłoszenie pisemnego sprzeciwu do przedłożonej umowy o podwykonawstwo, której przedmiotem są roboty budowlane we wskazanym terminie uważa się za akceptację umowy przez </w:t>
      </w:r>
      <w:r w:rsidRPr="00B94F7D">
        <w:rPr>
          <w:rFonts w:asciiTheme="minorHAnsi" w:hAnsiTheme="minorHAnsi" w:cstheme="minorHAnsi"/>
          <w:bCs/>
          <w:sz w:val="22"/>
          <w:szCs w:val="22"/>
        </w:rPr>
        <w:lastRenderedPageBreak/>
        <w:t>Zamawiającego.</w:t>
      </w:r>
    </w:p>
    <w:p w14:paraId="51B9CCA1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7.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publicznego.</w:t>
      </w:r>
    </w:p>
    <w:p w14:paraId="5FEC1A99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8. W przypadku, o którym mowa w ust. 7 , jeżeli termin zapłaty wynagrodzenia jest dłuższy niż określony w ust. 3, Zamawiający informuje o tym Wykonawcę i wzywa go do doprowadzenia do zmiany tej umowy pod rygorem wystąpienia o zapłatę kary umownej.</w:t>
      </w:r>
    </w:p>
    <w:p w14:paraId="7FC53ED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9. Zapisy ust. 2-8 stosuje się odpowiednio do zmian tej umowy o podwykonawstwo.</w:t>
      </w:r>
    </w:p>
    <w:p w14:paraId="4D07AC98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10. Wykonawca w pełni odpowiada za jakość i terminowość wykonywanych robót i dostaw siłami własnymi i przez podwykonawców lub dalszych podwykonawców, w tym Wykonawca jest odpowiedzialny za działania, zaniechanie działań, uchybienia i zaniedbania dostawców oraz podwykonawców lub dalszych podwykonawców i ich pracowników, w takim stopniu jakby to były działania względnie uchybienia jego własne. Na roboty i dostawy wykonywane przez podwykonawców lub dalszych podwykonawców gwarancji udziela Wykonawca. Wykonawca we własnym zakresie i na swój koszt pełni funkcję koordynacyjną w stosunku do robót realizowanych przez podwykonawców lub dalszych podwykonawców.</w:t>
      </w:r>
    </w:p>
    <w:p w14:paraId="3A7526F3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11.Rozliczenia z podwykonawcami lub dalszymi podwykonawcami z tytułu wykonywanych robót prowadzi Wykonawca, jednakże:</w:t>
      </w:r>
    </w:p>
    <w:p w14:paraId="3B64090D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umowę o podwykonawstwo, której przedmiotem są dostawy lub usługi, w przypadku uchylenia się od obowiązku zapłaty odpowiednio przez Wykonawcę, podwykonawcę lub dalszego podwykonawcę zamówienia na roboty budowlane. </w:t>
      </w:r>
    </w:p>
    <w:p w14:paraId="07BC0A39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 wynagrodzenie, o którym mowa w pkt. a,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usługi;</w:t>
      </w:r>
    </w:p>
    <w:p w14:paraId="53E0DFA8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c) bezpośrednia zapłata, o której mowa w pkt. a obejmuje wyłącznie należne wynagrodzenie, bez odsetek, należnych podwykonawcy lub dalszemu podwykonawcy;</w:t>
      </w:r>
    </w:p>
    <w:p w14:paraId="74F11DA6" w14:textId="5F258E6A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przed dokonaniem bezpośredniej zapłaty 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amawiający jest obowiązany umożliwić 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ykonawcy zgłoszenie pisemnych uwag dotyczących zasadności bezpośredniej zapłaty wynagrodzenia podwykonawcy lub dalszemu podwykonawcy, o których mowa w pkt. a. Zamawiający informuje o terminie zgłaszania uwag, nie krótszym niż 7 dni od dnia doręczenia tej informacji;</w:t>
      </w:r>
    </w:p>
    <w:p w14:paraId="610B5F8A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e) w przypadku zgłoszenia uwag, o których mowa w pkt. d , w terminie wskazanym przez Zamawiającego, Zamawiający może:</w:t>
      </w:r>
    </w:p>
    <w:p w14:paraId="0C5D2341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 nie dokonać bezpośredniej zapłaty wynagrodzenia podwykonawcy lub dalszemu podwykonawcy, jeżeli wykonawca wykaże niezasadność takiej zapłaty albo</w:t>
      </w:r>
    </w:p>
    <w:p w14:paraId="6C1E1A3A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9E103F4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dokonać bezpośredniej zapłaty wynagrodzenia podwykonawcy lub dalszemu podwykonawcy, jeżeli podwykonawca lub dalszy podwykonawca wykaże zasadność takiej zapłaty;</w:t>
      </w:r>
    </w:p>
    <w:p w14:paraId="28617C3D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f) w przypadku dokonania bezpośredniej zapłaty podwykonawcy lub dalszemu podwykonawcy, o których mowa w pkt. a, Zamawiający potrąca kwotę wypłaconego wynagrodzenia z wynagrodzenia należnego wykonawcy;</w:t>
      </w:r>
    </w:p>
    <w:p w14:paraId="3EE7E669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12. Konieczność wielokrotnego dokonywania bezpośredniej zapłaty podwykonawcy lub dalszemu podwykonawcy, o których mowa w ust.11 lit. a, lub konieczność dokonania bezpośrednich zapłat na sumę większą niż 5 % wartości umowy w sprawie zamówienia publicznego może stanowić podstawę do odstąpienia od umowy w sprawie zamówienia publicznego przez Zamawiającego.</w:t>
      </w:r>
    </w:p>
    <w:p w14:paraId="617F111A" w14:textId="77777777" w:rsidR="00033639" w:rsidRPr="00B94F7D" w:rsidRDefault="00033639" w:rsidP="00033639">
      <w:pPr>
        <w:tabs>
          <w:tab w:val="left" w:pos="90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13. Niezależnie od powyższego i innych warunków opisanych w art. 647 kc, umowa Wykonawcy z podwykonawcą oraz umowa podwykonawcy z dalszym podwykonawcą lub między dalszymi podwykonawcami musi zawierać następujące zapisy dotyczące płatności:</w:t>
      </w:r>
    </w:p>
    <w:p w14:paraId="62BFECCF" w14:textId="77777777" w:rsidR="00033639" w:rsidRPr="00B94F7D" w:rsidRDefault="00033639" w:rsidP="009A5210">
      <w:pPr>
        <w:tabs>
          <w:tab w:val="left" w:pos="90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,,podwykonawca po każdorazowym wystawieniu faktury na rzecz Wykonawcy/dalszego podwykonawcy zawiadomi o tym Zamawiającego, przesyłając mu do wiadomości kopię faktury potwierdzoną za zgodność z oryginałem”.</w:t>
      </w:r>
    </w:p>
    <w:p w14:paraId="77EC9D48" w14:textId="77777777" w:rsidR="00033639" w:rsidRPr="00B94F7D" w:rsidRDefault="00033639" w:rsidP="009A5210">
      <w:pPr>
        <w:pStyle w:val="Nagwek"/>
        <w:tabs>
          <w:tab w:val="right" w:pos="6412"/>
        </w:tabs>
        <w:ind w:right="-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14. Zamawiający zastrzega, iż zgłosi odpowiednio zastrzeżenie/sprzeciw do projektów umów/umów</w:t>
      </w:r>
    </w:p>
    <w:p w14:paraId="4B5ADC6D" w14:textId="77777777" w:rsidR="00033639" w:rsidRPr="00B94F7D" w:rsidRDefault="00033639" w:rsidP="009A5210">
      <w:pPr>
        <w:pStyle w:val="Nagwek"/>
        <w:tabs>
          <w:tab w:val="right" w:pos="6412"/>
        </w:tabs>
        <w:ind w:right="-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zawieranych  z podwykonawcami lub dalszymi podwykonawcami, których wartość przekroczy 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>wynagrodzenie za tożsamy zakres wynikające z umowy zawartej pomiędzy Zamawiającym a Wykonawcą oraz zawierające zapisy uzależniające zapłatę za zakres wykonany przez podwykonawcę od zapłaty przez Zamawiającego na rzecz Wykonawcy.</w:t>
      </w:r>
    </w:p>
    <w:p w14:paraId="77C71271" w14:textId="77777777" w:rsidR="00033639" w:rsidRPr="00B92147" w:rsidRDefault="00033639" w:rsidP="00B92147">
      <w:pPr>
        <w:pStyle w:val="Nagwek"/>
        <w:tabs>
          <w:tab w:val="right" w:pos="6412"/>
        </w:tabs>
        <w:ind w:right="-425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"W przypadku konieczności zapłaty przez inwestora na rzecz 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podwykonawcy, bądź dalszego podwykonawcy z tytułu odpowiedzialności solidarnej uregulowanej w art. 647 (1) par. 5 kodeksu cywilnego - Strony zgodnie postanawiają, że inwestorowi przysługuje od Wykonawcy w drodze 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regresu prawo do 100% kwoty jaką uiścił na rzecz podwykonawcy, bądź dalszego podwykonawcy."</w:t>
      </w:r>
    </w:p>
    <w:p w14:paraId="2B1B78E1" w14:textId="77777777" w:rsidR="00033639" w:rsidRPr="00B94F7D" w:rsidRDefault="00033639" w:rsidP="009A52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16.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Wykonawca oświadcza, iż zamierza realizować przedmiot umowy przy pomocy podwykonawców w następujących zakresach:………………………………………………………………………………………….</w:t>
      </w:r>
    </w:p>
    <w:p w14:paraId="57F92515" w14:textId="77777777" w:rsidR="00033639" w:rsidRPr="00B94F7D" w:rsidRDefault="00033639" w:rsidP="009A5210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lang w:eastAsia="ar-SA"/>
        </w:rPr>
        <w:t>17.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Wykonawca oświadcza, że podmiot trzeci  …………. (</w:t>
      </w:r>
      <w:r w:rsidRPr="00B94F7D">
        <w:rPr>
          <w:rFonts w:asciiTheme="minorHAnsi" w:eastAsia="Calibri" w:hAnsiTheme="minorHAnsi" w:cstheme="minorHAnsi"/>
          <w:i/>
          <w:sz w:val="22"/>
          <w:szCs w:val="22"/>
        </w:rPr>
        <w:t>nazwa podmiotu trzeciego</w:t>
      </w:r>
      <w:r w:rsidRPr="00B94F7D">
        <w:rPr>
          <w:rFonts w:asciiTheme="minorHAnsi" w:eastAsia="Calibri" w:hAnsiTheme="minorHAnsi" w:cstheme="minorHAnsi"/>
          <w:sz w:val="22"/>
          <w:szCs w:val="22"/>
        </w:rPr>
        <w:t>),  na zasoby którego w zakresie zdolności technicznej lub zawodowej Wykonawca powoływał się składając Ofertę celem wykazania spełniania warunków udziału w postępowaniu o udzielenie zamówienia publicznego, będzie realizował przedmiot Umowy w zakresie ………………….. (</w:t>
      </w:r>
      <w:r w:rsidRPr="00B94F7D">
        <w:rPr>
          <w:rFonts w:asciiTheme="minorHAnsi" w:eastAsia="Calibri" w:hAnsiTheme="minorHAnsi" w:cstheme="minorHAnsi"/>
          <w:i/>
          <w:sz w:val="22"/>
          <w:szCs w:val="22"/>
        </w:rPr>
        <w:t>w jakim zdolność techniczna lub zawodowa podmiotu trzeciego były deklarowane do wykonania przedmiotu Umowy na użytek postępowania o udzielenie zamówienia publicznego</w:t>
      </w:r>
      <w:r w:rsidRPr="00B94F7D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0C106C33" w14:textId="77777777" w:rsidR="00033639" w:rsidRPr="00B94F7D" w:rsidRDefault="00033639" w:rsidP="009A5210">
      <w:pPr>
        <w:tabs>
          <w:tab w:val="left" w:pos="709"/>
          <w:tab w:val="left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lang w:eastAsia="ar-SA"/>
        </w:rPr>
        <w:t>18.Wykonawca, Podwykonawca lub dalszy Podwykonawca nie może polecić Podwykonawcy realizacji przedmiotu Umowy o podwykonawstwo, której przedmiotem są roboty budowlane w przypadku braku jej akceptacji przez Zamawiającego.</w:t>
      </w:r>
    </w:p>
    <w:p w14:paraId="459C2DAD" w14:textId="2D2B881E" w:rsidR="009A5210" w:rsidRPr="00291FFE" w:rsidRDefault="00033639" w:rsidP="00291FFE">
      <w:pPr>
        <w:tabs>
          <w:tab w:val="left" w:pos="709"/>
          <w:tab w:val="left" w:pos="851"/>
        </w:tabs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4F7D">
        <w:rPr>
          <w:rFonts w:asciiTheme="minorHAnsi" w:hAnsiTheme="minorHAnsi" w:cstheme="minorHAnsi"/>
          <w:sz w:val="22"/>
          <w:szCs w:val="22"/>
        </w:rPr>
        <w:t>19.</w:t>
      </w:r>
      <w:r w:rsidR="00AC7FC2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  <w:lang w:eastAsia="ar-SA"/>
        </w:rPr>
        <w:t>Zamawiający może zażądać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14:paraId="65F74E6E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C5C01F" w14:textId="14C30ADB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293A2ABF" w14:textId="12683A75" w:rsidR="00033639" w:rsidRPr="00B94F7D" w:rsidRDefault="00033639" w:rsidP="009A52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Ubezpieczenie </w:t>
      </w:r>
    </w:p>
    <w:p w14:paraId="3786A3B3" w14:textId="73822080" w:rsidR="00033639" w:rsidRPr="00B94F7D" w:rsidRDefault="00033639" w:rsidP="00033639">
      <w:pPr>
        <w:jc w:val="both"/>
        <w:rPr>
          <w:rFonts w:asciiTheme="minorHAnsi" w:hAnsiTheme="minorHAnsi" w:cstheme="minorHAnsi"/>
          <w:sz w:val="22"/>
          <w:szCs w:val="22"/>
        </w:rPr>
      </w:pPr>
      <w:r w:rsidRPr="00B9214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B94F7D">
        <w:rPr>
          <w:rFonts w:asciiTheme="minorHAnsi" w:hAnsiTheme="minorHAnsi" w:cstheme="minorHAnsi"/>
          <w:sz w:val="22"/>
          <w:szCs w:val="22"/>
        </w:rPr>
        <w:t xml:space="preserve"> Wykonawca oświadcza, że posiada i przez cały okres realizacji umowy będzie posiadał aktualne ubezpieczenie od odpowiedzialności cywilnej z tytułu prowadzonej działalności w zakresie zgodnym z przedmiotem zamówienia na wartość nie mniejszą niżeli wysokość wynagrodzenia wskazana w </w:t>
      </w:r>
      <w:r w:rsidRPr="00B94F7D">
        <w:rPr>
          <w:rFonts w:asciiTheme="minorHAnsi" w:hAnsiTheme="minorHAnsi" w:cstheme="minorHAnsi"/>
          <w:sz w:val="22"/>
          <w:szCs w:val="22"/>
          <w:lang w:eastAsia="ar-SA"/>
        </w:rPr>
        <w:t xml:space="preserve">§ </w:t>
      </w:r>
      <w:r w:rsidR="00A42BCC">
        <w:rPr>
          <w:rFonts w:asciiTheme="minorHAnsi" w:hAnsiTheme="minorHAnsi" w:cstheme="minorHAnsi"/>
          <w:sz w:val="22"/>
          <w:szCs w:val="22"/>
          <w:lang w:eastAsia="ar-SA"/>
        </w:rPr>
        <w:t xml:space="preserve">5 </w:t>
      </w:r>
      <w:r w:rsidRPr="00B94F7D">
        <w:rPr>
          <w:rFonts w:asciiTheme="minorHAnsi" w:hAnsiTheme="minorHAnsi" w:cstheme="minorHAnsi"/>
          <w:sz w:val="22"/>
          <w:szCs w:val="22"/>
        </w:rPr>
        <w:t xml:space="preserve">ust. 1 </w:t>
      </w:r>
    </w:p>
    <w:p w14:paraId="4342DA5A" w14:textId="170DCC1C" w:rsidR="00033639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="00B921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Przekazany protokolarnie teren budowy podlega ochronie przez Wykonawcę od zniszczeń i kradzieży. Wykonawca do dnia zakończenia odbioru końcowego przedmiotu umowy ponosi odpowiedzialność za składniki majątkowe stanowiące jego własność, w tym za materiały wbudowane i urządzenia już zainstalowane oraz urządzenia i materiały służące do wykonywania robót i instalacji urządzeń.</w:t>
      </w:r>
    </w:p>
    <w:p w14:paraId="26659C2F" w14:textId="77777777" w:rsidR="009A5210" w:rsidRPr="00B94F7D" w:rsidRDefault="009A5210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654E5CF" w14:textId="018EEB45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14:paraId="76BF7DBE" w14:textId="2200FEF5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Gwarancja i rękojmia</w:t>
      </w:r>
    </w:p>
    <w:p w14:paraId="2B47D411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Wykonawca:</w:t>
      </w:r>
    </w:p>
    <w:p w14:paraId="649990D1" w14:textId="7E5FC3E7" w:rsidR="00033639" w:rsidRPr="009A5210" w:rsidRDefault="009A5210" w:rsidP="009A521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udziela na roboty budowlane </w:t>
      </w:r>
      <w:r w:rsidR="00DF30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……………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miesięcznej gwarancji jakości,</w:t>
      </w:r>
    </w:p>
    <w:p w14:paraId="72559457" w14:textId="5A96BCF7" w:rsidR="00033639" w:rsidRPr="00B94F7D" w:rsidRDefault="00033639" w:rsidP="0003363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zobowiązuje się w okresie trwania gwarancji do przystąpienia do usunięcia uszkodzenia, usterki lub awarii w zakresie:</w:t>
      </w:r>
    </w:p>
    <w:p w14:paraId="5828B574" w14:textId="15D78F99" w:rsidR="00033639" w:rsidRPr="00B94F7D" w:rsidRDefault="009A5210" w:rsidP="009A5210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robót budowlano – montażowych w ciągu 3 dni od zgłoszenia zdarzenia za pomocą faksu lub poczty elektronicznej</w:t>
      </w:r>
    </w:p>
    <w:p w14:paraId="2CC61A0E" w14:textId="6C54FD2A" w:rsidR="00033639" w:rsidRPr="00B94F7D" w:rsidRDefault="009A5210" w:rsidP="009A5210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pracy wmontowanych urządzeń w ciągu 48 godzin od zgłoszenia zdarzenia za pomocą faksu lub poczty elektronicznej, jeżeli przedmiot zamówienia je obejmuje,</w:t>
      </w:r>
    </w:p>
    <w:p w14:paraId="46E248AD" w14:textId="492423BB" w:rsidR="00033639" w:rsidRPr="00B94F7D" w:rsidRDefault="00E26326" w:rsidP="00E26326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33639" w:rsidRPr="00B94F7D">
        <w:rPr>
          <w:rFonts w:asciiTheme="minorHAnsi" w:hAnsiTheme="minorHAnsi" w:cstheme="minorHAnsi"/>
          <w:sz w:val="22"/>
          <w:szCs w:val="22"/>
        </w:rPr>
        <w:t>)zobowiązuje się do wymiany na swój koszt urządzenia na nowe, gdy liczba jego napraw gwarancyjnych przekroczy 3 zdarzenia,</w:t>
      </w:r>
    </w:p>
    <w:p w14:paraId="720AFA86" w14:textId="412BE8EC" w:rsidR="00033639" w:rsidRPr="00B94F7D" w:rsidRDefault="00E26326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33639" w:rsidRPr="00B94F7D">
        <w:rPr>
          <w:rFonts w:asciiTheme="minorHAnsi" w:hAnsiTheme="minorHAnsi" w:cstheme="minorHAnsi"/>
          <w:sz w:val="22"/>
          <w:szCs w:val="22"/>
        </w:rPr>
        <w:t>) przedłuży okres gwarancji o czas naprawy urządzenia.</w:t>
      </w:r>
    </w:p>
    <w:p w14:paraId="2A39D32D" w14:textId="33EA51AC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do usunięcia w ramach gwarancji wszystkich wad  stwierdzonych przez Zamawiającego, o których został zawiadomiony przez Zamawiającego przed upływem okresu gwarancyjnego.</w:t>
      </w:r>
    </w:p>
    <w:p w14:paraId="07673FCA" w14:textId="5FE42707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Bieg terminu gwarancji rozpoczyna się w dniu następnym po  odbiorze końcowym przedmiotu  umowy.</w:t>
      </w:r>
    </w:p>
    <w:p w14:paraId="1F06E514" w14:textId="5FCCA06E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jest odpowiedzialny wobec Zamawiającego za wady zmniejszające wartość przedmiotu umowy. Taka sama odpowiedzialność obciąża Wykonawcę w przypadku, gdy w przedmiocie umowy wystąpią wady w realizacji powodujące ograniczenie celów, dla których przedmiot ten miał być przeznaczony. Okres rękojmi wynosi 60  miesięcy od dnia odbioru końcowego.</w:t>
      </w:r>
    </w:p>
    <w:p w14:paraId="668EE8AF" w14:textId="6C2288D2" w:rsidR="00033639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przypadku, gdyby podwykonawcy lub dostawcy Wykonawcy zapewniali co do swoich usług lub materiałów i urządzeń dłuższe okresy rękojmi lub gwarancji (lub inne korzyści), niż przewidziane w niniejszym paragrafie w stosunkach pomiędzy Zamawiającym i Wykonawcą, to bez odrębnych oświadczeń takie korzystniejsze warunki obowiązywać będą Wykonawcę w stosunku do Zamawiającego co do tych usług, materiałów i urządzeń.</w:t>
      </w:r>
    </w:p>
    <w:p w14:paraId="4FF038BE" w14:textId="054B256A" w:rsidR="00B92147" w:rsidRPr="00B92147" w:rsidRDefault="00B92147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udziela rękojmi na wykonane roboty, która jest równa okresowi </w:t>
      </w:r>
      <w:r w:rsidR="005156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udzielonej gwarancji. </w:t>
      </w:r>
    </w:p>
    <w:p w14:paraId="6DBD1085" w14:textId="77777777" w:rsidR="00E26326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672236" w14:textId="6D0B69B0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1381792A" w14:textId="30983DBF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Przeglądy w okresie gwarancji</w:t>
      </w:r>
    </w:p>
    <w:p w14:paraId="6911EFD6" w14:textId="63DC3628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1.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 upływem okresu gwarancji Zamawiający wyznaczy terminy na dokonanie przeglądów robót oraz pracy zamontowanych urządzeń wykonanych w ramach realizacji przedmiotu umowy. </w:t>
      </w:r>
    </w:p>
    <w:p w14:paraId="702ACBB1" w14:textId="515F691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Niezależnie od przeglądów w okresie gwarancji, w razie stwierdzenia w okresie gwarancji istnienia wad nie nadających się do usunięcia, Zamawiający może:</w:t>
      </w:r>
    </w:p>
    <w:p w14:paraId="34D5352B" w14:textId="5A43B576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jeżeli wady umożliwiają użytkowanie części przedmiotu umowy zgodnie z przeznaczeniem, żądać zwrotu wynagrodzenia odpowiednio do utraconej wartości użytkowej i technicznej tej części przedmiotu umowy,</w:t>
      </w:r>
    </w:p>
    <w:p w14:paraId="726593CD" w14:textId="1B71AF6F" w:rsidR="00033639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jeżeli wady uniemożliwiają użytkowanie części przedmiotu umowy zgodnie z przeznaczeniem – żądać wykonania części przedmiotu umowy po raz drugi.</w:t>
      </w:r>
    </w:p>
    <w:p w14:paraId="73640160" w14:textId="77777777" w:rsidR="00291FFE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BF51A7C" w14:textId="3006BFD4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3DE40FDE" w14:textId="2505BC06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Odbiór końcowy umowy</w:t>
      </w:r>
    </w:p>
    <w:p w14:paraId="71417CCE" w14:textId="04857824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Strony przeprowadzają  odbiór końcowy zgodnie z  terminem oznaczonym w § 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ust.1 lit. b.</w:t>
      </w:r>
    </w:p>
    <w:p w14:paraId="785DDDC6" w14:textId="550D9173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Odbiór końcowy polega na komisyjnej, protokolarnej ocenie wykonania w sposób prawidłowy całości przedmiotu umowy. Komisję przeprowadzającą czynności odbioru końcowego (komisję odbiorową) powołuje osoba wskazana przez Zamawiającego na podstawie zapisów §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1 umowy, po spełnieniu warunków określonych w ust.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 niniejszego paragrafu. Do prac w komisji Wykonawca deleguje upoważnionych przedstawicieli w liczbie do dwóch osób.</w:t>
      </w:r>
    </w:p>
    <w:p w14:paraId="4411E758" w14:textId="4F6AD446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 przystąpieniem do odbioru końcowego Wykonawca winien usunąć wszelkie urządzenia tymczasowe, zaplecze itp., oraz pozostawić cały teren budowy i jego otoczenie w stanie czystym i nadającym się bezpośrednio do użytkowania, a także przeprowadzić pod nadzorem właściwego inspektora nadzoru odbiór techniczny zakończony protokołem podpisanym odpowiednio  przez kierownika budowy  i inspektora nadzoru. </w:t>
      </w:r>
    </w:p>
    <w:p w14:paraId="7DE502E4" w14:textId="3E2C226C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warunkiem osiągnięcia gotowości do odbioru końcowego jest doręczenie Zamawiającemu pisemnego zgłoszenia o gotowości do odbioru. Do zgłoszenia Wykonawca załącza operat kolaudacyjny:</w:t>
      </w:r>
    </w:p>
    <w:p w14:paraId="55ACE28F" w14:textId="5BC471DA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wymagane deklaracje zgodności, certyfikaty zgodności lub aprobaty techniczne (zgodne z obowiązującymi przepisami), </w:t>
      </w:r>
    </w:p>
    <w:p w14:paraId="647C59FE" w14:textId="5B650824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wymagane prawem oświadczenia, instrukcje ( m.in. p.poż. ) w języku polskim,</w:t>
      </w:r>
    </w:p>
    <w:p w14:paraId="11956182" w14:textId="5A29638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c) </w:t>
      </w:r>
      <w:r w:rsidR="005156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wszelkie inne dokumenty o ile są wymagane zgodnie z obowiązującymi przepisami Prawa budowlanego. </w:t>
      </w:r>
    </w:p>
    <w:p w14:paraId="2ACA71D9" w14:textId="3E3156DC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postanawiają, że z czynności odbioru końcowego będzie spisany „Protokół odbioru końcowego” zawierający podstawowe dane odnoszące się do umowy oraz istotne ustalenia dokonane w toku czynności odbiorowych, w szczególności:</w:t>
      </w:r>
    </w:p>
    <w:p w14:paraId="337E5F75" w14:textId="3F4058F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oznaczenie osób uczestniczących w odbiorze i charakteru tego uczestnictwa,</w:t>
      </w:r>
    </w:p>
    <w:p w14:paraId="1220EC3D" w14:textId="432C60CB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oznaczenie miejsca prowadzenia czynności odbiorowych,</w:t>
      </w:r>
    </w:p>
    <w:p w14:paraId="1413A6BF" w14:textId="79F17056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datę rozpoczęcia i zakończenia czynności odbiorowych,</w:t>
      </w:r>
    </w:p>
    <w:p w14:paraId="50F0A4E8" w14:textId="425852E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wykaz dokumentów przekazanych Zamawiającemu,</w:t>
      </w:r>
    </w:p>
    <w:p w14:paraId="3AF348F9" w14:textId="0DA4B0BF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stwierdzenia o:</w:t>
      </w:r>
    </w:p>
    <w:p w14:paraId="2243597E" w14:textId="09984DC5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wyznaczeniu terminów na usunięcie ewentualnych stwierdzonych w trakcie czynności odbiorowych wad w wykonaniu przedmiotu umowy,</w:t>
      </w:r>
    </w:p>
    <w:p w14:paraId="0CCCF2DF" w14:textId="3F4EB7EF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odbiorze końcowym będącym potwierdzeniem prawidłowego wykonania przedmiotu umowy i zakończenia odbioru końcowego w dacie dokonania przez Zamawiającego (komisję odbiorową) tego potwierdzenia,</w:t>
      </w:r>
    </w:p>
    <w:p w14:paraId="2D8DFC0D" w14:textId="327B168A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odmowie dokonania odbioru z podaniem powodów takiej odmowy,</w:t>
      </w:r>
    </w:p>
    <w:p w14:paraId="3B0B4A8D" w14:textId="24A26FD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ewentualne oświadczenia lub wyjaśnienia Wykonawcy związane z czynnościami odbiorowymi,</w:t>
      </w:r>
    </w:p>
    <w:p w14:paraId="3B37D62B" w14:textId="50963205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podpisy członków komisji odbiorowej.</w:t>
      </w:r>
    </w:p>
    <w:p w14:paraId="68200C61" w14:textId="656ECF7E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 Zamawiający wyznaczy termin i rozpocznie odbiór końcowy w terminie 14 dni od daty doręczenia Zamawiającemu pisemnego zgłoszenia o gotowości do odbioru zawiadamiając o tym Wykonawcę. Termin dokonania odbioru końcowego określa się na 14 dni. Termin ten będzie przedłużony o okres wyznaczony Wykonawcy na usunięcie ewentualnych stwierdzonych w trakcie czynności odbiorowych wad.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Zamawiający wstrzyma odbiór, jeżeli przedmiot umowy będzie miał </w:t>
      </w:r>
      <w:r w:rsidR="00A02997"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istotne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wady</w:t>
      </w:r>
      <w:r w:rsidR="00A029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087E07F" w14:textId="77777777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 Wykonawca zobowiązany jest do zawiadomienia Zamawiającego lub innego inspektora nadzoru o usunięciu wad oraz do żądania wyznaczenia terminu na odbiór zakwestionowanych uprzednio prac jako wadliwych.</w:t>
      </w:r>
    </w:p>
    <w:p w14:paraId="6BA73D1A" w14:textId="09E00CC7" w:rsidR="00A31005" w:rsidRPr="00B94F7D" w:rsidRDefault="00033639" w:rsidP="00E26326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8.</w:t>
      </w:r>
      <w:r w:rsidRPr="00B94F7D">
        <w:rPr>
          <w:rFonts w:asciiTheme="minorHAnsi" w:hAnsiTheme="minorHAnsi" w:cstheme="minorHAnsi"/>
          <w:sz w:val="22"/>
          <w:szCs w:val="22"/>
        </w:rPr>
        <w:t xml:space="preserve"> Po zakończeniu robót budowlanych Wykonawca jest zobowiązany uporządkować </w:t>
      </w:r>
      <w:r w:rsidR="00E26326">
        <w:rPr>
          <w:rFonts w:asciiTheme="minorHAnsi" w:hAnsiTheme="minorHAnsi" w:cstheme="minorHAnsi"/>
          <w:sz w:val="22"/>
          <w:szCs w:val="22"/>
        </w:rPr>
        <w:t>t</w:t>
      </w:r>
      <w:r w:rsidRPr="00B94F7D">
        <w:rPr>
          <w:rFonts w:asciiTheme="minorHAnsi" w:hAnsiTheme="minorHAnsi" w:cstheme="minorHAnsi"/>
          <w:sz w:val="22"/>
          <w:szCs w:val="22"/>
        </w:rPr>
        <w:t>eren budowy i przekazać go we właściwym stanie Inspektorowi nadzoru inwestorskiego najpóźniej do dnia Odbioru końcowego robót.</w:t>
      </w:r>
    </w:p>
    <w:p w14:paraId="06E02645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E702EE" w14:textId="1BAAFC62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6028EBB9" w14:textId="74686DBA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Kary umowne</w:t>
      </w:r>
    </w:p>
    <w:p w14:paraId="1CE7FD10" w14:textId="2A0ECB54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postanawiają, że obowiązującą formą odszkodowania są kary umowne.</w:t>
      </w:r>
    </w:p>
    <w:p w14:paraId="0AE41506" w14:textId="149B190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Kary będą naliczane w następujących wypadkach i okolicznościach:</w:t>
      </w:r>
    </w:p>
    <w:p w14:paraId="6B074239" w14:textId="3CCF43AD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płaci Zamawiającemu kary umowne:</w:t>
      </w:r>
    </w:p>
    <w:p w14:paraId="18BB253C" w14:textId="5162CF30" w:rsidR="00033639" w:rsidRPr="00E26326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 zwłokę w zakończeniu przedmiotu umowy w wysokości 0,2 % wynagrodzenia netto ustalonego w umowie liczone za każdy dzień zwłoki, przy czym dzień spełnienia świadczenia nie jest wliczany do okresu zwłoki,</w:t>
      </w:r>
    </w:p>
    <w:p w14:paraId="5E902C03" w14:textId="371E794A" w:rsidR="00033639" w:rsidRPr="00B94F7D" w:rsidRDefault="00E26326" w:rsidP="00E26326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nie dotrzymanie terminu usunięcia wad stwierdzonych w trakcie odbioru końcowego i/lub w okresie gwarancji </w:t>
      </w:r>
      <w:r w:rsidR="009E6A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lub rękojmi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wysokości 0,5% wynagrodzenia umownego netto za każdy dzień zwłoki liczonej od dnia wyznaczonego na usunięcie wad, , przy czym dzień spełnienia świadczenia nie jest wliczany do okresu zwłoki, </w:t>
      </w:r>
    </w:p>
    <w:p w14:paraId="5BF5584A" w14:textId="0DF25B56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odstąpienie od umowy z przyczyn zależnych od Wykonawcy w wysokości 20% wynagrodzenia umownego ogółem netto,</w:t>
      </w:r>
    </w:p>
    <w:p w14:paraId="6E48E99E" w14:textId="08BCACA7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26326"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="00033639" w:rsidRP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brak zapłaty wynagrodzenia należnego podwykonawcom lub dalszym podwykonawcom w wysokości 0,2 % wynagrodzenia netto ustalonego w umowie,</w:t>
      </w:r>
    </w:p>
    <w:p w14:paraId="7E375153" w14:textId="53A116C8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nieterminową zapłatę wynagrodzenia należnego podwykonawcom lub dalszym podwykonawcom- w wysokości 0,05 % wynagrodzenia netto ustalonego w umowie,</w:t>
      </w:r>
    </w:p>
    <w:p w14:paraId="2B37D1F8" w14:textId="30E72248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nieprzedłożenie do zaakceptowania</w:t>
      </w:r>
      <w:r w:rsidR="00033639"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przez Zamawiającego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projektu umowy o podwykonawstwo, której przedmiotem są roboty budowlane, lub projektu jej zmiany- w wysokości 0,</w:t>
      </w:r>
      <w:r w:rsidR="00DC4ABD">
        <w:rPr>
          <w:rFonts w:asciiTheme="minorHAnsi" w:hAnsiTheme="minorHAnsi" w:cstheme="minorHAnsi"/>
          <w:bCs/>
          <w:color w:val="000000"/>
          <w:sz w:val="22"/>
          <w:szCs w:val="22"/>
        </w:rPr>
        <w:t>05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% wynagrodzenia netto ustalonego w umowie,</w:t>
      </w:r>
    </w:p>
    <w:p w14:paraId="177ED177" w14:textId="3220EC87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nieprzedłożenie poświadczonej za zgodność z oryginałem kopii umowy o podwykonawstwo lub jej zmiany- w wysokości 0,05 % wynagrodzenia netto ustalonego w umowie,</w:t>
      </w:r>
    </w:p>
    <w:p w14:paraId="773688CF" w14:textId="77777777" w:rsidR="00033639" w:rsidRPr="00B94F7D" w:rsidRDefault="00033639" w:rsidP="00033639">
      <w:pPr>
        <w:pStyle w:val="Bezodstpw"/>
        <w:jc w:val="both"/>
        <w:rPr>
          <w:rFonts w:asciiTheme="minorHAnsi" w:hAnsiTheme="minorHAnsi" w:cstheme="minorHAnsi"/>
          <w:bCs/>
        </w:rPr>
      </w:pPr>
      <w:r w:rsidRPr="00B94F7D">
        <w:rPr>
          <w:rFonts w:asciiTheme="minorHAnsi" w:hAnsiTheme="minorHAnsi" w:cstheme="minorHAnsi"/>
          <w:bCs/>
          <w:color w:val="000000"/>
        </w:rPr>
        <w:t>- w przypadku braku zmiany umowy o podwykonawstwo w zakresie terminu zapłaty – w wysokości 0,05 % wynagrodzenia netto ustalonego w umowie,</w:t>
      </w:r>
      <w:r w:rsidRPr="00B94F7D">
        <w:rPr>
          <w:rFonts w:asciiTheme="minorHAnsi" w:hAnsiTheme="minorHAnsi" w:cstheme="minorHAnsi"/>
          <w:bCs/>
        </w:rPr>
        <w:t xml:space="preserve"> </w:t>
      </w:r>
    </w:p>
    <w:p w14:paraId="022B7174" w14:textId="59D2E7B6" w:rsidR="00033639" w:rsidRPr="00B94F7D" w:rsidRDefault="00E26326" w:rsidP="0003363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 w:rsidR="00033639" w:rsidRPr="00B94F7D">
        <w:rPr>
          <w:rFonts w:asciiTheme="minorHAnsi" w:hAnsiTheme="minorHAnsi" w:cstheme="minorHAnsi"/>
        </w:rPr>
        <w:t xml:space="preserve">za niespełnienie przez </w:t>
      </w:r>
      <w:r w:rsidR="0051567C">
        <w:rPr>
          <w:rFonts w:asciiTheme="minorHAnsi" w:hAnsiTheme="minorHAnsi" w:cstheme="minorHAnsi"/>
        </w:rPr>
        <w:t>W</w:t>
      </w:r>
      <w:r w:rsidR="00033639" w:rsidRPr="00B94F7D">
        <w:rPr>
          <w:rFonts w:asciiTheme="minorHAnsi" w:hAnsiTheme="minorHAnsi" w:cstheme="minorHAnsi"/>
        </w:rPr>
        <w:t xml:space="preserve">ykonawcę lub podwykonawcę wymagań </w:t>
      </w:r>
      <w:r w:rsidR="0051567C">
        <w:rPr>
          <w:rFonts w:asciiTheme="minorHAnsi" w:hAnsiTheme="minorHAnsi" w:cstheme="minorHAnsi"/>
        </w:rPr>
        <w:t>Z</w:t>
      </w:r>
      <w:r w:rsidR="00033639" w:rsidRPr="00B94F7D">
        <w:rPr>
          <w:rFonts w:asciiTheme="minorHAnsi" w:hAnsiTheme="minorHAnsi" w:cstheme="minorHAnsi"/>
        </w:rPr>
        <w:t xml:space="preserve">amawiającego określonych w § </w:t>
      </w:r>
      <w:r w:rsidR="009E6A52">
        <w:rPr>
          <w:rFonts w:asciiTheme="minorHAnsi" w:hAnsiTheme="minorHAnsi" w:cstheme="minorHAnsi"/>
        </w:rPr>
        <w:t xml:space="preserve">8 </w:t>
      </w:r>
      <w:r w:rsidR="00033639" w:rsidRPr="00B94F7D">
        <w:rPr>
          <w:rFonts w:asciiTheme="minorHAnsi" w:hAnsiTheme="minorHAnsi" w:cstheme="minorHAnsi"/>
        </w:rPr>
        <w:t xml:space="preserve">pkt </w:t>
      </w:r>
      <w:r w:rsidR="0051567C">
        <w:rPr>
          <w:rFonts w:asciiTheme="minorHAnsi" w:hAnsiTheme="minorHAnsi" w:cstheme="minorHAnsi"/>
        </w:rPr>
        <w:t>1</w:t>
      </w:r>
      <w:r w:rsidR="009E6A52">
        <w:rPr>
          <w:rFonts w:asciiTheme="minorHAnsi" w:hAnsiTheme="minorHAnsi" w:cstheme="minorHAnsi"/>
        </w:rPr>
        <w:t>8</w:t>
      </w:r>
      <w:r w:rsidR="00033639" w:rsidRPr="00B94F7D">
        <w:rPr>
          <w:rFonts w:asciiTheme="minorHAnsi" w:hAnsiTheme="minorHAnsi" w:cstheme="minorHAnsi"/>
        </w:rPr>
        <w:t xml:space="preserve"> lit. f  Wykonawca zapłaci Zamawiającemu karę umowną w wysokości </w:t>
      </w:r>
      <w:r w:rsidR="003105FA">
        <w:rPr>
          <w:rFonts w:asciiTheme="minorHAnsi" w:hAnsiTheme="minorHAnsi" w:cstheme="minorHAnsi"/>
        </w:rPr>
        <w:t>0,2</w:t>
      </w:r>
      <w:r w:rsidR="00033639" w:rsidRPr="00B94F7D">
        <w:rPr>
          <w:rFonts w:asciiTheme="minorHAnsi" w:hAnsiTheme="minorHAnsi" w:cstheme="minorHAnsi"/>
        </w:rPr>
        <w:t xml:space="preserve"> % wynagrodzenia netto za przedmiot umowy, określonego w § </w:t>
      </w:r>
      <w:r w:rsidR="0051567C">
        <w:rPr>
          <w:rFonts w:asciiTheme="minorHAnsi" w:hAnsiTheme="minorHAnsi" w:cstheme="minorHAnsi"/>
        </w:rPr>
        <w:t>5</w:t>
      </w:r>
      <w:r w:rsidR="00033639" w:rsidRPr="00B94F7D">
        <w:rPr>
          <w:rFonts w:asciiTheme="minorHAnsi" w:hAnsiTheme="minorHAnsi" w:cstheme="minorHAnsi"/>
        </w:rPr>
        <w:t xml:space="preserve"> ust. 1  niniejszej umowy,</w:t>
      </w:r>
    </w:p>
    <w:p w14:paraId="57AC132E" w14:textId="17C38193" w:rsidR="00033639" w:rsidRPr="00B94F7D" w:rsidRDefault="00E26326" w:rsidP="00E26326">
      <w:pPr>
        <w:autoSpaceDN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płaci Wykonawcy kary umowne:</w:t>
      </w:r>
    </w:p>
    <w:p w14:paraId="7F68B3B6" w14:textId="7B5C6D70" w:rsidR="00033639" w:rsidRPr="00B94F7D" w:rsidRDefault="00E26326" w:rsidP="00E2632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odstąpienie od umowy z przyczyn zależnych od Zamawiającego poza przypadkiem określonym § </w:t>
      </w:r>
      <w:r w:rsidR="00A029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15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ust.1 lit a) w wysokości 20% wynagrodzenia umownego ogółem netto.</w:t>
      </w:r>
    </w:p>
    <w:p w14:paraId="6EC34274" w14:textId="1E331771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zastrzegają sobie prawo do odszkodowania uzupełniającego, przekraczającego wysokość kar umownych, do wysokości rzeczywiście poniesionej szkody. Za szkodę uznaje się, w szczególności,  utratę przez Zamawiającego całości lub części dofinansowania wskutek nienależytej realizacji umowy przez wykonawcę.</w:t>
      </w:r>
    </w:p>
    <w:p w14:paraId="53D9475D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Jeżeli szkoda powstanie z innych przyczyn niż te, co do których zastrzeżono w niniejszej umowie karę umowną, Zamawiającemu przysługuje prawo do dochodzenia odszkodowania na zasadach ogólnych Kodeksu Cywilnego.</w:t>
      </w:r>
    </w:p>
    <w:p w14:paraId="49C71014" w14:textId="7356EB5B" w:rsidR="00A02997" w:rsidRPr="00A31005" w:rsidRDefault="00033639" w:rsidP="00A31005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 Zamawiającemu przysługuje prawo potrącenia kar umownych z wynagrodzenia Wykonawcy.</w:t>
      </w:r>
    </w:p>
    <w:p w14:paraId="64B61D04" w14:textId="3E42F92D" w:rsidR="00C81B12" w:rsidRPr="00A90543" w:rsidRDefault="00C81B12" w:rsidP="00C81B12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A90543">
        <w:rPr>
          <w:rFonts w:ascii="Calibri" w:eastAsia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5. </w:t>
      </w:r>
      <w:r w:rsidRPr="00A90543"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Łączna maksymalna wysokość kar umownych, których mogą dochodzić strony wynosi </w:t>
      </w:r>
      <w:r w:rsidR="003105FA"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  <w:t>35</w:t>
      </w:r>
      <w:r w:rsidRPr="00A90543"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  <w:t>% wynagrodzenia umownego netto za wykonanie umowy.</w:t>
      </w:r>
    </w:p>
    <w:p w14:paraId="3983FF5D" w14:textId="77777777" w:rsidR="00C81B12" w:rsidRPr="00A90543" w:rsidRDefault="00C81B12" w:rsidP="00C81B12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582BAA" w14:textId="77777777" w:rsidR="00A02997" w:rsidRDefault="00A02997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5AA772" w14:textId="74C0A3C8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14:paraId="4350DB6D" w14:textId="0ED6BA0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Odstąpienie od umowy</w:t>
      </w:r>
    </w:p>
    <w:p w14:paraId="0FFEBC0B" w14:textId="77777777" w:rsidR="00033639" w:rsidRPr="00B94F7D" w:rsidRDefault="00033639" w:rsidP="00033639">
      <w:pPr>
        <w:tabs>
          <w:tab w:val="num" w:pos="3540"/>
        </w:tabs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1.Zamawiającemu przysługuje prawo odstąpienia od całości lub części umowy ze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skutkiem ex nunc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w następujących sytuacjach:</w:t>
      </w:r>
    </w:p>
    <w:p w14:paraId="3A80A480" w14:textId="7C8106B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razie zaistnienia istotnej zmiany okoliczności powodującej, że wykonanie umowy w całości lub jej części nie leży w interesie publicznym, czego nie można było przewidzieć w chwili zawarcia umowy,</w:t>
      </w:r>
    </w:p>
    <w:p w14:paraId="77B46D4C" w14:textId="04800E06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gdy Wykonawca opóźnia się w realizacji robót budowlanych, w takim przypadku Wykonawca nie jest zwolniony z odpowiedzialności za już wykonane roboty, jak również nie jest uprawniony do jakichkolwiek roszczeń względem Zamawiającego z tytułu odstąpienia przez niego od umowy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5FD1EC53" w14:textId="75535F8B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gdy zostanie wszczęte postępowanie zmierzające do rozwiązania firmy Wykonawcy lub wszczęte zostanie postępowanie restrukturyzacyjne z wniosku Wykonawcy, lub gdy zostanie wydany nakaz zajęcia majątku Wykonawcy,</w:t>
      </w:r>
    </w:p>
    <w:p w14:paraId="136425C4" w14:textId="7ABDF6F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gdy Wykonawca nie przystąpił do realizacji przedmiotu umowy bez uzasadnionych przyczyn oraz nie kontynuuje robót pomimo wezwanie Zamawiającego złożonego na piśmie,</w:t>
      </w:r>
    </w:p>
    <w:p w14:paraId="04097C1D" w14:textId="0B7CE164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e)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przypadku zaistnienia okoliczności, o których mowa w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033639"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 xml:space="preserve">9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>ust. 12,</w:t>
      </w:r>
    </w:p>
    <w:p w14:paraId="7AEB28F1" w14:textId="5AB85130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d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wukrotnego stwierdzenia niewywiązywania się przez Wykonawcę lub podwykonawcę obowiązku opisanego w §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pkt.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E6A52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lit. f. Zapłata przez Wykonawcę kary umownej przewidzianej za to naruszenie - nie uniemożliwia Zamawiającemu   skorzystania z prawa odstąpienia  od umowy.</w:t>
      </w:r>
    </w:p>
    <w:p w14:paraId="2A8E9F89" w14:textId="1235C8FF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będzie mógł odstąpić od umowy z przyczyn określonych w ust.1 </w:t>
      </w:r>
      <w:r w:rsidRPr="00B94F7D">
        <w:rPr>
          <w:rFonts w:asciiTheme="minorHAnsi" w:hAnsiTheme="minorHAnsi" w:cstheme="minorHAnsi"/>
          <w:bCs/>
          <w:sz w:val="22"/>
          <w:szCs w:val="22"/>
        </w:rPr>
        <w:t>lit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a)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W takim przypadku Wykonawca może żądać wyłącznie wynagrodzenia  z tytułu wykonanej części przedmiotu umowy, wynikającego z inwentaryzacji w odniesieniu do wycenionych w ofercie zakresów robót.</w:t>
      </w:r>
    </w:p>
    <w:p w14:paraId="3C8B1985" w14:textId="346C8DFE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będzie mógł odstąpić od umowy z przyczyn określonych w ust.1 lit b) c) d) e) f) niniejszego paragrafu w terminie 30 dni od powzięcia wiadomości o okolicznościach stanowiących podstawę odstąpienia, bądź od bezskutecznego upływu terminu wskazanego w wezwaniu Zamawiającego do kontynuowania robót. Odstąpienie powinno być dokonane w formie pisemnej pod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rygorem nieważności i zawierać uzasadnienie obejmujące opis podstaw jego dokonania. Odstąpienie uznaje się za skuteczne z chwilą doręczenia Wykonawcy w sposób zwyczajowo przyjęty dla potrzeb wykonania umowy, w stosunkach pomiędzy Zamawiającym a Wykonawcą.</w:t>
      </w:r>
    </w:p>
    <w:p w14:paraId="3F5ED97C" w14:textId="43901B52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wypadku odstąpienia od umowy Wykonawcę oraz Zamawiającego obciążają następujące obowiązki szczegółowe:</w:t>
      </w:r>
    </w:p>
    <w:p w14:paraId="34CA3F8B" w14:textId="14C09496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terminie 14 dni od daty odstąpienia od umowy Wykonawca przy udziale Zamawiającego sporządzi szczegółowy protokół inwentaryzacji, polegający w szczególności na obmiarach z natury dotychczas zrealizowanego przedmiotu umowy według stanu na dzień odstąpienia,</w:t>
      </w:r>
    </w:p>
    <w:p w14:paraId="4DF474A3" w14:textId="0B721019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zabezpieczy przerwane roboty i wykona niezbędne roboty zabezpieczające robót wykonanych w zakresie obustronnie uzgodnionym,</w:t>
      </w:r>
    </w:p>
    <w:p w14:paraId="362B7372" w14:textId="242694F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14:paraId="3BF8BB46" w14:textId="22497662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zgłosi do odbioru roboty przerwane i wykonane do dnia odstąpienia oraz – jeżeli odstąpienie od umowy nastąpiło z przyczyn leżących po stronie Zamawiającego – przedstawi udokumentowane koszty zakupu materiałów lub/i urządzeń, które nie mogą być wykorzystane przez niego do realizacji innych robót –celem dokonania wzajemnych rozliczeń z Zamawiającym,</w:t>
      </w:r>
    </w:p>
    <w:p w14:paraId="5035449F" w14:textId="36A8D524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na swój koszt, w terminie 30 dni od dnia odstąpienia usunie z terenu inwestycji urządzenia zaplecza przez niego dostarczone lub wzniesione.</w:t>
      </w:r>
    </w:p>
    <w:p w14:paraId="26965996" w14:textId="06059A3A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przystąpi do odbioru zgłoszonych robót przerwanych i wykonanych do dnia odstąpienia i w przypadku dokonania odbioru zapłaci wynagrodzenie za te roboty. W przypadku, gdy odstąpienie od umowy nastąpiło z przyczyn leżących po stronie Zamawiającego, Zamawiający zwróci Wykonawcy udokumentowane koszty zakupu materiałów lub/i urządzeń, które nie mogą być wykorzystane przez niego do realizacji innych robót.</w:t>
      </w:r>
    </w:p>
    <w:p w14:paraId="70F79074" w14:textId="1FFA55E0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odstąpienia od umowy z przyczyn leżących po stronie Wykonawcy koszty inwentaryzacji, zabezpieczenia robót przerwanych i wykonania niezbędnych robót zabezpieczających robót wykonanych – obciążają Wykonawcę. W przypadku odmowy Wykonawcy ich wykonania lub nie przystąpienia do ich wykonania w terminie 7 dni od daty doręczenia powiadomienia o odstąpieniu od umowy- Zamawiający wykona te czynności na koszt Wykonawcy. W takiej sytuacji wiążący strony będzie protokół  inwentaryzacji sporządzony przez Zamawiającego przy udziale inspektorów nadzoru.</w:t>
      </w:r>
    </w:p>
    <w:p w14:paraId="646D9E7C" w14:textId="61BD2BB2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odstąpienia od umowy z przyczyn leżących po stronie Wykonawcy Zamawiającemu przysługuje prawo potrącenia ewentualnych naliczonych Wykonawcy kar umownych z wynagrodzeniem przysługującym Wykonawcy z tytułu odebranych robót przerwanych i wykonanych do dnia odstąpienia.</w:t>
      </w:r>
    </w:p>
    <w:p w14:paraId="5C65EE0F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8. W związku z ustaleniem przez strony umowy, że odstąpienie od umowy wywołuje skutki en nunc Wykonawca odpowiada w ramach rękojmi i gwarancji za roboty wykonane przez niego do daty odstąpienia od umowy.</w:t>
      </w:r>
    </w:p>
    <w:p w14:paraId="4D6AAEAF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33C8A75" w14:textId="3F35BEE6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10BC455F" w14:textId="64987A9A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Pozostałe zmiany umowy</w:t>
      </w:r>
    </w:p>
    <w:p w14:paraId="21BE002A" w14:textId="77777777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1.Wykonawcy przysługuje uprawnienie do ubiegania się o wyznaczenie przez Zamawiającego nowego terminu zakończenia wykonania prac budowlanych w wypadku:</w:t>
      </w:r>
    </w:p>
    <w:p w14:paraId="11191D02" w14:textId="07A120B7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przerwania robót budowlanych przez właściwe organy administracji rządowej lub samorządowej, lub w wyniku wykonalnego orzeczenia sądu, które to decyzje zostały wydane nie z przyczyn leżących po stronie Wykonawcy,</w:t>
      </w:r>
    </w:p>
    <w:p w14:paraId="0B7A8FB9" w14:textId="41642B0A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wystąpienia zdarzenia zewnętrznego nie dającego się przewidzieć, na które strony umowy nie mają wpływu i którego skutkom nie można było zapobiec, nawet przy zachowaniu należytej staranności, a które uniemożliwiają Wykonawcy wykonanie w całości lub w części jego zobowiązań umownych, w szczególności: klęski żywiołowe i inne zdarzenia związane z działaniem siły przyrody, takie jak: trzęsienia ziemi, powódź, a także zdarzenia pozostające poza kontrolą i wolą stron umowy oraz osób, za które strony ponoszą odpowiedzialność (w tym podwykonawcy), takie jak wojna i działania wojenne, zamieszki wewnętrzne, akty terroryzmu, skażenia radioaktywne,</w:t>
      </w:r>
    </w:p>
    <w:p w14:paraId="77E8764F" w14:textId="7D299773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odkrycia na Terenie Budowy broni, bomb, niewybuchów lub innych materiałów wybuchowych oraz przedmiotów o znaczeniu archeologicznym i historycznym,</w:t>
      </w:r>
    </w:p>
    <w:p w14:paraId="2C0FA731" w14:textId="389EB093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wykrycia instalacji, urządzeń lub budowli podziemnych nie ujętych w dokumentacji projektowej i nie zinwentaryzowanych przez właścicieli i gestorów instalacji i urządzeń, wymagających przebudowy w związku z wykonaniem przedmiotu umowy,</w:t>
      </w:r>
    </w:p>
    <w:p w14:paraId="6F8DCB41" w14:textId="3643B43C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zmian przepisów prawa, mających wpływ na termin wykonania robót lub sposób prowadzenia robót,</w:t>
      </w:r>
    </w:p>
    <w:p w14:paraId="2DBB6F41" w14:textId="339086B9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opóźnień w rozpoczęciu i wykonaniu robót budowlanych, powstałych z przyczyn nie leżących po stronie Wykonawcy, których nie można było przewidzieć w chwili  zawarcia umowy, przy zachowaniu należytej staranności, np. konieczność wykonania robót nie ujętych w dokumentacji projektowej, uniemożliwiających terminową realizację zadania,</w:t>
      </w:r>
    </w:p>
    <w:p w14:paraId="0AA7E729" w14:textId="0162264B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innych okoliczności, które nie wynikają z przyczyn leżących po stronie Wykonawcy.</w:t>
      </w:r>
    </w:p>
    <w:p w14:paraId="665BBB80" w14:textId="77777777" w:rsidR="00033639" w:rsidRPr="00B94F7D" w:rsidRDefault="00033639" w:rsidP="00033639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Termin zostanie wydłużony jedynie o czas trwania przeszkody.</w:t>
      </w:r>
    </w:p>
    <w:p w14:paraId="683512C3" w14:textId="2649CD6A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Wykonawcy przysługuje uprawnienie do ubiegania się o wyznaczenie przez Zamawiającego nowych terminów wykonania prac budowlanych w sytuacji powzięcia wiadomości o okolicznościach stanowiących podstawę tego uprawnienia 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 później, niż do terminu zakończenia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przedmiotu umowy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wynikającego z § </w:t>
      </w:r>
      <w:r w:rsidR="00A02997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1 b).</w:t>
      </w:r>
    </w:p>
    <w:p w14:paraId="571DA6F1" w14:textId="63A1B305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ma prawo, jeżeli jest to niezbędne do prawidłowej realizacji robót wprowadzić zmiany do dokumentacji projektowej, jakie okażą się konieczne, a także przerwać realizację robót na czas określony. Wprowadzone przez Zamawiającego zmiany nie unieważniają w jakiejkolwiek mierze umowy, natomiast skutki tych zmian lub przerwa mogą stanowić podstawę do zmiany terminu zakończenia robót oraz zmiany wynagrodzenia w okolicznościach przewidzianych w umowie. Jeżeli pożądana przez Zamawiającego zmiana dokumentacji projektowej generowała będzie dodatkowe koszty po stronie Wykonawcy,  których konieczność poniesienia nie wynikała z przedmiotowej SIWZ ich wysokość zostanie ustalona w następujący sposób:</w:t>
      </w:r>
    </w:p>
    <w:p w14:paraId="6841B282" w14:textId="295A2D4F" w:rsidR="00033639" w:rsidRPr="00E26326" w:rsidRDefault="00E26326" w:rsidP="00E26326">
      <w:pPr>
        <w:pStyle w:val="awciety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sz w:val="22"/>
          <w:szCs w:val="22"/>
        </w:rPr>
        <w:t>ceny jednostkowe robót będą przyjmowane z kosztorysu, o którym mowa w </w:t>
      </w:r>
      <w:r w:rsidR="00033639" w:rsidRPr="00B94F7D">
        <w:rPr>
          <w:rFonts w:asciiTheme="minorHAnsi" w:hAnsiTheme="minorHAnsi" w:cstheme="minorHAnsi"/>
          <w:bCs/>
          <w:sz w:val="22"/>
          <w:szCs w:val="22"/>
        </w:rPr>
        <w:t>§ 5 ust. 6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sz w:val="22"/>
          <w:szCs w:val="22"/>
        </w:rPr>
        <w:t>niniejszej umowy,</w:t>
      </w:r>
      <w:r w:rsidR="00033639" w:rsidRPr="00B94F7D">
        <w:rPr>
          <w:rFonts w:asciiTheme="minorHAnsi" w:hAnsiTheme="minorHAnsi" w:cstheme="minorHAnsi"/>
          <w:color w:val="00CC33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sz w:val="22"/>
          <w:szCs w:val="22"/>
        </w:rPr>
        <w:t>a ilości wykonanych w tym okresie robót – z obmiaru;</w:t>
      </w:r>
    </w:p>
    <w:p w14:paraId="3658820C" w14:textId="08BF7C40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może z własnej inicjatywy wnioskować o zmiany w sposobie realizacji robót objętych umową inaczej niż to przewiduje Dokumentacja projektowa zatwierdzona przez Zamawiającego, albo zastosować inne materiały, urządzenia lub konstrukcję, niż określone w dokumentacji projektowej, jeżeli zmiany te są konieczne, np. wyrób został wycofany z obrotu i stosowania w budownictwie, producent lub dystrybutor wyrobu stosuje praktyki monopolistyczne, zaprojektowane rozwiązanie materiałowe posiada istotne wady ( w tym przypadku Zamawiający zastrzega sobie prawo wprowadzenia rozwiązania zamiennego bez skutków finansowych)  i nie wpłyną na zmniejszenie trwałości, wartość użytkową, estetyczną i techniczną obiektu oraz na przedłużenie terminu wykonania umowy, jak też na zwiększenie wynagrodzenia </w:t>
      </w:r>
      <w:r w:rsidRPr="00B94F7D">
        <w:rPr>
          <w:rFonts w:asciiTheme="minorHAnsi" w:hAnsiTheme="minorHAnsi" w:cstheme="minorHAnsi"/>
          <w:bCs/>
          <w:sz w:val="22"/>
          <w:szCs w:val="22"/>
        </w:rPr>
        <w:t>Wykonawcy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kosztów eksploatacji wykonanego obiektu. Zmiany te nie mogą naruszać przepisów techniczno – budowlanych, a w szczególności przepisów bezpieczeństwa i higieny pracy. Zmiany te będą pożądane zwłaszcza w przypadku zastosowania surowców i materiałów ekologicznych korzystnych dla środowiska. </w:t>
      </w:r>
    </w:p>
    <w:p w14:paraId="7C81E2F8" w14:textId="77777777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 Dopuszcza się możliwość wprowadzenia płatności częściowej za wykonany zakres robót, jeżeli z przyczyn leżących po stronie Zamawiającego zostanie wydłużony termin realizacji umowy, z zastrzeżeniem, iż niniejsze nie napotyka na przeszkody, w szczególności: zasady współfinansowania .</w:t>
      </w:r>
    </w:p>
    <w:p w14:paraId="1DED486B" w14:textId="350E54C7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Dopuszcza się wprowadzenie zmian do umowy w przypadkach zaistnienia okoliczności, działań lub zaniechań osób trzecich, które uniemożliwiają realizację postanowień umownych. Wówczas niemożliwy do zrealizowania zapis zastępuje się zapisem najbardziej zbliżonym do pierwotnej woli stron.</w:t>
      </w:r>
    </w:p>
    <w:p w14:paraId="33000252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7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Gdy zmiana prawa prowadzi do zmiany podatku od towarów i usług w takim przypadku wynagrodzenie </w:t>
      </w:r>
      <w:r w:rsidRPr="00B94F7D">
        <w:rPr>
          <w:rFonts w:asciiTheme="minorHAnsi" w:hAnsiTheme="minorHAnsi" w:cstheme="minorHAnsi"/>
          <w:sz w:val="22"/>
          <w:szCs w:val="22"/>
        </w:rPr>
        <w:t>Wykonawcy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ulegnie zmianie wyłącznie w zakresie odpowiadającym zmianie wysokości podatku VAT.</w:t>
      </w:r>
    </w:p>
    <w:p w14:paraId="2265C847" w14:textId="37BD35C2" w:rsidR="00033639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8.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 wprowadzenie lub zmianę podmiotu trzeciego biorącego udział w realizacji określonej część zamówienia, na którego potencjał w ofercie powoływał się Wykonawca, pod warunkiem, że mający brać udział w realizacji tej części zamówienia nowy podmiot trzeci legitymuje 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się doświadczeniem potwierdzającym spełnianie warunków udziału w postępowaniu, po wcześniejszym zaakceptowaniu zmiany przez Zamawiającego; </w:t>
      </w:r>
    </w:p>
    <w:p w14:paraId="70C417F6" w14:textId="77777777" w:rsidR="00E26326" w:rsidRPr="00B94F7D" w:rsidRDefault="00E26326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A818D5" w14:textId="12182BE0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35C10005" w14:textId="1CCD4EEA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Postanowienia końcowe</w:t>
      </w:r>
    </w:p>
    <w:p w14:paraId="482A8A72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1. Strony postanawiają, że za wadę istotną uważa się taką wadę, która wyłącza normalne korzystnie z rzeczy zgodnie z celem umowy, odbiega w sposób zasadniczy od cech funkcjonalnych, estetycznych właściwych danemu dziełu, znacznie obniża wartość, albo polega na znacznym odstępstwie od zamówienia.</w:t>
      </w:r>
    </w:p>
    <w:p w14:paraId="230E0DF5" w14:textId="0B592EF1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Zmiany i uzupełnienia umowy wymagają formy pisemnej pod rygorem nieważności i dopuszczalne są w ramach uregulowań  zapisanych w ustawie Prawo zamówień publicznych.</w:t>
      </w:r>
    </w:p>
    <w:p w14:paraId="6D3A41F9" w14:textId="776A9569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Prawa i obowiązki wynikające z niniejszej umowy nie mogą być przenoszone pod rygorem nieważności  bez uprzedniej pisemnej zgody stron na rzecz osób trzecich. </w:t>
      </w:r>
    </w:p>
    <w:p w14:paraId="5DF1740F" w14:textId="53CF5292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Spory mogące wyniknąć w związku z wykonaniem umowy poddane zostaną rozstrzygnięciu przez sąd właściwy dla siedziby Zamawiającego, z zastrzeżeniem uprzedniego zbadania możliwości zastosowania polubownego rozwiązania sporu na zasadach, o których mowa w art. 591 i kolejne ustawy Prawo zamówień publicznych.</w:t>
      </w:r>
    </w:p>
    <w:p w14:paraId="12FE3AE5" w14:textId="2BBEE622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sprawach nie uregulowanych niniejszą umową mają zastosowanie przepisy Kodeksu cywilnego, ustawy Prawo zamówień publicznych oraz ustawy Prawo budowlane oraz  inne właściwie dla przedmiotu zamówienia, w szczególności  przepisy wprowadzone na czas zagrożenia COVID – 19.</w:t>
      </w:r>
    </w:p>
    <w:p w14:paraId="3E2615B2" w14:textId="7B36007D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Umowa niniejsza sporządzona została w 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-ech jednobrzmiących egzemplarzach – 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egzemplarze dla Zamawiającego a 1 dla Wykonawcy.</w:t>
      </w:r>
    </w:p>
    <w:p w14:paraId="561B1179" w14:textId="0FE59962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39F30E" w14:textId="282E519B" w:rsidR="00C81B12" w:rsidRDefault="00C81B12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FD61FB" w14:textId="77777777" w:rsidR="00C81B12" w:rsidRPr="00B94F7D" w:rsidRDefault="00C81B12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7A378E" w14:textId="3B9E522A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ZAMAWIAJĄCY:</w:t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WYKONAWCA:</w:t>
      </w:r>
    </w:p>
    <w:p w14:paraId="43C2FA43" w14:textId="2A07B07C" w:rsidR="00E26326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0A5E37" w14:textId="1CCD1D4E" w:rsidR="00E26326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E9EB18" w14:textId="77777777" w:rsidR="00E26326" w:rsidRPr="00B94F7D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40AD82" w14:textId="4181DAB9" w:rsidR="00033639" w:rsidRPr="00B94F7D" w:rsidRDefault="00E26326" w:rsidP="00033639">
      <w:pPr>
        <w:tabs>
          <w:tab w:val="left" w:pos="5745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033639" w:rsidRPr="00B94F7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…</w:t>
      </w:r>
      <w:r w:rsidR="00033639" w:rsidRPr="00B94F7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</w:t>
      </w:r>
    </w:p>
    <w:p w14:paraId="054D1F8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ABF6CE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CC3066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0DAA2AD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E9F6BDC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4F9CCCA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E32159C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273CC4E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F717C84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FC2A5EE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9645B00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A03EA0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3364FB6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59CB715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82882C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452E47EA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sectPr w:rsidR="00033639" w:rsidRPr="00B9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EFBD" w14:textId="77777777" w:rsidR="00075CF9" w:rsidRDefault="00075CF9" w:rsidP="0013356B">
      <w:r>
        <w:separator/>
      </w:r>
    </w:p>
  </w:endnote>
  <w:endnote w:type="continuationSeparator" w:id="0">
    <w:p w14:paraId="5C39547C" w14:textId="77777777" w:rsidR="00075CF9" w:rsidRDefault="00075CF9" w:rsidP="001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8680" w14:textId="77777777" w:rsidR="00075CF9" w:rsidRDefault="00075CF9" w:rsidP="0013356B">
      <w:r>
        <w:separator/>
      </w:r>
    </w:p>
  </w:footnote>
  <w:footnote w:type="continuationSeparator" w:id="0">
    <w:p w14:paraId="0A9998C8" w14:textId="77777777" w:rsidR="00075CF9" w:rsidRDefault="00075CF9" w:rsidP="0013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A69"/>
    <w:multiLevelType w:val="hybridMultilevel"/>
    <w:tmpl w:val="A320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9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49BC"/>
    <w:multiLevelType w:val="hybridMultilevel"/>
    <w:tmpl w:val="CA3E4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85E0F"/>
    <w:multiLevelType w:val="hybridMultilevel"/>
    <w:tmpl w:val="834ECE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4523E7"/>
    <w:multiLevelType w:val="hybridMultilevel"/>
    <w:tmpl w:val="2F845696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BD9C97CC">
      <w:start w:val="6"/>
      <w:numFmt w:val="bullet"/>
      <w:lvlText w:val="-"/>
      <w:lvlJc w:val="left"/>
      <w:pPr>
        <w:ind w:left="27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D12E75"/>
    <w:multiLevelType w:val="hybridMultilevel"/>
    <w:tmpl w:val="0538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D2A26"/>
    <w:multiLevelType w:val="hybridMultilevel"/>
    <w:tmpl w:val="0B98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D7C69"/>
    <w:multiLevelType w:val="hybridMultilevel"/>
    <w:tmpl w:val="44BC5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364C"/>
    <w:multiLevelType w:val="hybridMultilevel"/>
    <w:tmpl w:val="71D2EC60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4595298"/>
    <w:multiLevelType w:val="hybridMultilevel"/>
    <w:tmpl w:val="B3EE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EB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75CB2"/>
    <w:multiLevelType w:val="hybridMultilevel"/>
    <w:tmpl w:val="827A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42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9EE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14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540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06420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7081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58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87832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3557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901522">
    <w:abstractNumId w:val="3"/>
  </w:num>
  <w:num w:numId="9" w16cid:durableId="716586209">
    <w:abstractNumId w:val="7"/>
  </w:num>
  <w:num w:numId="10" w16cid:durableId="1000888165">
    <w:abstractNumId w:val="5"/>
  </w:num>
  <w:num w:numId="11" w16cid:durableId="861477585">
    <w:abstractNumId w:val="0"/>
  </w:num>
  <w:num w:numId="12" w16cid:durableId="1748528332">
    <w:abstractNumId w:val="10"/>
  </w:num>
  <w:num w:numId="13" w16cid:durableId="1858687795">
    <w:abstractNumId w:val="1"/>
  </w:num>
  <w:num w:numId="14" w16cid:durableId="1092749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39"/>
    <w:rsid w:val="00013F04"/>
    <w:rsid w:val="000201EC"/>
    <w:rsid w:val="00033639"/>
    <w:rsid w:val="00075CF9"/>
    <w:rsid w:val="00114E27"/>
    <w:rsid w:val="0013356B"/>
    <w:rsid w:val="00291FFE"/>
    <w:rsid w:val="002C5D2D"/>
    <w:rsid w:val="003105FA"/>
    <w:rsid w:val="003D4249"/>
    <w:rsid w:val="003E4ADE"/>
    <w:rsid w:val="004D7CBF"/>
    <w:rsid w:val="00500C22"/>
    <w:rsid w:val="0051567C"/>
    <w:rsid w:val="00516E7E"/>
    <w:rsid w:val="00521F07"/>
    <w:rsid w:val="00551BC9"/>
    <w:rsid w:val="00627818"/>
    <w:rsid w:val="00696998"/>
    <w:rsid w:val="007345F6"/>
    <w:rsid w:val="00740A4A"/>
    <w:rsid w:val="007D4F2A"/>
    <w:rsid w:val="007E141B"/>
    <w:rsid w:val="00803345"/>
    <w:rsid w:val="008831D0"/>
    <w:rsid w:val="008A406F"/>
    <w:rsid w:val="009171E7"/>
    <w:rsid w:val="0099540E"/>
    <w:rsid w:val="009A1BD4"/>
    <w:rsid w:val="009A5210"/>
    <w:rsid w:val="009E4F12"/>
    <w:rsid w:val="009E6A52"/>
    <w:rsid w:val="00A02997"/>
    <w:rsid w:val="00A31005"/>
    <w:rsid w:val="00A42BCC"/>
    <w:rsid w:val="00A527AF"/>
    <w:rsid w:val="00A91621"/>
    <w:rsid w:val="00AC7FC2"/>
    <w:rsid w:val="00B432A1"/>
    <w:rsid w:val="00B92147"/>
    <w:rsid w:val="00B94F7D"/>
    <w:rsid w:val="00BB6DD1"/>
    <w:rsid w:val="00BF4586"/>
    <w:rsid w:val="00C113E9"/>
    <w:rsid w:val="00C11DA4"/>
    <w:rsid w:val="00C13EBA"/>
    <w:rsid w:val="00C81B12"/>
    <w:rsid w:val="00C955E2"/>
    <w:rsid w:val="00CA32EA"/>
    <w:rsid w:val="00CD3C95"/>
    <w:rsid w:val="00D5255E"/>
    <w:rsid w:val="00DB22D7"/>
    <w:rsid w:val="00DC1755"/>
    <w:rsid w:val="00DC4ABD"/>
    <w:rsid w:val="00DF30B4"/>
    <w:rsid w:val="00E26326"/>
    <w:rsid w:val="00E32241"/>
    <w:rsid w:val="00EE7BEC"/>
    <w:rsid w:val="00F0120C"/>
    <w:rsid w:val="00F561C7"/>
    <w:rsid w:val="00F70C3F"/>
    <w:rsid w:val="00F878A6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E73C"/>
  <w15:chartTrackingRefBased/>
  <w15:docId w15:val="{27131EFF-B53D-4AA2-893C-5465087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033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3363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336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0336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363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33639"/>
    <w:rPr>
      <w:b/>
      <w:bCs/>
    </w:rPr>
  </w:style>
  <w:style w:type="paragraph" w:styleId="Bezodstpw">
    <w:name w:val="No Spacing"/>
    <w:uiPriority w:val="1"/>
    <w:qFormat/>
    <w:rsid w:val="0003363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wciety">
    <w:name w:val="a) wciety"/>
    <w:basedOn w:val="Normalny"/>
    <w:rsid w:val="00033639"/>
    <w:pPr>
      <w:suppressAutoHyphens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FontStyle83">
    <w:name w:val="Font Style83"/>
    <w:uiPriority w:val="99"/>
    <w:rsid w:val="00033639"/>
    <w:rPr>
      <w:rFonts w:ascii="Times New Roman" w:hAnsi="Times New Roman" w:cs="Times New Roman"/>
      <w:b/>
      <w:bCs/>
      <w:sz w:val="22"/>
      <w:szCs w:val="22"/>
    </w:rPr>
  </w:style>
  <w:style w:type="paragraph" w:customStyle="1" w:styleId="44-">
    <w:name w:val="44-"/>
    <w:basedOn w:val="awciety"/>
    <w:next w:val="awciety"/>
    <w:rsid w:val="00033639"/>
    <w:pPr>
      <w:snapToGrid w:val="0"/>
      <w:ind w:left="680" w:hanging="227"/>
    </w:pPr>
    <w:rPr>
      <w:rFonts w:cs="FrankfurtGothic"/>
      <w:kern w:val="1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336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56B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8B7-18DF-4DBF-A17C-ED20191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6962</Words>
  <Characters>41772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urzednik</cp:lastModifiedBy>
  <cp:revision>35</cp:revision>
  <cp:lastPrinted>2022-03-08T08:15:00Z</cp:lastPrinted>
  <dcterms:created xsi:type="dcterms:W3CDTF">2021-01-25T09:24:00Z</dcterms:created>
  <dcterms:modified xsi:type="dcterms:W3CDTF">2022-10-04T12:00:00Z</dcterms:modified>
</cp:coreProperties>
</file>