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B1E6B" w14:textId="61618EC9" w:rsidR="00EC1A18" w:rsidRDefault="00F4213A">
      <w:pPr>
        <w:framePr w:h="931" w:wrap="notBeside" w:vAnchor="text" w:hAnchor="text" w:xAlign="center" w:y="1"/>
        <w:jc w:val="center"/>
        <w:rPr>
          <w:sz w:val="2"/>
          <w:szCs w:val="2"/>
        </w:rPr>
      </w:pPr>
      <w:r>
        <w:rPr>
          <w:noProof/>
        </w:rPr>
        <w:drawing>
          <wp:inline distT="0" distB="0" distL="0" distR="0" wp14:anchorId="1FDB70DC" wp14:editId="14ECF437">
            <wp:extent cx="5676900" cy="600075"/>
            <wp:effectExtent l="0" t="0" r="0" b="0"/>
            <wp:docPr id="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6900" cy="600075"/>
                    </a:xfrm>
                    <a:prstGeom prst="rect">
                      <a:avLst/>
                    </a:prstGeom>
                    <a:noFill/>
                    <a:ln>
                      <a:noFill/>
                    </a:ln>
                  </pic:spPr>
                </pic:pic>
              </a:graphicData>
            </a:graphic>
          </wp:inline>
        </w:drawing>
      </w:r>
    </w:p>
    <w:p w14:paraId="7A9AB959" w14:textId="77777777" w:rsidR="00EC1A18" w:rsidRDefault="00EC1A18">
      <w:pPr>
        <w:rPr>
          <w:sz w:val="2"/>
          <w:szCs w:val="2"/>
        </w:rPr>
      </w:pPr>
    </w:p>
    <w:p w14:paraId="53129C31" w14:textId="77777777" w:rsidR="006C4A21" w:rsidRDefault="006C4A21" w:rsidP="006C4A21">
      <w:pPr>
        <w:widowControl/>
        <w:spacing w:before="60" w:after="60"/>
        <w:ind w:left="851" w:hanging="851"/>
        <w:jc w:val="both"/>
        <w:rPr>
          <w:rFonts w:ascii="Times New Roman" w:eastAsia="Times New Roman" w:hAnsi="Times New Roman" w:cs="Times New Roman"/>
          <w:b/>
          <w:color w:val="auto"/>
          <w:szCs w:val="20"/>
          <w:lang w:bidi="ar-SA"/>
        </w:rPr>
      </w:pPr>
    </w:p>
    <w:p w14:paraId="0615BF5A" w14:textId="63DA91A7" w:rsidR="006C4A21" w:rsidRPr="006C4A21" w:rsidRDefault="006C4A21" w:rsidP="006C4A21">
      <w:pPr>
        <w:widowControl/>
        <w:spacing w:before="60" w:after="60"/>
        <w:ind w:left="851" w:hanging="851"/>
        <w:jc w:val="both"/>
        <w:rPr>
          <w:rFonts w:ascii="Times New Roman" w:eastAsia="Times New Roman" w:hAnsi="Times New Roman" w:cs="Times New Roman"/>
          <w:b/>
          <w:color w:val="auto"/>
          <w:szCs w:val="20"/>
          <w:lang w:bidi="ar-SA"/>
        </w:rPr>
      </w:pPr>
      <w:r w:rsidRPr="006C4A21">
        <w:rPr>
          <w:rFonts w:ascii="Times New Roman" w:eastAsia="Times New Roman" w:hAnsi="Times New Roman" w:cs="Times New Roman"/>
          <w:b/>
          <w:color w:val="auto"/>
          <w:szCs w:val="20"/>
          <w:lang w:bidi="ar-SA"/>
        </w:rPr>
        <w:t>MIASTO I GMINA GRABÓW NAD PROSNĄ</w:t>
      </w:r>
    </w:p>
    <w:p w14:paraId="0B5A9114" w14:textId="77777777" w:rsidR="006C4A21" w:rsidRPr="006C4A21" w:rsidRDefault="006C4A21" w:rsidP="006C4A21">
      <w:pPr>
        <w:widowControl/>
        <w:spacing w:before="60" w:after="60"/>
        <w:jc w:val="both"/>
        <w:rPr>
          <w:rFonts w:ascii="Times New Roman" w:eastAsia="Times New Roman" w:hAnsi="Times New Roman" w:cs="Times New Roman"/>
          <w:b/>
          <w:color w:val="auto"/>
          <w:szCs w:val="20"/>
          <w:lang w:bidi="ar-SA"/>
        </w:rPr>
      </w:pPr>
      <w:r w:rsidRPr="006C4A21">
        <w:rPr>
          <w:rFonts w:ascii="Times New Roman" w:eastAsia="Times New Roman" w:hAnsi="Times New Roman" w:cs="Times New Roman"/>
          <w:b/>
          <w:color w:val="auto"/>
          <w:szCs w:val="20"/>
          <w:lang w:bidi="ar-SA"/>
        </w:rPr>
        <w:t>ul. Kolejowa 8, 63-520 Grabów nad Prosną</w:t>
      </w:r>
    </w:p>
    <w:p w14:paraId="2C7C5447" w14:textId="77777777" w:rsidR="006C4A21" w:rsidRPr="006C4A21" w:rsidRDefault="006C4A21" w:rsidP="006C4A21">
      <w:pPr>
        <w:widowControl/>
        <w:spacing w:before="60" w:after="60"/>
        <w:jc w:val="both"/>
        <w:rPr>
          <w:rFonts w:ascii="Times New Roman" w:eastAsia="Times New Roman" w:hAnsi="Times New Roman" w:cs="Times New Roman"/>
          <w:color w:val="auto"/>
          <w:szCs w:val="20"/>
          <w:lang w:bidi="ar-SA"/>
        </w:rPr>
      </w:pPr>
      <w:r w:rsidRPr="006C4A21">
        <w:rPr>
          <w:rFonts w:ascii="Times New Roman" w:eastAsia="Times New Roman" w:hAnsi="Times New Roman" w:cs="Times New Roman"/>
          <w:b/>
          <w:color w:val="auto"/>
          <w:szCs w:val="20"/>
          <w:lang w:bidi="ar-SA"/>
        </w:rPr>
        <w:t>tel. (62) 730-50-24; faks: (62) 730-50-50</w:t>
      </w:r>
    </w:p>
    <w:p w14:paraId="20AD5888" w14:textId="61B94C8B" w:rsidR="00EC1A18" w:rsidRDefault="007E645A">
      <w:pPr>
        <w:pStyle w:val="Teksttreci30"/>
        <w:shd w:val="clear" w:color="auto" w:fill="auto"/>
        <w:spacing w:before="0"/>
        <w:ind w:firstLine="0"/>
      </w:pPr>
      <w:r>
        <w:t>e-mail:</w:t>
      </w:r>
      <w:hyperlink r:id="rId8" w:history="1">
        <w:r>
          <w:t xml:space="preserve"> </w:t>
        </w:r>
        <w:r>
          <w:rPr>
            <w:rStyle w:val="Teksttreci31"/>
            <w:b/>
            <w:bCs/>
          </w:rPr>
          <w:t>u</w:t>
        </w:r>
        <w:r w:rsidR="006C4A21">
          <w:rPr>
            <w:rStyle w:val="Teksttreci31"/>
            <w:b/>
            <w:bCs/>
          </w:rPr>
          <w:t>rzad</w:t>
        </w:r>
        <w:r>
          <w:rPr>
            <w:rStyle w:val="Teksttreci31"/>
            <w:b/>
            <w:bCs/>
          </w:rPr>
          <w:t>@</w:t>
        </w:r>
        <w:r w:rsidR="006C4A21">
          <w:rPr>
            <w:rStyle w:val="Teksttreci31"/>
            <w:b/>
            <w:bCs/>
          </w:rPr>
          <w:t>grabownadprosna.com.pl</w:t>
        </w:r>
      </w:hyperlink>
    </w:p>
    <w:p w14:paraId="352A29F5" w14:textId="5E210F61" w:rsidR="00EC1A18" w:rsidRDefault="009D1EF5">
      <w:pPr>
        <w:pStyle w:val="Teksttreci30"/>
        <w:shd w:val="clear" w:color="auto" w:fill="auto"/>
        <w:spacing w:before="0"/>
        <w:ind w:firstLine="0"/>
      </w:pPr>
      <w:hyperlink r:id="rId9" w:history="1">
        <w:r w:rsidR="002830AD" w:rsidRPr="000C3F46">
          <w:rPr>
            <w:rStyle w:val="Hipercze"/>
            <w:lang w:val="en-US" w:eastAsia="en-US" w:bidi="en-US"/>
          </w:rPr>
          <w:t>http://www.grabownadprosna.com.pl</w:t>
        </w:r>
      </w:hyperlink>
    </w:p>
    <w:p w14:paraId="2D985999" w14:textId="5A41BF3A" w:rsidR="00EC1A18" w:rsidRDefault="007E645A">
      <w:pPr>
        <w:pStyle w:val="Teksttreci30"/>
        <w:shd w:val="clear" w:color="auto" w:fill="auto"/>
        <w:spacing w:before="0"/>
        <w:ind w:firstLine="0"/>
      </w:pPr>
      <w:r>
        <w:t xml:space="preserve">REGON </w:t>
      </w:r>
      <w:r w:rsidR="005841AC" w:rsidRPr="005841AC">
        <w:t>250854694</w:t>
      </w:r>
    </w:p>
    <w:p w14:paraId="48B201E5" w14:textId="14EDF802" w:rsidR="00EC1A18" w:rsidRDefault="007E645A">
      <w:pPr>
        <w:pStyle w:val="Teksttreci30"/>
        <w:shd w:val="clear" w:color="auto" w:fill="auto"/>
        <w:spacing w:before="0" w:after="472"/>
        <w:ind w:firstLine="0"/>
      </w:pPr>
      <w:r>
        <w:t xml:space="preserve">NIP </w:t>
      </w:r>
      <w:r w:rsidR="002830AD" w:rsidRPr="002830AD">
        <w:t>5140255441</w:t>
      </w:r>
    </w:p>
    <w:p w14:paraId="6FFF9AAF" w14:textId="62F20602" w:rsidR="00EC1A18" w:rsidRDefault="007E645A">
      <w:pPr>
        <w:pStyle w:val="Teksttreci40"/>
        <w:shd w:val="clear" w:color="auto" w:fill="auto"/>
        <w:spacing w:before="0" w:after="645"/>
      </w:pPr>
      <w:r>
        <w:t>RI</w:t>
      </w:r>
      <w:r w:rsidR="00AF089D">
        <w:t>OŚ.271</w:t>
      </w:r>
      <w:r>
        <w:t>.</w:t>
      </w:r>
      <w:r w:rsidR="00DD28FC">
        <w:t>5</w:t>
      </w:r>
      <w:r>
        <w:t>.2022</w:t>
      </w:r>
    </w:p>
    <w:p w14:paraId="3BDE2C60" w14:textId="77777777" w:rsidR="00EC1A18" w:rsidRDefault="007E645A">
      <w:pPr>
        <w:pStyle w:val="Nagwek11"/>
        <w:keepNext/>
        <w:keepLines/>
        <w:shd w:val="clear" w:color="auto" w:fill="auto"/>
        <w:spacing w:before="0" w:after="553"/>
        <w:ind w:right="360"/>
      </w:pPr>
      <w:bookmarkStart w:id="0" w:name="bookmark0"/>
      <w:r>
        <w:t>SPECYFIKACJA WARUNKÓW ZAMÓWIENIA</w:t>
      </w:r>
      <w:bookmarkEnd w:id="0"/>
    </w:p>
    <w:p w14:paraId="55594201" w14:textId="77777777" w:rsidR="00EC1A18" w:rsidRDefault="007E645A">
      <w:pPr>
        <w:pStyle w:val="Nagwek21"/>
        <w:keepNext/>
        <w:keepLines/>
        <w:shd w:val="clear" w:color="auto" w:fill="auto"/>
        <w:spacing w:before="0" w:after="25"/>
      </w:pPr>
      <w:bookmarkStart w:id="1" w:name="bookmark1"/>
      <w:r>
        <w:t>Nazwa zamówienia:</w:t>
      </w:r>
      <w:bookmarkEnd w:id="1"/>
    </w:p>
    <w:p w14:paraId="5C46061D" w14:textId="2A3E4E46" w:rsidR="00EC1A18" w:rsidRDefault="007E645A">
      <w:pPr>
        <w:pStyle w:val="Teksttreci50"/>
        <w:shd w:val="clear" w:color="auto" w:fill="auto"/>
        <w:spacing w:before="0"/>
        <w:ind w:right="360"/>
      </w:pPr>
      <w:r>
        <w:t>Dostawa serwer</w:t>
      </w:r>
      <w:r w:rsidR="00AF089D">
        <w:t>a</w:t>
      </w:r>
      <w:r>
        <w:t xml:space="preserve"> oraz sprzętu komputerowego wraz z oprogramowaniem</w:t>
      </w:r>
    </w:p>
    <w:p w14:paraId="05657A01" w14:textId="07F64A37" w:rsidR="00EC1A18" w:rsidRDefault="007E645A">
      <w:pPr>
        <w:pStyle w:val="Teksttreci50"/>
        <w:shd w:val="clear" w:color="auto" w:fill="auto"/>
        <w:spacing w:before="0"/>
        <w:ind w:right="360"/>
      </w:pPr>
      <w:r>
        <w:t xml:space="preserve">na potrzeby </w:t>
      </w:r>
      <w:r w:rsidR="00B236B5">
        <w:t xml:space="preserve">Urzędu </w:t>
      </w:r>
      <w:r w:rsidR="00AF089D">
        <w:t xml:space="preserve">Miasta i Gminy </w:t>
      </w:r>
      <w:r w:rsidR="00BF3D8F">
        <w:t xml:space="preserve">w </w:t>
      </w:r>
      <w:r w:rsidR="00AF089D">
        <w:t>Grab</w:t>
      </w:r>
      <w:r w:rsidR="00BF3D8F">
        <w:t>o</w:t>
      </w:r>
      <w:r w:rsidR="00AF089D">
        <w:t>w</w:t>
      </w:r>
      <w:r w:rsidR="00BF3D8F">
        <w:t>ie</w:t>
      </w:r>
      <w:r w:rsidR="00AF089D">
        <w:t xml:space="preserve"> nad Prosną</w:t>
      </w:r>
    </w:p>
    <w:p w14:paraId="21062852" w14:textId="77777777" w:rsidR="00EC1A18" w:rsidRDefault="007E645A">
      <w:pPr>
        <w:pStyle w:val="Teksttreci50"/>
        <w:shd w:val="clear" w:color="auto" w:fill="auto"/>
        <w:spacing w:before="0" w:after="955"/>
        <w:ind w:right="360"/>
      </w:pPr>
      <w:r>
        <w:t>w ramach Programu Operacyjnego „Cyfrowa gmina”</w:t>
      </w:r>
    </w:p>
    <w:p w14:paraId="04458EDC" w14:textId="77777777" w:rsidR="00EC1A18" w:rsidRDefault="007E645A">
      <w:pPr>
        <w:pStyle w:val="Teksttreci20"/>
        <w:shd w:val="clear" w:color="auto" w:fill="auto"/>
        <w:spacing w:before="0" w:after="296"/>
        <w:ind w:firstLine="0"/>
      </w:pPr>
      <w:r>
        <w:t>Kod Wspólnego Słownika Zamówień CPV</w:t>
      </w:r>
    </w:p>
    <w:p w14:paraId="4E2CF779" w14:textId="77777777" w:rsidR="00EE4895" w:rsidRDefault="007E645A" w:rsidP="00EE4895">
      <w:pPr>
        <w:pStyle w:val="Teksttreci20"/>
        <w:shd w:val="clear" w:color="auto" w:fill="auto"/>
        <w:spacing w:before="0" w:after="1605" w:line="250" w:lineRule="exact"/>
        <w:ind w:right="5160" w:firstLine="0"/>
      </w:pPr>
      <w:r>
        <w:t xml:space="preserve">30200000-1 Urządzenia komputerowe 48820000-2 Serwery </w:t>
      </w:r>
      <w:r w:rsidR="00BF7B11">
        <w:br/>
      </w:r>
      <w:r>
        <w:t xml:space="preserve">48620000-0 Systemy operacyjne </w:t>
      </w:r>
      <w:r w:rsidR="00BF7B11">
        <w:br/>
      </w:r>
      <w:r>
        <w:t xml:space="preserve">30214000-2 Stacje robocze </w:t>
      </w:r>
      <w:r w:rsidR="00BF7B11">
        <w:br/>
      </w:r>
      <w:r>
        <w:t xml:space="preserve">30231300-0 Monitory ekranowe </w:t>
      </w:r>
      <w:bookmarkStart w:id="2" w:name="bookmark2"/>
    </w:p>
    <w:p w14:paraId="1FEE5742" w14:textId="77777777" w:rsidR="00EE4895" w:rsidRDefault="007E645A" w:rsidP="00EE4895">
      <w:pPr>
        <w:pStyle w:val="Teksttreci20"/>
        <w:shd w:val="clear" w:color="auto" w:fill="auto"/>
        <w:spacing w:before="0" w:after="1605" w:line="250" w:lineRule="exact"/>
        <w:ind w:right="5160" w:firstLine="0"/>
      </w:pPr>
      <w:r>
        <w:t>Zatwierdzam:</w:t>
      </w:r>
      <w:bookmarkStart w:id="3" w:name="bookmark3"/>
      <w:bookmarkEnd w:id="2"/>
    </w:p>
    <w:p w14:paraId="593622DF" w14:textId="52F398CE" w:rsidR="00EC1A18" w:rsidRDefault="00EE4895" w:rsidP="00EE4895">
      <w:pPr>
        <w:pStyle w:val="Teksttreci20"/>
        <w:shd w:val="clear" w:color="auto" w:fill="auto"/>
        <w:spacing w:before="0" w:after="1605" w:line="250" w:lineRule="exact"/>
        <w:ind w:right="5160" w:firstLine="0"/>
      </w:pPr>
      <w:r>
        <w:t>Grabów nad Prosną</w:t>
      </w:r>
      <w:r w:rsidR="006E3F9F">
        <w:t xml:space="preserve">, </w:t>
      </w:r>
      <w:r w:rsidR="009D1EF5">
        <w:t>05</w:t>
      </w:r>
      <w:r w:rsidR="006E3F9F">
        <w:t>.0</w:t>
      </w:r>
      <w:r w:rsidR="009D1EF5">
        <w:t>9</w:t>
      </w:r>
      <w:r w:rsidR="006E3F9F">
        <w:t>.2022</w:t>
      </w:r>
      <w:r w:rsidR="007E645A">
        <w:t xml:space="preserve"> r.</w:t>
      </w:r>
      <w:bookmarkEnd w:id="3"/>
    </w:p>
    <w:p w14:paraId="0CE4AFDD" w14:textId="77777777" w:rsidR="00EC1A18" w:rsidRDefault="007E645A">
      <w:pPr>
        <w:pStyle w:val="Nagwek30"/>
        <w:keepNext/>
        <w:keepLines/>
        <w:shd w:val="clear" w:color="auto" w:fill="auto"/>
        <w:spacing w:after="256"/>
        <w:ind w:firstLine="0"/>
      </w:pPr>
      <w:bookmarkStart w:id="4" w:name="bookmark4"/>
      <w:r>
        <w:lastRenderedPageBreak/>
        <w:t>SPECYFIKACJA WARUNKÓW ZAMÓWIENIA</w:t>
      </w:r>
      <w:bookmarkEnd w:id="4"/>
    </w:p>
    <w:p w14:paraId="3C3B6583" w14:textId="77777777" w:rsidR="00EC1A18" w:rsidRDefault="007E645A">
      <w:pPr>
        <w:pStyle w:val="Nagwek30"/>
        <w:keepNext/>
        <w:keepLines/>
        <w:numPr>
          <w:ilvl w:val="0"/>
          <w:numId w:val="1"/>
        </w:numPr>
        <w:shd w:val="clear" w:color="auto" w:fill="auto"/>
        <w:tabs>
          <w:tab w:val="left" w:pos="323"/>
        </w:tabs>
        <w:spacing w:after="0" w:line="250" w:lineRule="exact"/>
        <w:ind w:firstLine="0"/>
        <w:jc w:val="both"/>
      </w:pPr>
      <w:bookmarkStart w:id="5" w:name="bookmark5"/>
      <w:r>
        <w:t>Nazwa oraz adres zamawiającego, numer telefonu, adres poczty elektronicznej oraz strony internetowej prowadzonego postępowania:</w:t>
      </w:r>
      <w:bookmarkEnd w:id="5"/>
    </w:p>
    <w:p w14:paraId="55601E1A" w14:textId="568B6CEC" w:rsidR="00E71B0C" w:rsidRPr="00240FB8" w:rsidRDefault="00E71B0C" w:rsidP="00C86010">
      <w:pPr>
        <w:pStyle w:val="Akapitzlist"/>
        <w:numPr>
          <w:ilvl w:val="0"/>
          <w:numId w:val="31"/>
        </w:numPr>
        <w:tabs>
          <w:tab w:val="left" w:pos="1022"/>
        </w:tabs>
        <w:spacing w:line="389" w:lineRule="exact"/>
        <w:ind w:left="426" w:hanging="426"/>
        <w:rPr>
          <w:rFonts w:ascii="Times New Roman" w:hAnsi="Times New Roman" w:cs="Times New Roman"/>
          <w:sz w:val="22"/>
          <w:szCs w:val="22"/>
        </w:rPr>
      </w:pPr>
      <w:bookmarkStart w:id="6" w:name="bookmark6"/>
      <w:r w:rsidRPr="00240FB8">
        <w:rPr>
          <w:rFonts w:ascii="Times New Roman" w:hAnsi="Times New Roman" w:cs="Times New Roman"/>
          <w:sz w:val="22"/>
          <w:szCs w:val="22"/>
        </w:rPr>
        <w:t>Nazwa i adres zamawiającego: MIASTO I GMINA GRABÓW NAD PROSNĄ, ul. Kolejowa 8, 63-520 Grabów nad Prosną</w:t>
      </w:r>
    </w:p>
    <w:p w14:paraId="636FAF9F" w14:textId="77777777" w:rsidR="00E71B0C" w:rsidRPr="00240FB8" w:rsidRDefault="00E71B0C" w:rsidP="00C86010">
      <w:pPr>
        <w:pStyle w:val="Akapitzlist"/>
        <w:numPr>
          <w:ilvl w:val="0"/>
          <w:numId w:val="31"/>
        </w:numPr>
        <w:tabs>
          <w:tab w:val="left" w:pos="1022"/>
        </w:tabs>
        <w:spacing w:line="389" w:lineRule="exact"/>
        <w:ind w:left="426" w:hanging="426"/>
        <w:rPr>
          <w:rFonts w:ascii="Times New Roman" w:hAnsi="Times New Roman" w:cs="Times New Roman"/>
          <w:sz w:val="22"/>
          <w:szCs w:val="22"/>
        </w:rPr>
      </w:pPr>
      <w:r w:rsidRPr="00240FB8">
        <w:rPr>
          <w:rFonts w:ascii="Times New Roman" w:hAnsi="Times New Roman" w:cs="Times New Roman"/>
          <w:sz w:val="22"/>
          <w:szCs w:val="22"/>
        </w:rPr>
        <w:t>Adres internetowy: http://bip2.wokiss.pl/grabownp/</w:t>
      </w:r>
    </w:p>
    <w:p w14:paraId="4EB16158" w14:textId="77777777" w:rsidR="00E71B0C" w:rsidRPr="00240FB8" w:rsidRDefault="00E71B0C" w:rsidP="00C86010">
      <w:pPr>
        <w:pStyle w:val="Akapitzlist"/>
        <w:numPr>
          <w:ilvl w:val="0"/>
          <w:numId w:val="31"/>
        </w:numPr>
        <w:tabs>
          <w:tab w:val="left" w:pos="1022"/>
        </w:tabs>
        <w:spacing w:line="389" w:lineRule="exact"/>
        <w:ind w:left="426" w:hanging="426"/>
        <w:rPr>
          <w:rFonts w:ascii="Times New Roman" w:hAnsi="Times New Roman" w:cs="Times New Roman"/>
          <w:sz w:val="22"/>
          <w:szCs w:val="22"/>
        </w:rPr>
      </w:pPr>
      <w:r w:rsidRPr="00240FB8">
        <w:rPr>
          <w:rFonts w:ascii="Times New Roman" w:hAnsi="Times New Roman" w:cs="Times New Roman"/>
          <w:sz w:val="22"/>
          <w:szCs w:val="22"/>
        </w:rPr>
        <w:t>Rodzaj zamawiającego: Administracja samorządowa</w:t>
      </w:r>
    </w:p>
    <w:p w14:paraId="05F04D1B" w14:textId="77777777" w:rsidR="00E71B0C" w:rsidRPr="00240FB8" w:rsidRDefault="00E71B0C" w:rsidP="00C86010">
      <w:pPr>
        <w:pStyle w:val="Akapitzlist"/>
        <w:numPr>
          <w:ilvl w:val="0"/>
          <w:numId w:val="31"/>
        </w:numPr>
        <w:tabs>
          <w:tab w:val="left" w:pos="1022"/>
        </w:tabs>
        <w:spacing w:line="389" w:lineRule="exact"/>
        <w:ind w:left="426" w:hanging="426"/>
        <w:rPr>
          <w:rStyle w:val="Hipercze"/>
          <w:rFonts w:ascii="Times New Roman" w:hAnsi="Times New Roman" w:cs="Times New Roman"/>
          <w:color w:val="000000"/>
          <w:sz w:val="22"/>
          <w:szCs w:val="22"/>
          <w:u w:val="none"/>
        </w:rPr>
      </w:pPr>
      <w:r w:rsidRPr="00240FB8">
        <w:rPr>
          <w:rFonts w:ascii="Times New Roman" w:hAnsi="Times New Roman" w:cs="Times New Roman"/>
          <w:sz w:val="22"/>
          <w:szCs w:val="22"/>
        </w:rPr>
        <w:t xml:space="preserve">Adres strony internetowej, na której udostępniane będą zmiany i wyjaśnienia treści SWZ oraz inne dokumenty zamówienia bezpośrednio związane z postępowaniem o udzielenie zamówienia. Zmiany i wyjaśnienia treści SWZ oraz inne dokumenty zamówienia bezpośrednio związane z postepowaniem o udzielenie zamówienia będą udostępniane na stronie internetowej: </w:t>
      </w:r>
      <w:hyperlink r:id="rId10" w:history="1">
        <w:r w:rsidRPr="00240FB8">
          <w:rPr>
            <w:rStyle w:val="Hipercze"/>
            <w:rFonts w:ascii="Times New Roman" w:hAnsi="Times New Roman" w:cs="Times New Roman"/>
            <w:sz w:val="22"/>
            <w:szCs w:val="22"/>
          </w:rPr>
          <w:t>https://platformazakupowa.pl/pn/grabownadprosna</w:t>
        </w:r>
      </w:hyperlink>
    </w:p>
    <w:p w14:paraId="663AF957" w14:textId="77777777" w:rsidR="00A5786D" w:rsidRDefault="00A5786D" w:rsidP="00A5786D">
      <w:pPr>
        <w:pStyle w:val="Akapitzlist"/>
        <w:tabs>
          <w:tab w:val="left" w:pos="1022"/>
        </w:tabs>
        <w:spacing w:line="389" w:lineRule="exact"/>
        <w:ind w:left="426"/>
      </w:pPr>
    </w:p>
    <w:p w14:paraId="04D5A50B" w14:textId="77777777" w:rsidR="00EC1A18" w:rsidRDefault="007E645A">
      <w:pPr>
        <w:pStyle w:val="Nagwek30"/>
        <w:keepNext/>
        <w:keepLines/>
        <w:numPr>
          <w:ilvl w:val="0"/>
          <w:numId w:val="1"/>
        </w:numPr>
        <w:shd w:val="clear" w:color="auto" w:fill="auto"/>
        <w:tabs>
          <w:tab w:val="left" w:pos="411"/>
        </w:tabs>
        <w:spacing w:after="0" w:line="250" w:lineRule="exact"/>
        <w:ind w:firstLine="0"/>
        <w:jc w:val="both"/>
      </w:pPr>
      <w:r>
        <w:t>Adres strony internetowej, na której udostępniane będą zmiany i wyjaśnienia treści SWZ oraz inne dokumenty zamówienia bezpośrednio związane z postępowaniem o udzielenie zamówienia:</w:t>
      </w:r>
      <w:bookmarkEnd w:id="6"/>
    </w:p>
    <w:p w14:paraId="13294CA6" w14:textId="2188F55F" w:rsidR="00EC1A18" w:rsidRDefault="009D1EF5">
      <w:pPr>
        <w:pStyle w:val="Teksttreci20"/>
        <w:shd w:val="clear" w:color="auto" w:fill="auto"/>
        <w:spacing w:before="0" w:after="265" w:line="250" w:lineRule="exact"/>
        <w:ind w:left="340" w:hanging="340"/>
        <w:jc w:val="both"/>
      </w:pPr>
      <w:hyperlink r:id="rId11" w:history="1">
        <w:r w:rsidR="00A5786D" w:rsidRPr="006426A7">
          <w:rPr>
            <w:rStyle w:val="Hipercze"/>
          </w:rPr>
          <w:t>https://platformazakupowa.pl/pn/grabownadprosna</w:t>
        </w:r>
      </w:hyperlink>
    </w:p>
    <w:p w14:paraId="326E31E1" w14:textId="77777777" w:rsidR="00EC1A18" w:rsidRDefault="007E645A">
      <w:pPr>
        <w:pStyle w:val="Nagwek30"/>
        <w:keepNext/>
        <w:keepLines/>
        <w:numPr>
          <w:ilvl w:val="0"/>
          <w:numId w:val="1"/>
        </w:numPr>
        <w:shd w:val="clear" w:color="auto" w:fill="auto"/>
        <w:tabs>
          <w:tab w:val="left" w:pos="493"/>
        </w:tabs>
        <w:spacing w:after="0"/>
        <w:ind w:left="340"/>
        <w:jc w:val="both"/>
      </w:pPr>
      <w:bookmarkStart w:id="7" w:name="bookmark7"/>
      <w:r>
        <w:t>Tryb udzielenia zamówienia:</w:t>
      </w:r>
      <w:bookmarkEnd w:id="7"/>
    </w:p>
    <w:p w14:paraId="487C59B5" w14:textId="77777777" w:rsidR="00EC1A18" w:rsidRDefault="007E645A">
      <w:pPr>
        <w:pStyle w:val="Teksttreci20"/>
        <w:shd w:val="clear" w:color="auto" w:fill="auto"/>
        <w:spacing w:before="0" w:after="260" w:line="254" w:lineRule="exact"/>
        <w:ind w:firstLine="0"/>
        <w:jc w:val="both"/>
      </w:pPr>
      <w:r>
        <w:t>Postępowanie prowadzone jest w trybie podstawowym na podstawie art. 275 pkt 1 ustawy z dnia 11 września 2019 r. - Prawo zamówień publicznych (Dz. U. z 2021 r. poz. 1129, z późn. zm.), zwanej dalej „ustawą”. Zamówienie klasyczne o wartości mniejszej niż kwoty unijne.</w:t>
      </w:r>
    </w:p>
    <w:p w14:paraId="658A4DD7" w14:textId="77777777" w:rsidR="00EC1A18" w:rsidRDefault="007E645A">
      <w:pPr>
        <w:pStyle w:val="Nagwek30"/>
        <w:keepNext/>
        <w:keepLines/>
        <w:numPr>
          <w:ilvl w:val="0"/>
          <w:numId w:val="1"/>
        </w:numPr>
        <w:shd w:val="clear" w:color="auto" w:fill="auto"/>
        <w:tabs>
          <w:tab w:val="left" w:pos="493"/>
        </w:tabs>
        <w:spacing w:after="0" w:line="254" w:lineRule="exact"/>
        <w:ind w:firstLine="0"/>
        <w:jc w:val="both"/>
      </w:pPr>
      <w:bookmarkStart w:id="8" w:name="bookmark8"/>
      <w:r>
        <w:t>Informacja, czy zamawiający przewiduje wybór najkorzystniejszej oferty z możliwością prowadzenia negocjacji:</w:t>
      </w:r>
      <w:bookmarkEnd w:id="8"/>
    </w:p>
    <w:p w14:paraId="05D93030" w14:textId="77777777" w:rsidR="00EC1A18" w:rsidRDefault="007E645A">
      <w:pPr>
        <w:pStyle w:val="Teksttreci20"/>
        <w:shd w:val="clear" w:color="auto" w:fill="auto"/>
        <w:spacing w:before="0" w:after="256"/>
        <w:ind w:left="340" w:hanging="340"/>
        <w:jc w:val="both"/>
      </w:pPr>
      <w:r>
        <w:t>Zamawiający nie przewiduje wyboru najkorzystniejszej oferty z możliwością prowadzenia negocjacji.</w:t>
      </w:r>
    </w:p>
    <w:p w14:paraId="781A574F" w14:textId="77777777" w:rsidR="00EC1A18" w:rsidRDefault="007E645A">
      <w:pPr>
        <w:pStyle w:val="Nagwek30"/>
        <w:keepNext/>
        <w:keepLines/>
        <w:numPr>
          <w:ilvl w:val="0"/>
          <w:numId w:val="1"/>
        </w:numPr>
        <w:shd w:val="clear" w:color="auto" w:fill="auto"/>
        <w:tabs>
          <w:tab w:val="left" w:pos="493"/>
        </w:tabs>
        <w:spacing w:after="0" w:line="250" w:lineRule="exact"/>
        <w:ind w:left="340"/>
        <w:jc w:val="both"/>
      </w:pPr>
      <w:bookmarkStart w:id="9" w:name="bookmark9"/>
      <w:r>
        <w:t>Opis przedmiotu zamówienia:</w:t>
      </w:r>
      <w:bookmarkEnd w:id="9"/>
    </w:p>
    <w:p w14:paraId="2594628B" w14:textId="64F81109" w:rsidR="00EC1A18" w:rsidRDefault="007E645A">
      <w:pPr>
        <w:pStyle w:val="Teksttreci20"/>
        <w:numPr>
          <w:ilvl w:val="0"/>
          <w:numId w:val="2"/>
        </w:numPr>
        <w:shd w:val="clear" w:color="auto" w:fill="auto"/>
        <w:tabs>
          <w:tab w:val="left" w:pos="323"/>
        </w:tabs>
        <w:spacing w:before="0" w:after="0" w:line="250" w:lineRule="exact"/>
        <w:ind w:left="340" w:hanging="340"/>
        <w:jc w:val="both"/>
      </w:pPr>
      <w:r>
        <w:t>Przedmiotem zamówienia jest dostawa serwer</w:t>
      </w:r>
      <w:r w:rsidR="00D2073E">
        <w:t>a</w:t>
      </w:r>
      <w:r>
        <w:t xml:space="preserve"> oraz sprzętu komputerowego wraz z oprogramowaniem</w:t>
      </w:r>
    </w:p>
    <w:p w14:paraId="48953740" w14:textId="76EE3A70" w:rsidR="00EC1A18" w:rsidRDefault="007E645A">
      <w:pPr>
        <w:pStyle w:val="Teksttreci20"/>
        <w:numPr>
          <w:ilvl w:val="0"/>
          <w:numId w:val="3"/>
        </w:numPr>
        <w:shd w:val="clear" w:color="auto" w:fill="auto"/>
        <w:tabs>
          <w:tab w:val="left" w:pos="783"/>
        </w:tabs>
        <w:spacing w:before="0" w:after="0"/>
        <w:ind w:left="760" w:hanging="340"/>
        <w:jc w:val="both"/>
      </w:pPr>
      <w:r>
        <w:t xml:space="preserve">Część 1: </w:t>
      </w:r>
      <w:r w:rsidR="00BD1B8B" w:rsidRPr="00BD1B8B">
        <w:t>Zakup i dostawa serwera (1 szt.) wraz z oprogramowaniem</w:t>
      </w:r>
    </w:p>
    <w:p w14:paraId="1F757A67" w14:textId="12C5D91C" w:rsidR="00EC1A18" w:rsidRDefault="007E645A">
      <w:pPr>
        <w:pStyle w:val="Teksttreci20"/>
        <w:numPr>
          <w:ilvl w:val="0"/>
          <w:numId w:val="3"/>
        </w:numPr>
        <w:shd w:val="clear" w:color="auto" w:fill="auto"/>
        <w:tabs>
          <w:tab w:val="left" w:pos="807"/>
        </w:tabs>
        <w:spacing w:before="0" w:after="0" w:line="250" w:lineRule="exact"/>
        <w:ind w:left="760" w:hanging="340"/>
        <w:jc w:val="both"/>
      </w:pPr>
      <w:r>
        <w:t xml:space="preserve">Część 2: </w:t>
      </w:r>
      <w:r w:rsidR="005C4076" w:rsidRPr="005C4076">
        <w:t>Zakup i dostawa komputerów typu AIO  – 19 szt</w:t>
      </w:r>
      <w:r>
        <w:t>.</w:t>
      </w:r>
    </w:p>
    <w:p w14:paraId="78E58753" w14:textId="77777777" w:rsidR="00EC1A18" w:rsidRDefault="007E645A">
      <w:pPr>
        <w:pStyle w:val="Teksttreci20"/>
        <w:numPr>
          <w:ilvl w:val="0"/>
          <w:numId w:val="2"/>
        </w:numPr>
        <w:shd w:val="clear" w:color="auto" w:fill="auto"/>
        <w:tabs>
          <w:tab w:val="left" w:pos="344"/>
        </w:tabs>
        <w:spacing w:before="0" w:after="0" w:line="250" w:lineRule="exact"/>
        <w:ind w:left="340" w:hanging="340"/>
        <w:jc w:val="both"/>
      </w:pPr>
      <w:r>
        <w:t>Przedmiot zamówienia obejmuje również dla każdej części zamówienia:</w:t>
      </w:r>
    </w:p>
    <w:p w14:paraId="1885670D" w14:textId="28B830F2" w:rsidR="00EC1A18" w:rsidRDefault="007E645A">
      <w:pPr>
        <w:pStyle w:val="Teksttreci20"/>
        <w:numPr>
          <w:ilvl w:val="0"/>
          <w:numId w:val="4"/>
        </w:numPr>
        <w:shd w:val="clear" w:color="auto" w:fill="auto"/>
        <w:tabs>
          <w:tab w:val="left" w:pos="598"/>
        </w:tabs>
        <w:spacing w:before="0" w:after="0" w:line="250" w:lineRule="exact"/>
        <w:ind w:left="340" w:firstLine="0"/>
        <w:jc w:val="both"/>
      </w:pPr>
      <w:r>
        <w:t>transport do Zamawiającego</w:t>
      </w:r>
      <w:r w:rsidR="00E04280">
        <w:t xml:space="preserve"> i </w:t>
      </w:r>
      <w:r>
        <w:t>rozładunek na koszt i ryzyko Wykonawcy;</w:t>
      </w:r>
    </w:p>
    <w:p w14:paraId="50CF26C7" w14:textId="65915715" w:rsidR="00EC1A18" w:rsidRDefault="007E645A">
      <w:pPr>
        <w:pStyle w:val="Teksttreci20"/>
        <w:numPr>
          <w:ilvl w:val="0"/>
          <w:numId w:val="4"/>
        </w:numPr>
        <w:shd w:val="clear" w:color="auto" w:fill="auto"/>
        <w:tabs>
          <w:tab w:val="left" w:pos="598"/>
        </w:tabs>
        <w:spacing w:before="0" w:after="0" w:line="250" w:lineRule="exact"/>
        <w:ind w:left="340" w:firstLine="0"/>
        <w:jc w:val="both"/>
      </w:pPr>
      <w:r>
        <w:t>serwis gwarancyjny</w:t>
      </w:r>
      <w:r w:rsidR="00E04280">
        <w:t xml:space="preserve">, </w:t>
      </w:r>
      <w:r w:rsidR="00777404" w:rsidRPr="00777404">
        <w:t>wdrożenie</w:t>
      </w:r>
      <w:r w:rsidR="00777404">
        <w:t xml:space="preserve"> i montaż </w:t>
      </w:r>
      <w:r w:rsidR="00777404" w:rsidRPr="00777404">
        <w:t>sprzętu informatycznego oraz oprogramowania</w:t>
      </w:r>
      <w:r w:rsidR="006778B4">
        <w:t>.</w:t>
      </w:r>
    </w:p>
    <w:p w14:paraId="360F7DF4" w14:textId="77777777" w:rsidR="00EC1A18" w:rsidRDefault="007E645A">
      <w:pPr>
        <w:pStyle w:val="Teksttreci20"/>
        <w:numPr>
          <w:ilvl w:val="0"/>
          <w:numId w:val="2"/>
        </w:numPr>
        <w:shd w:val="clear" w:color="auto" w:fill="auto"/>
        <w:tabs>
          <w:tab w:val="left" w:pos="344"/>
        </w:tabs>
        <w:spacing w:before="0" w:after="0" w:line="250" w:lineRule="exact"/>
        <w:ind w:left="340" w:hanging="340"/>
        <w:jc w:val="both"/>
      </w:pPr>
      <w:r>
        <w:t>Miejsce dostawy:</w:t>
      </w:r>
    </w:p>
    <w:p w14:paraId="0B5FD56E" w14:textId="34628A39" w:rsidR="00EC1A18" w:rsidRDefault="007E645A">
      <w:pPr>
        <w:pStyle w:val="Teksttreci20"/>
        <w:numPr>
          <w:ilvl w:val="0"/>
          <w:numId w:val="5"/>
        </w:numPr>
        <w:shd w:val="clear" w:color="auto" w:fill="auto"/>
        <w:tabs>
          <w:tab w:val="left" w:pos="766"/>
        </w:tabs>
        <w:spacing w:before="0" w:after="0" w:line="250" w:lineRule="exact"/>
        <w:ind w:left="760" w:hanging="340"/>
        <w:jc w:val="both"/>
      </w:pPr>
      <w:r>
        <w:t>Część I: siedziba Urz</w:t>
      </w:r>
      <w:r w:rsidR="00B236B5">
        <w:t xml:space="preserve">ąd Miasta i Gminy </w:t>
      </w:r>
      <w:r w:rsidR="00BF3D8F">
        <w:t xml:space="preserve">w </w:t>
      </w:r>
      <w:r w:rsidR="00B236B5">
        <w:t>Grab</w:t>
      </w:r>
      <w:r w:rsidR="00BF3D8F">
        <w:t>owie</w:t>
      </w:r>
      <w:r w:rsidR="00B236B5">
        <w:t xml:space="preserve"> nad </w:t>
      </w:r>
      <w:r w:rsidR="00D03ED0">
        <w:t>P</w:t>
      </w:r>
      <w:r w:rsidR="00B236B5">
        <w:t>rosną, ul. Kolejowa 8, 63-520 Grabów nad Prosną</w:t>
      </w:r>
      <w:r w:rsidR="00D03ED0">
        <w:t>.</w:t>
      </w:r>
    </w:p>
    <w:p w14:paraId="768BA3FD" w14:textId="07EDEEF4" w:rsidR="00EC1A18" w:rsidRDefault="007E645A">
      <w:pPr>
        <w:pStyle w:val="Teksttreci20"/>
        <w:numPr>
          <w:ilvl w:val="0"/>
          <w:numId w:val="5"/>
        </w:numPr>
        <w:shd w:val="clear" w:color="auto" w:fill="auto"/>
        <w:tabs>
          <w:tab w:val="left" w:pos="788"/>
        </w:tabs>
        <w:spacing w:before="0" w:after="0" w:line="250" w:lineRule="exact"/>
        <w:ind w:left="760" w:hanging="340"/>
        <w:jc w:val="both"/>
      </w:pPr>
      <w:r>
        <w:t xml:space="preserve">Część II - </w:t>
      </w:r>
      <w:r w:rsidR="00D03ED0">
        <w:t xml:space="preserve">siedziba Urząd Miasta i Gminy </w:t>
      </w:r>
      <w:r w:rsidR="00AA3A46">
        <w:t xml:space="preserve">w </w:t>
      </w:r>
      <w:r w:rsidR="00D03ED0">
        <w:t>Grab</w:t>
      </w:r>
      <w:r w:rsidR="00BF3D8F">
        <w:t>owie</w:t>
      </w:r>
      <w:r w:rsidR="00D03ED0">
        <w:t xml:space="preserve"> nad Prosną, ul. Kolejowa 8, 63-520 Grabów nad Prosną.</w:t>
      </w:r>
    </w:p>
    <w:p w14:paraId="661F289A" w14:textId="266FE947" w:rsidR="00EC1A18" w:rsidRDefault="007E645A">
      <w:pPr>
        <w:pStyle w:val="Teksttreci20"/>
        <w:numPr>
          <w:ilvl w:val="0"/>
          <w:numId w:val="2"/>
        </w:numPr>
        <w:shd w:val="clear" w:color="auto" w:fill="auto"/>
        <w:tabs>
          <w:tab w:val="left" w:pos="344"/>
        </w:tabs>
        <w:spacing w:before="0" w:after="0" w:line="250" w:lineRule="exact"/>
        <w:ind w:left="340" w:hanging="340"/>
        <w:jc w:val="both"/>
      </w:pPr>
      <w:r>
        <w:t>Przedmiot dostawy musi być fabrycznie nowy, nieużywany, wolny od wad i kompletny tj. posiadający wszelkie akcesoria, przewody, kable niezbędne do ich użytkowania. Zaoferowany sprzęt musi b</w:t>
      </w:r>
      <w:r w:rsidR="006B0EF2">
        <w:t>y</w:t>
      </w:r>
      <w:r>
        <w:t>ć gotowy do użytkowania bez dodatkowych zakupów.</w:t>
      </w:r>
    </w:p>
    <w:p w14:paraId="54659A59" w14:textId="77777777" w:rsidR="00EC1A18" w:rsidRDefault="007E645A">
      <w:pPr>
        <w:pStyle w:val="Teksttreci20"/>
        <w:numPr>
          <w:ilvl w:val="0"/>
          <w:numId w:val="2"/>
        </w:numPr>
        <w:shd w:val="clear" w:color="auto" w:fill="auto"/>
        <w:tabs>
          <w:tab w:val="left" w:pos="344"/>
        </w:tabs>
        <w:spacing w:before="0" w:after="0" w:line="250" w:lineRule="exact"/>
        <w:ind w:left="340" w:hanging="340"/>
        <w:jc w:val="both"/>
      </w:pPr>
      <w:r>
        <w:t>Szczegółowy opis przedmiotu zamówienia stanowi załącznik nr 9 (część I) i nr 10 (część II) do SWZ.</w:t>
      </w:r>
    </w:p>
    <w:p w14:paraId="1C57266F" w14:textId="367FBC50" w:rsidR="00EC1A18" w:rsidRPr="006B0EF2" w:rsidRDefault="007E645A" w:rsidP="0026158E">
      <w:pPr>
        <w:pStyle w:val="Teksttreci20"/>
        <w:numPr>
          <w:ilvl w:val="0"/>
          <w:numId w:val="2"/>
        </w:numPr>
        <w:shd w:val="clear" w:color="auto" w:fill="auto"/>
        <w:tabs>
          <w:tab w:val="left" w:pos="344"/>
          <w:tab w:val="left" w:pos="3379"/>
          <w:tab w:val="left" w:pos="4946"/>
          <w:tab w:val="left" w:pos="5755"/>
          <w:tab w:val="left" w:pos="6998"/>
          <w:tab w:val="left" w:pos="8337"/>
        </w:tabs>
        <w:spacing w:before="0" w:after="0" w:line="250" w:lineRule="exact"/>
        <w:ind w:left="340" w:hanging="340"/>
        <w:jc w:val="both"/>
      </w:pPr>
      <w:r>
        <w:t>W przypadkach,</w:t>
      </w:r>
      <w:r w:rsidR="00264E20">
        <w:t xml:space="preserve"> </w:t>
      </w:r>
      <w:r>
        <w:t>kiedy w</w:t>
      </w:r>
      <w:r w:rsidR="00264E20">
        <w:t xml:space="preserve"> </w:t>
      </w:r>
      <w:r>
        <w:t>szczegółowym</w:t>
      </w:r>
      <w:r w:rsidR="00264E20">
        <w:t xml:space="preserve"> </w:t>
      </w:r>
      <w:r>
        <w:t>opisie</w:t>
      </w:r>
      <w:r w:rsidR="00264E20">
        <w:t xml:space="preserve"> </w:t>
      </w:r>
      <w:r>
        <w:t>przedmiotu</w:t>
      </w:r>
      <w:r w:rsidR="00264E20">
        <w:t xml:space="preserve"> </w:t>
      </w:r>
      <w:r>
        <w:t>zamówienia</w:t>
      </w:r>
      <w:r w:rsidR="00264E20">
        <w:t xml:space="preserve"> </w:t>
      </w:r>
      <w:r>
        <w:t>wskazane</w:t>
      </w:r>
      <w:r w:rsidR="0026158E">
        <w:t xml:space="preserve"> </w:t>
      </w:r>
      <w:r>
        <w:t>zostały znaki towarowe, patenty, pochodzenie, źródło lub szczególny proces, który charakteryzuje</w:t>
      </w:r>
      <w:r w:rsidR="0026158E">
        <w:t xml:space="preserve"> </w:t>
      </w:r>
      <w:r>
        <w:t>produkty lub usługi dostarczane przez konkretnego Wykonawcę,</w:t>
      </w:r>
      <w:r>
        <w:tab/>
        <w:t>co</w:t>
      </w:r>
      <w:r w:rsidR="0026158E">
        <w:t xml:space="preserve"> </w:t>
      </w:r>
      <w:r>
        <w:t>prowadziłoby do uprzywilejowania lub wyeliminowania niektórych Wykonawców lub produktów, oznacza to, że Zamawiający nie może opisać przedmiotu zamówienia w wystarczająco</w:t>
      </w:r>
      <w:r>
        <w:tab/>
        <w:t>precyzyjny</w:t>
      </w:r>
      <w:r w:rsidR="0026158E">
        <w:t xml:space="preserve"> </w:t>
      </w:r>
      <w:r>
        <w:t>i zrozumiały</w:t>
      </w:r>
      <w:r w:rsidR="0026158E">
        <w:t xml:space="preserve"> </w:t>
      </w:r>
      <w:r>
        <w:t>sposób</w:t>
      </w:r>
      <w:r w:rsidR="0026158E">
        <w:t xml:space="preserve"> </w:t>
      </w:r>
      <w:r>
        <w:t>i jest to</w:t>
      </w:r>
      <w:r>
        <w:tab/>
        <w:t>uzasadnione</w:t>
      </w:r>
      <w:r w:rsidR="0026158E">
        <w:t xml:space="preserve"> </w:t>
      </w:r>
      <w:r>
        <w:t>specyfiką</w:t>
      </w:r>
      <w:r w:rsidR="0026158E">
        <w:t xml:space="preserve"> </w:t>
      </w:r>
      <w:r>
        <w:t xml:space="preserve">przedmiotu zamówienia. W takich sytuacjach ewentualne wskazania na znaki towarowe, patenty, pochodzenie, źródło lub szczególny proces, należy odczytywać z wyrazami „lub </w:t>
      </w:r>
      <w:r>
        <w:lastRenderedPageBreak/>
        <w:t>równoważne”.</w:t>
      </w:r>
      <w:r w:rsidR="0026158E">
        <w:t xml:space="preserve"> </w:t>
      </w:r>
      <w:r>
        <w:t xml:space="preserve">W sytuacjach, kiedy Zamawiający opisuje przedmiot zamówienia poprzez odniesienie się do norm, ocen technicznych, specyfikacji technicznych i systemów referencji technicznych, o których mowa w art. 101 ust. 1 pkt 2 oraz ust. 3 Pzp, Zamawiający dopuszcza rozwiązania równoważne </w:t>
      </w:r>
      <w:r w:rsidRPr="006B0EF2">
        <w:t>opisywanym, a wskazane powyżej odniesienia należy odczytywać z wyrazami „lub równoważne”.</w:t>
      </w:r>
    </w:p>
    <w:p w14:paraId="566A2466" w14:textId="77777777" w:rsidR="00EC1A18" w:rsidRPr="006B0EF2" w:rsidRDefault="007E645A">
      <w:pPr>
        <w:pStyle w:val="Teksttreci30"/>
        <w:numPr>
          <w:ilvl w:val="0"/>
          <w:numId w:val="2"/>
        </w:numPr>
        <w:shd w:val="clear" w:color="auto" w:fill="auto"/>
        <w:tabs>
          <w:tab w:val="left" w:pos="279"/>
        </w:tabs>
        <w:spacing w:before="0" w:line="250" w:lineRule="exact"/>
        <w:ind w:left="360"/>
        <w:jc w:val="both"/>
        <w:rPr>
          <w:b w:val="0"/>
          <w:bCs w:val="0"/>
        </w:rPr>
      </w:pPr>
      <w:r w:rsidRPr="006B0EF2">
        <w:rPr>
          <w:b w:val="0"/>
          <w:bCs w:val="0"/>
        </w:rPr>
        <w:t>Pod pojęciem rozwiązań równoważnych Zamawiający rozumie taki sprzęt, który posiada parametry techniczne i funkcjonalne spełniające co najmniej warunki określone w szczegółowym opisie przedmiotu zamówienia stanowiącym załącznik nr 9 i nr 10 do SWZ. Wykonawca, który powołuje się na rozwiązania równoważne do opisanych przez Zamawiającego, jest obowiązany udowodnić w ofercie, że proponowane rozwiązania w równoważnym stopniu spełniają wymagania określone w szczegółowym opisie przedmiotu zamówienia.</w:t>
      </w:r>
    </w:p>
    <w:p w14:paraId="4103401C" w14:textId="77777777" w:rsidR="00EC1A18" w:rsidRPr="006B0EF2" w:rsidRDefault="007E645A">
      <w:pPr>
        <w:pStyle w:val="Teksttreci30"/>
        <w:numPr>
          <w:ilvl w:val="0"/>
          <w:numId w:val="2"/>
        </w:numPr>
        <w:shd w:val="clear" w:color="auto" w:fill="auto"/>
        <w:tabs>
          <w:tab w:val="left" w:pos="279"/>
        </w:tabs>
        <w:spacing w:before="0" w:after="260" w:line="250" w:lineRule="exact"/>
        <w:ind w:left="360"/>
        <w:jc w:val="both"/>
        <w:rPr>
          <w:b w:val="0"/>
          <w:bCs w:val="0"/>
        </w:rPr>
      </w:pPr>
      <w:r w:rsidRPr="006B0EF2">
        <w:rPr>
          <w:b w:val="0"/>
          <w:bCs w:val="0"/>
        </w:rPr>
        <w:t>Wykonawca, który powołuje się na rozwiązania równoważne w stosunku do rozwiązań określonych w szczegółowym opisie przedmiotu zamówienia, jest obowiązany udowodnić w ofercie, w szczególności za pomocą przedmiotowych środków dowodowych, o których mowa w art. 104 -107 ustawy Prawo zamówień publicznych, że proponowane rozwiązania w równoważnym stopniu spełniają wymagania określone w opisie przedmiotu zamówienia.</w:t>
      </w:r>
    </w:p>
    <w:p w14:paraId="34BF50F5" w14:textId="77777777" w:rsidR="00EC1A18" w:rsidRPr="006B0EF2" w:rsidRDefault="007E645A">
      <w:pPr>
        <w:pStyle w:val="Nagwek30"/>
        <w:keepNext/>
        <w:keepLines/>
        <w:numPr>
          <w:ilvl w:val="0"/>
          <w:numId w:val="1"/>
        </w:numPr>
        <w:shd w:val="clear" w:color="auto" w:fill="auto"/>
        <w:tabs>
          <w:tab w:val="left" w:pos="418"/>
        </w:tabs>
        <w:spacing w:after="0" w:line="250" w:lineRule="exact"/>
        <w:ind w:firstLine="0"/>
        <w:jc w:val="both"/>
      </w:pPr>
      <w:bookmarkStart w:id="10" w:name="bookmark10"/>
      <w:r w:rsidRPr="006B0EF2">
        <w:t>Termin wykonania zamówienia:</w:t>
      </w:r>
      <w:bookmarkEnd w:id="10"/>
    </w:p>
    <w:p w14:paraId="2A91983A" w14:textId="77777777" w:rsidR="00EC1A18" w:rsidRPr="006B0EF2" w:rsidRDefault="007E645A">
      <w:pPr>
        <w:pStyle w:val="Teksttreci30"/>
        <w:shd w:val="clear" w:color="auto" w:fill="auto"/>
        <w:spacing w:before="0" w:line="250" w:lineRule="exact"/>
        <w:ind w:left="360" w:firstLine="0"/>
        <w:jc w:val="both"/>
        <w:rPr>
          <w:b w:val="0"/>
          <w:bCs w:val="0"/>
        </w:rPr>
      </w:pPr>
      <w:r w:rsidRPr="006B0EF2">
        <w:rPr>
          <w:b w:val="0"/>
          <w:bCs w:val="0"/>
        </w:rPr>
        <w:t>Wymagany termin wykonania zamówienia</w:t>
      </w:r>
    </w:p>
    <w:p w14:paraId="2E89BF04" w14:textId="77777777" w:rsidR="00EC1A18" w:rsidRPr="006B0EF2" w:rsidRDefault="007E645A">
      <w:pPr>
        <w:pStyle w:val="Teksttreci30"/>
        <w:numPr>
          <w:ilvl w:val="0"/>
          <w:numId w:val="6"/>
        </w:numPr>
        <w:shd w:val="clear" w:color="auto" w:fill="auto"/>
        <w:tabs>
          <w:tab w:val="left" w:pos="717"/>
        </w:tabs>
        <w:spacing w:before="0" w:line="250" w:lineRule="exact"/>
        <w:ind w:left="420" w:firstLine="0"/>
        <w:jc w:val="both"/>
        <w:rPr>
          <w:b w:val="0"/>
          <w:bCs w:val="0"/>
        </w:rPr>
      </w:pPr>
      <w:r w:rsidRPr="006B0EF2">
        <w:rPr>
          <w:b w:val="0"/>
          <w:bCs w:val="0"/>
        </w:rPr>
        <w:t>część 1 - w terminie do 90 dni od dnia zawarcia umowy</w:t>
      </w:r>
    </w:p>
    <w:p w14:paraId="7571BD0A" w14:textId="001295EE" w:rsidR="00EC1A18" w:rsidRPr="006B0EF2" w:rsidRDefault="007E645A">
      <w:pPr>
        <w:pStyle w:val="Teksttreci30"/>
        <w:numPr>
          <w:ilvl w:val="0"/>
          <w:numId w:val="6"/>
        </w:numPr>
        <w:shd w:val="clear" w:color="auto" w:fill="auto"/>
        <w:tabs>
          <w:tab w:val="left" w:pos="728"/>
        </w:tabs>
        <w:spacing w:before="0" w:after="260" w:line="250" w:lineRule="exact"/>
        <w:ind w:left="420" w:firstLine="0"/>
        <w:jc w:val="both"/>
        <w:rPr>
          <w:b w:val="0"/>
          <w:bCs w:val="0"/>
        </w:rPr>
      </w:pPr>
      <w:r w:rsidRPr="006B0EF2">
        <w:rPr>
          <w:b w:val="0"/>
          <w:bCs w:val="0"/>
        </w:rPr>
        <w:t xml:space="preserve">część 2 - w terminie do </w:t>
      </w:r>
      <w:r w:rsidR="006B0EF2" w:rsidRPr="006B0EF2">
        <w:rPr>
          <w:b w:val="0"/>
          <w:bCs w:val="0"/>
        </w:rPr>
        <w:t>90</w:t>
      </w:r>
      <w:r w:rsidRPr="006B0EF2">
        <w:rPr>
          <w:b w:val="0"/>
          <w:bCs w:val="0"/>
        </w:rPr>
        <w:t xml:space="preserve"> dni od dnia zawarcia umowy</w:t>
      </w:r>
    </w:p>
    <w:p w14:paraId="276E1881" w14:textId="77777777" w:rsidR="00EC1A18" w:rsidRDefault="007E645A">
      <w:pPr>
        <w:pStyle w:val="Nagwek30"/>
        <w:keepNext/>
        <w:keepLines/>
        <w:numPr>
          <w:ilvl w:val="0"/>
          <w:numId w:val="1"/>
        </w:numPr>
        <w:shd w:val="clear" w:color="auto" w:fill="auto"/>
        <w:tabs>
          <w:tab w:val="left" w:pos="521"/>
        </w:tabs>
        <w:spacing w:after="0" w:line="250" w:lineRule="exact"/>
        <w:ind w:firstLine="0"/>
        <w:jc w:val="both"/>
      </w:pPr>
      <w:bookmarkStart w:id="11" w:name="bookmark11"/>
      <w:r>
        <w:t>Projektowane postanowienia umowy w sprawie zamówienia publicznego, które zostaną wprowadzone do treści tej umowy:</w:t>
      </w:r>
      <w:bookmarkEnd w:id="11"/>
    </w:p>
    <w:p w14:paraId="45AEC7AF" w14:textId="77777777" w:rsidR="00EC1A18" w:rsidRPr="006B0EF2" w:rsidRDefault="007E645A">
      <w:pPr>
        <w:pStyle w:val="Teksttreci30"/>
        <w:numPr>
          <w:ilvl w:val="0"/>
          <w:numId w:val="7"/>
        </w:numPr>
        <w:shd w:val="clear" w:color="auto" w:fill="auto"/>
        <w:tabs>
          <w:tab w:val="left" w:pos="284"/>
        </w:tabs>
        <w:spacing w:before="0" w:line="250" w:lineRule="exact"/>
        <w:ind w:firstLine="0"/>
        <w:jc w:val="both"/>
        <w:rPr>
          <w:b w:val="0"/>
          <w:bCs w:val="0"/>
        </w:rPr>
      </w:pPr>
      <w:r w:rsidRPr="006B0EF2">
        <w:rPr>
          <w:b w:val="0"/>
          <w:bCs w:val="0"/>
        </w:rPr>
        <w:t>Umowa zawarta zostanie z uwzględnieniem postanowień wynikających z treści SWZ o raz danych zawartych w ofercie.</w:t>
      </w:r>
    </w:p>
    <w:p w14:paraId="5D2F4E9A" w14:textId="77777777" w:rsidR="00EC1A18" w:rsidRPr="006B0EF2" w:rsidRDefault="007E645A">
      <w:pPr>
        <w:pStyle w:val="Teksttreci30"/>
        <w:numPr>
          <w:ilvl w:val="0"/>
          <w:numId w:val="7"/>
        </w:numPr>
        <w:shd w:val="clear" w:color="auto" w:fill="auto"/>
        <w:tabs>
          <w:tab w:val="left" w:pos="284"/>
        </w:tabs>
        <w:spacing w:before="0" w:after="260" w:line="250" w:lineRule="exact"/>
        <w:ind w:firstLine="0"/>
        <w:jc w:val="both"/>
        <w:rPr>
          <w:b w:val="0"/>
          <w:bCs w:val="0"/>
        </w:rPr>
      </w:pPr>
      <w:r w:rsidRPr="006B0EF2">
        <w:rPr>
          <w:b w:val="0"/>
          <w:bCs w:val="0"/>
        </w:rPr>
        <w:t>Projekt umowy stanowi załącznik nr 8 do SWZ.</w:t>
      </w:r>
    </w:p>
    <w:p w14:paraId="7AE75577" w14:textId="77777777" w:rsidR="00EC1A18" w:rsidRDefault="007E645A">
      <w:pPr>
        <w:pStyle w:val="Teksttreci30"/>
        <w:numPr>
          <w:ilvl w:val="0"/>
          <w:numId w:val="1"/>
        </w:numPr>
        <w:shd w:val="clear" w:color="auto" w:fill="auto"/>
        <w:tabs>
          <w:tab w:val="left" w:pos="591"/>
        </w:tabs>
        <w:spacing w:before="0" w:line="250" w:lineRule="exact"/>
        <w:ind w:firstLine="0"/>
        <w:jc w:val="both"/>
      </w:pPr>
      <w:r>
        <w:t>Informacje o środkach komunikacji elektronicznej, przy użyciu których zamawiający będzie komunikował się z wykonawcami, oraz informacje o wymaganiach technicznych i organizacyjnych sporządzania, wysyłania i odbierania korespondencji elektronicznej:</w:t>
      </w:r>
    </w:p>
    <w:p w14:paraId="02B44974" w14:textId="77777777" w:rsidR="003951B7" w:rsidRPr="003951B7" w:rsidRDefault="003951B7" w:rsidP="003951B7">
      <w:pPr>
        <w:widowControl/>
        <w:spacing w:before="200" w:after="60"/>
        <w:jc w:val="both"/>
        <w:outlineLvl w:val="0"/>
        <w:rPr>
          <w:rFonts w:ascii="Times New Roman" w:eastAsia="Times New Roman" w:hAnsi="Times New Roman" w:cs="Times New Roman"/>
          <w:color w:val="auto"/>
          <w:lang w:bidi="ar-SA"/>
        </w:rPr>
      </w:pPr>
    </w:p>
    <w:p w14:paraId="59729D2A" w14:textId="33A07BBE" w:rsidR="003951B7" w:rsidRPr="00254D57" w:rsidRDefault="003951B7" w:rsidP="00C86010">
      <w:pPr>
        <w:pStyle w:val="Akapitzlist"/>
        <w:widowControl/>
        <w:numPr>
          <w:ilvl w:val="0"/>
          <w:numId w:val="37"/>
        </w:numPr>
        <w:spacing w:line="320" w:lineRule="auto"/>
        <w:jc w:val="both"/>
        <w:rPr>
          <w:rFonts w:ascii="Cambria" w:eastAsia="Times New Roman" w:hAnsi="Cambria" w:cs="Times New Roman"/>
          <w:color w:val="auto"/>
          <w:sz w:val="21"/>
          <w:szCs w:val="21"/>
          <w:lang w:bidi="ar-SA"/>
        </w:rPr>
      </w:pPr>
      <w:r w:rsidRPr="00254D57">
        <w:rPr>
          <w:rFonts w:ascii="Cambria" w:eastAsia="Times New Roman" w:hAnsi="Cambria" w:cs="Times New Roman"/>
          <w:color w:val="auto"/>
          <w:sz w:val="21"/>
          <w:szCs w:val="21"/>
          <w:lang w:bidi="ar-SA"/>
        </w:rPr>
        <w:t xml:space="preserve">Osobą uprawnioną do kontaktu z Wykonawcami jest: mgr inż. Paweł Grzesiek- Główny Specjalista ds. Inwestycji i Zamówień Publicznych, nr tel. 602 318 497, 62 730 50 24 e-mail: </w:t>
      </w:r>
      <w:r w:rsidRPr="00254D57">
        <w:rPr>
          <w:rFonts w:ascii="Cambria" w:eastAsia="Times New Roman" w:hAnsi="Cambria" w:cs="Times New Roman"/>
          <w:color w:val="auto"/>
          <w:sz w:val="21"/>
          <w:szCs w:val="21"/>
          <w:u w:val="single"/>
          <w:lang w:bidi="ar-SA"/>
        </w:rPr>
        <w:t>zamowienia@grabownadprosna.com.pl</w:t>
      </w:r>
      <w:r w:rsidRPr="00254D57">
        <w:rPr>
          <w:rFonts w:ascii="Cambria" w:eastAsia="Times New Roman" w:hAnsi="Cambria" w:cs="Times New Roman"/>
          <w:color w:val="auto"/>
          <w:sz w:val="21"/>
          <w:szCs w:val="21"/>
          <w:lang w:bidi="ar-SA"/>
        </w:rPr>
        <w:t xml:space="preserve">   </w:t>
      </w:r>
    </w:p>
    <w:p w14:paraId="3AE678C1" w14:textId="77777777" w:rsidR="003951B7" w:rsidRPr="003951B7" w:rsidRDefault="003951B7" w:rsidP="00C86010">
      <w:pPr>
        <w:pStyle w:val="Akapitzlist"/>
        <w:widowControl/>
        <w:numPr>
          <w:ilvl w:val="0"/>
          <w:numId w:val="34"/>
        </w:numPr>
        <w:spacing w:line="320" w:lineRule="auto"/>
        <w:contextualSpacing w:val="0"/>
        <w:rPr>
          <w:rFonts w:ascii="Cambria" w:eastAsia="Times New Roman" w:hAnsi="Cambria" w:cs="Times New Roman"/>
          <w:vanish/>
          <w:color w:val="auto"/>
          <w:sz w:val="21"/>
          <w:szCs w:val="21"/>
          <w:lang w:bidi="ar-SA"/>
        </w:rPr>
      </w:pPr>
    </w:p>
    <w:p w14:paraId="0D5E4D36" w14:textId="45424330" w:rsidR="003951B7" w:rsidRPr="00251537" w:rsidRDefault="003951B7" w:rsidP="00C86010">
      <w:pPr>
        <w:pStyle w:val="Akapitzlist"/>
        <w:widowControl/>
        <w:numPr>
          <w:ilvl w:val="0"/>
          <w:numId w:val="37"/>
        </w:numPr>
        <w:spacing w:line="320" w:lineRule="auto"/>
        <w:jc w:val="both"/>
        <w:rPr>
          <w:rFonts w:ascii="Cambria" w:eastAsia="Times New Roman" w:hAnsi="Cambria" w:cs="Times New Roman"/>
          <w:color w:val="auto"/>
          <w:sz w:val="21"/>
          <w:szCs w:val="21"/>
          <w:lang w:bidi="ar-SA"/>
        </w:rPr>
      </w:pPr>
      <w:r w:rsidRPr="00251537">
        <w:rPr>
          <w:rFonts w:ascii="Cambria" w:eastAsia="Times New Roman" w:hAnsi="Cambria" w:cs="Times New Roman"/>
          <w:color w:val="auto"/>
          <w:sz w:val="21"/>
          <w:szCs w:val="21"/>
          <w:lang w:bidi="ar-SA"/>
        </w:rPr>
        <w:t xml:space="preserve"> Postępowanie prowadzone jest w języku polskim w formie elektronicznej za pośrednictwem </w:t>
      </w:r>
      <w:hyperlink r:id="rId12">
        <w:r w:rsidRPr="00251537">
          <w:rPr>
            <w:rFonts w:ascii="Cambria" w:eastAsia="Times New Roman" w:hAnsi="Cambria" w:cs="Times New Roman"/>
            <w:color w:val="1155CC"/>
            <w:sz w:val="21"/>
            <w:szCs w:val="21"/>
            <w:u w:val="single"/>
            <w:lang w:bidi="ar-SA"/>
          </w:rPr>
          <w:t>platformazakupowa.pl</w:t>
        </w:r>
      </w:hyperlink>
      <w:r w:rsidRPr="00251537">
        <w:rPr>
          <w:rFonts w:ascii="Cambria" w:eastAsia="Times New Roman" w:hAnsi="Cambria" w:cs="Times New Roman"/>
          <w:color w:val="auto"/>
          <w:sz w:val="21"/>
          <w:szCs w:val="21"/>
          <w:lang w:bidi="ar-SA"/>
        </w:rPr>
        <w:t xml:space="preserve"> pod adresem</w:t>
      </w:r>
      <w:r w:rsidRPr="003951B7">
        <w:rPr>
          <w:vertAlign w:val="superscript"/>
          <w:lang w:bidi="ar-SA"/>
        </w:rPr>
        <w:footnoteReference w:id="1"/>
      </w:r>
      <w:r w:rsidRPr="00251537">
        <w:rPr>
          <w:rFonts w:ascii="Cambria" w:eastAsia="Times New Roman" w:hAnsi="Cambria" w:cs="Times New Roman"/>
          <w:color w:val="auto"/>
          <w:sz w:val="21"/>
          <w:szCs w:val="21"/>
          <w:lang w:bidi="ar-SA"/>
        </w:rPr>
        <w:t xml:space="preserve">:   </w:t>
      </w:r>
    </w:p>
    <w:bookmarkStart w:id="12" w:name="_Hlk108028447"/>
    <w:p w14:paraId="75C4D207" w14:textId="77777777" w:rsidR="003951B7" w:rsidRPr="003951B7" w:rsidRDefault="003951B7" w:rsidP="003951B7">
      <w:pPr>
        <w:widowControl/>
        <w:spacing w:line="320" w:lineRule="auto"/>
        <w:ind w:left="360"/>
        <w:rPr>
          <w:rFonts w:ascii="Cambria" w:eastAsia="Times New Roman" w:hAnsi="Cambria" w:cs="Times New Roman"/>
          <w:color w:val="auto"/>
          <w:sz w:val="21"/>
          <w:szCs w:val="21"/>
          <w:lang w:bidi="ar-SA"/>
        </w:rPr>
      </w:pPr>
      <w:r w:rsidRPr="003951B7">
        <w:rPr>
          <w:rFonts w:ascii="Times New Roman" w:eastAsia="Times New Roman" w:hAnsi="Times New Roman" w:cs="Times New Roman"/>
          <w:color w:val="auto"/>
          <w:lang w:bidi="ar-SA"/>
        </w:rPr>
        <w:fldChar w:fldCharType="begin"/>
      </w:r>
      <w:r w:rsidRPr="003951B7">
        <w:rPr>
          <w:rFonts w:ascii="Times New Roman" w:eastAsia="Times New Roman" w:hAnsi="Times New Roman" w:cs="Times New Roman"/>
          <w:color w:val="auto"/>
          <w:lang w:bidi="ar-SA"/>
        </w:rPr>
        <w:instrText xml:space="preserve"> HYPERLINK "https://platformazakupowa.pl/pn/grabownadprosna" </w:instrText>
      </w:r>
      <w:r w:rsidRPr="003951B7">
        <w:rPr>
          <w:rFonts w:ascii="Times New Roman" w:eastAsia="Times New Roman" w:hAnsi="Times New Roman" w:cs="Times New Roman"/>
          <w:color w:val="auto"/>
          <w:lang w:bidi="ar-SA"/>
        </w:rPr>
        <w:fldChar w:fldCharType="separate"/>
      </w:r>
      <w:r w:rsidRPr="003951B7">
        <w:rPr>
          <w:rFonts w:ascii="Times New Roman" w:eastAsia="Times New Roman" w:hAnsi="Times New Roman" w:cs="Times New Roman"/>
          <w:color w:val="0000FF"/>
          <w:u w:val="single"/>
          <w:lang w:bidi="ar-SA"/>
        </w:rPr>
        <w:t>https://platformazakupowa.pl/pn/grabownadprosna</w:t>
      </w:r>
      <w:r w:rsidRPr="003951B7">
        <w:rPr>
          <w:rFonts w:ascii="Times New Roman" w:eastAsia="Times New Roman" w:hAnsi="Times New Roman" w:cs="Times New Roman"/>
          <w:color w:val="auto"/>
          <w:lang w:bidi="ar-SA"/>
        </w:rPr>
        <w:fldChar w:fldCharType="end"/>
      </w:r>
    </w:p>
    <w:bookmarkEnd w:id="12"/>
    <w:p w14:paraId="1ABA4657" w14:textId="77777777" w:rsidR="003951B7" w:rsidRPr="003951B7" w:rsidRDefault="003951B7" w:rsidP="00C86010">
      <w:pPr>
        <w:pStyle w:val="Akapitzlist"/>
        <w:widowControl/>
        <w:numPr>
          <w:ilvl w:val="0"/>
          <w:numId w:val="37"/>
        </w:numPr>
        <w:spacing w:line="320" w:lineRule="auto"/>
        <w:ind w:hanging="720"/>
        <w:jc w:val="both"/>
        <w:rPr>
          <w:rFonts w:ascii="Cambria" w:eastAsia="Times New Roman" w:hAnsi="Cambria" w:cs="Times New Roman"/>
          <w:color w:val="auto"/>
          <w:sz w:val="21"/>
          <w:szCs w:val="21"/>
          <w:lang w:bidi="ar-SA"/>
        </w:rPr>
      </w:pPr>
      <w:r w:rsidRPr="003951B7">
        <w:rPr>
          <w:rFonts w:ascii="Cambria" w:eastAsia="Times New Roman" w:hAnsi="Cambria" w:cs="Times New Roman"/>
          <w:color w:val="auto"/>
          <w:sz w:val="21"/>
          <w:szCs w:val="21"/>
          <w:lang w:bidi="ar-SA"/>
        </w:rPr>
        <w:t>W celu skrócenia czasu udzielenia odpowiedzi na pytania komunikacja między zamawiającym a wykonawcami w zakresie</w:t>
      </w:r>
      <w:r w:rsidRPr="003951B7">
        <w:rPr>
          <w:rFonts w:ascii="Cambria" w:eastAsia="Times New Roman" w:hAnsi="Cambria" w:cs="Times New Roman"/>
          <w:color w:val="44546A"/>
          <w:sz w:val="21"/>
          <w:szCs w:val="21"/>
          <w:lang w:bidi="ar-SA"/>
        </w:rPr>
        <w:t xml:space="preserve">: </w:t>
      </w:r>
    </w:p>
    <w:p w14:paraId="77292B61" w14:textId="77777777" w:rsidR="003951B7" w:rsidRPr="003951B7" w:rsidRDefault="003951B7" w:rsidP="00C86010">
      <w:pPr>
        <w:widowControl/>
        <w:numPr>
          <w:ilvl w:val="0"/>
          <w:numId w:val="35"/>
        </w:numPr>
        <w:spacing w:line="320" w:lineRule="auto"/>
        <w:jc w:val="both"/>
        <w:rPr>
          <w:rFonts w:ascii="Cambria" w:eastAsia="Times New Roman" w:hAnsi="Cambria" w:cs="Times New Roman"/>
          <w:color w:val="auto"/>
          <w:sz w:val="21"/>
          <w:szCs w:val="21"/>
          <w:highlight w:val="white"/>
          <w:lang w:bidi="ar-SA"/>
        </w:rPr>
      </w:pPr>
      <w:r w:rsidRPr="003951B7">
        <w:rPr>
          <w:rFonts w:ascii="Cambria" w:eastAsia="Times New Roman" w:hAnsi="Cambria" w:cs="Times New Roman"/>
          <w:color w:val="auto"/>
          <w:sz w:val="21"/>
          <w:szCs w:val="21"/>
          <w:highlight w:val="white"/>
          <w:lang w:bidi="ar-SA"/>
        </w:rPr>
        <w:t>przesyłania Zamawiającemu pytań do treści SWZ;</w:t>
      </w:r>
    </w:p>
    <w:p w14:paraId="017215CA" w14:textId="77777777" w:rsidR="003951B7" w:rsidRPr="003951B7" w:rsidRDefault="003951B7" w:rsidP="00C86010">
      <w:pPr>
        <w:widowControl/>
        <w:numPr>
          <w:ilvl w:val="0"/>
          <w:numId w:val="35"/>
        </w:numPr>
        <w:spacing w:line="320" w:lineRule="auto"/>
        <w:jc w:val="both"/>
        <w:rPr>
          <w:rFonts w:ascii="Cambria" w:eastAsia="Times New Roman" w:hAnsi="Cambria" w:cs="Times New Roman"/>
          <w:color w:val="auto"/>
          <w:sz w:val="21"/>
          <w:szCs w:val="21"/>
          <w:highlight w:val="white"/>
          <w:lang w:bidi="ar-SA"/>
        </w:rPr>
      </w:pPr>
      <w:r w:rsidRPr="003951B7">
        <w:rPr>
          <w:rFonts w:ascii="Cambria" w:eastAsia="Times New Roman" w:hAnsi="Cambria" w:cs="Times New Roman"/>
          <w:color w:val="auto"/>
          <w:sz w:val="21"/>
          <w:szCs w:val="21"/>
          <w:highlight w:val="white"/>
          <w:lang w:bidi="ar-SA"/>
        </w:rPr>
        <w:t>przesyłania odpowiedzi na wezwanie Zamawiającego do złożenia podmiotowych środków dowodowych;</w:t>
      </w:r>
    </w:p>
    <w:p w14:paraId="10BA8914" w14:textId="77777777" w:rsidR="003951B7" w:rsidRPr="003951B7" w:rsidRDefault="003951B7" w:rsidP="00C86010">
      <w:pPr>
        <w:widowControl/>
        <w:numPr>
          <w:ilvl w:val="0"/>
          <w:numId w:val="35"/>
        </w:numPr>
        <w:spacing w:line="320" w:lineRule="auto"/>
        <w:jc w:val="both"/>
        <w:rPr>
          <w:rFonts w:ascii="Cambria" w:eastAsia="Times New Roman" w:hAnsi="Cambria" w:cs="Times New Roman"/>
          <w:color w:val="auto"/>
          <w:sz w:val="21"/>
          <w:szCs w:val="21"/>
          <w:highlight w:val="white"/>
          <w:lang w:bidi="ar-SA"/>
        </w:rPr>
      </w:pPr>
      <w:r w:rsidRPr="003951B7">
        <w:rPr>
          <w:rFonts w:ascii="Cambria" w:eastAsia="Times New Roman" w:hAnsi="Cambria" w:cs="Times New Roman"/>
          <w:color w:val="auto"/>
          <w:sz w:val="21"/>
          <w:szCs w:val="21"/>
          <w:highlight w:val="white"/>
          <w:lang w:bidi="ar-SA"/>
        </w:rPr>
        <w:t>przesyłania odpowiedzi na wezwanie Zamawiającego do złożenia/poprawienia/uzupełnienia oświadczenia, o którym mowa w art. 125 ust. 1, podmiotowych środków dowodowych, innych dokumentów lub oświadczeń składanych w postępowaniu;</w:t>
      </w:r>
    </w:p>
    <w:p w14:paraId="5F297B90" w14:textId="77777777" w:rsidR="003951B7" w:rsidRPr="003951B7" w:rsidRDefault="003951B7" w:rsidP="00C86010">
      <w:pPr>
        <w:widowControl/>
        <w:numPr>
          <w:ilvl w:val="0"/>
          <w:numId w:val="35"/>
        </w:numPr>
        <w:spacing w:line="320" w:lineRule="auto"/>
        <w:jc w:val="both"/>
        <w:rPr>
          <w:rFonts w:ascii="Cambria" w:eastAsia="Times New Roman" w:hAnsi="Cambria" w:cs="Times New Roman"/>
          <w:color w:val="auto"/>
          <w:sz w:val="21"/>
          <w:szCs w:val="21"/>
          <w:highlight w:val="white"/>
          <w:lang w:bidi="ar-SA"/>
        </w:rPr>
      </w:pPr>
      <w:r w:rsidRPr="003951B7">
        <w:rPr>
          <w:rFonts w:ascii="Cambria" w:eastAsia="Times New Roman" w:hAnsi="Cambria" w:cs="Times New Roman"/>
          <w:color w:val="auto"/>
          <w:sz w:val="21"/>
          <w:szCs w:val="21"/>
          <w:highlight w:val="white"/>
          <w:lang w:bidi="ar-SA"/>
        </w:rPr>
        <w:lastRenderedPageBreak/>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5762A9A" w14:textId="77777777" w:rsidR="003951B7" w:rsidRPr="003951B7" w:rsidRDefault="003951B7" w:rsidP="00C86010">
      <w:pPr>
        <w:widowControl/>
        <w:numPr>
          <w:ilvl w:val="0"/>
          <w:numId w:val="35"/>
        </w:numPr>
        <w:spacing w:line="320" w:lineRule="auto"/>
        <w:jc w:val="both"/>
        <w:rPr>
          <w:rFonts w:ascii="Cambria" w:eastAsia="Times New Roman" w:hAnsi="Cambria" w:cs="Times New Roman"/>
          <w:color w:val="auto"/>
          <w:sz w:val="21"/>
          <w:szCs w:val="21"/>
          <w:highlight w:val="white"/>
          <w:lang w:bidi="ar-SA"/>
        </w:rPr>
      </w:pPr>
      <w:r w:rsidRPr="003951B7">
        <w:rPr>
          <w:rFonts w:ascii="Cambria" w:eastAsia="Times New Roman" w:hAnsi="Cambria" w:cs="Times New Roman"/>
          <w:color w:val="auto"/>
          <w:sz w:val="21"/>
          <w:szCs w:val="21"/>
          <w:highlight w:val="white"/>
          <w:lang w:bidi="ar-SA"/>
        </w:rPr>
        <w:t>przesyłania odpowiedzi na wezwanie Zamawiającego do złożenia wyjaśnień dot. treści przedmiotowych środków dowodowych;</w:t>
      </w:r>
    </w:p>
    <w:p w14:paraId="314D2BAA" w14:textId="77777777" w:rsidR="003951B7" w:rsidRPr="003951B7" w:rsidRDefault="003951B7" w:rsidP="00C86010">
      <w:pPr>
        <w:widowControl/>
        <w:numPr>
          <w:ilvl w:val="0"/>
          <w:numId w:val="35"/>
        </w:numPr>
        <w:spacing w:line="320" w:lineRule="auto"/>
        <w:jc w:val="both"/>
        <w:rPr>
          <w:rFonts w:ascii="Cambria" w:eastAsia="Times New Roman" w:hAnsi="Cambria" w:cs="Times New Roman"/>
          <w:color w:val="auto"/>
          <w:sz w:val="21"/>
          <w:szCs w:val="21"/>
          <w:highlight w:val="white"/>
          <w:lang w:bidi="ar-SA"/>
        </w:rPr>
      </w:pPr>
      <w:r w:rsidRPr="003951B7">
        <w:rPr>
          <w:rFonts w:ascii="Cambria" w:eastAsia="Times New Roman" w:hAnsi="Cambria" w:cs="Times New Roman"/>
          <w:color w:val="auto"/>
          <w:sz w:val="21"/>
          <w:szCs w:val="21"/>
          <w:highlight w:val="white"/>
          <w:lang w:bidi="ar-SA"/>
        </w:rPr>
        <w:t>przesłania odpowiedzi na inne wezwania Zamawiającego wynikające z ustawy - Prawo zamówień publicznych;</w:t>
      </w:r>
    </w:p>
    <w:p w14:paraId="7890EACD" w14:textId="77777777" w:rsidR="003951B7" w:rsidRPr="003951B7" w:rsidRDefault="003951B7" w:rsidP="00C86010">
      <w:pPr>
        <w:widowControl/>
        <w:numPr>
          <w:ilvl w:val="0"/>
          <w:numId w:val="35"/>
        </w:numPr>
        <w:spacing w:line="320" w:lineRule="auto"/>
        <w:jc w:val="both"/>
        <w:rPr>
          <w:rFonts w:ascii="Cambria" w:eastAsia="Times New Roman" w:hAnsi="Cambria" w:cs="Times New Roman"/>
          <w:color w:val="auto"/>
          <w:sz w:val="21"/>
          <w:szCs w:val="21"/>
          <w:highlight w:val="white"/>
          <w:lang w:bidi="ar-SA"/>
        </w:rPr>
      </w:pPr>
      <w:r w:rsidRPr="003951B7">
        <w:rPr>
          <w:rFonts w:ascii="Cambria" w:eastAsia="Times New Roman" w:hAnsi="Cambria" w:cs="Times New Roman"/>
          <w:color w:val="auto"/>
          <w:sz w:val="21"/>
          <w:szCs w:val="21"/>
          <w:highlight w:val="white"/>
          <w:lang w:bidi="ar-SA"/>
        </w:rPr>
        <w:t>przesyłania wniosków, informacji, oświadczeń Wykonawcy;</w:t>
      </w:r>
    </w:p>
    <w:p w14:paraId="6A8CB6B4" w14:textId="77777777" w:rsidR="003951B7" w:rsidRPr="003951B7" w:rsidRDefault="003951B7" w:rsidP="00C86010">
      <w:pPr>
        <w:widowControl/>
        <w:numPr>
          <w:ilvl w:val="0"/>
          <w:numId w:val="35"/>
        </w:numPr>
        <w:spacing w:line="320" w:lineRule="auto"/>
        <w:jc w:val="both"/>
        <w:rPr>
          <w:rFonts w:ascii="Cambria" w:eastAsia="Times New Roman" w:hAnsi="Cambria" w:cs="Times New Roman"/>
          <w:color w:val="auto"/>
          <w:sz w:val="21"/>
          <w:szCs w:val="21"/>
          <w:highlight w:val="white"/>
          <w:lang w:bidi="ar-SA"/>
        </w:rPr>
      </w:pPr>
      <w:r w:rsidRPr="003951B7">
        <w:rPr>
          <w:rFonts w:ascii="Cambria" w:eastAsia="Times New Roman" w:hAnsi="Cambria" w:cs="Times New Roman"/>
          <w:color w:val="auto"/>
          <w:sz w:val="21"/>
          <w:szCs w:val="21"/>
          <w:highlight w:val="white"/>
          <w:lang w:bidi="ar-SA"/>
        </w:rPr>
        <w:t>przesyłania odwołania/inne</w:t>
      </w:r>
    </w:p>
    <w:p w14:paraId="3349F786" w14:textId="77777777" w:rsidR="003951B7" w:rsidRPr="003951B7" w:rsidRDefault="003951B7" w:rsidP="003951B7">
      <w:pPr>
        <w:widowControl/>
        <w:spacing w:line="320" w:lineRule="auto"/>
        <w:ind w:left="720"/>
        <w:jc w:val="both"/>
        <w:rPr>
          <w:rFonts w:ascii="Cambria" w:eastAsia="Times New Roman" w:hAnsi="Cambria" w:cs="Calibri"/>
          <w:color w:val="auto"/>
          <w:sz w:val="21"/>
          <w:szCs w:val="21"/>
          <w:highlight w:val="white"/>
          <w:lang w:bidi="ar-SA"/>
        </w:rPr>
      </w:pPr>
    </w:p>
    <w:p w14:paraId="37A9AB3E" w14:textId="77777777" w:rsidR="003951B7" w:rsidRPr="003951B7" w:rsidRDefault="003951B7" w:rsidP="003951B7">
      <w:pPr>
        <w:widowControl/>
        <w:pBdr>
          <w:top w:val="nil"/>
          <w:left w:val="nil"/>
          <w:bottom w:val="nil"/>
          <w:right w:val="nil"/>
          <w:between w:val="nil"/>
        </w:pBdr>
        <w:spacing w:line="320" w:lineRule="auto"/>
        <w:jc w:val="both"/>
        <w:rPr>
          <w:rFonts w:ascii="Cambria" w:eastAsia="Times New Roman" w:hAnsi="Cambria" w:cs="Times New Roman"/>
          <w:color w:val="auto"/>
          <w:sz w:val="21"/>
          <w:szCs w:val="21"/>
          <w:lang w:bidi="ar-SA"/>
        </w:rPr>
      </w:pPr>
      <w:r w:rsidRPr="003951B7">
        <w:rPr>
          <w:rFonts w:ascii="Cambria" w:eastAsia="Times New Roman" w:hAnsi="Cambria" w:cs="Times New Roman"/>
          <w:color w:val="auto"/>
          <w:sz w:val="21"/>
          <w:szCs w:val="21"/>
          <w:lang w:bidi="ar-SA"/>
        </w:rPr>
        <w:t xml:space="preserve">odbywa się za pośrednictwem </w:t>
      </w:r>
      <w:hyperlink r:id="rId13">
        <w:r w:rsidRPr="003951B7">
          <w:rPr>
            <w:rFonts w:ascii="Cambria" w:eastAsia="Times New Roman" w:hAnsi="Cambria" w:cs="Times New Roman"/>
            <w:color w:val="1155CC"/>
            <w:sz w:val="21"/>
            <w:szCs w:val="21"/>
            <w:u w:val="single"/>
            <w:lang w:bidi="ar-SA"/>
          </w:rPr>
          <w:t>platformazakupowa.pl</w:t>
        </w:r>
      </w:hyperlink>
      <w:r w:rsidRPr="003951B7">
        <w:rPr>
          <w:rFonts w:ascii="Cambria" w:eastAsia="Times New Roman" w:hAnsi="Cambria" w:cs="Times New Roman"/>
          <w:color w:val="auto"/>
          <w:sz w:val="21"/>
          <w:szCs w:val="21"/>
          <w:lang w:bidi="ar-SA"/>
        </w:rPr>
        <w:t xml:space="preserve"> i formularza „Wyślij wiadomość do zamawiającego”. Za datę przekazania (wpływu) oświadczeń, wniosków, zawiadomień oraz informacji przyjmuje się datę ich przesłania za pośrednictwem </w:t>
      </w:r>
      <w:hyperlink r:id="rId14">
        <w:r w:rsidRPr="003951B7">
          <w:rPr>
            <w:rFonts w:ascii="Cambria" w:eastAsia="Times New Roman" w:hAnsi="Cambria" w:cs="Times New Roman"/>
            <w:color w:val="1155CC"/>
            <w:sz w:val="21"/>
            <w:szCs w:val="21"/>
            <w:u w:val="single"/>
            <w:lang w:bidi="ar-SA"/>
          </w:rPr>
          <w:t>platformazakupowa.pl</w:t>
        </w:r>
      </w:hyperlink>
      <w:r w:rsidRPr="003951B7">
        <w:rPr>
          <w:rFonts w:ascii="Cambria" w:eastAsia="Times New Roman" w:hAnsi="Cambria" w:cs="Times New Roman"/>
          <w:color w:val="auto"/>
          <w:sz w:val="21"/>
          <w:szCs w:val="21"/>
          <w:lang w:bidi="ar-SA"/>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zamowienia@grabownadprosna.com.pl</w:t>
      </w:r>
    </w:p>
    <w:p w14:paraId="031B4205" w14:textId="77777777" w:rsidR="003951B7" w:rsidRPr="003951B7" w:rsidRDefault="003951B7" w:rsidP="00C86010">
      <w:pPr>
        <w:pStyle w:val="Akapitzlist"/>
        <w:widowControl/>
        <w:numPr>
          <w:ilvl w:val="0"/>
          <w:numId w:val="37"/>
        </w:numPr>
        <w:spacing w:line="320" w:lineRule="auto"/>
        <w:jc w:val="both"/>
        <w:rPr>
          <w:rFonts w:ascii="Cambria" w:eastAsia="Times New Roman" w:hAnsi="Cambria" w:cs="Times New Roman"/>
          <w:color w:val="auto"/>
          <w:sz w:val="21"/>
          <w:szCs w:val="21"/>
          <w:lang w:bidi="ar-SA"/>
        </w:rPr>
      </w:pPr>
      <w:r w:rsidRPr="003951B7">
        <w:rPr>
          <w:rFonts w:ascii="Cambria" w:eastAsia="Times New Roman" w:hAnsi="Cambria" w:cs="Times New Roman"/>
          <w:color w:val="auto"/>
          <w:sz w:val="21"/>
          <w:szCs w:val="21"/>
          <w:lang w:bidi="ar-SA"/>
        </w:rPr>
        <w:t xml:space="preserve">Zamawiający będzie przekazywał wykonawcom informacje za pośrednictwem </w:t>
      </w:r>
      <w:hyperlink r:id="rId15">
        <w:r w:rsidRPr="003951B7">
          <w:rPr>
            <w:rFonts w:ascii="Cambria" w:eastAsia="Times New Roman" w:hAnsi="Cambria" w:cs="Times New Roman"/>
            <w:color w:val="1155CC"/>
            <w:sz w:val="21"/>
            <w:szCs w:val="21"/>
            <w:u w:val="single"/>
            <w:lang w:bidi="ar-SA"/>
          </w:rPr>
          <w:t>platformazakupowa.pl</w:t>
        </w:r>
      </w:hyperlink>
      <w:r w:rsidRPr="003951B7">
        <w:rPr>
          <w:rFonts w:ascii="Cambria" w:eastAsia="Times New Roman" w:hAnsi="Cambria" w:cs="Times New Roman"/>
          <w:color w:val="auto"/>
          <w:sz w:val="21"/>
          <w:szCs w:val="21"/>
          <w:lang w:bidi="ar-SA"/>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3951B7">
          <w:rPr>
            <w:rFonts w:ascii="Cambria" w:eastAsia="Times New Roman" w:hAnsi="Cambria" w:cs="Times New Roman"/>
            <w:color w:val="1155CC"/>
            <w:sz w:val="21"/>
            <w:szCs w:val="21"/>
            <w:u w:val="single"/>
            <w:lang w:bidi="ar-SA"/>
          </w:rPr>
          <w:t>platformazakupowa.pl</w:t>
        </w:r>
      </w:hyperlink>
      <w:r w:rsidRPr="003951B7">
        <w:rPr>
          <w:rFonts w:ascii="Cambria" w:eastAsia="Times New Roman" w:hAnsi="Cambria" w:cs="Times New Roman"/>
          <w:color w:val="auto"/>
          <w:sz w:val="21"/>
          <w:szCs w:val="21"/>
          <w:lang w:bidi="ar-SA"/>
        </w:rPr>
        <w:t xml:space="preserve"> do konkretnego wykonawcy.</w:t>
      </w:r>
    </w:p>
    <w:p w14:paraId="47C05AC9" w14:textId="77777777" w:rsidR="003951B7" w:rsidRPr="003951B7" w:rsidRDefault="003951B7" w:rsidP="00C86010">
      <w:pPr>
        <w:pStyle w:val="Akapitzlist"/>
        <w:widowControl/>
        <w:numPr>
          <w:ilvl w:val="0"/>
          <w:numId w:val="37"/>
        </w:numPr>
        <w:spacing w:line="320" w:lineRule="auto"/>
        <w:jc w:val="both"/>
        <w:rPr>
          <w:rFonts w:ascii="Cambria" w:eastAsia="Times New Roman" w:hAnsi="Cambria" w:cs="Times New Roman"/>
          <w:color w:val="auto"/>
          <w:sz w:val="21"/>
          <w:szCs w:val="21"/>
          <w:lang w:bidi="ar-SA"/>
        </w:rPr>
      </w:pPr>
      <w:r w:rsidRPr="003951B7">
        <w:rPr>
          <w:rFonts w:ascii="Cambria" w:eastAsia="Times New Roman" w:hAnsi="Cambria" w:cs="Times New Roman"/>
          <w:color w:val="auto"/>
          <w:sz w:val="21"/>
          <w:szCs w:val="21"/>
          <w:lang w:bidi="ar-SA"/>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67A7DD" w14:textId="77777777" w:rsidR="003951B7" w:rsidRPr="003951B7" w:rsidRDefault="003951B7" w:rsidP="00C86010">
      <w:pPr>
        <w:pStyle w:val="Akapitzlist"/>
        <w:widowControl/>
        <w:numPr>
          <w:ilvl w:val="0"/>
          <w:numId w:val="37"/>
        </w:numPr>
        <w:spacing w:line="320" w:lineRule="auto"/>
        <w:jc w:val="both"/>
        <w:rPr>
          <w:rFonts w:ascii="Cambria" w:eastAsia="Times New Roman" w:hAnsi="Cambria" w:cs="Times New Roman"/>
          <w:color w:val="auto"/>
          <w:sz w:val="21"/>
          <w:szCs w:val="21"/>
          <w:lang w:bidi="ar-SA"/>
        </w:rPr>
      </w:pPr>
      <w:r w:rsidRPr="003951B7">
        <w:rPr>
          <w:rFonts w:ascii="Cambria" w:eastAsia="Times New Roman" w:hAnsi="Cambria" w:cs="Times New Roman"/>
          <w:color w:val="auto"/>
          <w:sz w:val="21"/>
          <w:szCs w:val="21"/>
          <w:lang w:bidi="ar-SA"/>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3951B7">
          <w:rPr>
            <w:rFonts w:ascii="Cambria" w:eastAsia="Times New Roman" w:hAnsi="Cambria" w:cs="Times New Roman"/>
            <w:color w:val="1155CC"/>
            <w:sz w:val="21"/>
            <w:szCs w:val="21"/>
            <w:u w:val="single"/>
            <w:lang w:bidi="ar-SA"/>
          </w:rPr>
          <w:t>platformazakupowa.pl</w:t>
        </w:r>
      </w:hyperlink>
      <w:r w:rsidRPr="003951B7">
        <w:rPr>
          <w:rFonts w:ascii="Cambria" w:eastAsia="Times New Roman" w:hAnsi="Cambria" w:cs="Times New Roman"/>
          <w:color w:val="auto"/>
          <w:sz w:val="21"/>
          <w:szCs w:val="21"/>
          <w:lang w:bidi="ar-SA"/>
        </w:rPr>
        <w:t>, tj.:</w:t>
      </w:r>
    </w:p>
    <w:p w14:paraId="589FA7C5" w14:textId="77777777" w:rsidR="003951B7" w:rsidRPr="003951B7" w:rsidRDefault="003951B7" w:rsidP="00C86010">
      <w:pPr>
        <w:widowControl/>
        <w:numPr>
          <w:ilvl w:val="1"/>
          <w:numId w:val="33"/>
        </w:numPr>
        <w:spacing w:line="320" w:lineRule="auto"/>
        <w:ind w:left="851" w:hanging="284"/>
        <w:contextualSpacing/>
        <w:jc w:val="both"/>
        <w:rPr>
          <w:rFonts w:ascii="Cambria" w:eastAsia="Times New Roman" w:hAnsi="Cambria" w:cs="Times New Roman"/>
          <w:color w:val="auto"/>
          <w:sz w:val="21"/>
          <w:szCs w:val="21"/>
          <w:lang w:bidi="ar-SA"/>
        </w:rPr>
      </w:pPr>
      <w:r w:rsidRPr="003951B7">
        <w:rPr>
          <w:rFonts w:ascii="Cambria" w:eastAsia="Times New Roman" w:hAnsi="Cambria" w:cs="Times New Roman"/>
          <w:color w:val="auto"/>
          <w:sz w:val="21"/>
          <w:szCs w:val="21"/>
          <w:lang w:bidi="ar-SA"/>
        </w:rPr>
        <w:t>stały dostęp do sieci Internet o gwarantowanej przepustowości nie mniejszej niż 512 kb/s,</w:t>
      </w:r>
    </w:p>
    <w:p w14:paraId="7FF40C46" w14:textId="77777777" w:rsidR="003951B7" w:rsidRPr="003951B7" w:rsidRDefault="003951B7" w:rsidP="00C86010">
      <w:pPr>
        <w:widowControl/>
        <w:numPr>
          <w:ilvl w:val="1"/>
          <w:numId w:val="33"/>
        </w:numPr>
        <w:spacing w:line="320" w:lineRule="auto"/>
        <w:ind w:left="851" w:hanging="284"/>
        <w:jc w:val="both"/>
        <w:rPr>
          <w:rFonts w:ascii="Cambria" w:eastAsia="Times New Roman" w:hAnsi="Cambria" w:cs="Times New Roman"/>
          <w:color w:val="auto"/>
          <w:sz w:val="21"/>
          <w:szCs w:val="21"/>
          <w:lang w:bidi="ar-SA"/>
        </w:rPr>
      </w:pPr>
      <w:r w:rsidRPr="003951B7">
        <w:rPr>
          <w:rFonts w:ascii="Cambria" w:eastAsia="Times New Roman" w:hAnsi="Cambria" w:cs="Times New Roman"/>
          <w:color w:val="auto"/>
          <w:sz w:val="21"/>
          <w:szCs w:val="21"/>
          <w:lang w:bidi="ar-SA"/>
        </w:rPr>
        <w:t xml:space="preserve">komputer klasy PC lub MAC o następującej konfiguracji: pamięć min. 2 GB Ram, procesor Intel IV 2 GHZ lub jego nowsza wersja, jeden z systemów operacyjnych - </w:t>
      </w:r>
      <w:r w:rsidRPr="003951B7">
        <w:rPr>
          <w:rFonts w:ascii="Cambria" w:eastAsia="Times New Roman" w:hAnsi="Cambria" w:cs="Times New Roman"/>
          <w:color w:val="auto"/>
          <w:sz w:val="21"/>
          <w:szCs w:val="21"/>
          <w:lang w:bidi="ar-SA"/>
        </w:rPr>
        <w:br/>
        <w:t>MS Windows 7, Mac Os x 10 4, Linux, lub ich nowsze wersje,</w:t>
      </w:r>
    </w:p>
    <w:p w14:paraId="5087E638" w14:textId="77777777" w:rsidR="003951B7" w:rsidRPr="003951B7" w:rsidRDefault="003951B7" w:rsidP="00C86010">
      <w:pPr>
        <w:widowControl/>
        <w:numPr>
          <w:ilvl w:val="1"/>
          <w:numId w:val="33"/>
        </w:numPr>
        <w:spacing w:line="320" w:lineRule="auto"/>
        <w:ind w:left="851" w:hanging="284"/>
        <w:jc w:val="both"/>
        <w:rPr>
          <w:rFonts w:ascii="Cambria" w:eastAsia="Times New Roman" w:hAnsi="Cambria" w:cs="Times New Roman"/>
          <w:color w:val="auto"/>
          <w:sz w:val="21"/>
          <w:szCs w:val="21"/>
          <w:lang w:bidi="ar-SA"/>
        </w:rPr>
      </w:pPr>
      <w:r w:rsidRPr="003951B7">
        <w:rPr>
          <w:rFonts w:ascii="Cambria" w:eastAsia="Times New Roman" w:hAnsi="Cambria" w:cs="Times New Roman"/>
          <w:color w:val="auto"/>
          <w:sz w:val="21"/>
          <w:szCs w:val="21"/>
          <w:lang w:bidi="ar-SA"/>
        </w:rPr>
        <w:t>zainstalowana dowolna przeglądarka internetowa, w przypadku Internet Explorer minimalnie wersja 10 0.,</w:t>
      </w:r>
    </w:p>
    <w:p w14:paraId="0897D7E0" w14:textId="77777777" w:rsidR="003951B7" w:rsidRPr="003951B7" w:rsidRDefault="003951B7" w:rsidP="00C86010">
      <w:pPr>
        <w:widowControl/>
        <w:numPr>
          <w:ilvl w:val="1"/>
          <w:numId w:val="33"/>
        </w:numPr>
        <w:spacing w:line="320" w:lineRule="auto"/>
        <w:ind w:left="851" w:hanging="284"/>
        <w:jc w:val="both"/>
        <w:rPr>
          <w:rFonts w:ascii="Cambria" w:eastAsia="Times New Roman" w:hAnsi="Cambria" w:cs="Times New Roman"/>
          <w:color w:val="auto"/>
          <w:sz w:val="21"/>
          <w:szCs w:val="21"/>
          <w:lang w:bidi="ar-SA"/>
        </w:rPr>
      </w:pPr>
      <w:r w:rsidRPr="003951B7">
        <w:rPr>
          <w:rFonts w:ascii="Cambria" w:eastAsia="Times New Roman" w:hAnsi="Cambria" w:cs="Times New Roman"/>
          <w:color w:val="auto"/>
          <w:sz w:val="21"/>
          <w:szCs w:val="21"/>
          <w:lang w:bidi="ar-SA"/>
        </w:rPr>
        <w:t>włączona obsługa JavaScript,</w:t>
      </w:r>
    </w:p>
    <w:p w14:paraId="44416492" w14:textId="77777777" w:rsidR="003951B7" w:rsidRPr="003951B7" w:rsidRDefault="003951B7" w:rsidP="00C86010">
      <w:pPr>
        <w:widowControl/>
        <w:numPr>
          <w:ilvl w:val="1"/>
          <w:numId w:val="33"/>
        </w:numPr>
        <w:spacing w:line="320" w:lineRule="auto"/>
        <w:ind w:left="851" w:hanging="284"/>
        <w:jc w:val="both"/>
        <w:rPr>
          <w:rFonts w:ascii="Cambria" w:eastAsia="Times New Roman" w:hAnsi="Cambria" w:cs="Times New Roman"/>
          <w:color w:val="auto"/>
          <w:sz w:val="21"/>
          <w:szCs w:val="21"/>
          <w:lang w:bidi="ar-SA"/>
        </w:rPr>
      </w:pPr>
      <w:r w:rsidRPr="003951B7">
        <w:rPr>
          <w:rFonts w:ascii="Cambria" w:eastAsia="Times New Roman" w:hAnsi="Cambria" w:cs="Times New Roman"/>
          <w:color w:val="auto"/>
          <w:sz w:val="21"/>
          <w:szCs w:val="21"/>
          <w:lang w:bidi="ar-SA"/>
        </w:rPr>
        <w:t>zainstalowany program Adobe Acrobat Reader lub inny obsługujący format plików .pdf,</w:t>
      </w:r>
    </w:p>
    <w:p w14:paraId="1BBC17B9" w14:textId="77777777" w:rsidR="003951B7" w:rsidRPr="003951B7" w:rsidRDefault="003951B7" w:rsidP="00C86010">
      <w:pPr>
        <w:widowControl/>
        <w:numPr>
          <w:ilvl w:val="1"/>
          <w:numId w:val="33"/>
        </w:numPr>
        <w:spacing w:line="320" w:lineRule="auto"/>
        <w:ind w:left="851" w:hanging="284"/>
        <w:jc w:val="both"/>
        <w:rPr>
          <w:rFonts w:ascii="Cambria" w:eastAsia="Times New Roman" w:hAnsi="Cambria" w:cs="Times New Roman"/>
          <w:color w:val="auto"/>
          <w:sz w:val="21"/>
          <w:szCs w:val="21"/>
          <w:lang w:bidi="ar-SA"/>
        </w:rPr>
      </w:pPr>
      <w:r w:rsidRPr="003951B7">
        <w:rPr>
          <w:rFonts w:ascii="Cambria" w:eastAsia="Times New Roman" w:hAnsi="Cambria" w:cs="Times New Roman"/>
          <w:color w:val="auto"/>
          <w:sz w:val="21"/>
          <w:szCs w:val="21"/>
          <w:lang w:bidi="ar-SA"/>
        </w:rPr>
        <w:t>Platformazakupowa.pl działa według standardu przyjętego w komunikacji sieciowej - kodowanie UTF8,</w:t>
      </w:r>
    </w:p>
    <w:p w14:paraId="19E6D027" w14:textId="77777777" w:rsidR="003951B7" w:rsidRPr="003951B7" w:rsidRDefault="003951B7" w:rsidP="00C86010">
      <w:pPr>
        <w:widowControl/>
        <w:numPr>
          <w:ilvl w:val="1"/>
          <w:numId w:val="33"/>
        </w:numPr>
        <w:spacing w:line="320" w:lineRule="auto"/>
        <w:ind w:left="851" w:hanging="284"/>
        <w:jc w:val="both"/>
        <w:rPr>
          <w:rFonts w:ascii="Cambria" w:eastAsia="Times New Roman" w:hAnsi="Cambria" w:cs="Times New Roman"/>
          <w:color w:val="auto"/>
          <w:sz w:val="21"/>
          <w:szCs w:val="21"/>
          <w:lang w:bidi="ar-SA"/>
        </w:rPr>
      </w:pPr>
      <w:r w:rsidRPr="003951B7">
        <w:rPr>
          <w:rFonts w:ascii="Cambria" w:eastAsia="Times New Roman" w:hAnsi="Cambria" w:cs="Times New Roman"/>
          <w:color w:val="auto"/>
          <w:sz w:val="21"/>
          <w:szCs w:val="21"/>
          <w:lang w:bidi="ar-SA"/>
        </w:rPr>
        <w:lastRenderedPageBreak/>
        <w:t>Oznaczenie czasu odbioru danych przez platformę zakupową stanowi datę oraz dokładny czas (hh:mm:ss) generowany wg. czasu lokalnego serwera synchronizowanego z zegarem Głównego Urzędu Miar.</w:t>
      </w:r>
    </w:p>
    <w:p w14:paraId="46CC27A2" w14:textId="77777777" w:rsidR="003951B7" w:rsidRPr="003951B7" w:rsidRDefault="003951B7" w:rsidP="00C86010">
      <w:pPr>
        <w:pStyle w:val="Akapitzlist"/>
        <w:widowControl/>
        <w:numPr>
          <w:ilvl w:val="0"/>
          <w:numId w:val="37"/>
        </w:numPr>
        <w:spacing w:line="320" w:lineRule="auto"/>
        <w:jc w:val="both"/>
        <w:rPr>
          <w:rFonts w:ascii="Cambria" w:eastAsia="Times New Roman" w:hAnsi="Cambria" w:cs="Times New Roman"/>
          <w:color w:val="auto"/>
          <w:sz w:val="21"/>
          <w:szCs w:val="21"/>
          <w:lang w:bidi="ar-SA"/>
        </w:rPr>
      </w:pPr>
      <w:r w:rsidRPr="003951B7">
        <w:rPr>
          <w:rFonts w:ascii="Cambria" w:eastAsia="Times New Roman" w:hAnsi="Cambria" w:cs="Times New Roman"/>
          <w:color w:val="auto"/>
          <w:sz w:val="21"/>
          <w:szCs w:val="21"/>
          <w:lang w:bidi="ar-SA"/>
        </w:rPr>
        <w:t>Wykonawca, przystępując do niniejszego postępowania o udzielenie zamówienia publicznego:</w:t>
      </w:r>
    </w:p>
    <w:p w14:paraId="211945EC" w14:textId="77777777" w:rsidR="003951B7" w:rsidRPr="003951B7" w:rsidRDefault="003951B7" w:rsidP="00C86010">
      <w:pPr>
        <w:widowControl/>
        <w:numPr>
          <w:ilvl w:val="1"/>
          <w:numId w:val="32"/>
        </w:numPr>
        <w:spacing w:line="320" w:lineRule="auto"/>
        <w:ind w:left="851" w:hanging="284"/>
        <w:contextualSpacing/>
        <w:jc w:val="both"/>
        <w:rPr>
          <w:rFonts w:ascii="Cambria" w:eastAsia="Times New Roman" w:hAnsi="Cambria" w:cs="Times New Roman"/>
          <w:color w:val="auto"/>
          <w:sz w:val="21"/>
          <w:szCs w:val="21"/>
          <w:lang w:bidi="ar-SA"/>
        </w:rPr>
      </w:pPr>
      <w:r w:rsidRPr="003951B7">
        <w:rPr>
          <w:rFonts w:ascii="Cambria" w:eastAsia="Times New Roman" w:hAnsi="Cambria" w:cs="Times New Roman"/>
          <w:color w:val="auto"/>
          <w:sz w:val="21"/>
          <w:szCs w:val="21"/>
          <w:lang w:bidi="ar-SA"/>
        </w:rPr>
        <w:t xml:space="preserve">akceptuje warunki korzystania z </w:t>
      </w:r>
      <w:hyperlink r:id="rId18">
        <w:r w:rsidRPr="003951B7">
          <w:rPr>
            <w:rFonts w:ascii="Cambria" w:eastAsia="Times New Roman" w:hAnsi="Cambria" w:cs="Times New Roman"/>
            <w:color w:val="1155CC"/>
            <w:sz w:val="21"/>
            <w:szCs w:val="21"/>
            <w:u w:val="single"/>
            <w:lang w:bidi="ar-SA"/>
          </w:rPr>
          <w:t>platformazakupowa.pl</w:t>
        </w:r>
      </w:hyperlink>
      <w:r w:rsidRPr="003951B7">
        <w:rPr>
          <w:rFonts w:ascii="Cambria" w:eastAsia="Times New Roman" w:hAnsi="Cambria" w:cs="Times New Roman"/>
          <w:color w:val="auto"/>
          <w:sz w:val="21"/>
          <w:szCs w:val="21"/>
          <w:lang w:bidi="ar-SA"/>
        </w:rPr>
        <w:t xml:space="preserve"> określone w Regulaminie zamieszczonym na stronie internetowej </w:t>
      </w:r>
      <w:hyperlink r:id="rId19">
        <w:r w:rsidRPr="003951B7">
          <w:rPr>
            <w:rFonts w:ascii="Cambria" w:eastAsia="Times New Roman" w:hAnsi="Cambria" w:cs="Times New Roman"/>
            <w:color w:val="auto"/>
            <w:sz w:val="21"/>
            <w:szCs w:val="21"/>
            <w:lang w:bidi="ar-SA"/>
          </w:rPr>
          <w:t>pod linkiem</w:t>
        </w:r>
      </w:hyperlink>
      <w:r w:rsidRPr="003951B7">
        <w:rPr>
          <w:rFonts w:ascii="Cambria" w:eastAsia="Times New Roman" w:hAnsi="Cambria" w:cs="Times New Roman"/>
          <w:color w:val="auto"/>
          <w:sz w:val="21"/>
          <w:szCs w:val="21"/>
          <w:lang w:bidi="ar-SA"/>
        </w:rPr>
        <w:t xml:space="preserve">  w zakładce „Regulamin" oraz uznaje go za wiążący,</w:t>
      </w:r>
    </w:p>
    <w:p w14:paraId="619C40EE" w14:textId="77777777" w:rsidR="003951B7" w:rsidRPr="003951B7" w:rsidRDefault="003951B7" w:rsidP="00C86010">
      <w:pPr>
        <w:widowControl/>
        <w:numPr>
          <w:ilvl w:val="1"/>
          <w:numId w:val="32"/>
        </w:numPr>
        <w:spacing w:line="320" w:lineRule="auto"/>
        <w:ind w:left="851" w:hanging="284"/>
        <w:jc w:val="both"/>
        <w:rPr>
          <w:rFonts w:ascii="Cambria" w:eastAsia="Times New Roman" w:hAnsi="Cambria" w:cs="Times New Roman"/>
          <w:color w:val="auto"/>
          <w:sz w:val="21"/>
          <w:szCs w:val="21"/>
          <w:lang w:bidi="ar-SA"/>
        </w:rPr>
      </w:pPr>
      <w:r w:rsidRPr="003951B7">
        <w:rPr>
          <w:rFonts w:ascii="Cambria" w:eastAsia="Times New Roman" w:hAnsi="Cambria" w:cs="Times New Roman"/>
          <w:color w:val="auto"/>
          <w:sz w:val="21"/>
          <w:szCs w:val="21"/>
          <w:lang w:bidi="ar-SA"/>
        </w:rPr>
        <w:t xml:space="preserve">zapoznał i stosuje się do Instrukcji składania ofert/wniosków dostępnej </w:t>
      </w:r>
      <w:hyperlink r:id="rId20">
        <w:r w:rsidRPr="003951B7">
          <w:rPr>
            <w:rFonts w:ascii="Cambria" w:eastAsia="Times New Roman" w:hAnsi="Cambria" w:cs="Times New Roman"/>
            <w:color w:val="1155CC"/>
            <w:sz w:val="21"/>
            <w:szCs w:val="21"/>
            <w:u w:val="single"/>
            <w:lang w:bidi="ar-SA"/>
          </w:rPr>
          <w:t>pod linkiem</w:t>
        </w:r>
      </w:hyperlink>
      <w:r w:rsidRPr="003951B7">
        <w:rPr>
          <w:rFonts w:ascii="Cambria" w:eastAsia="Times New Roman" w:hAnsi="Cambria" w:cs="Times New Roman"/>
          <w:color w:val="auto"/>
          <w:sz w:val="21"/>
          <w:szCs w:val="21"/>
          <w:lang w:bidi="ar-SA"/>
        </w:rPr>
        <w:t xml:space="preserve">. </w:t>
      </w:r>
    </w:p>
    <w:p w14:paraId="4273CE44" w14:textId="77777777" w:rsidR="003951B7" w:rsidRPr="003951B7" w:rsidRDefault="003951B7" w:rsidP="00C86010">
      <w:pPr>
        <w:pStyle w:val="Akapitzlist"/>
        <w:widowControl/>
        <w:numPr>
          <w:ilvl w:val="0"/>
          <w:numId w:val="37"/>
        </w:numPr>
        <w:spacing w:line="320" w:lineRule="auto"/>
        <w:jc w:val="both"/>
        <w:rPr>
          <w:rFonts w:ascii="Cambria" w:eastAsia="Times New Roman" w:hAnsi="Cambria" w:cs="Calibri"/>
          <w:color w:val="auto"/>
          <w:sz w:val="21"/>
          <w:szCs w:val="21"/>
          <w:lang w:bidi="ar-SA"/>
        </w:rPr>
      </w:pPr>
      <w:r w:rsidRPr="003951B7">
        <w:rPr>
          <w:rFonts w:ascii="Cambria" w:eastAsia="Times New Roman" w:hAnsi="Cambria" w:cs="Times New Roman"/>
          <w:b/>
          <w:color w:val="auto"/>
          <w:sz w:val="21"/>
          <w:szCs w:val="21"/>
          <w:lang w:bidi="ar-SA"/>
        </w:rPr>
        <w:t xml:space="preserve">Zamawiający nie ponosi odpowiedzialności za złożenie oferty w sposób niezgodny z Instrukcją korzystania z </w:t>
      </w:r>
      <w:hyperlink r:id="rId21">
        <w:r w:rsidRPr="003951B7">
          <w:rPr>
            <w:rFonts w:ascii="Cambria" w:eastAsia="Times New Roman" w:hAnsi="Cambria" w:cs="Times New Roman"/>
            <w:b/>
            <w:color w:val="1155CC"/>
            <w:sz w:val="21"/>
            <w:szCs w:val="21"/>
            <w:u w:val="single"/>
            <w:lang w:bidi="ar-SA"/>
          </w:rPr>
          <w:t>platformazakupowa.pl</w:t>
        </w:r>
      </w:hyperlink>
      <w:r w:rsidRPr="003951B7">
        <w:rPr>
          <w:rFonts w:ascii="Cambria" w:eastAsia="Times New Roman" w:hAnsi="Cambria" w:cs="Times New Roman"/>
          <w:color w:val="auto"/>
          <w:sz w:val="21"/>
          <w:szCs w:val="21"/>
          <w:lang w:bidi="ar-SA"/>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FBCDE71" w14:textId="77777777" w:rsidR="003951B7" w:rsidRPr="003951B7" w:rsidRDefault="003951B7" w:rsidP="00C86010">
      <w:pPr>
        <w:pStyle w:val="Akapitzlist"/>
        <w:widowControl/>
        <w:numPr>
          <w:ilvl w:val="0"/>
          <w:numId w:val="37"/>
        </w:numPr>
        <w:spacing w:line="320" w:lineRule="auto"/>
        <w:jc w:val="both"/>
        <w:rPr>
          <w:rFonts w:ascii="Cambria" w:eastAsia="Times New Roman" w:hAnsi="Cambria" w:cs="Times New Roman"/>
          <w:color w:val="auto"/>
          <w:sz w:val="21"/>
          <w:szCs w:val="21"/>
          <w:lang w:bidi="ar-SA"/>
        </w:rPr>
      </w:pPr>
      <w:r w:rsidRPr="003951B7">
        <w:rPr>
          <w:rFonts w:ascii="Cambria" w:eastAsia="Times New Roman" w:hAnsi="Cambria" w:cs="Times New Roman"/>
          <w:color w:val="auto"/>
          <w:sz w:val="21"/>
          <w:szCs w:val="21"/>
          <w:lang w:bidi="ar-SA"/>
        </w:rPr>
        <w:t xml:space="preserve">Zamawiający informuje, że instrukcje korzystania z </w:t>
      </w:r>
      <w:hyperlink r:id="rId22">
        <w:r w:rsidRPr="003951B7">
          <w:rPr>
            <w:rFonts w:ascii="Cambria" w:eastAsia="Times New Roman" w:hAnsi="Cambria" w:cs="Times New Roman"/>
            <w:color w:val="1155CC"/>
            <w:sz w:val="21"/>
            <w:szCs w:val="21"/>
            <w:u w:val="single"/>
            <w:lang w:bidi="ar-SA"/>
          </w:rPr>
          <w:t>platformazakupowa.pl</w:t>
        </w:r>
      </w:hyperlink>
      <w:r w:rsidRPr="003951B7">
        <w:rPr>
          <w:rFonts w:ascii="Cambria" w:eastAsia="Times New Roman" w:hAnsi="Cambria" w:cs="Times New Roman"/>
          <w:color w:val="auto"/>
          <w:sz w:val="21"/>
          <w:szCs w:val="21"/>
          <w:lang w:bidi="ar-SA"/>
        </w:rPr>
        <w:t xml:space="preserve"> dotyczące w szczególności logowania, składania wniosków o wyjaśnienie treści SWZ, składania ofert oraz innych czynności podejmowanych w niniejszym postępowaniu przy użyciu </w:t>
      </w:r>
      <w:hyperlink r:id="rId23">
        <w:r w:rsidRPr="003951B7">
          <w:rPr>
            <w:rFonts w:ascii="Cambria" w:eastAsia="Times New Roman" w:hAnsi="Cambria" w:cs="Times New Roman"/>
            <w:color w:val="1155CC"/>
            <w:sz w:val="21"/>
            <w:szCs w:val="21"/>
            <w:u w:val="single"/>
            <w:lang w:bidi="ar-SA"/>
          </w:rPr>
          <w:t>platformazakupowa.pl</w:t>
        </w:r>
      </w:hyperlink>
      <w:r w:rsidRPr="003951B7">
        <w:rPr>
          <w:rFonts w:ascii="Cambria" w:eastAsia="Times New Roman" w:hAnsi="Cambria" w:cs="Times New Roman"/>
          <w:color w:val="auto"/>
          <w:sz w:val="21"/>
          <w:szCs w:val="21"/>
          <w:lang w:bidi="ar-SA"/>
        </w:rPr>
        <w:t xml:space="preserve"> znajdują się w zakładce „Instrukcje dla Wykonawców" na stronie internetowej pod adresem: </w:t>
      </w:r>
      <w:hyperlink r:id="rId24">
        <w:r w:rsidRPr="003951B7">
          <w:rPr>
            <w:rFonts w:ascii="Cambria" w:eastAsia="Times New Roman" w:hAnsi="Cambria" w:cs="Times New Roman"/>
            <w:color w:val="1155CC"/>
            <w:sz w:val="21"/>
            <w:szCs w:val="21"/>
            <w:u w:val="single"/>
            <w:lang w:bidi="ar-SA"/>
          </w:rPr>
          <w:t>https://platformazakupowa.pl/strona/45-instrukcje</w:t>
        </w:r>
      </w:hyperlink>
    </w:p>
    <w:p w14:paraId="3BAE89CA" w14:textId="77777777" w:rsidR="003951B7" w:rsidRPr="003951B7" w:rsidRDefault="003951B7" w:rsidP="00C86010">
      <w:pPr>
        <w:pStyle w:val="Akapitzlist"/>
        <w:widowControl/>
        <w:numPr>
          <w:ilvl w:val="0"/>
          <w:numId w:val="37"/>
        </w:numPr>
        <w:spacing w:line="320" w:lineRule="auto"/>
        <w:jc w:val="both"/>
        <w:rPr>
          <w:rFonts w:ascii="Cambria" w:eastAsia="Times New Roman" w:hAnsi="Cambria" w:cs="Times New Roman"/>
          <w:color w:val="auto"/>
          <w:sz w:val="21"/>
          <w:szCs w:val="21"/>
          <w:lang w:bidi="ar-SA"/>
        </w:rPr>
      </w:pPr>
      <w:r w:rsidRPr="003951B7">
        <w:rPr>
          <w:rFonts w:ascii="Cambria" w:eastAsia="Times New Roman" w:hAnsi="Cambria" w:cs="Times New Roman"/>
          <w:color w:val="auto"/>
          <w:sz w:val="21"/>
          <w:szCs w:val="21"/>
          <w:lang w:bidi="ar-SA"/>
        </w:rPr>
        <w:t>Zaleca się aby w korespondencji kierowanej do Zamawiającego Wykonawcy posługiwali się numerem przedmiotowego postępowania.</w:t>
      </w:r>
    </w:p>
    <w:p w14:paraId="31E8E439" w14:textId="6974F3C1" w:rsidR="003951B7" w:rsidRPr="003951B7" w:rsidRDefault="003951B7" w:rsidP="00C86010">
      <w:pPr>
        <w:pStyle w:val="Akapitzlist"/>
        <w:widowControl/>
        <w:numPr>
          <w:ilvl w:val="0"/>
          <w:numId w:val="37"/>
        </w:numPr>
        <w:spacing w:line="320" w:lineRule="auto"/>
        <w:jc w:val="both"/>
        <w:rPr>
          <w:rFonts w:ascii="Cambria" w:eastAsia="Times New Roman" w:hAnsi="Cambria" w:cs="Times New Roman"/>
          <w:color w:val="auto"/>
          <w:sz w:val="21"/>
          <w:szCs w:val="21"/>
          <w:lang w:bidi="ar-SA"/>
        </w:rPr>
      </w:pPr>
      <w:r w:rsidRPr="003951B7">
        <w:rPr>
          <w:rFonts w:ascii="Cambria" w:eastAsia="Times New Roman" w:hAnsi="Cambria" w:cs="Times New Roman"/>
          <w:color w:val="auto"/>
          <w:sz w:val="21"/>
          <w:szCs w:val="21"/>
          <w:lang w:bidi="ar-SA"/>
        </w:rPr>
        <w:t>Wykonawca może zwrócić się do zamawiającego z wnioskiem o wyjaśnienie treści SWZ zgodnie z zapisem zawartym w ust. 3 niniejszego Rozdziału.</w:t>
      </w:r>
    </w:p>
    <w:p w14:paraId="4E883061" w14:textId="77777777" w:rsidR="003951B7" w:rsidRPr="003951B7" w:rsidRDefault="003951B7" w:rsidP="00C86010">
      <w:pPr>
        <w:pStyle w:val="Akapitzlist"/>
        <w:widowControl/>
        <w:numPr>
          <w:ilvl w:val="0"/>
          <w:numId w:val="37"/>
        </w:numPr>
        <w:spacing w:line="320" w:lineRule="auto"/>
        <w:jc w:val="both"/>
        <w:rPr>
          <w:rFonts w:ascii="Cambria" w:eastAsia="Times New Roman" w:hAnsi="Cambria" w:cs="Times New Roman"/>
          <w:color w:val="auto"/>
          <w:sz w:val="21"/>
          <w:szCs w:val="21"/>
          <w:lang w:bidi="ar-SA"/>
        </w:rPr>
      </w:pPr>
      <w:r w:rsidRPr="003951B7">
        <w:rPr>
          <w:rFonts w:ascii="Cambria" w:eastAsia="Times New Roman" w:hAnsi="Cambria" w:cs="Times New Roman"/>
          <w:color w:val="auto"/>
          <w:sz w:val="21"/>
          <w:szCs w:val="21"/>
          <w:lang w:bidi="ar-SA"/>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9B4D2A0" w14:textId="355633AA" w:rsidR="003951B7" w:rsidRPr="003951B7" w:rsidRDefault="003951B7" w:rsidP="00C86010">
      <w:pPr>
        <w:pStyle w:val="Akapitzlist"/>
        <w:widowControl/>
        <w:numPr>
          <w:ilvl w:val="0"/>
          <w:numId w:val="37"/>
        </w:numPr>
        <w:spacing w:line="320" w:lineRule="auto"/>
        <w:jc w:val="both"/>
        <w:rPr>
          <w:rFonts w:ascii="Cambria" w:eastAsia="Times New Roman" w:hAnsi="Cambria" w:cs="Times New Roman"/>
          <w:color w:val="auto"/>
          <w:sz w:val="21"/>
          <w:szCs w:val="21"/>
          <w:lang w:bidi="ar-SA"/>
        </w:rPr>
      </w:pPr>
      <w:r w:rsidRPr="003951B7">
        <w:rPr>
          <w:rFonts w:ascii="Cambria" w:eastAsia="Times New Roman" w:hAnsi="Cambria" w:cs="Times New Roman"/>
          <w:color w:val="auto"/>
          <w:sz w:val="21"/>
          <w:szCs w:val="21"/>
          <w:lang w:bidi="ar-SA"/>
        </w:rPr>
        <w:t>Jeżeli zamawiający nie udzieli wyjaśnień w terminie, o którym mowa w ust. 12,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12, zamawiający nie ma obowiązku udzielania wyjaśnień SWZ oraz obowiązku przedłużenia terminu składania ofert.</w:t>
      </w:r>
    </w:p>
    <w:p w14:paraId="090138B8" w14:textId="1F18F22B" w:rsidR="003951B7" w:rsidRPr="003951B7" w:rsidRDefault="003951B7" w:rsidP="00C86010">
      <w:pPr>
        <w:pStyle w:val="Akapitzlist"/>
        <w:widowControl/>
        <w:numPr>
          <w:ilvl w:val="0"/>
          <w:numId w:val="37"/>
        </w:numPr>
        <w:spacing w:line="320" w:lineRule="auto"/>
        <w:jc w:val="both"/>
        <w:rPr>
          <w:rFonts w:ascii="Cambria" w:eastAsia="Times New Roman" w:hAnsi="Cambria" w:cs="Times New Roman"/>
          <w:color w:val="auto"/>
          <w:sz w:val="21"/>
          <w:szCs w:val="21"/>
          <w:lang w:bidi="ar-SA"/>
        </w:rPr>
      </w:pPr>
      <w:r w:rsidRPr="003951B7">
        <w:rPr>
          <w:rFonts w:ascii="Cambria" w:eastAsia="Times New Roman" w:hAnsi="Cambria" w:cs="Times New Roman"/>
          <w:color w:val="auto"/>
          <w:sz w:val="21"/>
          <w:szCs w:val="21"/>
          <w:lang w:bidi="ar-SA"/>
        </w:rPr>
        <w:t>Przedłużenie terminu składania ofert, o których mowa w ust.13, nie wpływa na bieg terminu składania wniosku o wyjaśnienie treści SWZ.</w:t>
      </w:r>
    </w:p>
    <w:p w14:paraId="0EE9903C" w14:textId="77777777" w:rsidR="003951B7" w:rsidRPr="003951B7" w:rsidRDefault="003951B7" w:rsidP="00C86010">
      <w:pPr>
        <w:pStyle w:val="Akapitzlist"/>
        <w:widowControl/>
        <w:numPr>
          <w:ilvl w:val="0"/>
          <w:numId w:val="37"/>
        </w:numPr>
        <w:spacing w:line="320" w:lineRule="auto"/>
        <w:jc w:val="both"/>
        <w:rPr>
          <w:rFonts w:ascii="Cambria" w:eastAsia="Times New Roman" w:hAnsi="Cambria" w:cs="Times New Roman"/>
          <w:color w:val="auto"/>
          <w:sz w:val="21"/>
          <w:szCs w:val="21"/>
          <w:lang w:bidi="ar-SA"/>
        </w:rPr>
      </w:pPr>
      <w:r w:rsidRPr="003951B7">
        <w:rPr>
          <w:rFonts w:ascii="Cambria" w:eastAsia="Times New Roman" w:hAnsi="Cambria" w:cs="Times New Roman"/>
          <w:color w:val="auto"/>
          <w:sz w:val="21"/>
          <w:szCs w:val="21"/>
          <w:lang w:bidi="ar-SA"/>
        </w:rPr>
        <w:t>Korzystanie z platformy zakupowej przez Wykonawcę jest bezpłatne.</w:t>
      </w:r>
    </w:p>
    <w:p w14:paraId="314F19C6" w14:textId="77777777" w:rsidR="003951B7" w:rsidRPr="003951B7" w:rsidRDefault="003951B7" w:rsidP="00C86010">
      <w:pPr>
        <w:pStyle w:val="Akapitzlist"/>
        <w:widowControl/>
        <w:numPr>
          <w:ilvl w:val="0"/>
          <w:numId w:val="37"/>
        </w:numPr>
        <w:spacing w:line="320" w:lineRule="auto"/>
        <w:jc w:val="both"/>
        <w:rPr>
          <w:rFonts w:ascii="Cambria" w:eastAsia="Times New Roman" w:hAnsi="Cambria" w:cs="Arial"/>
          <w:color w:val="auto"/>
          <w:sz w:val="21"/>
          <w:szCs w:val="21"/>
          <w:lang w:bidi="ar-SA"/>
        </w:rPr>
      </w:pPr>
      <w:r w:rsidRPr="003951B7">
        <w:rPr>
          <w:rFonts w:ascii="Cambria" w:eastAsia="Times New Roman" w:hAnsi="Cambria" w:cs="Times New Roman"/>
          <w:color w:val="auto"/>
          <w:sz w:val="21"/>
          <w:szCs w:val="21"/>
          <w:lang w:bidi="ar-SA"/>
        </w:rPr>
        <w:t>Zamawiający</w:t>
      </w:r>
      <w:r w:rsidRPr="003951B7">
        <w:rPr>
          <w:rFonts w:ascii="Cambria" w:eastAsia="Times New Roman" w:hAnsi="Cambria" w:cs="Arial"/>
          <w:color w:val="auto"/>
          <w:sz w:val="21"/>
          <w:szCs w:val="21"/>
          <w:lang w:bidi="ar-SA"/>
        </w:rPr>
        <w:t xml:space="preserve"> nie wymaga składania ani ofert w formie katalogów elektronicznych. </w:t>
      </w:r>
    </w:p>
    <w:p w14:paraId="429CA1D0" w14:textId="77777777" w:rsidR="003951B7" w:rsidRPr="003951B7" w:rsidRDefault="003951B7" w:rsidP="00C86010">
      <w:pPr>
        <w:pStyle w:val="Akapitzlist"/>
        <w:widowControl/>
        <w:numPr>
          <w:ilvl w:val="0"/>
          <w:numId w:val="37"/>
        </w:numPr>
        <w:spacing w:line="320" w:lineRule="auto"/>
        <w:jc w:val="both"/>
        <w:rPr>
          <w:rFonts w:ascii="Cambria" w:eastAsia="Times New Roman" w:hAnsi="Cambria" w:cs="Arial"/>
          <w:color w:val="auto"/>
          <w:sz w:val="21"/>
          <w:szCs w:val="21"/>
          <w:lang w:bidi="ar-SA"/>
        </w:rPr>
      </w:pPr>
      <w:r w:rsidRPr="003951B7">
        <w:rPr>
          <w:rFonts w:ascii="Cambria" w:eastAsia="Times New Roman" w:hAnsi="Cambria" w:cs="Arial"/>
          <w:color w:val="auto"/>
          <w:sz w:val="21"/>
          <w:szCs w:val="21"/>
          <w:lang w:bidi="ar-SA"/>
        </w:rPr>
        <w:t>Niniejsze postępowanie prowadzone jest w języku polskim.</w:t>
      </w:r>
    </w:p>
    <w:p w14:paraId="0DF87D16" w14:textId="77777777" w:rsidR="003951B7" w:rsidRPr="003951B7" w:rsidRDefault="003951B7" w:rsidP="00C86010">
      <w:pPr>
        <w:pStyle w:val="Akapitzlist"/>
        <w:widowControl/>
        <w:numPr>
          <w:ilvl w:val="0"/>
          <w:numId w:val="37"/>
        </w:numPr>
        <w:spacing w:line="320" w:lineRule="auto"/>
        <w:jc w:val="both"/>
        <w:rPr>
          <w:rFonts w:ascii="Cambria" w:eastAsia="Times New Roman" w:hAnsi="Cambria" w:cs="Arial"/>
          <w:color w:val="auto"/>
          <w:sz w:val="21"/>
          <w:szCs w:val="21"/>
          <w:lang w:bidi="ar-SA"/>
        </w:rPr>
      </w:pPr>
      <w:r w:rsidRPr="003951B7">
        <w:rPr>
          <w:rFonts w:ascii="Cambria" w:eastAsia="Times New Roman" w:hAnsi="Cambria" w:cs="Arial"/>
          <w:color w:val="auto"/>
          <w:sz w:val="21"/>
          <w:szCs w:val="21"/>
          <w:lang w:bidi="ar-SA"/>
        </w:rPr>
        <w:t>Wykonawca zobowiązany jest do powiadomienia Zamawiającego o wszelkiej zmianie adresu poczty elektronicznej podanego w ofercie.</w:t>
      </w:r>
    </w:p>
    <w:p w14:paraId="10E36446" w14:textId="2C41753D" w:rsidR="003951B7" w:rsidRDefault="003951B7" w:rsidP="00C86010">
      <w:pPr>
        <w:pStyle w:val="Akapitzlist"/>
        <w:widowControl/>
        <w:numPr>
          <w:ilvl w:val="0"/>
          <w:numId w:val="37"/>
        </w:numPr>
        <w:spacing w:line="320" w:lineRule="auto"/>
        <w:jc w:val="both"/>
        <w:rPr>
          <w:rFonts w:ascii="Cambria" w:eastAsia="Times New Roman" w:hAnsi="Cambria" w:cs="Cambria"/>
          <w:color w:val="auto"/>
          <w:sz w:val="21"/>
          <w:szCs w:val="21"/>
          <w:lang w:bidi="ar-SA"/>
        </w:rPr>
      </w:pPr>
      <w:bookmarkStart w:id="13" w:name="_Hlk47482747"/>
      <w:r w:rsidRPr="003951B7">
        <w:rPr>
          <w:rFonts w:ascii="Cambria" w:eastAsia="Times New Roman" w:hAnsi="Cambria" w:cs="Cambria"/>
          <w:color w:val="auto"/>
          <w:sz w:val="21"/>
          <w:szCs w:val="21"/>
          <w:lang w:bidi="ar-SA"/>
        </w:rPr>
        <w:t xml:space="preserve">Zamawiający nie przewiduje możliwość zwołania zebrania Wykonawców w celu wyjaśnienia treści SWZ. </w:t>
      </w:r>
      <w:bookmarkEnd w:id="13"/>
    </w:p>
    <w:p w14:paraId="2E5E3F50" w14:textId="77777777" w:rsidR="00710077" w:rsidRPr="00710077" w:rsidRDefault="00710077" w:rsidP="00710077">
      <w:pPr>
        <w:jc w:val="right"/>
        <w:rPr>
          <w:lang w:bidi="ar-SA"/>
        </w:rPr>
      </w:pPr>
    </w:p>
    <w:p w14:paraId="7E8A9C81" w14:textId="77777777" w:rsidR="003951B7" w:rsidRPr="003951B7" w:rsidRDefault="003951B7" w:rsidP="00C86010">
      <w:pPr>
        <w:pStyle w:val="Akapitzlist"/>
        <w:widowControl/>
        <w:numPr>
          <w:ilvl w:val="0"/>
          <w:numId w:val="37"/>
        </w:numPr>
        <w:spacing w:line="320" w:lineRule="auto"/>
        <w:jc w:val="both"/>
        <w:rPr>
          <w:rFonts w:ascii="Cambria" w:eastAsia="A" w:hAnsi="Cambria" w:cs="Cambria"/>
          <w:color w:val="auto"/>
          <w:sz w:val="21"/>
          <w:szCs w:val="21"/>
          <w:lang w:bidi="ar-SA"/>
        </w:rPr>
      </w:pPr>
      <w:r w:rsidRPr="003951B7">
        <w:rPr>
          <w:rFonts w:ascii="Cambria" w:eastAsia="A" w:hAnsi="Cambria" w:cs="Cambria"/>
          <w:color w:val="auto"/>
          <w:sz w:val="21"/>
          <w:szCs w:val="21"/>
          <w:lang w:bidi="ar-SA"/>
        </w:rPr>
        <w:lastRenderedPageBreak/>
        <w:t>Treść zapytań, bez ujawnienia źródła zapytania, wraz z wyjaśnieniami Zamawiający udostępnia na stronie internetowej prowadzonego postępowania.</w:t>
      </w:r>
    </w:p>
    <w:p w14:paraId="26A30138" w14:textId="77777777" w:rsidR="003951B7" w:rsidRPr="003951B7" w:rsidRDefault="003951B7" w:rsidP="00C86010">
      <w:pPr>
        <w:pStyle w:val="Akapitzlist"/>
        <w:widowControl/>
        <w:numPr>
          <w:ilvl w:val="0"/>
          <w:numId w:val="37"/>
        </w:numPr>
        <w:spacing w:line="320" w:lineRule="auto"/>
        <w:jc w:val="both"/>
        <w:rPr>
          <w:rFonts w:ascii="Cambria" w:eastAsia="Times New Roman" w:hAnsi="Cambria" w:cs="Arial"/>
          <w:color w:val="auto"/>
          <w:sz w:val="21"/>
          <w:szCs w:val="21"/>
          <w:lang w:bidi="ar-SA"/>
        </w:rPr>
      </w:pPr>
      <w:r w:rsidRPr="003951B7">
        <w:rPr>
          <w:rFonts w:ascii="Cambria" w:eastAsia="Times New Roman" w:hAnsi="Cambria" w:cs="Arial"/>
          <w:color w:val="auto"/>
          <w:sz w:val="21"/>
          <w:szCs w:val="21"/>
          <w:lang w:bidi="ar-SA"/>
        </w:rPr>
        <w:t xml:space="preserve">Zamawiający może dokonać zmiany treści SWZ przed upływem terminu składania ofert. </w:t>
      </w:r>
    </w:p>
    <w:p w14:paraId="56727AAA" w14:textId="77777777" w:rsidR="003951B7" w:rsidRPr="003951B7" w:rsidRDefault="003951B7" w:rsidP="00C86010">
      <w:pPr>
        <w:pStyle w:val="Akapitzlist"/>
        <w:widowControl/>
        <w:numPr>
          <w:ilvl w:val="0"/>
          <w:numId w:val="37"/>
        </w:numPr>
        <w:spacing w:line="320" w:lineRule="auto"/>
        <w:jc w:val="both"/>
        <w:rPr>
          <w:rFonts w:ascii="Cambria" w:eastAsia="Times New Roman" w:hAnsi="Cambria" w:cs="Arial"/>
          <w:color w:val="auto"/>
          <w:sz w:val="21"/>
          <w:szCs w:val="21"/>
          <w:lang w:bidi="ar-SA"/>
        </w:rPr>
      </w:pPr>
      <w:r w:rsidRPr="003951B7">
        <w:rPr>
          <w:rFonts w:ascii="Cambria" w:eastAsia="Times New Roman" w:hAnsi="Cambria" w:cs="Arial"/>
          <w:color w:val="auto"/>
          <w:sz w:val="21"/>
          <w:szCs w:val="21"/>
          <w:lang w:bidi="ar-SA"/>
        </w:rPr>
        <w:t xml:space="preserve">Dokonaną zmianę treści SWZ Zamawiający udostępnia na stronie internetowej prowadzonego postępowania. </w:t>
      </w:r>
    </w:p>
    <w:p w14:paraId="00D8A3E1" w14:textId="77777777" w:rsidR="003951B7" w:rsidRPr="003951B7" w:rsidRDefault="003951B7" w:rsidP="00C86010">
      <w:pPr>
        <w:pStyle w:val="Akapitzlist"/>
        <w:widowControl/>
        <w:numPr>
          <w:ilvl w:val="0"/>
          <w:numId w:val="37"/>
        </w:numPr>
        <w:spacing w:line="320" w:lineRule="auto"/>
        <w:jc w:val="both"/>
        <w:rPr>
          <w:rFonts w:ascii="Cambria" w:eastAsia="Times New Roman" w:hAnsi="Cambria" w:cs="Arial"/>
          <w:color w:val="auto"/>
          <w:sz w:val="21"/>
          <w:szCs w:val="21"/>
          <w:lang w:bidi="ar-SA"/>
        </w:rPr>
      </w:pPr>
      <w:r w:rsidRPr="003951B7">
        <w:rPr>
          <w:rFonts w:ascii="Cambria" w:eastAsia="Times New Roman" w:hAnsi="Cambria" w:cs="Arial"/>
          <w:color w:val="auto"/>
          <w:sz w:val="21"/>
          <w:szCs w:val="21"/>
          <w:lang w:bidi="ar-SA"/>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1213933B" w14:textId="77777777" w:rsidR="003951B7" w:rsidRPr="003951B7" w:rsidRDefault="003951B7" w:rsidP="00C86010">
      <w:pPr>
        <w:pStyle w:val="Akapitzlist"/>
        <w:widowControl/>
        <w:numPr>
          <w:ilvl w:val="0"/>
          <w:numId w:val="37"/>
        </w:numPr>
        <w:spacing w:line="320" w:lineRule="auto"/>
        <w:jc w:val="both"/>
        <w:rPr>
          <w:rFonts w:ascii="Cambria" w:eastAsia="Times New Roman" w:hAnsi="Cambria" w:cs="Arial"/>
          <w:color w:val="auto"/>
          <w:sz w:val="21"/>
          <w:szCs w:val="21"/>
          <w:lang w:bidi="ar-SA"/>
        </w:rPr>
      </w:pPr>
      <w:r w:rsidRPr="00254D57">
        <w:rPr>
          <w:rFonts w:ascii="Cambria" w:eastAsia="Times New Roman" w:hAnsi="Cambria" w:cs="Times New Roman"/>
          <w:color w:val="auto"/>
          <w:sz w:val="21"/>
          <w:szCs w:val="21"/>
          <w:lang w:bidi="ar-SA"/>
        </w:rPr>
        <w:t>Zamawiający</w:t>
      </w:r>
      <w:r w:rsidRPr="003951B7">
        <w:rPr>
          <w:rFonts w:ascii="Cambria" w:eastAsia="Times New Roman" w:hAnsi="Cambria" w:cs="Arial"/>
          <w:color w:val="auto"/>
          <w:sz w:val="21"/>
          <w:szCs w:val="21"/>
          <w:lang w:bidi="ar-SA"/>
        </w:rPr>
        <w:t xml:space="preserve"> informuje wykonawców o przedłużonym terminie składania ofert przez zamieszczenie informacji na stronie internetowej prowadzonego postępowania, na której została udostępniona SWZ. </w:t>
      </w:r>
    </w:p>
    <w:p w14:paraId="14040386" w14:textId="77777777" w:rsidR="003951B7" w:rsidRPr="003951B7" w:rsidRDefault="003951B7" w:rsidP="00C86010">
      <w:pPr>
        <w:pStyle w:val="Akapitzlist"/>
        <w:widowControl/>
        <w:numPr>
          <w:ilvl w:val="0"/>
          <w:numId w:val="37"/>
        </w:numPr>
        <w:spacing w:line="320" w:lineRule="auto"/>
        <w:jc w:val="both"/>
        <w:rPr>
          <w:rFonts w:ascii="Cambria" w:eastAsia="Times New Roman" w:hAnsi="Cambria" w:cs="Arial"/>
          <w:color w:val="auto"/>
          <w:sz w:val="21"/>
          <w:szCs w:val="21"/>
          <w:lang w:bidi="ar-SA"/>
        </w:rPr>
      </w:pPr>
      <w:r w:rsidRPr="003951B7">
        <w:rPr>
          <w:rFonts w:ascii="Cambria" w:eastAsia="Times New Roman" w:hAnsi="Cambria" w:cs="Arial"/>
          <w:color w:val="auto"/>
          <w:sz w:val="21"/>
          <w:szCs w:val="21"/>
          <w:lang w:bidi="ar-SA"/>
        </w:rPr>
        <w:t xml:space="preserve">W przypadku gdy zmiana treści SWZ prowadzi do zmiany treści ogłoszenia o zamówieniu, Zamawiający zamieszcza w Biuletynie Zamówień Publicznych ogłoszenie o zmianie ogłoszenia. </w:t>
      </w:r>
    </w:p>
    <w:p w14:paraId="48A18441" w14:textId="5E1A78D5" w:rsidR="001C5D8A" w:rsidRPr="009A6D24" w:rsidRDefault="00DF7800" w:rsidP="001C5D8A">
      <w:pPr>
        <w:widowControl/>
        <w:spacing w:before="200" w:after="60"/>
        <w:jc w:val="both"/>
        <w:outlineLvl w:val="0"/>
        <w:rPr>
          <w:rFonts w:ascii="Times New Roman" w:eastAsia="Times New Roman" w:hAnsi="Times New Roman" w:cs="Times New Roman"/>
          <w:b/>
          <w:bCs/>
          <w:caps/>
          <w:color w:val="auto"/>
          <w:kern w:val="32"/>
          <w:sz w:val="22"/>
          <w:szCs w:val="22"/>
          <w:lang w:val="x-none" w:eastAsia="x-none" w:bidi="ar-SA"/>
        </w:rPr>
      </w:pPr>
      <w:r w:rsidRPr="009A6D24">
        <w:rPr>
          <w:rFonts w:ascii="Times New Roman" w:hAnsi="Times New Roman" w:cs="Times New Roman"/>
          <w:b/>
          <w:bCs/>
          <w:sz w:val="22"/>
          <w:szCs w:val="22"/>
        </w:rPr>
        <w:t>VIII.</w:t>
      </w:r>
      <w:r w:rsidR="0072269D">
        <w:rPr>
          <w:rFonts w:ascii="Times New Roman" w:hAnsi="Times New Roman" w:cs="Times New Roman"/>
          <w:b/>
          <w:bCs/>
          <w:sz w:val="22"/>
          <w:szCs w:val="22"/>
        </w:rPr>
        <w:t>A</w:t>
      </w:r>
      <w:r w:rsidR="00E863AB" w:rsidRPr="009A6D24">
        <w:rPr>
          <w:rFonts w:ascii="Times New Roman" w:hAnsi="Times New Roman" w:cs="Times New Roman"/>
          <w:b/>
          <w:bCs/>
          <w:sz w:val="22"/>
          <w:szCs w:val="22"/>
        </w:rPr>
        <w:t xml:space="preserve"> </w:t>
      </w:r>
      <w:r w:rsidR="009A6D24" w:rsidRPr="009A6D24">
        <w:rPr>
          <w:rFonts w:ascii="Times New Roman" w:hAnsi="Times New Roman" w:cs="Times New Roman"/>
          <w:b/>
          <w:bCs/>
          <w:sz w:val="22"/>
          <w:szCs w:val="22"/>
        </w:rPr>
        <w:t>Opis sposobu udzielania wyjaśnień treści SWZ</w:t>
      </w:r>
    </w:p>
    <w:p w14:paraId="775B8C6C" w14:textId="6BD7F068" w:rsidR="001C5D8A" w:rsidRPr="00054616" w:rsidRDefault="001C5D8A" w:rsidP="00C86010">
      <w:pPr>
        <w:pStyle w:val="Akapitzlist"/>
        <w:widowControl/>
        <w:numPr>
          <w:ilvl w:val="6"/>
          <w:numId w:val="32"/>
        </w:numPr>
        <w:spacing w:before="120" w:after="60"/>
        <w:ind w:left="851" w:hanging="284"/>
        <w:jc w:val="both"/>
        <w:outlineLvl w:val="1"/>
        <w:rPr>
          <w:rFonts w:ascii="Times New Roman" w:eastAsia="Times New Roman" w:hAnsi="Times New Roman" w:cs="Times New Roman"/>
          <w:iCs/>
          <w:color w:val="000000" w:themeColor="text1"/>
          <w:lang w:val="x-none" w:eastAsia="x-none" w:bidi="ar-SA"/>
        </w:rPr>
      </w:pPr>
      <w:bookmarkStart w:id="14" w:name="_Hlk37783375"/>
      <w:bookmarkStart w:id="15" w:name="_Hlk37938993"/>
      <w:r w:rsidRPr="00054616">
        <w:rPr>
          <w:rFonts w:ascii="Times New Roman" w:eastAsia="Times New Roman" w:hAnsi="Times New Roman" w:cs="Times New Roman"/>
          <w:iCs/>
          <w:color w:val="000000" w:themeColor="text1"/>
          <w:lang w:val="x-none" w:eastAsia="x-none" w:bidi="ar-SA"/>
        </w:rPr>
        <w:t xml:space="preserve">Wykonawca może zwrócić się do Zamawiającego z wnioskiem o wyjaśnienie treści SWZ, przekazanym za pośrednictwem </w:t>
      </w:r>
      <w:bookmarkStart w:id="16" w:name="_Hlk37783409"/>
      <w:bookmarkEnd w:id="14"/>
      <w:r w:rsidRPr="00054616">
        <w:rPr>
          <w:rFonts w:ascii="Times New Roman" w:eastAsia="Times New Roman" w:hAnsi="Times New Roman" w:cs="Times New Roman"/>
          <w:iCs/>
          <w:color w:val="000000" w:themeColor="text1"/>
          <w:lang w:eastAsia="x-none" w:bidi="ar-SA"/>
        </w:rPr>
        <w:t>środków komunikacji wymienionych w rozdziale VIII SWZ.</w:t>
      </w:r>
      <w:r w:rsidRPr="00054616">
        <w:rPr>
          <w:rFonts w:ascii="Times New Roman" w:eastAsia="Times New Roman" w:hAnsi="Times New Roman" w:cs="Times New Roman"/>
          <w:iCs/>
          <w:color w:val="000000" w:themeColor="text1"/>
          <w:lang w:val="x-none" w:eastAsia="x-none" w:bidi="ar-SA"/>
        </w:rPr>
        <w:t xml:space="preserve"> </w:t>
      </w:r>
    </w:p>
    <w:p w14:paraId="0BC90F9C" w14:textId="77777777" w:rsidR="001C5D8A" w:rsidRPr="001C5D8A" w:rsidRDefault="001C5D8A" w:rsidP="00C86010">
      <w:pPr>
        <w:pStyle w:val="Akapitzlist"/>
        <w:widowControl/>
        <w:numPr>
          <w:ilvl w:val="6"/>
          <w:numId w:val="32"/>
        </w:numPr>
        <w:spacing w:before="120" w:after="60"/>
        <w:ind w:left="851" w:hanging="284"/>
        <w:jc w:val="both"/>
        <w:outlineLvl w:val="1"/>
        <w:rPr>
          <w:rFonts w:ascii="Times New Roman" w:eastAsia="Times New Roman" w:hAnsi="Times New Roman" w:cs="Times New Roman"/>
          <w:bCs/>
          <w:iCs/>
          <w:lang w:val="x-none" w:eastAsia="x-none" w:bidi="ar-SA"/>
        </w:rPr>
      </w:pPr>
      <w:r w:rsidRPr="001C5D8A">
        <w:rPr>
          <w:rFonts w:ascii="Times New Roman" w:eastAsia="Times New Roman" w:hAnsi="Times New Roman" w:cs="Times New Roman"/>
          <w:bCs/>
          <w:iCs/>
          <w:lang w:val="x-none" w:eastAsia="x-none" w:bidi="ar-SA"/>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6"/>
    </w:p>
    <w:p w14:paraId="3B68875F" w14:textId="77777777" w:rsidR="001C5D8A" w:rsidRPr="001C5D8A" w:rsidRDefault="001C5D8A" w:rsidP="00C86010">
      <w:pPr>
        <w:pStyle w:val="Akapitzlist"/>
        <w:widowControl/>
        <w:numPr>
          <w:ilvl w:val="6"/>
          <w:numId w:val="32"/>
        </w:numPr>
        <w:spacing w:before="120" w:after="60"/>
        <w:ind w:left="851" w:hanging="284"/>
        <w:jc w:val="both"/>
        <w:outlineLvl w:val="1"/>
        <w:rPr>
          <w:rFonts w:ascii="Times New Roman" w:eastAsia="Times New Roman" w:hAnsi="Times New Roman" w:cs="Times New Roman"/>
          <w:bCs/>
          <w:iCs/>
          <w:lang w:val="x-none" w:eastAsia="x-none" w:bidi="ar-SA"/>
        </w:rPr>
      </w:pPr>
      <w:r w:rsidRPr="001C5D8A">
        <w:rPr>
          <w:rFonts w:ascii="Times New Roman" w:eastAsia="Times New Roman" w:hAnsi="Times New Roman" w:cs="Times New Roman"/>
          <w:bCs/>
          <w:iCs/>
          <w:lang w:val="x-none" w:eastAsia="x-none" w:bidi="ar-SA"/>
        </w:rPr>
        <w:t>Jeżeli wniosek o wyjaśnienie treści SWZ nie wpłynie w terminie, o którym mowa w</w:t>
      </w:r>
      <w:r w:rsidRPr="001C5D8A">
        <w:rPr>
          <w:rFonts w:ascii="Times New Roman" w:eastAsia="Times New Roman" w:hAnsi="Times New Roman" w:cs="Times New Roman"/>
          <w:bCs/>
          <w:iCs/>
          <w:lang w:eastAsia="x-none" w:bidi="ar-SA"/>
        </w:rPr>
        <w:t xml:space="preserve"> punkcie powyżej, </w:t>
      </w:r>
      <w:r w:rsidRPr="001C5D8A">
        <w:rPr>
          <w:rFonts w:ascii="Times New Roman" w:eastAsia="Times New Roman" w:hAnsi="Times New Roman" w:cs="Times New Roman"/>
          <w:bCs/>
          <w:iCs/>
          <w:lang w:val="x-none" w:eastAsia="x-none" w:bidi="ar-SA"/>
        </w:rPr>
        <w:t>Zamawiający nie ma obowiązku udzielania wyjaśnień SWZ.</w:t>
      </w:r>
    </w:p>
    <w:p w14:paraId="341E2E17" w14:textId="77777777" w:rsidR="001C5D8A" w:rsidRPr="001C5D8A" w:rsidRDefault="001C5D8A" w:rsidP="00C86010">
      <w:pPr>
        <w:pStyle w:val="Akapitzlist"/>
        <w:widowControl/>
        <w:numPr>
          <w:ilvl w:val="6"/>
          <w:numId w:val="32"/>
        </w:numPr>
        <w:spacing w:before="120" w:after="60"/>
        <w:ind w:left="851" w:hanging="284"/>
        <w:jc w:val="both"/>
        <w:outlineLvl w:val="1"/>
        <w:rPr>
          <w:rFonts w:ascii="Times New Roman" w:eastAsia="Times New Roman" w:hAnsi="Times New Roman" w:cs="Times New Roman"/>
          <w:bCs/>
          <w:iCs/>
          <w:lang w:val="x-none" w:eastAsia="x-none" w:bidi="ar-SA"/>
        </w:rPr>
      </w:pPr>
      <w:r w:rsidRPr="001C5D8A">
        <w:rPr>
          <w:rFonts w:ascii="Times New Roman" w:eastAsia="Times New Roman" w:hAnsi="Times New Roman" w:cs="Times New Roman"/>
          <w:bCs/>
          <w:iCs/>
          <w:lang w:val="x-none" w:eastAsia="x-none" w:bidi="ar-SA"/>
        </w:rPr>
        <w:t>Przedłużenie terminu składania ofert, nie wpływa na bieg terminu składania wniosku o wyjaśnienie treści SWZ.</w:t>
      </w:r>
    </w:p>
    <w:p w14:paraId="04DAF563" w14:textId="77777777" w:rsidR="001C5D8A" w:rsidRPr="001C5D8A" w:rsidRDefault="001C5D8A" w:rsidP="00C86010">
      <w:pPr>
        <w:pStyle w:val="Akapitzlist"/>
        <w:widowControl/>
        <w:numPr>
          <w:ilvl w:val="6"/>
          <w:numId w:val="32"/>
        </w:numPr>
        <w:spacing w:before="120" w:after="60"/>
        <w:ind w:left="851" w:hanging="284"/>
        <w:jc w:val="both"/>
        <w:outlineLvl w:val="1"/>
        <w:rPr>
          <w:rFonts w:ascii="Times New Roman" w:eastAsia="Times New Roman" w:hAnsi="Times New Roman" w:cs="Times New Roman"/>
          <w:bCs/>
          <w:iCs/>
          <w:lang w:val="x-none" w:eastAsia="x-none" w:bidi="ar-SA"/>
        </w:rPr>
      </w:pPr>
      <w:r w:rsidRPr="001C5D8A">
        <w:rPr>
          <w:rFonts w:ascii="Times New Roman" w:eastAsia="Times New Roman" w:hAnsi="Times New Roman" w:cs="Times New Roman"/>
          <w:bCs/>
          <w:iCs/>
          <w:lang w:val="x-none" w:eastAsia="x-none" w:bidi="ar-SA"/>
        </w:rPr>
        <w:t>Treść zapytań wraz z wyjaśnieniami Zamawiający udostępni na stronie internetowej prowadzonego postępowania, bez ujawniania źródła zapytania.</w:t>
      </w:r>
    </w:p>
    <w:p w14:paraId="5F047FF3" w14:textId="77777777" w:rsidR="001C5D8A" w:rsidRPr="001C5D8A" w:rsidRDefault="001C5D8A" w:rsidP="00C86010">
      <w:pPr>
        <w:pStyle w:val="Akapitzlist"/>
        <w:widowControl/>
        <w:numPr>
          <w:ilvl w:val="6"/>
          <w:numId w:val="32"/>
        </w:numPr>
        <w:spacing w:before="120" w:after="60"/>
        <w:ind w:left="851" w:hanging="284"/>
        <w:jc w:val="both"/>
        <w:outlineLvl w:val="1"/>
        <w:rPr>
          <w:rFonts w:ascii="Times New Roman" w:eastAsia="Times New Roman" w:hAnsi="Times New Roman" w:cs="Times New Roman"/>
          <w:bCs/>
          <w:iCs/>
          <w:lang w:val="x-none" w:eastAsia="x-none" w:bidi="ar-SA"/>
        </w:rPr>
      </w:pPr>
      <w:r w:rsidRPr="001C5D8A">
        <w:rPr>
          <w:rFonts w:ascii="Times New Roman" w:eastAsia="Times New Roman" w:hAnsi="Times New Roman" w:cs="Times New Roman"/>
          <w:bCs/>
          <w:iCs/>
          <w:lang w:val="x-none" w:eastAsia="x-none" w:bidi="ar-SA"/>
        </w:rPr>
        <w:t xml:space="preserve">W </w:t>
      </w:r>
      <w:bookmarkEnd w:id="15"/>
      <w:r w:rsidRPr="001C5D8A">
        <w:rPr>
          <w:rFonts w:ascii="Times New Roman" w:eastAsia="Times New Roman" w:hAnsi="Times New Roman" w:cs="Times New Roman"/>
          <w:bCs/>
          <w:iCs/>
          <w:lang w:val="x-none" w:eastAsia="x-none" w:bidi="ar-SA"/>
        </w:rPr>
        <w:t>uzasadnionych przypadkach Zamawiający może przed upływem terminu składania ofert zmienić treść SWZ. Dokonaną zmianę treści SWZ Zamawiający udostępni na stronie internetowej prowadzonego postępowania</w:t>
      </w:r>
      <w:r w:rsidRPr="001C5D8A">
        <w:rPr>
          <w:rFonts w:ascii="Times New Roman" w:eastAsia="Times New Roman" w:hAnsi="Times New Roman" w:cs="Times New Roman"/>
          <w:bCs/>
          <w:iCs/>
          <w:lang w:eastAsia="x-none" w:bidi="ar-SA"/>
        </w:rPr>
        <w:t>.</w:t>
      </w:r>
    </w:p>
    <w:p w14:paraId="486B5932" w14:textId="77777777" w:rsidR="00EC1A18" w:rsidRDefault="007E645A">
      <w:pPr>
        <w:pStyle w:val="Teksttreci30"/>
        <w:numPr>
          <w:ilvl w:val="0"/>
          <w:numId w:val="1"/>
        </w:numPr>
        <w:shd w:val="clear" w:color="auto" w:fill="auto"/>
        <w:tabs>
          <w:tab w:val="left" w:pos="423"/>
        </w:tabs>
        <w:spacing w:before="0" w:line="250" w:lineRule="exact"/>
        <w:ind w:firstLine="0"/>
        <w:jc w:val="both"/>
      </w:pPr>
      <w:r>
        <w:t>Informacje o sposobie komunikowania się zamawiającego z wykonawcami w inny sposób niż przy użyciu środków komunikacji elektronicznej w przypadku zaistnienia jednej z sytuacji określonych w art. 65 ust. 1, art. 66 i art. 69 ustawy:</w:t>
      </w:r>
    </w:p>
    <w:p w14:paraId="59499B9E" w14:textId="77777777" w:rsidR="00EC1A18" w:rsidRDefault="007E645A">
      <w:pPr>
        <w:pStyle w:val="Teksttreci20"/>
        <w:shd w:val="clear" w:color="auto" w:fill="auto"/>
        <w:spacing w:before="0" w:after="0" w:line="254" w:lineRule="exact"/>
        <w:ind w:firstLine="0"/>
        <w:jc w:val="both"/>
      </w:pPr>
      <w:r>
        <w:t>Zamawiający nie przewiduje sposobu komunikowania się z Wykonawcami w inny sposób niż przy użyciu środków komunikacji elektronicznej wskazanych w cz. VIII SWZ.</w:t>
      </w:r>
    </w:p>
    <w:p w14:paraId="77E3EF09" w14:textId="77777777" w:rsidR="00EC1A18" w:rsidRDefault="007E645A">
      <w:pPr>
        <w:pStyle w:val="Nagwek30"/>
        <w:keepNext/>
        <w:keepLines/>
        <w:numPr>
          <w:ilvl w:val="0"/>
          <w:numId w:val="1"/>
        </w:numPr>
        <w:shd w:val="clear" w:color="auto" w:fill="auto"/>
        <w:tabs>
          <w:tab w:val="left" w:pos="369"/>
        </w:tabs>
        <w:spacing w:after="0" w:line="250" w:lineRule="exact"/>
        <w:ind w:firstLine="0"/>
        <w:jc w:val="both"/>
      </w:pPr>
      <w:bookmarkStart w:id="17" w:name="bookmark12"/>
      <w:r>
        <w:t>Wskazanie osób uprawnionych do komunikowania się z wykonawcami:</w:t>
      </w:r>
      <w:bookmarkEnd w:id="17"/>
    </w:p>
    <w:p w14:paraId="7E562906" w14:textId="77777777" w:rsidR="00EC1A18" w:rsidRDefault="007E645A">
      <w:pPr>
        <w:pStyle w:val="Teksttreci20"/>
        <w:shd w:val="clear" w:color="auto" w:fill="auto"/>
        <w:spacing w:before="0" w:after="0" w:line="250" w:lineRule="exact"/>
        <w:ind w:firstLine="0"/>
        <w:jc w:val="both"/>
      </w:pPr>
      <w:r>
        <w:t>Osobami uprawnionymi do komunikowania się z Wykonawcami są:</w:t>
      </w:r>
    </w:p>
    <w:p w14:paraId="4A70B5A7" w14:textId="7985F3B2" w:rsidR="00EC1A18" w:rsidRDefault="007E645A" w:rsidP="00251537">
      <w:pPr>
        <w:pStyle w:val="Teksttreci20"/>
        <w:numPr>
          <w:ilvl w:val="0"/>
          <w:numId w:val="8"/>
        </w:numPr>
        <w:shd w:val="clear" w:color="auto" w:fill="auto"/>
        <w:tabs>
          <w:tab w:val="left" w:pos="1071"/>
        </w:tabs>
        <w:spacing w:before="0" w:after="0" w:line="250" w:lineRule="exact"/>
        <w:ind w:left="900" w:hanging="140"/>
      </w:pPr>
      <w:r>
        <w:t>w sprawach związanych z przedmiotem zamówienia: Pan</w:t>
      </w:r>
      <w:r w:rsidR="00B1481C">
        <w:t>i Arleta Morawska</w:t>
      </w:r>
    </w:p>
    <w:p w14:paraId="60F5A5DA" w14:textId="38A1DE55" w:rsidR="00EC1A18" w:rsidRDefault="007E645A" w:rsidP="00251537">
      <w:pPr>
        <w:pStyle w:val="Teksttreci20"/>
        <w:numPr>
          <w:ilvl w:val="0"/>
          <w:numId w:val="8"/>
        </w:numPr>
        <w:shd w:val="clear" w:color="auto" w:fill="auto"/>
        <w:tabs>
          <w:tab w:val="left" w:pos="1095"/>
        </w:tabs>
        <w:spacing w:before="0" w:after="260" w:line="250" w:lineRule="exact"/>
        <w:ind w:left="900" w:hanging="140"/>
      </w:pPr>
      <w:r>
        <w:t>w sprawach związanych z procedurą przetargową: Pan</w:t>
      </w:r>
      <w:r w:rsidR="00B1481C">
        <w:t xml:space="preserve"> Paweł Grzesiek</w:t>
      </w:r>
      <w:r w:rsidR="00496DA0">
        <w:t xml:space="preserve"> (wymieniony w rozdziale</w:t>
      </w:r>
      <w:r w:rsidR="005D697F">
        <w:t xml:space="preserve"> VIII pkt </w:t>
      </w:r>
      <w:r w:rsidR="00B950AD">
        <w:t>1</w:t>
      </w:r>
      <w:r w:rsidR="005D697F">
        <w:t>)</w:t>
      </w:r>
    </w:p>
    <w:p w14:paraId="4AE88266" w14:textId="77777777" w:rsidR="00EC1A18" w:rsidRDefault="007E645A">
      <w:pPr>
        <w:pStyle w:val="Nagwek30"/>
        <w:keepNext/>
        <w:keepLines/>
        <w:numPr>
          <w:ilvl w:val="0"/>
          <w:numId w:val="1"/>
        </w:numPr>
        <w:shd w:val="clear" w:color="auto" w:fill="auto"/>
        <w:tabs>
          <w:tab w:val="left" w:pos="450"/>
        </w:tabs>
        <w:spacing w:after="0" w:line="250" w:lineRule="exact"/>
        <w:ind w:firstLine="0"/>
        <w:jc w:val="both"/>
      </w:pPr>
      <w:bookmarkStart w:id="18" w:name="bookmark13"/>
      <w:r>
        <w:t>Termin związania ofertą:</w:t>
      </w:r>
      <w:bookmarkEnd w:id="18"/>
    </w:p>
    <w:p w14:paraId="54DF539A" w14:textId="20F91BA1" w:rsidR="00EC1A18" w:rsidRDefault="007E645A" w:rsidP="00251537">
      <w:pPr>
        <w:pStyle w:val="Teksttreci20"/>
        <w:numPr>
          <w:ilvl w:val="0"/>
          <w:numId w:val="9"/>
        </w:numPr>
        <w:shd w:val="clear" w:color="auto" w:fill="auto"/>
        <w:tabs>
          <w:tab w:val="left" w:pos="311"/>
        </w:tabs>
        <w:spacing w:before="0" w:after="0" w:line="250" w:lineRule="exact"/>
        <w:ind w:firstLine="0"/>
        <w:jc w:val="both"/>
      </w:pPr>
      <w:r>
        <w:t xml:space="preserve">Wykonawca jest związany ofertą przez 30 dni od dnia upływu terminu składania ofert, tj. </w:t>
      </w:r>
      <w:r w:rsidRPr="00934D91">
        <w:rPr>
          <w:rStyle w:val="Teksttreci2Pogrubienie"/>
          <w:color w:val="FF0000"/>
        </w:rPr>
        <w:t xml:space="preserve">do dnia </w:t>
      </w:r>
      <w:r w:rsidR="00D3570B">
        <w:rPr>
          <w:rStyle w:val="Teksttreci2Pogrubienie"/>
          <w:color w:val="FF0000"/>
        </w:rPr>
        <w:t>12</w:t>
      </w:r>
      <w:r w:rsidRPr="00934D91">
        <w:rPr>
          <w:rStyle w:val="Teksttreci2Pogrubienie"/>
          <w:color w:val="FF0000"/>
        </w:rPr>
        <w:t>.</w:t>
      </w:r>
      <w:r w:rsidR="00D3570B">
        <w:rPr>
          <w:rStyle w:val="Teksttreci2Pogrubienie"/>
          <w:color w:val="FF0000"/>
        </w:rPr>
        <w:t>10</w:t>
      </w:r>
      <w:r w:rsidRPr="00934D91">
        <w:rPr>
          <w:rStyle w:val="Teksttreci2Pogrubienie"/>
          <w:color w:val="FF0000"/>
        </w:rPr>
        <w:t>.2022 r</w:t>
      </w:r>
      <w:r>
        <w:rPr>
          <w:rStyle w:val="Teksttreci2Pogrubienie"/>
        </w:rPr>
        <w:t>.</w:t>
      </w:r>
      <w:r w:rsidR="00AB4216">
        <w:rPr>
          <w:rStyle w:val="Teksttreci2Pogrubienie"/>
        </w:rPr>
        <w:t xml:space="preserve"> – do końca dnia.</w:t>
      </w:r>
    </w:p>
    <w:p w14:paraId="16971EE7" w14:textId="77777777" w:rsidR="00EC1A18" w:rsidRDefault="007E645A" w:rsidP="00251537">
      <w:pPr>
        <w:pStyle w:val="Teksttreci20"/>
        <w:numPr>
          <w:ilvl w:val="0"/>
          <w:numId w:val="9"/>
        </w:numPr>
        <w:shd w:val="clear" w:color="auto" w:fill="auto"/>
        <w:tabs>
          <w:tab w:val="left" w:pos="335"/>
        </w:tabs>
        <w:spacing w:before="0" w:after="0" w:line="250" w:lineRule="exact"/>
        <w:ind w:firstLine="0"/>
        <w:jc w:val="both"/>
      </w:pPr>
      <w:r>
        <w:t>W przypadku gdy wybór najkorzystniejszej oferty nie nastąpi przed upływem terminu związania ofertą określonego w ust. 1, zamawiający przed upływem terminu związania ofertą zwróci się jednokrotnie do wykonawców o wyrażenie zgody na przedłużenie tego terminu o wskazywany przez niego okres, nie dłuższy niż 30 dni.</w:t>
      </w:r>
    </w:p>
    <w:p w14:paraId="3E89433C" w14:textId="77777777" w:rsidR="00EC1A18" w:rsidRDefault="007E645A" w:rsidP="00251537">
      <w:pPr>
        <w:pStyle w:val="Teksttreci20"/>
        <w:numPr>
          <w:ilvl w:val="0"/>
          <w:numId w:val="9"/>
        </w:numPr>
        <w:shd w:val="clear" w:color="auto" w:fill="auto"/>
        <w:tabs>
          <w:tab w:val="left" w:pos="321"/>
        </w:tabs>
        <w:spacing w:before="0" w:after="260" w:line="250" w:lineRule="exact"/>
        <w:ind w:firstLine="0"/>
        <w:jc w:val="both"/>
      </w:pPr>
      <w:r>
        <w:t xml:space="preserve">Przedłużenie terminu związania ofertą, o którym mowa w ust. 2, wymaga złożenia przez wykonawcę </w:t>
      </w:r>
      <w:r>
        <w:lastRenderedPageBreak/>
        <w:t>pisemnego oświadczenia o wyrażeniu zgody na przedłużenie terminu związania ofertą.</w:t>
      </w:r>
    </w:p>
    <w:p w14:paraId="32E51AEE" w14:textId="77777777" w:rsidR="00EC1A18" w:rsidRDefault="007E645A">
      <w:pPr>
        <w:pStyle w:val="Nagwek30"/>
        <w:keepNext/>
        <w:keepLines/>
        <w:numPr>
          <w:ilvl w:val="0"/>
          <w:numId w:val="1"/>
        </w:numPr>
        <w:shd w:val="clear" w:color="auto" w:fill="auto"/>
        <w:tabs>
          <w:tab w:val="left" w:pos="603"/>
        </w:tabs>
        <w:spacing w:after="0" w:line="250" w:lineRule="exact"/>
        <w:ind w:firstLine="0"/>
        <w:jc w:val="both"/>
      </w:pPr>
      <w:bookmarkStart w:id="19" w:name="bookmark14"/>
      <w:r>
        <w:t>Opis sposobu przygotowania oferty:</w:t>
      </w:r>
      <w:bookmarkEnd w:id="19"/>
    </w:p>
    <w:p w14:paraId="1A46F6E7" w14:textId="77777777" w:rsidR="00EC1A18" w:rsidRDefault="007E645A" w:rsidP="00251537">
      <w:pPr>
        <w:pStyle w:val="Teksttreci20"/>
        <w:numPr>
          <w:ilvl w:val="0"/>
          <w:numId w:val="10"/>
        </w:numPr>
        <w:shd w:val="clear" w:color="auto" w:fill="auto"/>
        <w:tabs>
          <w:tab w:val="left" w:pos="287"/>
        </w:tabs>
        <w:spacing w:before="0" w:after="0" w:line="250" w:lineRule="exact"/>
        <w:ind w:left="340" w:hanging="340"/>
      </w:pPr>
      <w:r>
        <w:t>Wykonawca może złożyć jedną ofertę zgodnie z wymaganiami Specyfikacji Warunków Zamówienia.</w:t>
      </w:r>
    </w:p>
    <w:p w14:paraId="2F7AB89C" w14:textId="6DB533E5" w:rsidR="00EC1A18" w:rsidRDefault="007E645A" w:rsidP="00251537">
      <w:pPr>
        <w:pStyle w:val="Teksttreci20"/>
        <w:numPr>
          <w:ilvl w:val="0"/>
          <w:numId w:val="10"/>
        </w:numPr>
        <w:shd w:val="clear" w:color="auto" w:fill="auto"/>
        <w:tabs>
          <w:tab w:val="left" w:pos="311"/>
        </w:tabs>
        <w:spacing w:before="0" w:after="0" w:line="250" w:lineRule="exact"/>
        <w:ind w:left="340" w:hanging="340"/>
      </w:pPr>
      <w:r>
        <w:t xml:space="preserve">Oferta winna być sporządzona w języku polskim i złożona pod rygorem nieważności w formie elektronicznej lub w postaci elektronicznej opatrzonej podpisem zaufanym lub podpisem osobistym za pośrednictwem Platformy </w:t>
      </w:r>
      <w:r w:rsidR="00323BC8">
        <w:t xml:space="preserve">zakupowej </w:t>
      </w:r>
      <w:r>
        <w:t xml:space="preserve">dostępnej pod adresem </w:t>
      </w:r>
      <w:r w:rsidR="00323BC8" w:rsidRPr="00D56ED6">
        <w:rPr>
          <w:rStyle w:val="Teksttreci22"/>
          <w:color w:val="4472C4" w:themeColor="accent1"/>
        </w:rPr>
        <w:t>https://platformazakupowa.pl/pn/grabownadprosna</w:t>
      </w:r>
    </w:p>
    <w:p w14:paraId="12091776" w14:textId="77777777" w:rsidR="00EC1A18" w:rsidRPr="008523BA" w:rsidRDefault="007E645A" w:rsidP="00251537">
      <w:pPr>
        <w:pStyle w:val="Teksttreci20"/>
        <w:numPr>
          <w:ilvl w:val="0"/>
          <w:numId w:val="10"/>
        </w:numPr>
        <w:shd w:val="clear" w:color="auto" w:fill="auto"/>
        <w:tabs>
          <w:tab w:val="left" w:pos="311"/>
        </w:tabs>
        <w:spacing w:before="0" w:after="0" w:line="250" w:lineRule="exact"/>
        <w:ind w:firstLine="0"/>
        <w:jc w:val="both"/>
        <w:rPr>
          <w:color w:val="FF0000"/>
        </w:rPr>
      </w:pPr>
      <w:r w:rsidRPr="008523BA">
        <w:rPr>
          <w:color w:val="FF0000"/>
        </w:rPr>
        <w:t>Do oferty należy dołączyć następujące dokumenty i oświadczenia:</w:t>
      </w:r>
    </w:p>
    <w:p w14:paraId="01D5B4BB" w14:textId="77777777" w:rsidR="00EC1A18" w:rsidRDefault="007E645A" w:rsidP="00251537">
      <w:pPr>
        <w:pStyle w:val="Teksttreci20"/>
        <w:numPr>
          <w:ilvl w:val="0"/>
          <w:numId w:val="11"/>
        </w:numPr>
        <w:shd w:val="clear" w:color="auto" w:fill="auto"/>
        <w:tabs>
          <w:tab w:val="left" w:pos="651"/>
        </w:tabs>
        <w:spacing w:before="0" w:after="0" w:line="250" w:lineRule="exact"/>
        <w:ind w:left="620" w:hanging="280"/>
        <w:jc w:val="both"/>
      </w:pPr>
      <w:r>
        <w:t>oświadczenie o którym mowa w art. 125 ust.1 ustawy zgodnie z załącznikami nr 2 (i załącznikiem nr 3 - jeśli dotyczy) do SWZ;</w:t>
      </w:r>
    </w:p>
    <w:p w14:paraId="7E831982" w14:textId="77777777" w:rsidR="00EC1A18" w:rsidRDefault="007E645A" w:rsidP="00251537">
      <w:pPr>
        <w:pStyle w:val="Teksttreci20"/>
        <w:numPr>
          <w:ilvl w:val="0"/>
          <w:numId w:val="11"/>
        </w:numPr>
        <w:shd w:val="clear" w:color="auto" w:fill="auto"/>
        <w:tabs>
          <w:tab w:val="left" w:pos="675"/>
        </w:tabs>
        <w:spacing w:before="0" w:after="0" w:line="250" w:lineRule="exact"/>
        <w:ind w:left="620" w:hanging="280"/>
        <w:jc w:val="both"/>
      </w:pPr>
      <w:r>
        <w:t>odpis lub informacje z Krajowego Rejestru Sądowego, Centralnej Ewidencji i Informacji o Działalności Gospodarczej lub innego właściwego rejestru w celu potwierdzenia, że osoba działająca w imieniu wykonawcy jest umocowana do jego reprezentowania. Wykonawca nie jest zobowiązany do złożenia dokumentów, o których mowa powyżej, jeżeli zamawiający może je uzyskać za pomocą bezpłatnych i ogólnodostępnych baz danych, o ile wykonawca wskazał dane umożliwiające dostęp do tych dokumentów, o których mowa powyżej,</w:t>
      </w:r>
    </w:p>
    <w:p w14:paraId="06769D8C" w14:textId="77777777" w:rsidR="00EC1A18" w:rsidRDefault="007E645A" w:rsidP="00251537">
      <w:pPr>
        <w:pStyle w:val="Teksttreci20"/>
        <w:numPr>
          <w:ilvl w:val="0"/>
          <w:numId w:val="11"/>
        </w:numPr>
        <w:shd w:val="clear" w:color="auto" w:fill="auto"/>
        <w:tabs>
          <w:tab w:val="left" w:pos="675"/>
        </w:tabs>
        <w:spacing w:before="0" w:after="0" w:line="250" w:lineRule="exact"/>
        <w:ind w:left="620" w:hanging="280"/>
        <w:jc w:val="both"/>
      </w:pPr>
      <w:r>
        <w:t>pełnomocnictwa do reprezentowania wykonawcy, jeżeli w imieniu wykonawcy działa osoba, której umocowanie do jego reprezentowania nie wynika z dokumentów rejestrowych (KRS, CEDiG)</w:t>
      </w:r>
    </w:p>
    <w:p w14:paraId="0F86BE15" w14:textId="77777777" w:rsidR="00EC1A18" w:rsidRDefault="007E645A" w:rsidP="00251537">
      <w:pPr>
        <w:pStyle w:val="Teksttreci20"/>
        <w:numPr>
          <w:ilvl w:val="0"/>
          <w:numId w:val="11"/>
        </w:numPr>
        <w:shd w:val="clear" w:color="auto" w:fill="auto"/>
        <w:tabs>
          <w:tab w:val="left" w:pos="675"/>
        </w:tabs>
        <w:spacing w:before="0" w:after="0" w:line="250" w:lineRule="exact"/>
        <w:ind w:left="620" w:hanging="280"/>
        <w:jc w:val="both"/>
      </w:pPr>
      <w:r>
        <w:t>(o ile dotyczy) pełnomocnictwa do reprezentowania wykonawców występujących wspólnie</w:t>
      </w:r>
    </w:p>
    <w:p w14:paraId="3F36E446" w14:textId="77777777" w:rsidR="00EC1A18" w:rsidRDefault="007E645A" w:rsidP="00251537">
      <w:pPr>
        <w:pStyle w:val="Teksttreci20"/>
        <w:numPr>
          <w:ilvl w:val="0"/>
          <w:numId w:val="11"/>
        </w:numPr>
        <w:shd w:val="clear" w:color="auto" w:fill="auto"/>
        <w:tabs>
          <w:tab w:val="left" w:pos="675"/>
        </w:tabs>
        <w:spacing w:before="0" w:after="0" w:line="250" w:lineRule="exact"/>
        <w:ind w:left="620" w:hanging="280"/>
        <w:jc w:val="both"/>
      </w:pPr>
      <w:r>
        <w:t>(o ile dotyczy) oświadczenia, o którym mowa w art. 117 ust.4 Pzp (wg wzoru stanowiącego załącznik nr 4 do SWZ)</w:t>
      </w:r>
    </w:p>
    <w:p w14:paraId="37E0378F" w14:textId="77777777" w:rsidR="00EC1A18" w:rsidRDefault="007E645A" w:rsidP="00251537">
      <w:pPr>
        <w:pStyle w:val="Teksttreci20"/>
        <w:numPr>
          <w:ilvl w:val="0"/>
          <w:numId w:val="11"/>
        </w:numPr>
        <w:shd w:val="clear" w:color="auto" w:fill="auto"/>
        <w:tabs>
          <w:tab w:val="left" w:pos="675"/>
        </w:tabs>
        <w:spacing w:before="0" w:after="0" w:line="250" w:lineRule="exact"/>
        <w:ind w:left="620" w:hanging="280"/>
        <w:jc w:val="both"/>
      </w:pPr>
      <w:r>
        <w:t>(o ile dotyczy) zobowiązania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FC03288" w14:textId="77777777" w:rsidR="00EC1A18" w:rsidRPr="00623342" w:rsidRDefault="007E645A" w:rsidP="00251537">
      <w:pPr>
        <w:pStyle w:val="Teksttreci20"/>
        <w:numPr>
          <w:ilvl w:val="0"/>
          <w:numId w:val="11"/>
        </w:numPr>
        <w:shd w:val="clear" w:color="auto" w:fill="auto"/>
        <w:tabs>
          <w:tab w:val="left" w:pos="675"/>
        </w:tabs>
        <w:spacing w:before="0" w:after="0" w:line="250" w:lineRule="exact"/>
        <w:ind w:left="620" w:hanging="280"/>
        <w:jc w:val="both"/>
        <w:rPr>
          <w:color w:val="FF0000"/>
        </w:rPr>
      </w:pPr>
      <w:r w:rsidRPr="00623342">
        <w:rPr>
          <w:color w:val="FF0000"/>
        </w:rPr>
        <w:t>przedmiotowe środki dowodowe tj.</w:t>
      </w:r>
    </w:p>
    <w:p w14:paraId="7B5F4D1D" w14:textId="77777777" w:rsidR="00EC1A18" w:rsidRPr="00623342" w:rsidRDefault="007E645A">
      <w:pPr>
        <w:pStyle w:val="Teksttreci20"/>
        <w:shd w:val="clear" w:color="auto" w:fill="auto"/>
        <w:spacing w:before="0" w:after="0" w:line="250" w:lineRule="exact"/>
        <w:ind w:left="900" w:hanging="140"/>
        <w:rPr>
          <w:color w:val="FF0000"/>
        </w:rPr>
      </w:pPr>
      <w:r w:rsidRPr="00623342">
        <w:rPr>
          <w:color w:val="FF0000"/>
        </w:rPr>
        <w:t>• część I</w:t>
      </w:r>
    </w:p>
    <w:p w14:paraId="121E5D34" w14:textId="77777777" w:rsidR="00EC1A18" w:rsidRPr="00623342" w:rsidRDefault="007E645A">
      <w:pPr>
        <w:pStyle w:val="Teksttreci20"/>
        <w:numPr>
          <w:ilvl w:val="0"/>
          <w:numId w:val="4"/>
        </w:numPr>
        <w:shd w:val="clear" w:color="auto" w:fill="auto"/>
        <w:tabs>
          <w:tab w:val="left" w:pos="985"/>
        </w:tabs>
        <w:spacing w:before="0" w:after="0" w:line="250" w:lineRule="exact"/>
        <w:ind w:left="900" w:hanging="140"/>
        <w:rPr>
          <w:color w:val="FF0000"/>
        </w:rPr>
      </w:pPr>
      <w:r w:rsidRPr="00623342">
        <w:rPr>
          <w:color w:val="FF0000"/>
        </w:rPr>
        <w:t>opis oferowanego sprzętu, na druku stanowiącym załącznik nr 9 do SWZ (Opis przedmiotu</w:t>
      </w:r>
    </w:p>
    <w:p w14:paraId="31EA5D8C" w14:textId="77777777" w:rsidR="00EC1A18" w:rsidRPr="00623342" w:rsidRDefault="007E645A">
      <w:pPr>
        <w:pStyle w:val="Teksttreci20"/>
        <w:shd w:val="clear" w:color="auto" w:fill="auto"/>
        <w:spacing w:before="0" w:after="0" w:line="250" w:lineRule="exact"/>
        <w:ind w:left="900" w:hanging="140"/>
        <w:rPr>
          <w:color w:val="FF0000"/>
        </w:rPr>
      </w:pPr>
      <w:r w:rsidRPr="00623342">
        <w:rPr>
          <w:color w:val="FF0000"/>
        </w:rPr>
        <w:t>zamówienia) w celu potwierdzenia, że oferowany sprzęt odpowiada wymaganiom SWZ;</w:t>
      </w:r>
    </w:p>
    <w:p w14:paraId="07138C8B" w14:textId="77777777" w:rsidR="00EC1A18" w:rsidRPr="00623342" w:rsidRDefault="007E645A">
      <w:pPr>
        <w:pStyle w:val="Teksttreci20"/>
        <w:numPr>
          <w:ilvl w:val="0"/>
          <w:numId w:val="4"/>
        </w:numPr>
        <w:shd w:val="clear" w:color="auto" w:fill="auto"/>
        <w:tabs>
          <w:tab w:val="left" w:pos="985"/>
        </w:tabs>
        <w:spacing w:before="0" w:after="0" w:line="250" w:lineRule="exact"/>
        <w:ind w:left="900" w:hanging="140"/>
        <w:rPr>
          <w:color w:val="FF0000"/>
        </w:rPr>
      </w:pPr>
      <w:r w:rsidRPr="00623342">
        <w:rPr>
          <w:color w:val="FF0000"/>
        </w:rPr>
        <w:t>deklaracja zgodności CE</w:t>
      </w:r>
    </w:p>
    <w:p w14:paraId="14036B51" w14:textId="77777777" w:rsidR="00EC1A18" w:rsidRPr="00623342" w:rsidRDefault="007E645A">
      <w:pPr>
        <w:pStyle w:val="Teksttreci20"/>
        <w:numPr>
          <w:ilvl w:val="0"/>
          <w:numId w:val="4"/>
        </w:numPr>
        <w:shd w:val="clear" w:color="auto" w:fill="auto"/>
        <w:tabs>
          <w:tab w:val="left" w:pos="985"/>
        </w:tabs>
        <w:spacing w:before="0" w:after="0" w:line="250" w:lineRule="exact"/>
        <w:ind w:left="900" w:hanging="140"/>
        <w:rPr>
          <w:color w:val="FF0000"/>
        </w:rPr>
      </w:pPr>
      <w:r w:rsidRPr="00623342">
        <w:rPr>
          <w:color w:val="FF0000"/>
        </w:rPr>
        <w:t>potwierdzenie zgodności z dyrektywą RoHS Unii Europejskiej</w:t>
      </w:r>
    </w:p>
    <w:p w14:paraId="6238CC74" w14:textId="77777777" w:rsidR="00EC1A18" w:rsidRPr="00623342" w:rsidRDefault="007E645A">
      <w:pPr>
        <w:pStyle w:val="Teksttreci20"/>
        <w:numPr>
          <w:ilvl w:val="0"/>
          <w:numId w:val="4"/>
        </w:numPr>
        <w:shd w:val="clear" w:color="auto" w:fill="auto"/>
        <w:tabs>
          <w:tab w:val="left" w:pos="985"/>
        </w:tabs>
        <w:spacing w:before="0" w:after="0" w:line="250" w:lineRule="exact"/>
        <w:ind w:left="900" w:hanging="140"/>
        <w:rPr>
          <w:color w:val="FF0000"/>
        </w:rPr>
      </w:pPr>
      <w:r w:rsidRPr="00623342">
        <w:rPr>
          <w:color w:val="FF0000"/>
        </w:rPr>
        <w:t>deklaracja producenta sprzętu o efektywności energetycznej oferowanego komputera zgodnie z wymaganiami programu Energy Star 6.1 lub nowszym</w:t>
      </w:r>
    </w:p>
    <w:p w14:paraId="380869AA" w14:textId="77777777" w:rsidR="00EC1A18" w:rsidRPr="00623342" w:rsidRDefault="007E645A">
      <w:pPr>
        <w:pStyle w:val="Teksttreci20"/>
        <w:shd w:val="clear" w:color="auto" w:fill="auto"/>
        <w:spacing w:before="0" w:after="0" w:line="250" w:lineRule="exact"/>
        <w:ind w:left="880" w:hanging="140"/>
        <w:rPr>
          <w:color w:val="FF0000"/>
        </w:rPr>
      </w:pPr>
      <w:r w:rsidRPr="00623342">
        <w:rPr>
          <w:color w:val="FF0000"/>
        </w:rPr>
        <w:t>• część II</w:t>
      </w:r>
    </w:p>
    <w:p w14:paraId="35CA6B56" w14:textId="77777777" w:rsidR="00EC1A18" w:rsidRPr="00623342" w:rsidRDefault="007E645A">
      <w:pPr>
        <w:pStyle w:val="Teksttreci20"/>
        <w:numPr>
          <w:ilvl w:val="0"/>
          <w:numId w:val="4"/>
        </w:numPr>
        <w:shd w:val="clear" w:color="auto" w:fill="auto"/>
        <w:tabs>
          <w:tab w:val="left" w:pos="938"/>
        </w:tabs>
        <w:spacing w:before="0" w:after="0" w:line="250" w:lineRule="exact"/>
        <w:ind w:left="880" w:hanging="140"/>
        <w:rPr>
          <w:color w:val="FF0000"/>
        </w:rPr>
      </w:pPr>
      <w:r w:rsidRPr="00623342">
        <w:rPr>
          <w:color w:val="FF0000"/>
        </w:rPr>
        <w:t>opis oferowanego sprzętu, na druku stanowiącym załącznik nr 10 do SWZ (Opis przedmiotu</w:t>
      </w:r>
    </w:p>
    <w:p w14:paraId="31848E25" w14:textId="77777777" w:rsidR="00EC1A18" w:rsidRPr="00623342" w:rsidRDefault="007E645A">
      <w:pPr>
        <w:pStyle w:val="Teksttreci20"/>
        <w:shd w:val="clear" w:color="auto" w:fill="auto"/>
        <w:spacing w:before="0" w:after="0" w:line="250" w:lineRule="exact"/>
        <w:ind w:left="880" w:hanging="140"/>
        <w:rPr>
          <w:color w:val="FF0000"/>
        </w:rPr>
      </w:pPr>
      <w:r w:rsidRPr="00623342">
        <w:rPr>
          <w:color w:val="FF0000"/>
        </w:rPr>
        <w:t>zamówienia) w celu potwierdzenia, że oferowany sprzęt odpowiada wymaganiom SWZ;</w:t>
      </w:r>
    </w:p>
    <w:p w14:paraId="454DFB5B" w14:textId="77777777" w:rsidR="00EC1A18" w:rsidRPr="00623342" w:rsidRDefault="007E645A">
      <w:pPr>
        <w:pStyle w:val="Teksttreci20"/>
        <w:numPr>
          <w:ilvl w:val="0"/>
          <w:numId w:val="4"/>
        </w:numPr>
        <w:shd w:val="clear" w:color="auto" w:fill="auto"/>
        <w:tabs>
          <w:tab w:val="left" w:pos="938"/>
        </w:tabs>
        <w:spacing w:before="0" w:after="0" w:line="250" w:lineRule="exact"/>
        <w:ind w:left="880" w:hanging="140"/>
        <w:rPr>
          <w:color w:val="FF0000"/>
        </w:rPr>
      </w:pPr>
      <w:r w:rsidRPr="00623342">
        <w:rPr>
          <w:color w:val="FF0000"/>
        </w:rPr>
        <w:t>deklaracja zgodności CE</w:t>
      </w:r>
    </w:p>
    <w:p w14:paraId="5BB0AAB3" w14:textId="77777777" w:rsidR="00EC1A18" w:rsidRPr="00623342" w:rsidRDefault="007E645A">
      <w:pPr>
        <w:pStyle w:val="Teksttreci20"/>
        <w:numPr>
          <w:ilvl w:val="0"/>
          <w:numId w:val="4"/>
        </w:numPr>
        <w:shd w:val="clear" w:color="auto" w:fill="auto"/>
        <w:tabs>
          <w:tab w:val="left" w:pos="938"/>
        </w:tabs>
        <w:spacing w:before="0" w:after="0" w:line="250" w:lineRule="exact"/>
        <w:ind w:left="880" w:hanging="140"/>
        <w:rPr>
          <w:color w:val="FF0000"/>
        </w:rPr>
      </w:pPr>
      <w:r w:rsidRPr="00623342">
        <w:rPr>
          <w:color w:val="FF0000"/>
        </w:rPr>
        <w:t>potwierdzenie zgodności z dyrektywą RoHS Unii Europejskiej</w:t>
      </w:r>
    </w:p>
    <w:p w14:paraId="23916A4C" w14:textId="77777777" w:rsidR="00EC1A18" w:rsidRPr="00623342" w:rsidRDefault="007E645A">
      <w:pPr>
        <w:pStyle w:val="Teksttreci20"/>
        <w:numPr>
          <w:ilvl w:val="0"/>
          <w:numId w:val="4"/>
        </w:numPr>
        <w:shd w:val="clear" w:color="auto" w:fill="auto"/>
        <w:tabs>
          <w:tab w:val="left" w:pos="938"/>
        </w:tabs>
        <w:spacing w:before="0" w:after="0" w:line="250" w:lineRule="exact"/>
        <w:ind w:left="880" w:hanging="140"/>
        <w:rPr>
          <w:color w:val="FF0000"/>
        </w:rPr>
      </w:pPr>
      <w:r w:rsidRPr="00623342">
        <w:rPr>
          <w:color w:val="FF0000"/>
        </w:rPr>
        <w:t>deklaracja producenta sprzętu o efektywności energetycznej oferowanego komputera zgodnie z wymaganiami programu Energy Star 6.1 lub nowszym</w:t>
      </w:r>
    </w:p>
    <w:p w14:paraId="1CA7B436" w14:textId="77777777" w:rsidR="00EC1A18" w:rsidRDefault="007E645A" w:rsidP="00251537">
      <w:pPr>
        <w:pStyle w:val="Teksttreci20"/>
        <w:numPr>
          <w:ilvl w:val="0"/>
          <w:numId w:val="10"/>
        </w:numPr>
        <w:shd w:val="clear" w:color="auto" w:fill="auto"/>
        <w:tabs>
          <w:tab w:val="left" w:pos="284"/>
        </w:tabs>
        <w:spacing w:before="0" w:after="0" w:line="250" w:lineRule="exact"/>
        <w:ind w:left="320" w:hanging="320"/>
        <w:jc w:val="both"/>
      </w:pPr>
      <w:r>
        <w:t>Jeżeli wykonawca nie złoży przedmiotowych środków dowodowych, o których mowa w ust. 3 pkt 7 lub złożone środki przedmiotowe są niekompletne, zamawiający wezwie do ich złożenia lub uzupełnienia w wyznaczonym terminie.</w:t>
      </w:r>
    </w:p>
    <w:p w14:paraId="68B943D9" w14:textId="77777777" w:rsidR="00EC1A18" w:rsidRDefault="007E645A" w:rsidP="00251537">
      <w:pPr>
        <w:pStyle w:val="Teksttreci20"/>
        <w:numPr>
          <w:ilvl w:val="0"/>
          <w:numId w:val="10"/>
        </w:numPr>
        <w:shd w:val="clear" w:color="auto" w:fill="auto"/>
        <w:tabs>
          <w:tab w:val="left" w:pos="284"/>
        </w:tabs>
        <w:spacing w:before="0" w:after="0" w:line="250" w:lineRule="exact"/>
        <w:ind w:left="320" w:hanging="320"/>
        <w:jc w:val="both"/>
      </w:pPr>
      <w:r>
        <w:t>W przypadku wykonawców wspólnie ubiegających się o udzielenie zamówienia, oświadczenie, o którym mowa w ust. 3 pkt 1 składa każdy z wykonawców.</w:t>
      </w:r>
    </w:p>
    <w:p w14:paraId="266CB992" w14:textId="77777777" w:rsidR="00EC1A18" w:rsidRDefault="007E645A" w:rsidP="00251537">
      <w:pPr>
        <w:pStyle w:val="Teksttreci20"/>
        <w:numPr>
          <w:ilvl w:val="0"/>
          <w:numId w:val="10"/>
        </w:numPr>
        <w:shd w:val="clear" w:color="auto" w:fill="auto"/>
        <w:tabs>
          <w:tab w:val="left" w:pos="284"/>
        </w:tabs>
        <w:spacing w:before="0" w:after="0" w:line="250" w:lineRule="exact"/>
        <w:ind w:left="320" w:hanging="320"/>
        <w:jc w:val="both"/>
      </w:pPr>
      <w:r>
        <w:t>Oświadczenie, o którym mowa w art. 125 ust.1 ustawy składa się, pod rygorem nieważności, w formie elektronicznej lub w postaci elektronicznej opatrzonej podpisem zaufanym lub podpisem osobistym.</w:t>
      </w:r>
    </w:p>
    <w:p w14:paraId="3417D26F" w14:textId="77777777" w:rsidR="00EC1A18" w:rsidRDefault="007E645A" w:rsidP="00251537">
      <w:pPr>
        <w:pStyle w:val="Teksttreci20"/>
        <w:numPr>
          <w:ilvl w:val="0"/>
          <w:numId w:val="10"/>
        </w:numPr>
        <w:shd w:val="clear" w:color="auto" w:fill="auto"/>
        <w:tabs>
          <w:tab w:val="left" w:pos="284"/>
        </w:tabs>
        <w:spacing w:before="0" w:after="0" w:line="250" w:lineRule="exact"/>
        <w:ind w:left="320" w:hanging="320"/>
        <w:jc w:val="both"/>
      </w:pPr>
      <w:r>
        <w:t>Oferta oraz pozostałe oświadczenia i dokumenty dla których Zamawiający określił wzory w formie formularzy zamieszczonych w SWZ, powinny być sporządzone zgodnie z tymi wzorami, co do treści oraz opisu kolumn i wierszy.</w:t>
      </w:r>
    </w:p>
    <w:p w14:paraId="10F0AF3D" w14:textId="77777777" w:rsidR="00EC1A18" w:rsidRDefault="007E645A" w:rsidP="00251537">
      <w:pPr>
        <w:pStyle w:val="Teksttreci20"/>
        <w:numPr>
          <w:ilvl w:val="0"/>
          <w:numId w:val="10"/>
        </w:numPr>
        <w:shd w:val="clear" w:color="auto" w:fill="auto"/>
        <w:tabs>
          <w:tab w:val="left" w:pos="284"/>
        </w:tabs>
        <w:spacing w:before="0" w:after="0" w:line="250" w:lineRule="exact"/>
        <w:ind w:left="320" w:hanging="320"/>
        <w:jc w:val="both"/>
      </w:pPr>
      <w:r>
        <w:t>W przypadku załączenia do oferty dokumentów sporządzonych w języku obcym wykonawca zobowiązany jest załączyć tłumaczenia na język polski.</w:t>
      </w:r>
    </w:p>
    <w:p w14:paraId="7C7F7280" w14:textId="77777777" w:rsidR="00EC1A18" w:rsidRDefault="007E645A" w:rsidP="00251537">
      <w:pPr>
        <w:pStyle w:val="Teksttreci20"/>
        <w:numPr>
          <w:ilvl w:val="0"/>
          <w:numId w:val="10"/>
        </w:numPr>
        <w:shd w:val="clear" w:color="auto" w:fill="auto"/>
        <w:tabs>
          <w:tab w:val="left" w:pos="284"/>
        </w:tabs>
        <w:spacing w:before="0" w:after="0" w:line="250" w:lineRule="exact"/>
        <w:ind w:left="320" w:hanging="320"/>
        <w:jc w:val="both"/>
      </w:pPr>
      <w:r>
        <w:t xml:space="preserve">Oferta wraz z załącznikami powinna być podpisana przez osobę upoważnioną do reprezentowania Wykonawcy, zgodnie z formą reprezentacji Wykonawcy określoną w rejestrze sądowym lub innym dokumencie właściwym dla danej formy organizacji Wykonawcy, albo przez upełnomocnionego </w:t>
      </w:r>
      <w:r>
        <w:lastRenderedPageBreak/>
        <w:t>przedstawiciela Wykonawcy.</w:t>
      </w:r>
    </w:p>
    <w:p w14:paraId="4058934F" w14:textId="77777777" w:rsidR="00EC1A18" w:rsidRDefault="007E645A" w:rsidP="00251537">
      <w:pPr>
        <w:pStyle w:val="Teksttreci20"/>
        <w:numPr>
          <w:ilvl w:val="0"/>
          <w:numId w:val="10"/>
        </w:numPr>
        <w:shd w:val="clear" w:color="auto" w:fill="auto"/>
        <w:tabs>
          <w:tab w:val="left" w:pos="370"/>
        </w:tabs>
        <w:spacing w:before="0" w:after="0" w:line="250" w:lineRule="exact"/>
        <w:ind w:left="320" w:hanging="320"/>
        <w:jc w:val="both"/>
      </w:pPr>
      <w: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podpisem zaufanym lub podpisem osobistym albo cyfrowe odwzorowanie tego dokumentu, opatrzone kwalifikowanym podpisem elektronicznym, podpisem zaufanym lub podpisem osobistym przez mocodawcę lub notariusza.</w:t>
      </w:r>
    </w:p>
    <w:p w14:paraId="21180C73" w14:textId="77777777" w:rsidR="00EC1A18" w:rsidRDefault="007E645A" w:rsidP="00251537">
      <w:pPr>
        <w:pStyle w:val="Teksttreci20"/>
        <w:numPr>
          <w:ilvl w:val="0"/>
          <w:numId w:val="10"/>
        </w:numPr>
        <w:shd w:val="clear" w:color="auto" w:fill="auto"/>
        <w:tabs>
          <w:tab w:val="left" w:pos="370"/>
        </w:tabs>
        <w:spacing w:before="0" w:after="0" w:line="250" w:lineRule="exact"/>
        <w:ind w:left="320" w:hanging="320"/>
        <w:jc w:val="both"/>
      </w:pPr>
      <w:r>
        <w:t>Wykonawcy mogą wspólnie ubiegać się o udzielenie zamówienia publicznego. W takim przypadku Wykonawcy występujący wspólnie są zobowiązani do ustanowienia pełnomocnika do reprezentowania ich w postępowaniu albo do reprezentowania ich w postępowaniu i zawarcia umowy w sprawie przedmiotowego zamówienia publicznego. Wszelka korespondencja będzie prowadzona przez Zamawiającego wyłącznie z pełnomocnikiem.</w:t>
      </w:r>
    </w:p>
    <w:p w14:paraId="32A26DF2" w14:textId="77777777" w:rsidR="00EC1A18" w:rsidRDefault="007E645A" w:rsidP="00251537">
      <w:pPr>
        <w:pStyle w:val="Teksttreci20"/>
        <w:numPr>
          <w:ilvl w:val="0"/>
          <w:numId w:val="10"/>
        </w:numPr>
        <w:shd w:val="clear" w:color="auto" w:fill="auto"/>
        <w:tabs>
          <w:tab w:val="left" w:pos="370"/>
        </w:tabs>
        <w:spacing w:before="0" w:after="0" w:line="250" w:lineRule="exact"/>
        <w:ind w:left="320" w:hanging="320"/>
        <w:jc w:val="both"/>
      </w:pPr>
      <w:r>
        <w:t>Warunek dotyczący uprawnień do prowadzenia określonej działalności gospodarczej lub zawodowej (o ile został sformułowany), o którym mowa w art. 112 ust. 2 pkt 2 ustawy Pzp, zostanie spełniony, jeżeli co najmniej jeden z wykonawców wspólnie ubiegających się o udzielenie zamówienia posiada uprawnienia do prowadzenia określonej działalności gospodarczej lub zawodowej i zrealizuje zamówienie w zakresie, do których realizacji te uprawnienia są wymagane.</w:t>
      </w:r>
    </w:p>
    <w:p w14:paraId="1C60B269" w14:textId="77777777" w:rsidR="00EC1A18" w:rsidRDefault="007E645A" w:rsidP="00251537">
      <w:pPr>
        <w:pStyle w:val="Teksttreci20"/>
        <w:numPr>
          <w:ilvl w:val="0"/>
          <w:numId w:val="10"/>
        </w:numPr>
        <w:shd w:val="clear" w:color="auto" w:fill="auto"/>
        <w:tabs>
          <w:tab w:val="left" w:pos="370"/>
        </w:tabs>
        <w:spacing w:before="0" w:after="0" w:line="250" w:lineRule="exact"/>
        <w:ind w:left="320" w:hanging="320"/>
        <w:jc w:val="both"/>
      </w:pPr>
      <w:r>
        <w:t>W odniesieniu do warunków dotyczących wykształcenia, kwalifikacji zawodowych lub doświadczenia (o ile zostały sformułowane) wykonawcy wspólnie ubiegający się o udzielenie zamówienia mogą polegać na zdolnościach tych wykonawców, którzy wykonają zamówienie w części, do realizacji których te zdolności są wymagane.</w:t>
      </w:r>
    </w:p>
    <w:p w14:paraId="60A0699C" w14:textId="3EB7F8AC" w:rsidR="00EC1A18" w:rsidRDefault="007E645A" w:rsidP="000A7739">
      <w:pPr>
        <w:pStyle w:val="Teksttreci20"/>
        <w:numPr>
          <w:ilvl w:val="0"/>
          <w:numId w:val="10"/>
        </w:numPr>
        <w:shd w:val="clear" w:color="auto" w:fill="auto"/>
        <w:tabs>
          <w:tab w:val="left" w:pos="426"/>
        </w:tabs>
        <w:spacing w:before="0" w:after="260" w:line="250" w:lineRule="exact"/>
        <w:ind w:left="320" w:hanging="320"/>
        <w:jc w:val="both"/>
      </w:pPr>
      <w:r>
        <w:t>W przypadku, o którym mowa w ust. 12 i 13, wykonawcy wspólnie ubiegający się o udzielenie</w:t>
      </w:r>
      <w:r w:rsidR="000A7739">
        <w:t xml:space="preserve"> </w:t>
      </w:r>
      <w:r>
        <w:t>zamówienia dołączają odpowiednio do oferty oświadczenie, z którego wynika, którą część zamówienia</w:t>
      </w:r>
      <w:r w:rsidR="005A7CA5">
        <w:t xml:space="preserve"> </w:t>
      </w:r>
      <w:r>
        <w:t>wykonają poszczególni wykonawcy.</w:t>
      </w:r>
    </w:p>
    <w:p w14:paraId="5B617839" w14:textId="77777777" w:rsidR="000563F5" w:rsidRPr="000563F5" w:rsidRDefault="000563F5" w:rsidP="00D25C4C">
      <w:pPr>
        <w:pStyle w:val="Teksttreci20"/>
        <w:numPr>
          <w:ilvl w:val="0"/>
          <w:numId w:val="10"/>
        </w:numPr>
        <w:shd w:val="clear" w:color="auto" w:fill="auto"/>
        <w:tabs>
          <w:tab w:val="left" w:pos="370"/>
        </w:tabs>
        <w:spacing w:before="0" w:after="0" w:line="250" w:lineRule="exact"/>
        <w:ind w:left="320" w:hanging="320"/>
        <w:jc w:val="both"/>
        <w:rPr>
          <w:rFonts w:ascii="Cambria" w:hAnsi="Cambria" w:cs="Arial"/>
          <w:color w:val="auto"/>
          <w:sz w:val="21"/>
          <w:szCs w:val="21"/>
          <w:lang w:bidi="ar-SA"/>
        </w:rPr>
      </w:pPr>
      <w:r w:rsidRPr="000563F5">
        <w:rPr>
          <w:rFonts w:ascii="Cambria" w:hAnsi="Cambria" w:cs="Arial"/>
          <w:color w:val="auto"/>
          <w:sz w:val="21"/>
          <w:szCs w:val="21"/>
          <w:lang w:bidi="ar-SA"/>
        </w:rPr>
        <w:t>Oferta musi być sporządzona pod rygorem nieważności, w formie elektronicznej (tj. w postaci elektronicznej opatrzonej kwalifikowanym podpisem elektronicznym) lub w postaci elektronicznej opatrzonej podpisem zaufanym lub podpisem osobistym. Oferta musi być sporządzona w języku polskim, podpisana przez osobę upoważnioną.</w:t>
      </w:r>
    </w:p>
    <w:p w14:paraId="454E0670" w14:textId="09EAD21A" w:rsidR="000563F5" w:rsidRPr="000563F5" w:rsidRDefault="000563F5" w:rsidP="00D25C4C">
      <w:pPr>
        <w:pStyle w:val="Teksttreci20"/>
        <w:numPr>
          <w:ilvl w:val="0"/>
          <w:numId w:val="10"/>
        </w:numPr>
        <w:shd w:val="clear" w:color="auto" w:fill="auto"/>
        <w:tabs>
          <w:tab w:val="left" w:pos="370"/>
        </w:tabs>
        <w:spacing w:before="0" w:after="0" w:line="250" w:lineRule="exact"/>
        <w:ind w:left="320" w:hanging="320"/>
        <w:jc w:val="both"/>
        <w:rPr>
          <w:rFonts w:ascii="Cambria" w:hAnsi="Cambria" w:cs="Arial"/>
          <w:color w:val="auto"/>
          <w:sz w:val="21"/>
          <w:szCs w:val="21"/>
          <w:lang w:bidi="ar-SA"/>
        </w:rPr>
      </w:pPr>
      <w:r w:rsidRPr="000563F5">
        <w:rPr>
          <w:rFonts w:ascii="Cambria" w:hAnsi="Cambria" w:cs="Arial"/>
          <w:color w:val="auto"/>
          <w:sz w:val="21"/>
          <w:szCs w:val="21"/>
          <w:lang w:bidi="ar-SA"/>
        </w:rPr>
        <w:t>Wykonawcy ponoszą wszelkie koszty związane z przygotowaniem i złożeniem oferty.</w:t>
      </w:r>
    </w:p>
    <w:p w14:paraId="5D59C775" w14:textId="56C1BDA3" w:rsidR="000563F5" w:rsidRPr="000563F5" w:rsidRDefault="000563F5" w:rsidP="00D25C4C">
      <w:pPr>
        <w:pStyle w:val="Teksttreci20"/>
        <w:numPr>
          <w:ilvl w:val="0"/>
          <w:numId w:val="10"/>
        </w:numPr>
        <w:shd w:val="clear" w:color="auto" w:fill="auto"/>
        <w:tabs>
          <w:tab w:val="left" w:pos="370"/>
        </w:tabs>
        <w:spacing w:before="0" w:after="0" w:line="250" w:lineRule="exact"/>
        <w:ind w:left="320" w:hanging="320"/>
        <w:jc w:val="both"/>
        <w:rPr>
          <w:rFonts w:ascii="Cambria" w:hAnsi="Cambria" w:cs="Arial"/>
          <w:bCs/>
          <w:color w:val="auto"/>
          <w:sz w:val="21"/>
          <w:szCs w:val="21"/>
          <w:lang w:bidi="ar-SA"/>
        </w:rPr>
      </w:pPr>
      <w:r w:rsidRPr="000563F5">
        <w:rPr>
          <w:rFonts w:ascii="Cambria" w:hAnsi="Cambria" w:cs="Arial"/>
          <w:color w:val="auto"/>
          <w:sz w:val="21"/>
          <w:szCs w:val="21"/>
          <w:lang w:bidi="ar-SA"/>
        </w:rPr>
        <w:t>Wykonawcy przedstawiają ofertę zgodnie ze wszystkimi wymaganiami określonymi w SWZ.</w:t>
      </w:r>
    </w:p>
    <w:p w14:paraId="30EE627F" w14:textId="77777777" w:rsidR="00D25C4C" w:rsidRDefault="00D25C4C" w:rsidP="00D25C4C">
      <w:pPr>
        <w:pStyle w:val="Teksttreci20"/>
        <w:numPr>
          <w:ilvl w:val="0"/>
          <w:numId w:val="10"/>
        </w:numPr>
        <w:shd w:val="clear" w:color="auto" w:fill="auto"/>
        <w:tabs>
          <w:tab w:val="left" w:pos="370"/>
        </w:tabs>
        <w:spacing w:before="0" w:after="0" w:line="250" w:lineRule="exact"/>
        <w:ind w:left="320" w:hanging="320"/>
        <w:jc w:val="both"/>
        <w:rPr>
          <w:rFonts w:ascii="Cambria" w:hAnsi="Cambria" w:cs="Arial"/>
          <w:color w:val="auto"/>
          <w:sz w:val="21"/>
          <w:szCs w:val="21"/>
          <w:lang w:bidi="ar-SA"/>
        </w:rPr>
      </w:pPr>
      <w:r w:rsidRPr="00D25C4C">
        <w:rPr>
          <w:rFonts w:ascii="Cambria" w:hAnsi="Cambria" w:cs="Arial"/>
          <w:color w:val="auto"/>
          <w:sz w:val="21"/>
          <w:szCs w:val="21"/>
          <w:lang w:bidi="ar-SA"/>
        </w:rPr>
        <w:t>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460B01AE" w14:textId="77777777" w:rsidR="00D25C4C" w:rsidRPr="00D25C4C" w:rsidRDefault="00D25C4C" w:rsidP="000A7739">
      <w:pPr>
        <w:pStyle w:val="Teksttreci20"/>
        <w:shd w:val="clear" w:color="auto" w:fill="auto"/>
        <w:tabs>
          <w:tab w:val="left" w:pos="370"/>
        </w:tabs>
        <w:spacing w:before="0" w:after="0" w:line="250" w:lineRule="exact"/>
        <w:ind w:left="320" w:firstLine="0"/>
        <w:jc w:val="both"/>
        <w:rPr>
          <w:rFonts w:ascii="Cambria" w:hAnsi="Cambria" w:cs="Arial"/>
          <w:color w:val="auto"/>
          <w:sz w:val="21"/>
          <w:szCs w:val="21"/>
          <w:lang w:bidi="ar-SA"/>
        </w:rPr>
      </w:pPr>
    </w:p>
    <w:p w14:paraId="44457678" w14:textId="77777777" w:rsidR="00D25C4C" w:rsidRPr="00D25C4C" w:rsidRDefault="00D25C4C" w:rsidP="00D25C4C">
      <w:pPr>
        <w:pStyle w:val="Teksttreci20"/>
        <w:numPr>
          <w:ilvl w:val="0"/>
          <w:numId w:val="10"/>
        </w:numPr>
        <w:shd w:val="clear" w:color="auto" w:fill="auto"/>
        <w:tabs>
          <w:tab w:val="left" w:pos="370"/>
        </w:tabs>
        <w:spacing w:before="0" w:after="0" w:line="250" w:lineRule="exact"/>
        <w:ind w:left="320" w:hanging="320"/>
        <w:jc w:val="both"/>
        <w:rPr>
          <w:rFonts w:ascii="Cambria" w:hAnsi="Cambria" w:cs="Arial"/>
          <w:color w:val="auto"/>
          <w:sz w:val="21"/>
          <w:szCs w:val="21"/>
          <w:lang w:bidi="ar-SA"/>
        </w:rPr>
      </w:pPr>
      <w:r w:rsidRPr="00D25C4C">
        <w:rPr>
          <w:rFonts w:ascii="Cambria" w:hAnsi="Cambria" w:cs="Arial"/>
          <w:color w:val="auto"/>
          <w:sz w:val="21"/>
          <w:szCs w:val="21"/>
          <w:lang w:bidi="ar-SA"/>
        </w:rPr>
        <w:t xml:space="preserve">Zamawiający nie ujawnia informacji stanowiących tajemnicę przedsiębiorstwa w rozumieniu przepisów art. 11 ust. 2 ustawy z dnia 16 kwietnia 1993 r. o zwalczaniu nieuczciwej konkurencji (tekst jedn.: Dz. U. z 2020 r., poz. 1913 z późn. zm.), jeżeli Wykonawca, wraz z przekazaniem takich informacji, zastrzegł, że nie mogą być one udostępnione oraz wykazał, że zastrzeżone informacje stanowią tajemnicę przedsiębiorstwa. Wykonawca nie może zastrzec informacji, o których mowa w art. 222 ust. 5 PZP . </w:t>
      </w:r>
    </w:p>
    <w:p w14:paraId="37DEB100" w14:textId="77777777" w:rsidR="00D25C4C" w:rsidRPr="00D25C4C" w:rsidRDefault="00D25C4C" w:rsidP="00D25C4C">
      <w:pPr>
        <w:widowControl/>
        <w:spacing w:before="120" w:after="120"/>
        <w:ind w:left="709"/>
        <w:jc w:val="both"/>
        <w:rPr>
          <w:rFonts w:ascii="Cambria" w:eastAsia="Times New Roman" w:hAnsi="Cambria" w:cs="Arial"/>
          <w:color w:val="auto"/>
          <w:sz w:val="21"/>
          <w:szCs w:val="21"/>
          <w:lang w:bidi="ar-SA"/>
        </w:rPr>
      </w:pPr>
      <w:r w:rsidRPr="00D25C4C">
        <w:rPr>
          <w:rFonts w:ascii="Cambria" w:eastAsia="Times New Roman" w:hAnsi="Cambria" w:cs="Arial"/>
          <w:color w:val="auto"/>
          <w:sz w:val="21"/>
          <w:szCs w:val="21"/>
          <w:lang w:bidi="ar-SA"/>
        </w:rPr>
        <w:t>Jeżeli Wykonawca składa wraz z ofertą informacje stanowiące tajemnicę przedsiębiorstwa, to wówczas informacje te muszą być wyodrębnione w formie osobnego pliku i złożone zgodnie z zasadami opisanymi w pkt 13.6  SWZ. Zamawiający nie ponosi odpowiedzialności za niezgodne z SWZ przygotowanie w/w pliku przez Wykonawcę. Stosowne zastrzeżenie Wykonawca winien złożyć na formularzu Oferty (załącznik nr 1 do SWZ) oraz powinien wykazać, że zastrzeżone informacje stanowią tajemnicę przedsiębiorstwa. W przeciwnym razie cała Oferta zostanie ujawniona na wniosek każdej zainteresowanej osoby.</w:t>
      </w:r>
    </w:p>
    <w:p w14:paraId="75390F3C" w14:textId="77777777" w:rsidR="00D25C4C" w:rsidRPr="00D25C4C" w:rsidRDefault="00D25C4C" w:rsidP="00D25C4C">
      <w:pPr>
        <w:pStyle w:val="Teksttreci20"/>
        <w:numPr>
          <w:ilvl w:val="0"/>
          <w:numId w:val="10"/>
        </w:numPr>
        <w:shd w:val="clear" w:color="auto" w:fill="auto"/>
        <w:tabs>
          <w:tab w:val="left" w:pos="370"/>
        </w:tabs>
        <w:spacing w:before="0" w:after="0" w:line="250" w:lineRule="exact"/>
        <w:ind w:left="320" w:hanging="320"/>
        <w:jc w:val="both"/>
        <w:rPr>
          <w:rFonts w:ascii="Cambria" w:hAnsi="Cambria" w:cs="Arial"/>
          <w:color w:val="auto"/>
          <w:sz w:val="21"/>
          <w:szCs w:val="21"/>
          <w:lang w:bidi="ar-SA"/>
        </w:rPr>
      </w:pPr>
      <w:r w:rsidRPr="00D25C4C">
        <w:rPr>
          <w:rFonts w:ascii="Cambria" w:hAnsi="Cambria" w:cs="Arial"/>
          <w:color w:val="auto"/>
          <w:sz w:val="21"/>
          <w:szCs w:val="21"/>
          <w:lang w:bidi="ar-SA"/>
        </w:rPr>
        <w:t>Zastrzeżenie informacji, które nie stanowią tajemnicy przedsiębiorstwa w rozumieniu ww. ustawy skutkować będzie odtajnieniem tej części oferty nie będącej tajemnicą przedsiębiorstwa przez Zamawiającego.</w:t>
      </w:r>
    </w:p>
    <w:p w14:paraId="290A6084" w14:textId="77777777" w:rsidR="00D25C4C" w:rsidRPr="00D25C4C" w:rsidRDefault="00D25C4C" w:rsidP="00D25C4C">
      <w:pPr>
        <w:pStyle w:val="Teksttreci20"/>
        <w:numPr>
          <w:ilvl w:val="0"/>
          <w:numId w:val="10"/>
        </w:numPr>
        <w:shd w:val="clear" w:color="auto" w:fill="auto"/>
        <w:tabs>
          <w:tab w:val="left" w:pos="370"/>
        </w:tabs>
        <w:spacing w:before="0" w:after="0" w:line="250" w:lineRule="exact"/>
        <w:ind w:left="320" w:hanging="320"/>
        <w:jc w:val="both"/>
        <w:rPr>
          <w:rFonts w:ascii="Cambria" w:hAnsi="Cambria" w:cs="Arial"/>
          <w:color w:val="auto"/>
          <w:sz w:val="21"/>
          <w:szCs w:val="21"/>
          <w:lang w:bidi="ar-SA"/>
        </w:rPr>
      </w:pPr>
      <w:r w:rsidRPr="00D25C4C">
        <w:rPr>
          <w:rFonts w:ascii="Cambria" w:hAnsi="Cambria" w:cs="Arial"/>
          <w:color w:val="auto"/>
          <w:sz w:val="21"/>
          <w:szCs w:val="21"/>
          <w:lang w:bidi="ar-SA"/>
        </w:rPr>
        <w:t xml:space="preserve">W przypadku nieprawidłowego złożenia oferty, Zamawiający nie bierze odpowiedzialności za złe jej przesłanie lub przedterminowe otwarcie. </w:t>
      </w:r>
    </w:p>
    <w:p w14:paraId="0E257B34" w14:textId="77777777" w:rsidR="00D25C4C" w:rsidRPr="00D25C4C" w:rsidRDefault="00D25C4C" w:rsidP="00D25C4C">
      <w:pPr>
        <w:pStyle w:val="Teksttreci20"/>
        <w:numPr>
          <w:ilvl w:val="0"/>
          <w:numId w:val="10"/>
        </w:numPr>
        <w:shd w:val="clear" w:color="auto" w:fill="auto"/>
        <w:tabs>
          <w:tab w:val="left" w:pos="370"/>
        </w:tabs>
        <w:spacing w:before="0" w:after="0" w:line="250" w:lineRule="exact"/>
        <w:ind w:left="320" w:hanging="320"/>
        <w:jc w:val="both"/>
        <w:rPr>
          <w:rFonts w:ascii="Cambria" w:hAnsi="Cambria" w:cs="Calibri"/>
          <w:sz w:val="21"/>
          <w:szCs w:val="21"/>
          <w:lang w:bidi="ar-SA"/>
        </w:rPr>
      </w:pPr>
      <w:r w:rsidRPr="00D25C4C">
        <w:rPr>
          <w:rFonts w:ascii="Cambria" w:hAnsi="Cambria"/>
          <w:sz w:val="21"/>
          <w:szCs w:val="21"/>
          <w:lang w:bidi="ar-SA"/>
        </w:rPr>
        <w:lastRenderedPageBreak/>
        <w:t xml:space="preserve">Oferta, wniosek oraz przedmiotowe środki dowodowe (jeżeli były wymagane) składane elektronicznie muszą zostać podpisane </w:t>
      </w:r>
      <w:r w:rsidRPr="00D25C4C">
        <w:rPr>
          <w:rFonts w:ascii="Cambria" w:hAnsi="Cambria"/>
          <w:b/>
          <w:bCs/>
          <w:sz w:val="21"/>
          <w:szCs w:val="21"/>
          <w:lang w:bidi="ar-SA"/>
        </w:rPr>
        <w:t>elektronicznym kwalifikowanym podpisem</w:t>
      </w:r>
      <w:r w:rsidRPr="00D25C4C">
        <w:rPr>
          <w:rFonts w:ascii="Cambria" w:hAnsi="Cambria"/>
          <w:sz w:val="21"/>
          <w:szCs w:val="21"/>
          <w:lang w:bidi="ar-SA"/>
        </w:rPr>
        <w:t xml:space="preserve"> lub </w:t>
      </w:r>
      <w:r w:rsidRPr="00D25C4C">
        <w:rPr>
          <w:rFonts w:ascii="Cambria" w:hAnsi="Cambria"/>
          <w:b/>
          <w:bCs/>
          <w:sz w:val="21"/>
          <w:szCs w:val="21"/>
          <w:lang w:bidi="ar-SA"/>
        </w:rPr>
        <w:t>podpisem zaufanym</w:t>
      </w:r>
      <w:r w:rsidRPr="00D25C4C">
        <w:rPr>
          <w:rFonts w:ascii="Cambria" w:hAnsi="Cambria"/>
          <w:sz w:val="21"/>
          <w:szCs w:val="21"/>
          <w:lang w:bidi="ar-SA"/>
        </w:rPr>
        <w:t xml:space="preserve"> lub </w:t>
      </w:r>
      <w:r w:rsidRPr="00D25C4C">
        <w:rPr>
          <w:rFonts w:ascii="Cambria" w:hAnsi="Cambria"/>
          <w:b/>
          <w:bCs/>
          <w:sz w:val="21"/>
          <w:szCs w:val="21"/>
          <w:lang w:bidi="ar-SA"/>
        </w:rPr>
        <w:t>podpisem osobistym</w:t>
      </w:r>
      <w:r w:rsidRPr="00D25C4C">
        <w:rPr>
          <w:rFonts w:ascii="Cambria" w:hAnsi="Cambria"/>
          <w:sz w:val="21"/>
          <w:szCs w:val="21"/>
          <w:lang w:bidi="ar-SA"/>
        </w:rPr>
        <w:t xml:space="preserve">. W procesie składania oferty, wniosku w tym przedmiotowych środków dowodowych na platformie, </w:t>
      </w:r>
      <w:r w:rsidRPr="00D25C4C">
        <w:rPr>
          <w:rFonts w:ascii="Cambria" w:hAnsi="Cambria"/>
          <w:b/>
          <w:bCs/>
          <w:sz w:val="21"/>
          <w:szCs w:val="21"/>
          <w:lang w:bidi="ar-SA"/>
        </w:rPr>
        <w:t>kwalifikowany podpis elektroniczny</w:t>
      </w:r>
      <w:r w:rsidRPr="00D25C4C">
        <w:rPr>
          <w:rFonts w:ascii="Cambria" w:hAnsi="Cambria"/>
          <w:sz w:val="21"/>
          <w:szCs w:val="21"/>
          <w:lang w:bidi="ar-SA"/>
        </w:rPr>
        <w:t xml:space="preserve"> lub </w:t>
      </w:r>
      <w:r w:rsidRPr="00D25C4C">
        <w:rPr>
          <w:rFonts w:ascii="Cambria" w:hAnsi="Cambria"/>
          <w:b/>
          <w:bCs/>
          <w:sz w:val="21"/>
          <w:szCs w:val="21"/>
          <w:lang w:bidi="ar-SA"/>
        </w:rPr>
        <w:t>podpis zaufany</w:t>
      </w:r>
      <w:r w:rsidRPr="00D25C4C">
        <w:rPr>
          <w:rFonts w:ascii="Cambria" w:hAnsi="Cambria"/>
          <w:sz w:val="21"/>
          <w:szCs w:val="21"/>
          <w:lang w:bidi="ar-SA"/>
        </w:rPr>
        <w:t xml:space="preserve"> lub </w:t>
      </w:r>
      <w:r w:rsidRPr="00D25C4C">
        <w:rPr>
          <w:rFonts w:ascii="Cambria" w:hAnsi="Cambria"/>
          <w:b/>
          <w:bCs/>
          <w:sz w:val="21"/>
          <w:szCs w:val="21"/>
          <w:lang w:bidi="ar-SA"/>
        </w:rPr>
        <w:t>podpis osobisty</w:t>
      </w:r>
      <w:r w:rsidRPr="00D25C4C">
        <w:rPr>
          <w:rFonts w:ascii="Cambria" w:hAnsi="Cambria"/>
          <w:sz w:val="21"/>
          <w:szCs w:val="21"/>
          <w:lang w:bidi="ar-SA"/>
        </w:rPr>
        <w:t xml:space="preserve"> Wykonawca składa bezpośrednio na dokumencie, który następnie przesyła do systemu.</w:t>
      </w:r>
    </w:p>
    <w:p w14:paraId="4EF425CC" w14:textId="77777777" w:rsidR="00D25C4C" w:rsidRPr="00D25C4C" w:rsidRDefault="00D25C4C" w:rsidP="00D25C4C">
      <w:pPr>
        <w:pStyle w:val="Teksttreci20"/>
        <w:numPr>
          <w:ilvl w:val="0"/>
          <w:numId w:val="10"/>
        </w:numPr>
        <w:shd w:val="clear" w:color="auto" w:fill="auto"/>
        <w:tabs>
          <w:tab w:val="left" w:pos="370"/>
        </w:tabs>
        <w:spacing w:before="0" w:after="0" w:line="250" w:lineRule="exact"/>
        <w:ind w:left="320" w:hanging="320"/>
        <w:jc w:val="both"/>
        <w:rPr>
          <w:rFonts w:ascii="Cambria" w:hAnsi="Cambria" w:cs="Calibri"/>
          <w:sz w:val="21"/>
          <w:szCs w:val="21"/>
          <w:lang w:bidi="ar-SA"/>
        </w:rPr>
      </w:pPr>
      <w:r w:rsidRPr="00D25C4C">
        <w:rPr>
          <w:rFonts w:ascii="Cambria" w:hAnsi="Cambria" w:cs="Calibri"/>
          <w:sz w:val="21"/>
          <w:szCs w:val="21"/>
          <w:lang w:bidi="ar-SA"/>
        </w:rPr>
        <w:t>W przypadku gdy podmiotowe środki dowodowe, w tym oświadczenie, o którym mowa w art. 117 ust. 4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75AEDE3" w14:textId="77777777" w:rsidR="00D25C4C" w:rsidRPr="00D25C4C" w:rsidRDefault="00D25C4C" w:rsidP="00D25C4C">
      <w:pPr>
        <w:pStyle w:val="Teksttreci20"/>
        <w:numPr>
          <w:ilvl w:val="0"/>
          <w:numId w:val="10"/>
        </w:numPr>
        <w:shd w:val="clear" w:color="auto" w:fill="auto"/>
        <w:tabs>
          <w:tab w:val="left" w:pos="370"/>
        </w:tabs>
        <w:spacing w:before="0" w:after="0" w:line="250" w:lineRule="exact"/>
        <w:ind w:left="320" w:hanging="320"/>
        <w:jc w:val="both"/>
        <w:rPr>
          <w:rFonts w:ascii="Cambria" w:hAnsi="Cambria" w:cs="Calibri"/>
          <w:sz w:val="21"/>
          <w:szCs w:val="21"/>
          <w:lang w:bidi="ar-SA"/>
        </w:rPr>
      </w:pPr>
      <w:r w:rsidRPr="00D25C4C">
        <w:rPr>
          <w:rFonts w:ascii="Cambria" w:hAnsi="Cambria"/>
          <w:sz w:val="21"/>
          <w:szCs w:val="21"/>
          <w:lang w:bidi="ar-SA"/>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D25C4C">
        <w:rPr>
          <w:rFonts w:ascii="Cambria" w:hAnsi="Cambria"/>
          <w:b/>
          <w:bCs/>
          <w:sz w:val="21"/>
          <w:szCs w:val="21"/>
          <w:lang w:bidi="ar-SA"/>
        </w:rPr>
        <w:t>kwalifikowanym podpisem elektronicznym</w:t>
      </w:r>
      <w:r w:rsidRPr="00D25C4C">
        <w:rPr>
          <w:rFonts w:ascii="Cambria" w:hAnsi="Cambria"/>
          <w:sz w:val="21"/>
          <w:szCs w:val="21"/>
          <w:lang w:bidi="ar-SA"/>
        </w:rPr>
        <w:t xml:space="preserve"> lub </w:t>
      </w:r>
      <w:r w:rsidRPr="00D25C4C">
        <w:rPr>
          <w:rFonts w:ascii="Cambria" w:hAnsi="Cambria"/>
          <w:b/>
          <w:bCs/>
          <w:sz w:val="21"/>
          <w:szCs w:val="21"/>
          <w:lang w:bidi="ar-SA"/>
        </w:rPr>
        <w:t>podpisem zaufanym</w:t>
      </w:r>
      <w:r w:rsidRPr="00D25C4C">
        <w:rPr>
          <w:rFonts w:ascii="Cambria" w:hAnsi="Cambria"/>
          <w:sz w:val="21"/>
          <w:szCs w:val="21"/>
          <w:lang w:bidi="ar-SA"/>
        </w:rPr>
        <w:t xml:space="preserve"> lub </w:t>
      </w:r>
      <w:r w:rsidRPr="00D25C4C">
        <w:rPr>
          <w:rFonts w:ascii="Cambria" w:hAnsi="Cambria"/>
          <w:b/>
          <w:bCs/>
          <w:sz w:val="21"/>
          <w:szCs w:val="21"/>
          <w:lang w:bidi="ar-SA"/>
        </w:rPr>
        <w:t>podpisem osobistym</w:t>
      </w:r>
      <w:r w:rsidRPr="00D25C4C">
        <w:rPr>
          <w:rFonts w:ascii="Cambria" w:hAnsi="Cambria"/>
          <w:sz w:val="21"/>
          <w:szCs w:val="21"/>
          <w:lang w:bidi="ar-SA"/>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4664CAB9" w14:textId="77777777" w:rsidR="00D25C4C" w:rsidRPr="00D25C4C" w:rsidRDefault="00D25C4C" w:rsidP="00D25C4C">
      <w:pPr>
        <w:pStyle w:val="Teksttreci20"/>
        <w:numPr>
          <w:ilvl w:val="0"/>
          <w:numId w:val="10"/>
        </w:numPr>
        <w:shd w:val="clear" w:color="auto" w:fill="auto"/>
        <w:tabs>
          <w:tab w:val="left" w:pos="370"/>
        </w:tabs>
        <w:spacing w:before="0" w:after="0" w:line="250" w:lineRule="exact"/>
        <w:ind w:left="320" w:hanging="320"/>
        <w:jc w:val="both"/>
        <w:rPr>
          <w:rFonts w:ascii="Cambria" w:hAnsi="Cambria" w:cs="Calibri"/>
          <w:sz w:val="21"/>
          <w:szCs w:val="21"/>
          <w:lang w:bidi="ar-SA"/>
        </w:rPr>
      </w:pPr>
      <w:r w:rsidRPr="00D25C4C">
        <w:rPr>
          <w:rFonts w:ascii="Cambria" w:hAnsi="Cambria"/>
          <w:sz w:val="21"/>
          <w:szCs w:val="21"/>
          <w:lang w:bidi="ar-SA"/>
        </w:rPr>
        <w:t>Oferta powinna być:</w:t>
      </w:r>
    </w:p>
    <w:p w14:paraId="23C1E9F5" w14:textId="77777777" w:rsidR="00D25C4C" w:rsidRPr="00D25C4C" w:rsidRDefault="00D25C4C" w:rsidP="00C86010">
      <w:pPr>
        <w:widowControl/>
        <w:numPr>
          <w:ilvl w:val="0"/>
          <w:numId w:val="38"/>
        </w:numPr>
        <w:spacing w:line="360" w:lineRule="auto"/>
        <w:jc w:val="both"/>
        <w:textAlignment w:val="baseline"/>
        <w:rPr>
          <w:rFonts w:ascii="Cambria" w:eastAsia="Times New Roman" w:hAnsi="Cambria" w:cs="Times New Roman"/>
          <w:sz w:val="21"/>
          <w:szCs w:val="21"/>
          <w:lang w:bidi="ar-SA"/>
        </w:rPr>
      </w:pPr>
      <w:r w:rsidRPr="00D25C4C">
        <w:rPr>
          <w:rFonts w:ascii="Cambria" w:eastAsia="Times New Roman" w:hAnsi="Cambria" w:cs="Times New Roman"/>
          <w:sz w:val="21"/>
          <w:szCs w:val="21"/>
          <w:lang w:bidi="ar-SA"/>
        </w:rPr>
        <w:t>sporządzona na podstawie załączników niniejszej SWZ w języku polskim,</w:t>
      </w:r>
    </w:p>
    <w:p w14:paraId="6139322B" w14:textId="77777777" w:rsidR="00D25C4C" w:rsidRPr="00D25C4C" w:rsidRDefault="00D25C4C" w:rsidP="00C86010">
      <w:pPr>
        <w:widowControl/>
        <w:numPr>
          <w:ilvl w:val="0"/>
          <w:numId w:val="38"/>
        </w:numPr>
        <w:spacing w:line="360" w:lineRule="auto"/>
        <w:jc w:val="both"/>
        <w:textAlignment w:val="baseline"/>
        <w:rPr>
          <w:rFonts w:ascii="Cambria" w:eastAsia="Times New Roman" w:hAnsi="Cambria" w:cs="Times New Roman"/>
          <w:sz w:val="21"/>
          <w:szCs w:val="21"/>
          <w:lang w:bidi="ar-SA"/>
        </w:rPr>
      </w:pPr>
      <w:r w:rsidRPr="00D25C4C">
        <w:rPr>
          <w:rFonts w:ascii="Cambria" w:eastAsia="Times New Roman" w:hAnsi="Cambria" w:cs="Times New Roman"/>
          <w:sz w:val="21"/>
          <w:szCs w:val="21"/>
          <w:lang w:bidi="ar-SA"/>
        </w:rPr>
        <w:t xml:space="preserve">złożona przy użyciu środków komunikacji elektronicznej tzn. za pośrednictwem </w:t>
      </w:r>
      <w:hyperlink r:id="rId25" w:history="1">
        <w:r w:rsidRPr="00D25C4C">
          <w:rPr>
            <w:rFonts w:ascii="Cambria" w:eastAsia="Times New Roman" w:hAnsi="Cambria" w:cs="Times New Roman"/>
            <w:color w:val="1155CC"/>
            <w:sz w:val="21"/>
            <w:szCs w:val="21"/>
            <w:u w:val="single"/>
            <w:lang w:bidi="ar-SA"/>
          </w:rPr>
          <w:t>platformazakupowa.pl</w:t>
        </w:r>
      </w:hyperlink>
      <w:r w:rsidRPr="00D25C4C">
        <w:rPr>
          <w:rFonts w:ascii="Cambria" w:eastAsia="Times New Roman" w:hAnsi="Cambria" w:cs="Times New Roman"/>
          <w:sz w:val="21"/>
          <w:szCs w:val="21"/>
          <w:lang w:bidi="ar-SA"/>
        </w:rPr>
        <w:t>,</w:t>
      </w:r>
    </w:p>
    <w:p w14:paraId="6A46977A" w14:textId="77777777" w:rsidR="00D25C4C" w:rsidRPr="00D25C4C" w:rsidRDefault="00D25C4C" w:rsidP="00D25C4C">
      <w:pPr>
        <w:pStyle w:val="Teksttreci20"/>
        <w:numPr>
          <w:ilvl w:val="0"/>
          <w:numId w:val="10"/>
        </w:numPr>
        <w:shd w:val="clear" w:color="auto" w:fill="auto"/>
        <w:tabs>
          <w:tab w:val="left" w:pos="370"/>
        </w:tabs>
        <w:spacing w:before="0" w:after="0" w:line="250" w:lineRule="exact"/>
        <w:ind w:left="320" w:hanging="320"/>
        <w:jc w:val="both"/>
        <w:rPr>
          <w:rFonts w:ascii="Cambria" w:hAnsi="Cambria"/>
          <w:b/>
          <w:bCs/>
          <w:sz w:val="21"/>
          <w:szCs w:val="21"/>
          <w:lang w:bidi="ar-SA"/>
        </w:rPr>
      </w:pPr>
      <w:r w:rsidRPr="00D25C4C">
        <w:rPr>
          <w:rFonts w:ascii="Cambria" w:hAnsi="Cambria" w:cs="Arial"/>
          <w:color w:val="auto"/>
          <w:sz w:val="21"/>
          <w:szCs w:val="21"/>
          <w:lang w:bidi="ar-SA"/>
        </w:rPr>
        <w:t>Ofertę</w:t>
      </w:r>
      <w:r w:rsidRPr="00D25C4C">
        <w:rPr>
          <w:rFonts w:ascii="Cambria" w:hAnsi="Cambria"/>
          <w:b/>
          <w:bCs/>
          <w:sz w:val="21"/>
          <w:szCs w:val="21"/>
          <w:lang w:bidi="ar-SA"/>
        </w:rPr>
        <w:t xml:space="preserve"> składa się, pod rygorem nieważności w formie elektronicznej opatrzonej podpisem kwalifikowanym podpisem elektronicznym lub w postaci elektronicznej opatrzonej podpisem zaufanym lub podpisem osobistym przez osobę/osoby upoważnioną/upoważnione. </w:t>
      </w:r>
    </w:p>
    <w:p w14:paraId="312E06D4" w14:textId="77777777" w:rsidR="00D25C4C" w:rsidRPr="00D25C4C" w:rsidRDefault="00D25C4C" w:rsidP="00D25C4C">
      <w:pPr>
        <w:pStyle w:val="Teksttreci20"/>
        <w:numPr>
          <w:ilvl w:val="0"/>
          <w:numId w:val="10"/>
        </w:numPr>
        <w:shd w:val="clear" w:color="auto" w:fill="auto"/>
        <w:tabs>
          <w:tab w:val="left" w:pos="370"/>
        </w:tabs>
        <w:spacing w:before="0" w:after="0" w:line="250" w:lineRule="exact"/>
        <w:ind w:left="320" w:hanging="320"/>
        <w:jc w:val="both"/>
        <w:rPr>
          <w:rFonts w:ascii="Cambria" w:hAnsi="Cambria"/>
          <w:b/>
          <w:bCs/>
          <w:sz w:val="21"/>
          <w:szCs w:val="21"/>
          <w:lang w:bidi="ar-SA"/>
        </w:rPr>
      </w:pPr>
      <w:r w:rsidRPr="00D25C4C">
        <w:rPr>
          <w:rFonts w:ascii="Cambria" w:hAnsi="Cambria"/>
          <w:sz w:val="21"/>
          <w:szCs w:val="21"/>
          <w:lang w:bidi="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DC8AEE2" w14:textId="77777777" w:rsidR="00D25C4C" w:rsidRPr="00D25C4C" w:rsidRDefault="00D25C4C" w:rsidP="00D25C4C">
      <w:pPr>
        <w:pStyle w:val="Teksttreci20"/>
        <w:numPr>
          <w:ilvl w:val="0"/>
          <w:numId w:val="10"/>
        </w:numPr>
        <w:shd w:val="clear" w:color="auto" w:fill="auto"/>
        <w:tabs>
          <w:tab w:val="left" w:pos="370"/>
        </w:tabs>
        <w:spacing w:before="0" w:after="0" w:line="250" w:lineRule="exact"/>
        <w:ind w:left="320" w:hanging="320"/>
        <w:jc w:val="both"/>
        <w:rPr>
          <w:rFonts w:ascii="Cambria" w:hAnsi="Cambria"/>
          <w:b/>
          <w:bCs/>
          <w:sz w:val="21"/>
          <w:szCs w:val="21"/>
          <w:lang w:bidi="ar-SA"/>
        </w:rPr>
      </w:pPr>
      <w:r w:rsidRPr="00D25C4C">
        <w:rPr>
          <w:rFonts w:ascii="Cambria" w:hAnsi="Cambria"/>
          <w:sz w:val="21"/>
          <w:szCs w:val="21"/>
          <w:lang w:bidi="ar-SA"/>
        </w:rPr>
        <w:t>W przypadku wykorzystania formatu podpisu XAdES zewnętrzny. Zamawiający wymaga dołączenia odpowiedniej ilości plików tj. podpisywanych plików z danymi oraz plików XAdES.</w:t>
      </w:r>
    </w:p>
    <w:p w14:paraId="26E9F2F6" w14:textId="77777777" w:rsidR="00D25C4C" w:rsidRPr="00D25C4C" w:rsidRDefault="00D25C4C" w:rsidP="00D25C4C">
      <w:pPr>
        <w:pStyle w:val="Teksttreci20"/>
        <w:numPr>
          <w:ilvl w:val="0"/>
          <w:numId w:val="10"/>
        </w:numPr>
        <w:shd w:val="clear" w:color="auto" w:fill="auto"/>
        <w:tabs>
          <w:tab w:val="left" w:pos="370"/>
        </w:tabs>
        <w:spacing w:before="0" w:after="0" w:line="250" w:lineRule="exact"/>
        <w:ind w:left="320" w:hanging="320"/>
        <w:jc w:val="both"/>
        <w:rPr>
          <w:rFonts w:ascii="Cambria" w:hAnsi="Cambria"/>
          <w:b/>
          <w:bCs/>
          <w:sz w:val="21"/>
          <w:szCs w:val="21"/>
          <w:lang w:bidi="ar-SA"/>
        </w:rPr>
      </w:pPr>
      <w:r w:rsidRPr="00D25C4C">
        <w:rPr>
          <w:rFonts w:ascii="Cambria" w:hAnsi="Cambria" w:cs="Arial"/>
          <w:color w:val="auto"/>
          <w:sz w:val="21"/>
          <w:szCs w:val="21"/>
          <w:lang w:bidi="ar-SA"/>
        </w:rPr>
        <w:t>Zgodnie</w:t>
      </w:r>
      <w:r w:rsidRPr="00D25C4C">
        <w:rPr>
          <w:rFonts w:ascii="Cambria" w:hAnsi="Cambria"/>
          <w:sz w:val="21"/>
          <w:szCs w:val="21"/>
          <w:lang w:bidi="ar-SA"/>
        </w:rPr>
        <w:t xml:space="preserv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81A9F8E" w14:textId="77777777" w:rsidR="00D25C4C" w:rsidRPr="00D25C4C" w:rsidRDefault="00D25C4C" w:rsidP="00D25C4C">
      <w:pPr>
        <w:pStyle w:val="Teksttreci20"/>
        <w:numPr>
          <w:ilvl w:val="0"/>
          <w:numId w:val="10"/>
        </w:numPr>
        <w:shd w:val="clear" w:color="auto" w:fill="auto"/>
        <w:tabs>
          <w:tab w:val="left" w:pos="370"/>
        </w:tabs>
        <w:spacing w:before="0" w:after="0" w:line="250" w:lineRule="exact"/>
        <w:ind w:left="320" w:hanging="320"/>
        <w:jc w:val="both"/>
        <w:rPr>
          <w:rFonts w:ascii="Cambria" w:hAnsi="Cambria"/>
          <w:b/>
          <w:bCs/>
          <w:color w:val="4472C4"/>
          <w:sz w:val="21"/>
          <w:szCs w:val="21"/>
          <w:lang w:bidi="ar-SA"/>
        </w:rPr>
      </w:pPr>
      <w:r w:rsidRPr="00D25C4C">
        <w:rPr>
          <w:rFonts w:ascii="Cambria" w:hAnsi="Cambria"/>
          <w:sz w:val="21"/>
          <w:szCs w:val="21"/>
          <w:lang w:bidi="ar-SA"/>
        </w:rPr>
        <w:t xml:space="preserve">Wykonawca, za pośrednictwem </w:t>
      </w:r>
      <w:hyperlink r:id="rId26" w:history="1">
        <w:r w:rsidRPr="00D25C4C">
          <w:rPr>
            <w:rFonts w:ascii="Cambria" w:hAnsi="Cambria"/>
            <w:color w:val="1155CC"/>
            <w:sz w:val="21"/>
            <w:szCs w:val="21"/>
            <w:u w:val="single"/>
            <w:lang w:bidi="ar-SA"/>
          </w:rPr>
          <w:t>platformazakupowa.pl</w:t>
        </w:r>
      </w:hyperlink>
      <w:r w:rsidRPr="00D25C4C">
        <w:rPr>
          <w:rFonts w:ascii="Cambria" w:hAnsi="Cambria"/>
          <w:sz w:val="21"/>
          <w:szCs w:val="21"/>
          <w:lang w:bidi="ar-SA"/>
        </w:rPr>
        <w:t xml:space="preserve"> może przed upływem terminu do składania ofert zmienić lub wycofać ofertę. Sposób dokonywania zmiany lub wycofania oferty zamieszczono w instrukcji zamieszczonej na stronie internetowej pod adresem: </w:t>
      </w:r>
      <w:r w:rsidRPr="00D25C4C">
        <w:rPr>
          <w:rFonts w:ascii="Cambria" w:hAnsi="Cambria"/>
          <w:b/>
          <w:bCs/>
          <w:color w:val="4472C4"/>
          <w:sz w:val="21"/>
          <w:szCs w:val="21"/>
          <w:lang w:bidi="ar-SA"/>
        </w:rPr>
        <w:t>https://platformazakupowa.pl/strona/45-instrukcje</w:t>
      </w:r>
    </w:p>
    <w:p w14:paraId="306802C6" w14:textId="77777777" w:rsidR="00D25C4C" w:rsidRPr="00D25C4C" w:rsidRDefault="00D25C4C" w:rsidP="00D25C4C">
      <w:pPr>
        <w:pStyle w:val="Teksttreci20"/>
        <w:numPr>
          <w:ilvl w:val="0"/>
          <w:numId w:val="10"/>
        </w:numPr>
        <w:shd w:val="clear" w:color="auto" w:fill="auto"/>
        <w:tabs>
          <w:tab w:val="left" w:pos="370"/>
        </w:tabs>
        <w:spacing w:before="0" w:after="0" w:line="250" w:lineRule="exact"/>
        <w:ind w:left="320" w:hanging="320"/>
        <w:jc w:val="both"/>
        <w:rPr>
          <w:rFonts w:ascii="Cambria" w:hAnsi="Cambria"/>
          <w:b/>
          <w:bCs/>
          <w:sz w:val="21"/>
          <w:szCs w:val="21"/>
          <w:lang w:bidi="ar-SA"/>
        </w:rPr>
      </w:pPr>
      <w:r w:rsidRPr="00D25C4C">
        <w:rPr>
          <w:rFonts w:ascii="Cambria" w:hAnsi="Cambria"/>
          <w:sz w:val="21"/>
          <w:szCs w:val="21"/>
          <w:lang w:bidi="ar-SA"/>
        </w:rPr>
        <w:t>Każdy</w:t>
      </w:r>
      <w:r w:rsidRPr="00D25C4C">
        <w:rPr>
          <w:rFonts w:ascii="Cambria" w:hAnsi="Cambria"/>
          <w:color w:val="auto"/>
          <w:sz w:val="21"/>
          <w:szCs w:val="21"/>
          <w:lang w:bidi="ar-SA"/>
        </w:rPr>
        <w:t xml:space="preserve"> z Wykonawców może złożyć tylko jedną  ofertę w postaci elektronicznej opatrzonej kwalifikowanym podpisem elektronicznym lub elektronicznym podpisem zaufanym lub elektronicznym podpisem osobistym. Złożenie większej liczby ofert lub oferty zawierającej propozycje wariantowe spowoduje podlegać będzie odrzuceniu.</w:t>
      </w:r>
    </w:p>
    <w:p w14:paraId="213F26E5" w14:textId="77777777" w:rsidR="00D25C4C" w:rsidRPr="00D25C4C" w:rsidRDefault="00D25C4C" w:rsidP="00D25C4C">
      <w:pPr>
        <w:pStyle w:val="Teksttreci20"/>
        <w:numPr>
          <w:ilvl w:val="0"/>
          <w:numId w:val="10"/>
        </w:numPr>
        <w:shd w:val="clear" w:color="auto" w:fill="auto"/>
        <w:tabs>
          <w:tab w:val="left" w:pos="370"/>
        </w:tabs>
        <w:spacing w:before="0" w:after="0" w:line="250" w:lineRule="exact"/>
        <w:ind w:left="320" w:hanging="320"/>
        <w:jc w:val="both"/>
        <w:rPr>
          <w:rFonts w:ascii="Cambria" w:hAnsi="Cambria"/>
          <w:color w:val="auto"/>
          <w:sz w:val="21"/>
          <w:szCs w:val="21"/>
          <w:lang w:bidi="ar-SA"/>
        </w:rPr>
      </w:pPr>
      <w:r w:rsidRPr="00D25C4C">
        <w:rPr>
          <w:rFonts w:ascii="Cambria" w:hAnsi="Cambria"/>
          <w:sz w:val="21"/>
          <w:szCs w:val="21"/>
          <w:lang w:bidi="ar-SA"/>
        </w:rPr>
        <w:t>Ceny oferty muszą zawierać wszystkie koszty, jakie musi ponieść Wykonawca, aby zrealizować zamówienie z najwyższą starannością oraz ewentualne rabaty.</w:t>
      </w:r>
    </w:p>
    <w:p w14:paraId="0EC3E52E" w14:textId="77777777" w:rsidR="00D25C4C" w:rsidRPr="00D25C4C" w:rsidRDefault="00D25C4C" w:rsidP="00D25C4C">
      <w:pPr>
        <w:pStyle w:val="Teksttreci20"/>
        <w:numPr>
          <w:ilvl w:val="0"/>
          <w:numId w:val="10"/>
        </w:numPr>
        <w:shd w:val="clear" w:color="auto" w:fill="auto"/>
        <w:tabs>
          <w:tab w:val="left" w:pos="370"/>
        </w:tabs>
        <w:spacing w:before="0" w:after="0" w:line="250" w:lineRule="exact"/>
        <w:ind w:left="320" w:hanging="320"/>
        <w:jc w:val="both"/>
        <w:rPr>
          <w:rFonts w:ascii="Cambria" w:hAnsi="Cambria"/>
          <w:color w:val="auto"/>
          <w:sz w:val="21"/>
          <w:szCs w:val="21"/>
          <w:lang w:bidi="ar-SA"/>
        </w:rPr>
      </w:pPr>
      <w:r w:rsidRPr="00D25C4C">
        <w:rPr>
          <w:color w:val="auto"/>
          <w:lang w:bidi="ar-SA"/>
        </w:rPr>
        <w:t>Dokumenty</w:t>
      </w:r>
      <w:r w:rsidRPr="00D25C4C">
        <w:rPr>
          <w:rFonts w:ascii="Cambria" w:hAnsi="Cambria"/>
          <w:sz w:val="21"/>
          <w:szCs w:val="21"/>
          <w:lang w:bidi="ar-SA"/>
        </w:rPr>
        <w:t xml:space="preserve">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C3BBBDA" w14:textId="77777777" w:rsidR="00D25C4C" w:rsidRPr="00D25C4C" w:rsidRDefault="00D25C4C" w:rsidP="00D25C4C">
      <w:pPr>
        <w:pStyle w:val="Teksttreci20"/>
        <w:numPr>
          <w:ilvl w:val="0"/>
          <w:numId w:val="10"/>
        </w:numPr>
        <w:shd w:val="clear" w:color="auto" w:fill="auto"/>
        <w:tabs>
          <w:tab w:val="left" w:pos="370"/>
        </w:tabs>
        <w:spacing w:before="0" w:after="0" w:line="250" w:lineRule="exact"/>
        <w:ind w:left="320" w:hanging="320"/>
        <w:jc w:val="both"/>
        <w:rPr>
          <w:rFonts w:ascii="Cambria" w:hAnsi="Cambria"/>
          <w:color w:val="auto"/>
          <w:sz w:val="21"/>
          <w:szCs w:val="21"/>
          <w:lang w:bidi="ar-SA"/>
        </w:rPr>
      </w:pPr>
      <w:r w:rsidRPr="00D25C4C">
        <w:rPr>
          <w:rFonts w:ascii="Cambria" w:hAnsi="Cambria"/>
          <w:sz w:val="21"/>
          <w:szCs w:val="21"/>
          <w:lang w:bidi="ar-SA"/>
        </w:rPr>
        <w:t xml:space="preserve">Zgodnie z definicją dokumentu elektronicznego z art.3 ustęp 2 Ustawy o informatyzacji działalności podmiotów realizujących zadania publiczne, opatrzenie pliku kwalifikowanym podpisem </w:t>
      </w:r>
      <w:r w:rsidRPr="00D25C4C">
        <w:rPr>
          <w:rFonts w:ascii="Cambria" w:hAnsi="Cambria"/>
          <w:sz w:val="21"/>
          <w:szCs w:val="21"/>
          <w:lang w:bidi="ar-SA"/>
        </w:rPr>
        <w:lastRenderedPageBreak/>
        <w:t>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AA25F21" w14:textId="77777777" w:rsidR="00D25C4C" w:rsidRPr="00D25C4C" w:rsidRDefault="00D25C4C" w:rsidP="00D25C4C">
      <w:pPr>
        <w:pStyle w:val="Teksttreci20"/>
        <w:numPr>
          <w:ilvl w:val="0"/>
          <w:numId w:val="10"/>
        </w:numPr>
        <w:shd w:val="clear" w:color="auto" w:fill="auto"/>
        <w:tabs>
          <w:tab w:val="left" w:pos="370"/>
        </w:tabs>
        <w:spacing w:before="0" w:after="0" w:line="250" w:lineRule="exact"/>
        <w:ind w:left="320" w:hanging="320"/>
        <w:jc w:val="both"/>
        <w:rPr>
          <w:rFonts w:ascii="Cambria" w:hAnsi="Cambria"/>
          <w:color w:val="auto"/>
          <w:sz w:val="21"/>
          <w:szCs w:val="21"/>
          <w:lang w:bidi="ar-SA"/>
        </w:rPr>
      </w:pPr>
      <w:r w:rsidRPr="00D25C4C">
        <w:rPr>
          <w:rFonts w:ascii="Cambria" w:hAnsi="Cambria"/>
          <w:sz w:val="21"/>
          <w:szCs w:val="21"/>
          <w:lang w:bidi="ar-SA"/>
        </w:rPr>
        <w:t>Maksymalny rozmiar jednego pliku przesyłanego za pośrednictwem dedykowanych formularzy do: złożenia, zmiany, wycofania oferty wynosi 150 MB natomiast przy komunikacji wielkość pliku to maksymalnie 500 MB.</w:t>
      </w:r>
    </w:p>
    <w:p w14:paraId="72285305" w14:textId="77777777" w:rsidR="00D25C4C" w:rsidRPr="00D25C4C" w:rsidRDefault="00D25C4C" w:rsidP="00D25C4C">
      <w:pPr>
        <w:pStyle w:val="Teksttreci20"/>
        <w:numPr>
          <w:ilvl w:val="0"/>
          <w:numId w:val="10"/>
        </w:numPr>
        <w:shd w:val="clear" w:color="auto" w:fill="auto"/>
        <w:tabs>
          <w:tab w:val="left" w:pos="370"/>
        </w:tabs>
        <w:spacing w:before="0" w:after="0" w:line="250" w:lineRule="exact"/>
        <w:ind w:left="320" w:hanging="320"/>
        <w:jc w:val="both"/>
        <w:rPr>
          <w:rFonts w:ascii="Cambria" w:hAnsi="Cambria"/>
          <w:color w:val="auto"/>
          <w:sz w:val="21"/>
          <w:szCs w:val="21"/>
          <w:lang w:bidi="ar-SA"/>
        </w:rPr>
      </w:pPr>
      <w:r w:rsidRPr="00D25C4C">
        <w:rPr>
          <w:rFonts w:ascii="Cambria" w:hAnsi="Cambria"/>
          <w:b/>
          <w:bCs/>
          <w:sz w:val="21"/>
          <w:szCs w:val="21"/>
          <w:lang w:bidi="ar-SA"/>
        </w:rPr>
        <w:t>Rozszerzenia plików wykorzystywanych przez Wykonawców powinny być zgodne z</w:t>
      </w:r>
      <w:r w:rsidRPr="00D25C4C">
        <w:rPr>
          <w:rFonts w:ascii="Cambria" w:hAnsi="Cambria"/>
          <w:sz w:val="21"/>
          <w:szCs w:val="21"/>
          <w:lang w:bidi="ar-SA"/>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005E573" w14:textId="77777777" w:rsidR="00D25C4C" w:rsidRPr="00D25C4C" w:rsidRDefault="00D25C4C" w:rsidP="00D25C4C">
      <w:pPr>
        <w:pStyle w:val="Teksttreci20"/>
        <w:numPr>
          <w:ilvl w:val="0"/>
          <w:numId w:val="10"/>
        </w:numPr>
        <w:shd w:val="clear" w:color="auto" w:fill="auto"/>
        <w:tabs>
          <w:tab w:val="left" w:pos="370"/>
        </w:tabs>
        <w:spacing w:before="0" w:after="0" w:line="250" w:lineRule="exact"/>
        <w:ind w:left="320" w:hanging="320"/>
        <w:jc w:val="both"/>
        <w:rPr>
          <w:rFonts w:ascii="Cambria" w:hAnsi="Cambria"/>
          <w:color w:val="auto"/>
          <w:sz w:val="21"/>
          <w:szCs w:val="21"/>
          <w:lang w:bidi="ar-SA"/>
        </w:rPr>
      </w:pPr>
      <w:r w:rsidRPr="00D25C4C">
        <w:rPr>
          <w:rFonts w:ascii="Cambria" w:hAnsi="Cambria"/>
          <w:sz w:val="21"/>
          <w:szCs w:val="21"/>
          <w:lang w:bidi="ar-SA"/>
        </w:rPr>
        <w:t xml:space="preserve">Zamawiający rekomenduje wykorzystanie formatów: .pdf .doc .docx .xls .xlsx .jpg (.jpeg) </w:t>
      </w:r>
      <w:r w:rsidRPr="00D25C4C">
        <w:rPr>
          <w:rFonts w:ascii="Cambria" w:hAnsi="Cambria"/>
          <w:b/>
          <w:bCs/>
          <w:sz w:val="21"/>
          <w:szCs w:val="21"/>
          <w:u w:val="single"/>
          <w:lang w:bidi="ar-SA"/>
        </w:rPr>
        <w:t>ze szczególnym wskazaniem na .pdf</w:t>
      </w:r>
    </w:p>
    <w:p w14:paraId="4D401F5A" w14:textId="77777777" w:rsidR="00D25C4C" w:rsidRPr="00D25C4C" w:rsidRDefault="00D25C4C" w:rsidP="00D25C4C">
      <w:pPr>
        <w:pStyle w:val="Teksttreci20"/>
        <w:numPr>
          <w:ilvl w:val="0"/>
          <w:numId w:val="10"/>
        </w:numPr>
        <w:shd w:val="clear" w:color="auto" w:fill="auto"/>
        <w:tabs>
          <w:tab w:val="left" w:pos="370"/>
        </w:tabs>
        <w:spacing w:before="0" w:after="0" w:line="250" w:lineRule="exact"/>
        <w:ind w:left="320" w:hanging="320"/>
        <w:jc w:val="both"/>
        <w:rPr>
          <w:rFonts w:ascii="Cambria" w:hAnsi="Cambria"/>
          <w:color w:val="auto"/>
          <w:sz w:val="21"/>
          <w:szCs w:val="21"/>
          <w:lang w:bidi="ar-SA"/>
        </w:rPr>
      </w:pPr>
      <w:r w:rsidRPr="00D25C4C">
        <w:rPr>
          <w:rFonts w:ascii="Cambria" w:hAnsi="Cambria"/>
          <w:sz w:val="21"/>
          <w:szCs w:val="21"/>
          <w:lang w:bidi="ar-SA"/>
        </w:rPr>
        <w:t>W celu ewentualnej kompresji danych Zamawiający rekomenduje wykorzystanie jednego z rozszerzeń:</w:t>
      </w:r>
    </w:p>
    <w:p w14:paraId="2FFFB0D7" w14:textId="77777777" w:rsidR="00D25C4C" w:rsidRPr="00D25C4C" w:rsidRDefault="00D25C4C" w:rsidP="00C86010">
      <w:pPr>
        <w:widowControl/>
        <w:numPr>
          <w:ilvl w:val="0"/>
          <w:numId w:val="39"/>
        </w:numPr>
        <w:spacing w:line="360" w:lineRule="auto"/>
        <w:jc w:val="both"/>
        <w:textAlignment w:val="baseline"/>
        <w:rPr>
          <w:rFonts w:ascii="Cambria" w:eastAsia="Times New Roman" w:hAnsi="Cambria" w:cs="Times New Roman"/>
          <w:sz w:val="21"/>
          <w:szCs w:val="21"/>
          <w:lang w:bidi="ar-SA"/>
        </w:rPr>
      </w:pPr>
      <w:r w:rsidRPr="00D25C4C">
        <w:rPr>
          <w:rFonts w:ascii="Cambria" w:eastAsia="Times New Roman" w:hAnsi="Cambria" w:cs="Times New Roman"/>
          <w:sz w:val="21"/>
          <w:szCs w:val="21"/>
          <w:lang w:bidi="ar-SA"/>
        </w:rPr>
        <w:t>.zip </w:t>
      </w:r>
    </w:p>
    <w:p w14:paraId="7F2FE638" w14:textId="77777777" w:rsidR="00D25C4C" w:rsidRPr="00D25C4C" w:rsidRDefault="00D25C4C" w:rsidP="00C86010">
      <w:pPr>
        <w:widowControl/>
        <w:numPr>
          <w:ilvl w:val="0"/>
          <w:numId w:val="39"/>
        </w:numPr>
        <w:spacing w:line="360" w:lineRule="auto"/>
        <w:jc w:val="both"/>
        <w:textAlignment w:val="baseline"/>
        <w:rPr>
          <w:rFonts w:ascii="Cambria" w:eastAsia="Times New Roman" w:hAnsi="Cambria" w:cs="Times New Roman"/>
          <w:sz w:val="21"/>
          <w:szCs w:val="21"/>
          <w:lang w:bidi="ar-SA"/>
        </w:rPr>
      </w:pPr>
      <w:r w:rsidRPr="00D25C4C">
        <w:rPr>
          <w:rFonts w:ascii="Cambria" w:eastAsia="Times New Roman" w:hAnsi="Cambria" w:cs="Times New Roman"/>
          <w:sz w:val="21"/>
          <w:szCs w:val="21"/>
          <w:lang w:bidi="ar-SA"/>
        </w:rPr>
        <w:t>.7Z</w:t>
      </w:r>
    </w:p>
    <w:p w14:paraId="6B9FE26F" w14:textId="77777777" w:rsidR="00D25C4C" w:rsidRPr="00D25C4C" w:rsidRDefault="00D25C4C" w:rsidP="00D25C4C">
      <w:pPr>
        <w:pStyle w:val="Teksttreci20"/>
        <w:numPr>
          <w:ilvl w:val="0"/>
          <w:numId w:val="10"/>
        </w:numPr>
        <w:shd w:val="clear" w:color="auto" w:fill="auto"/>
        <w:tabs>
          <w:tab w:val="left" w:pos="370"/>
        </w:tabs>
        <w:spacing w:before="0" w:after="0" w:line="250" w:lineRule="exact"/>
        <w:ind w:left="320" w:hanging="320"/>
        <w:jc w:val="both"/>
        <w:rPr>
          <w:rFonts w:ascii="Cambria" w:hAnsi="Cambria" w:cs="Calibri"/>
          <w:color w:val="auto"/>
          <w:sz w:val="21"/>
          <w:szCs w:val="21"/>
          <w:lang w:bidi="ar-SA"/>
        </w:rPr>
      </w:pPr>
      <w:r w:rsidRPr="00D25C4C">
        <w:rPr>
          <w:rFonts w:ascii="Cambria" w:hAnsi="Cambria"/>
          <w:sz w:val="21"/>
          <w:szCs w:val="21"/>
          <w:lang w:bidi="ar-SA"/>
        </w:rPr>
        <w:t xml:space="preserve">Wśród rozszerzeń powszechnych a </w:t>
      </w:r>
      <w:r w:rsidRPr="00D25C4C">
        <w:rPr>
          <w:rFonts w:ascii="Cambria" w:hAnsi="Cambria"/>
          <w:b/>
          <w:bCs/>
          <w:sz w:val="21"/>
          <w:szCs w:val="21"/>
          <w:lang w:bidi="ar-SA"/>
        </w:rPr>
        <w:t>niewystępujących</w:t>
      </w:r>
      <w:r w:rsidRPr="00D25C4C">
        <w:rPr>
          <w:rFonts w:ascii="Cambria" w:hAnsi="Cambria"/>
          <w:sz w:val="21"/>
          <w:szCs w:val="21"/>
          <w:lang w:bidi="ar-SA"/>
        </w:rPr>
        <w:t xml:space="preserve"> w Rozporządzeniu KRI występują: .rar .gif .bmp .numbers .pages. </w:t>
      </w:r>
      <w:r w:rsidRPr="00D25C4C">
        <w:rPr>
          <w:rFonts w:ascii="Cambria" w:hAnsi="Cambria"/>
          <w:b/>
          <w:bCs/>
          <w:color w:val="auto"/>
          <w:sz w:val="21"/>
          <w:szCs w:val="21"/>
          <w:lang w:bidi="ar-SA"/>
        </w:rPr>
        <w:t>Dokumenty złożone w takich plikach zostaną uznane za złożone nieskutecznie.</w:t>
      </w:r>
    </w:p>
    <w:p w14:paraId="6FBEB255" w14:textId="77777777" w:rsidR="00D25C4C" w:rsidRPr="00D25C4C" w:rsidRDefault="00D25C4C" w:rsidP="00D25C4C">
      <w:pPr>
        <w:pStyle w:val="Teksttreci20"/>
        <w:numPr>
          <w:ilvl w:val="0"/>
          <w:numId w:val="10"/>
        </w:numPr>
        <w:shd w:val="clear" w:color="auto" w:fill="auto"/>
        <w:tabs>
          <w:tab w:val="left" w:pos="370"/>
        </w:tabs>
        <w:spacing w:before="0" w:after="0" w:line="250" w:lineRule="exact"/>
        <w:ind w:left="320" w:hanging="320"/>
        <w:jc w:val="both"/>
        <w:rPr>
          <w:rFonts w:ascii="Cambria" w:hAnsi="Cambria" w:cs="Calibri"/>
          <w:color w:val="auto"/>
          <w:sz w:val="21"/>
          <w:szCs w:val="21"/>
          <w:lang w:bidi="ar-SA"/>
        </w:rPr>
      </w:pPr>
      <w:r w:rsidRPr="00D25C4C">
        <w:rPr>
          <w:rFonts w:ascii="Cambria" w:hAnsi="Cambria"/>
          <w:sz w:val="21"/>
          <w:szCs w:val="21"/>
          <w:lang w:bidi="ar-SA"/>
        </w:rPr>
        <w:t xml:space="preserve">Zamawiający zwraca uwagę na ograniczenia wielkości plików podpisywanych profilem zaufanym, który wynosi </w:t>
      </w:r>
      <w:r w:rsidRPr="00D25C4C">
        <w:rPr>
          <w:rFonts w:ascii="Cambria" w:hAnsi="Cambria"/>
          <w:b/>
          <w:bCs/>
          <w:sz w:val="21"/>
          <w:szCs w:val="21"/>
          <w:lang w:bidi="ar-SA"/>
        </w:rPr>
        <w:t>maksymalnie 10MB</w:t>
      </w:r>
      <w:r w:rsidRPr="00D25C4C">
        <w:rPr>
          <w:rFonts w:ascii="Cambria" w:hAnsi="Cambria"/>
          <w:sz w:val="21"/>
          <w:szCs w:val="21"/>
          <w:lang w:bidi="ar-SA"/>
        </w:rPr>
        <w:t xml:space="preserve">, oraz na ograniczenie wielkości plików podpisywanych w aplikacji eDoApp służącej do składania podpisu osobistego, który wynosi </w:t>
      </w:r>
      <w:r w:rsidRPr="00D25C4C">
        <w:rPr>
          <w:rFonts w:ascii="Cambria" w:hAnsi="Cambria"/>
          <w:b/>
          <w:bCs/>
          <w:sz w:val="21"/>
          <w:szCs w:val="21"/>
          <w:lang w:bidi="ar-SA"/>
        </w:rPr>
        <w:t>maksymalnie 5MB</w:t>
      </w:r>
      <w:r w:rsidRPr="00D25C4C">
        <w:rPr>
          <w:rFonts w:ascii="Cambria" w:hAnsi="Cambria"/>
          <w:sz w:val="21"/>
          <w:szCs w:val="21"/>
          <w:lang w:bidi="ar-SA"/>
        </w:rPr>
        <w:t>.</w:t>
      </w:r>
    </w:p>
    <w:p w14:paraId="01CC6A62" w14:textId="77777777" w:rsidR="00D25C4C" w:rsidRPr="00D25C4C" w:rsidRDefault="00D25C4C" w:rsidP="00D25C4C">
      <w:pPr>
        <w:pStyle w:val="Teksttreci20"/>
        <w:numPr>
          <w:ilvl w:val="0"/>
          <w:numId w:val="10"/>
        </w:numPr>
        <w:shd w:val="clear" w:color="auto" w:fill="auto"/>
        <w:tabs>
          <w:tab w:val="left" w:pos="370"/>
        </w:tabs>
        <w:spacing w:before="0" w:after="0" w:line="250" w:lineRule="exact"/>
        <w:ind w:left="320" w:hanging="320"/>
        <w:jc w:val="both"/>
        <w:rPr>
          <w:rFonts w:ascii="Cambria" w:hAnsi="Cambria" w:cs="Calibri"/>
          <w:color w:val="auto"/>
          <w:sz w:val="21"/>
          <w:szCs w:val="21"/>
          <w:lang w:bidi="ar-SA"/>
        </w:rPr>
      </w:pPr>
      <w:r w:rsidRPr="00D25C4C">
        <w:rPr>
          <w:rFonts w:ascii="Cambria" w:hAnsi="Cambria"/>
          <w:sz w:val="21"/>
          <w:szCs w:val="21"/>
          <w:lang w:bidi="ar-SA"/>
        </w:rPr>
        <w:t>W przypadku stosowania przez wykonawcę kwalifikowanego podpisu elektronicznego:</w:t>
      </w:r>
    </w:p>
    <w:p w14:paraId="1A19DCB0" w14:textId="77777777" w:rsidR="00D25C4C" w:rsidRPr="00D25C4C" w:rsidRDefault="00D25C4C" w:rsidP="00C86010">
      <w:pPr>
        <w:widowControl/>
        <w:numPr>
          <w:ilvl w:val="0"/>
          <w:numId w:val="40"/>
        </w:numPr>
        <w:tabs>
          <w:tab w:val="num" w:pos="720"/>
        </w:tabs>
        <w:spacing w:line="360" w:lineRule="auto"/>
        <w:ind w:left="1440"/>
        <w:jc w:val="both"/>
        <w:textAlignment w:val="baseline"/>
        <w:rPr>
          <w:rFonts w:ascii="Cambria" w:eastAsia="Times New Roman" w:hAnsi="Cambria" w:cs="Calibri"/>
          <w:sz w:val="21"/>
          <w:szCs w:val="21"/>
          <w:lang w:bidi="ar-SA"/>
        </w:rPr>
      </w:pPr>
      <w:r w:rsidRPr="00D25C4C">
        <w:rPr>
          <w:rFonts w:ascii="Cambria" w:eastAsia="Times New Roman" w:hAnsi="Cambria" w:cs="Times New Roman"/>
          <w:sz w:val="21"/>
          <w:szCs w:val="21"/>
          <w:lang w:bidi="ar-SA"/>
        </w:rPr>
        <w:t xml:space="preserve">Ze względu na niskie ryzyko naruszenia integralności pliku oraz łatwiejszą weryfikację podpisu zamawiający zaleca, w miarę możliwości, </w:t>
      </w:r>
      <w:r w:rsidRPr="00D25C4C">
        <w:rPr>
          <w:rFonts w:ascii="Cambria" w:eastAsia="Times New Roman" w:hAnsi="Cambria" w:cs="Times New Roman"/>
          <w:b/>
          <w:bCs/>
          <w:sz w:val="21"/>
          <w:szCs w:val="21"/>
          <w:lang w:bidi="ar-SA"/>
        </w:rPr>
        <w:t>przekonwertowanie plików składających się na ofertę na rozszerzenie .pdf  i opatrzenie ich podpisem kwalifikowanym w formacie PAdES. </w:t>
      </w:r>
    </w:p>
    <w:p w14:paraId="6D34106C" w14:textId="77777777" w:rsidR="00D25C4C" w:rsidRPr="00D25C4C" w:rsidRDefault="00D25C4C" w:rsidP="00C86010">
      <w:pPr>
        <w:widowControl/>
        <w:numPr>
          <w:ilvl w:val="0"/>
          <w:numId w:val="40"/>
        </w:numPr>
        <w:tabs>
          <w:tab w:val="num" w:pos="720"/>
        </w:tabs>
        <w:spacing w:line="360" w:lineRule="auto"/>
        <w:ind w:left="1440"/>
        <w:jc w:val="both"/>
        <w:textAlignment w:val="baseline"/>
        <w:rPr>
          <w:rFonts w:ascii="Cambria" w:eastAsia="Times New Roman" w:hAnsi="Cambria" w:cs="Times New Roman"/>
          <w:sz w:val="21"/>
          <w:szCs w:val="21"/>
          <w:lang w:bidi="ar-SA"/>
        </w:rPr>
      </w:pPr>
      <w:r w:rsidRPr="00D25C4C">
        <w:rPr>
          <w:rFonts w:ascii="Cambria" w:eastAsia="Times New Roman" w:hAnsi="Cambria" w:cs="Times New Roman"/>
          <w:sz w:val="21"/>
          <w:szCs w:val="21"/>
          <w:lang w:bidi="ar-SA"/>
        </w:rPr>
        <w:t xml:space="preserve">Pliki w innych formatach niż PDF </w:t>
      </w:r>
      <w:r w:rsidRPr="00D25C4C">
        <w:rPr>
          <w:rFonts w:ascii="Cambria" w:eastAsia="Times New Roman" w:hAnsi="Cambria" w:cs="Times New Roman"/>
          <w:b/>
          <w:bCs/>
          <w:sz w:val="21"/>
          <w:szCs w:val="21"/>
          <w:lang w:bidi="ar-SA"/>
        </w:rPr>
        <w:t>zaleca się opatrzyć podpisem w formacie XAdES o typie zewnętrznym</w:t>
      </w:r>
      <w:r w:rsidRPr="00D25C4C">
        <w:rPr>
          <w:rFonts w:ascii="Cambria" w:eastAsia="Times New Roman" w:hAnsi="Cambria" w:cs="Times New Roman"/>
          <w:sz w:val="21"/>
          <w:szCs w:val="21"/>
          <w:lang w:bidi="ar-SA"/>
        </w:rPr>
        <w:t>. Wykonawca powinien pamiętać, aby plik z podpisem przekazywać łącznie z dokumentem podpisywanym.</w:t>
      </w:r>
    </w:p>
    <w:p w14:paraId="0166F0D4" w14:textId="77777777" w:rsidR="00D25C4C" w:rsidRPr="00D25C4C" w:rsidRDefault="00D25C4C" w:rsidP="00C86010">
      <w:pPr>
        <w:widowControl/>
        <w:numPr>
          <w:ilvl w:val="0"/>
          <w:numId w:val="40"/>
        </w:numPr>
        <w:tabs>
          <w:tab w:val="num" w:pos="720"/>
        </w:tabs>
        <w:spacing w:line="360" w:lineRule="auto"/>
        <w:ind w:left="1440"/>
        <w:jc w:val="both"/>
        <w:textAlignment w:val="baseline"/>
        <w:rPr>
          <w:rFonts w:ascii="Cambria" w:eastAsia="Times New Roman" w:hAnsi="Cambria" w:cs="Times New Roman"/>
          <w:sz w:val="21"/>
          <w:szCs w:val="21"/>
          <w:lang w:bidi="ar-SA"/>
        </w:rPr>
      </w:pPr>
      <w:r w:rsidRPr="00D25C4C">
        <w:rPr>
          <w:rFonts w:ascii="Cambria" w:eastAsia="Times New Roman" w:hAnsi="Cambria" w:cs="Times New Roman"/>
          <w:sz w:val="21"/>
          <w:szCs w:val="21"/>
          <w:lang w:bidi="ar-SA"/>
        </w:rPr>
        <w:t>Zamawiający rekomenduje wykorzystanie podpisu z kwalifikowanym znacznikiem czasu.</w:t>
      </w:r>
    </w:p>
    <w:p w14:paraId="6531B693" w14:textId="77777777" w:rsidR="00D25C4C" w:rsidRPr="00D25C4C" w:rsidRDefault="00D25C4C" w:rsidP="00D25C4C">
      <w:pPr>
        <w:pStyle w:val="Teksttreci20"/>
        <w:numPr>
          <w:ilvl w:val="0"/>
          <w:numId w:val="10"/>
        </w:numPr>
        <w:shd w:val="clear" w:color="auto" w:fill="auto"/>
        <w:tabs>
          <w:tab w:val="left" w:pos="370"/>
        </w:tabs>
        <w:spacing w:before="0" w:after="0" w:line="250" w:lineRule="exact"/>
        <w:ind w:left="320" w:hanging="320"/>
        <w:jc w:val="both"/>
        <w:rPr>
          <w:rFonts w:ascii="Cambria" w:hAnsi="Cambria"/>
          <w:sz w:val="21"/>
          <w:szCs w:val="21"/>
          <w:lang w:bidi="ar-SA"/>
        </w:rPr>
      </w:pPr>
      <w:r w:rsidRPr="00D25C4C">
        <w:rPr>
          <w:rFonts w:ascii="Cambria" w:hAnsi="Cambria"/>
          <w:sz w:val="21"/>
          <w:szCs w:val="21"/>
          <w:lang w:bidi="ar-SA"/>
        </w:rPr>
        <w:t>Zamawiający zaleca aby</w:t>
      </w:r>
      <w:r w:rsidRPr="00D25C4C">
        <w:rPr>
          <w:rFonts w:ascii="Cambria" w:hAnsi="Cambria"/>
          <w:b/>
          <w:bCs/>
          <w:sz w:val="21"/>
          <w:szCs w:val="21"/>
          <w:lang w:bidi="ar-SA"/>
        </w:rPr>
        <w:t xml:space="preserve"> w przypadku podpisywania pliku przez kilka osób, stosować podpisy tego samego rodzaju.</w:t>
      </w:r>
      <w:r w:rsidRPr="00D25C4C">
        <w:rPr>
          <w:rFonts w:ascii="Cambria" w:hAnsi="Cambria"/>
          <w:sz w:val="21"/>
          <w:szCs w:val="21"/>
          <w:lang w:bidi="ar-SA"/>
        </w:rPr>
        <w:t xml:space="preserve"> Podpisywanie różnymi rodzajami podpisów np. osobistym i kwalifikowanym może doprowadzić do problemów w weryfikacji plików. </w:t>
      </w:r>
    </w:p>
    <w:p w14:paraId="3F362322" w14:textId="77777777" w:rsidR="00D25C4C" w:rsidRPr="00D25C4C" w:rsidRDefault="00D25C4C" w:rsidP="00D25C4C">
      <w:pPr>
        <w:pStyle w:val="Teksttreci20"/>
        <w:numPr>
          <w:ilvl w:val="0"/>
          <w:numId w:val="10"/>
        </w:numPr>
        <w:shd w:val="clear" w:color="auto" w:fill="auto"/>
        <w:tabs>
          <w:tab w:val="left" w:pos="370"/>
        </w:tabs>
        <w:spacing w:before="0" w:after="0" w:line="250" w:lineRule="exact"/>
        <w:ind w:left="320" w:hanging="320"/>
        <w:jc w:val="both"/>
        <w:rPr>
          <w:rFonts w:ascii="Cambria" w:hAnsi="Cambria"/>
          <w:sz w:val="21"/>
          <w:szCs w:val="21"/>
          <w:lang w:bidi="ar-SA"/>
        </w:rPr>
      </w:pPr>
      <w:r w:rsidRPr="00D25C4C">
        <w:rPr>
          <w:rFonts w:ascii="Cambria" w:hAnsi="Cambria"/>
          <w:sz w:val="21"/>
          <w:szCs w:val="21"/>
          <w:lang w:bidi="ar-SA"/>
        </w:rPr>
        <w:t>Zamawiający zaleca, aby Wykonawca z odpowiednim wyprzedzeniem przetestował możliwość prawidłowego wykorzystania wybranej metody podpisania plików oferty.</w:t>
      </w:r>
    </w:p>
    <w:p w14:paraId="1AEEACB7" w14:textId="77777777" w:rsidR="00D25C4C" w:rsidRPr="00D25C4C" w:rsidRDefault="00D25C4C" w:rsidP="00D25C4C">
      <w:pPr>
        <w:pStyle w:val="Teksttreci20"/>
        <w:numPr>
          <w:ilvl w:val="0"/>
          <w:numId w:val="10"/>
        </w:numPr>
        <w:shd w:val="clear" w:color="auto" w:fill="auto"/>
        <w:tabs>
          <w:tab w:val="left" w:pos="370"/>
        </w:tabs>
        <w:spacing w:before="0" w:after="0" w:line="250" w:lineRule="exact"/>
        <w:ind w:left="320" w:hanging="320"/>
        <w:jc w:val="both"/>
        <w:rPr>
          <w:rFonts w:ascii="Cambria" w:hAnsi="Cambria"/>
          <w:sz w:val="21"/>
          <w:szCs w:val="21"/>
          <w:lang w:bidi="ar-SA"/>
        </w:rPr>
      </w:pPr>
      <w:r w:rsidRPr="00D25C4C">
        <w:rPr>
          <w:rFonts w:ascii="Cambria" w:hAnsi="Cambria"/>
          <w:sz w:val="21"/>
          <w:szCs w:val="21"/>
          <w:lang w:bidi="ar-SA"/>
        </w:rPr>
        <w:t>Osobą składającą ofertę powinna być osoba kontaktowa podawana w dokumentacji.</w:t>
      </w:r>
    </w:p>
    <w:p w14:paraId="5164A865" w14:textId="77777777" w:rsidR="00D25C4C" w:rsidRPr="00D25C4C" w:rsidRDefault="00D25C4C" w:rsidP="00D25C4C">
      <w:pPr>
        <w:pStyle w:val="Teksttreci20"/>
        <w:numPr>
          <w:ilvl w:val="0"/>
          <w:numId w:val="10"/>
        </w:numPr>
        <w:shd w:val="clear" w:color="auto" w:fill="auto"/>
        <w:tabs>
          <w:tab w:val="left" w:pos="370"/>
        </w:tabs>
        <w:spacing w:before="0" w:after="0" w:line="250" w:lineRule="exact"/>
        <w:ind w:left="320" w:hanging="320"/>
        <w:jc w:val="both"/>
        <w:rPr>
          <w:rFonts w:ascii="Cambria" w:hAnsi="Cambria"/>
          <w:sz w:val="21"/>
          <w:szCs w:val="21"/>
          <w:lang w:bidi="ar-SA"/>
        </w:rPr>
      </w:pPr>
      <w:r w:rsidRPr="00D25C4C">
        <w:rPr>
          <w:rFonts w:ascii="Cambria" w:hAnsi="Cambria"/>
          <w:sz w:val="21"/>
          <w:szCs w:val="21"/>
          <w:lang w:bidi="ar-SA"/>
        </w:rPr>
        <w:t xml:space="preserve">Ofertę należy przygotować z należytą starannością dla podmiotu ubiegającego się o udzielenie </w:t>
      </w:r>
      <w:r w:rsidRPr="00D25C4C">
        <w:rPr>
          <w:rFonts w:ascii="Cambria" w:hAnsi="Cambria" w:cs="Arial"/>
          <w:color w:val="auto"/>
          <w:sz w:val="21"/>
          <w:szCs w:val="21"/>
          <w:lang w:bidi="ar-SA"/>
        </w:rPr>
        <w:t>zamówienia</w:t>
      </w:r>
      <w:r w:rsidRPr="00D25C4C">
        <w:rPr>
          <w:rFonts w:ascii="Cambria" w:hAnsi="Cambria"/>
          <w:sz w:val="21"/>
          <w:szCs w:val="21"/>
          <w:lang w:bidi="ar-SA"/>
        </w:rPr>
        <w:t xml:space="preserve"> publicznego i zachowaniem odpowiedniego odstępu czasu do zakończenia przyjmowania ofert/wniosków. Sugerujemy złożenie oferty na 24 godziny przed terminem składania ofert/wniosków. </w:t>
      </w:r>
    </w:p>
    <w:p w14:paraId="1D9D0236" w14:textId="77777777" w:rsidR="00D25C4C" w:rsidRPr="00D25C4C" w:rsidRDefault="00D25C4C" w:rsidP="00D25C4C">
      <w:pPr>
        <w:pStyle w:val="Teksttreci20"/>
        <w:numPr>
          <w:ilvl w:val="0"/>
          <w:numId w:val="10"/>
        </w:numPr>
        <w:shd w:val="clear" w:color="auto" w:fill="auto"/>
        <w:tabs>
          <w:tab w:val="left" w:pos="370"/>
        </w:tabs>
        <w:spacing w:before="0" w:after="0" w:line="250" w:lineRule="exact"/>
        <w:ind w:left="320" w:hanging="320"/>
        <w:jc w:val="both"/>
        <w:rPr>
          <w:rFonts w:ascii="Cambria" w:hAnsi="Cambria"/>
          <w:sz w:val="21"/>
          <w:szCs w:val="21"/>
          <w:lang w:bidi="ar-SA"/>
        </w:rPr>
      </w:pPr>
      <w:r w:rsidRPr="00D25C4C">
        <w:rPr>
          <w:rFonts w:ascii="Cambria" w:hAnsi="Cambria"/>
          <w:sz w:val="21"/>
          <w:szCs w:val="21"/>
          <w:lang w:bidi="ar-SA"/>
        </w:rPr>
        <w:t>Jeśli Wykonawca pakuje dokumenty np. w plik o rozszerzeniu .zip, zaleca się wcześniejsze podpisanie każdego ze skompresowanych plików. </w:t>
      </w:r>
    </w:p>
    <w:p w14:paraId="2B6A8B17" w14:textId="77777777" w:rsidR="00D25C4C" w:rsidRPr="00D25C4C" w:rsidRDefault="00D25C4C" w:rsidP="00D25C4C">
      <w:pPr>
        <w:pStyle w:val="Teksttreci20"/>
        <w:numPr>
          <w:ilvl w:val="0"/>
          <w:numId w:val="10"/>
        </w:numPr>
        <w:shd w:val="clear" w:color="auto" w:fill="auto"/>
        <w:tabs>
          <w:tab w:val="left" w:pos="370"/>
        </w:tabs>
        <w:spacing w:before="0" w:after="0" w:line="250" w:lineRule="exact"/>
        <w:ind w:left="320" w:hanging="320"/>
        <w:jc w:val="both"/>
        <w:rPr>
          <w:rFonts w:ascii="Cambria" w:hAnsi="Cambria"/>
          <w:sz w:val="21"/>
          <w:szCs w:val="21"/>
          <w:lang w:bidi="ar-SA"/>
        </w:rPr>
      </w:pPr>
      <w:r w:rsidRPr="00D25C4C">
        <w:rPr>
          <w:rFonts w:ascii="Cambria" w:hAnsi="Cambria"/>
          <w:sz w:val="21"/>
          <w:szCs w:val="21"/>
          <w:lang w:bidi="ar-SA"/>
        </w:rPr>
        <w:t xml:space="preserve">Zamawiający zaleca aby </w:t>
      </w:r>
      <w:r w:rsidRPr="00D25C4C">
        <w:rPr>
          <w:rFonts w:ascii="Cambria" w:hAnsi="Cambria"/>
          <w:b/>
          <w:bCs/>
          <w:sz w:val="21"/>
          <w:szCs w:val="21"/>
          <w:u w:val="single"/>
          <w:lang w:bidi="ar-SA"/>
        </w:rPr>
        <w:t>nie</w:t>
      </w:r>
      <w:r w:rsidRPr="00D25C4C">
        <w:rPr>
          <w:rFonts w:ascii="Cambria" w:hAnsi="Cambria"/>
          <w:b/>
          <w:bCs/>
          <w:sz w:val="21"/>
          <w:szCs w:val="21"/>
          <w:lang w:bidi="ar-SA"/>
        </w:rPr>
        <w:t xml:space="preserve"> </w:t>
      </w:r>
      <w:r w:rsidRPr="00D25C4C">
        <w:rPr>
          <w:rFonts w:ascii="Cambria" w:hAnsi="Cambria"/>
          <w:sz w:val="21"/>
          <w:szCs w:val="21"/>
          <w:lang w:bidi="ar-SA"/>
        </w:rPr>
        <w:t>wprowadzać jakichkolwiek zmian w plikach po podpisaniu ich podpisem kwalifikowanym. Może to skutkować naruszeniem integralności plików co równoważne będzie z koniecznością odrzucenia oferty.</w:t>
      </w:r>
    </w:p>
    <w:p w14:paraId="3166B10C" w14:textId="77777777" w:rsidR="00D25C4C" w:rsidRPr="00D25C4C" w:rsidRDefault="00D25C4C" w:rsidP="00D25C4C">
      <w:pPr>
        <w:pStyle w:val="Teksttreci20"/>
        <w:numPr>
          <w:ilvl w:val="0"/>
          <w:numId w:val="10"/>
        </w:numPr>
        <w:shd w:val="clear" w:color="auto" w:fill="auto"/>
        <w:tabs>
          <w:tab w:val="left" w:pos="370"/>
        </w:tabs>
        <w:spacing w:before="0" w:after="0" w:line="250" w:lineRule="exact"/>
        <w:ind w:left="320" w:hanging="320"/>
        <w:jc w:val="both"/>
        <w:rPr>
          <w:rFonts w:ascii="Cambria" w:hAnsi="Cambria"/>
          <w:sz w:val="21"/>
          <w:szCs w:val="21"/>
          <w:lang w:bidi="ar-SA"/>
        </w:rPr>
      </w:pPr>
      <w:r w:rsidRPr="00D25C4C">
        <w:rPr>
          <w:rFonts w:ascii="Cambria" w:hAnsi="Cambria"/>
          <w:sz w:val="21"/>
          <w:szCs w:val="21"/>
          <w:lang w:bidi="ar-SA"/>
        </w:rPr>
        <w:t>Wykonawcy ponoszą wszelkie koszty związane z przygotowaniem i złożeniem oferty.</w:t>
      </w:r>
    </w:p>
    <w:p w14:paraId="7A918B6E" w14:textId="77777777" w:rsidR="000F4105" w:rsidRDefault="000F4105">
      <w:pPr>
        <w:pStyle w:val="Teksttreci20"/>
        <w:shd w:val="clear" w:color="auto" w:fill="auto"/>
        <w:spacing w:before="0" w:after="260" w:line="250" w:lineRule="exact"/>
        <w:ind w:left="320" w:hanging="320"/>
        <w:jc w:val="both"/>
      </w:pPr>
    </w:p>
    <w:p w14:paraId="05005DDE" w14:textId="77777777" w:rsidR="00EC1A18" w:rsidRDefault="007E645A">
      <w:pPr>
        <w:pStyle w:val="Nagwek30"/>
        <w:keepNext/>
        <w:keepLines/>
        <w:numPr>
          <w:ilvl w:val="0"/>
          <w:numId w:val="1"/>
        </w:numPr>
        <w:shd w:val="clear" w:color="auto" w:fill="auto"/>
        <w:tabs>
          <w:tab w:val="left" w:pos="596"/>
        </w:tabs>
        <w:spacing w:after="0" w:line="250" w:lineRule="exact"/>
        <w:ind w:left="320" w:hanging="320"/>
        <w:jc w:val="both"/>
      </w:pPr>
      <w:bookmarkStart w:id="20" w:name="bookmark15"/>
      <w:r>
        <w:lastRenderedPageBreak/>
        <w:t>Sposób oraz termin składania ofert:</w:t>
      </w:r>
      <w:bookmarkEnd w:id="20"/>
    </w:p>
    <w:p w14:paraId="290E8EFF" w14:textId="348EF142" w:rsidR="00070BA3" w:rsidRPr="00E759C7" w:rsidRDefault="006207CE" w:rsidP="00070BA3">
      <w:pPr>
        <w:widowControl/>
        <w:numPr>
          <w:ilvl w:val="1"/>
          <w:numId w:val="1"/>
        </w:numPr>
        <w:spacing w:before="240" w:line="360" w:lineRule="auto"/>
        <w:jc w:val="both"/>
        <w:rPr>
          <w:rFonts w:ascii="Cambria" w:hAnsi="Cambria"/>
          <w:color w:val="FF0000"/>
          <w:sz w:val="21"/>
          <w:szCs w:val="21"/>
        </w:rPr>
      </w:pPr>
      <w:bookmarkStart w:id="21" w:name="bookmark17"/>
      <w:r>
        <w:rPr>
          <w:rFonts w:ascii="Cambria" w:hAnsi="Cambria"/>
          <w:sz w:val="21"/>
          <w:szCs w:val="21"/>
        </w:rPr>
        <w:t xml:space="preserve">1. </w:t>
      </w:r>
      <w:r w:rsidR="00070BA3" w:rsidRPr="007B2896">
        <w:rPr>
          <w:rFonts w:ascii="Cambria" w:hAnsi="Cambria"/>
          <w:sz w:val="21"/>
          <w:szCs w:val="21"/>
        </w:rPr>
        <w:t xml:space="preserve">Ofertę wraz z wymaganymi dokumentami należy umieścić na </w:t>
      </w:r>
      <w:hyperlink r:id="rId27">
        <w:r w:rsidR="00070BA3" w:rsidRPr="007B2896">
          <w:rPr>
            <w:rFonts w:ascii="Cambria" w:hAnsi="Cambria"/>
            <w:color w:val="1155CC"/>
            <w:sz w:val="21"/>
            <w:szCs w:val="21"/>
            <w:u w:val="single"/>
          </w:rPr>
          <w:t>platformazakupowa.pl</w:t>
        </w:r>
      </w:hyperlink>
      <w:r w:rsidR="00070BA3" w:rsidRPr="007B2896">
        <w:rPr>
          <w:rFonts w:ascii="Cambria" w:hAnsi="Cambria"/>
          <w:sz w:val="21"/>
          <w:szCs w:val="21"/>
        </w:rPr>
        <w:t xml:space="preserve"> pod adresem: </w:t>
      </w:r>
      <w:hyperlink r:id="rId28" w:history="1">
        <w:r w:rsidR="00070BA3" w:rsidRPr="006426A7">
          <w:rPr>
            <w:rStyle w:val="Hipercze"/>
            <w:rFonts w:ascii="Cambria" w:hAnsi="Cambria"/>
            <w:sz w:val="21"/>
            <w:szCs w:val="21"/>
          </w:rPr>
          <w:t>https://platformazakupowa.pl/pn/grabownadprosna</w:t>
        </w:r>
      </w:hyperlink>
      <w:r w:rsidR="00070BA3">
        <w:rPr>
          <w:rFonts w:ascii="Cambria" w:hAnsi="Cambria"/>
          <w:color w:val="0070C0"/>
          <w:sz w:val="21"/>
          <w:szCs w:val="21"/>
        </w:rPr>
        <w:t xml:space="preserve"> </w:t>
      </w:r>
      <w:r w:rsidR="00070BA3" w:rsidRPr="007B2896">
        <w:rPr>
          <w:rFonts w:ascii="Cambria" w:hAnsi="Cambria"/>
          <w:sz w:val="21"/>
          <w:szCs w:val="21"/>
        </w:rPr>
        <w:t xml:space="preserve">w myśl Ustawy PZP na stronie internetowej prowadzonego postępowania </w:t>
      </w:r>
      <w:bookmarkStart w:id="22" w:name="_Hlk69367125"/>
      <w:r w:rsidR="00070BA3" w:rsidRPr="00E759C7">
        <w:rPr>
          <w:rFonts w:ascii="Cambria" w:hAnsi="Cambria"/>
          <w:b/>
          <w:bCs/>
          <w:color w:val="FF0000"/>
          <w:sz w:val="21"/>
          <w:szCs w:val="21"/>
        </w:rPr>
        <w:t xml:space="preserve">do dnia </w:t>
      </w:r>
      <w:bookmarkStart w:id="23" w:name="_Hlk69367103"/>
      <w:r w:rsidR="00FC558D">
        <w:rPr>
          <w:rFonts w:ascii="Cambria" w:hAnsi="Cambria"/>
          <w:b/>
          <w:bCs/>
          <w:color w:val="FF0000"/>
          <w:sz w:val="21"/>
          <w:szCs w:val="21"/>
        </w:rPr>
        <w:t>13</w:t>
      </w:r>
      <w:r w:rsidR="00070BA3" w:rsidRPr="00E759C7">
        <w:rPr>
          <w:rFonts w:ascii="Cambria" w:hAnsi="Cambria"/>
          <w:b/>
          <w:bCs/>
          <w:color w:val="FF0000"/>
          <w:sz w:val="21"/>
          <w:szCs w:val="21"/>
        </w:rPr>
        <w:t>.0</w:t>
      </w:r>
      <w:r w:rsidR="00FC558D">
        <w:rPr>
          <w:rFonts w:ascii="Cambria" w:hAnsi="Cambria"/>
          <w:b/>
          <w:bCs/>
          <w:color w:val="FF0000"/>
          <w:sz w:val="21"/>
          <w:szCs w:val="21"/>
        </w:rPr>
        <w:t>9</w:t>
      </w:r>
      <w:r w:rsidR="00070BA3" w:rsidRPr="00E759C7">
        <w:rPr>
          <w:rFonts w:ascii="Cambria" w:hAnsi="Cambria"/>
          <w:b/>
          <w:bCs/>
          <w:color w:val="FF0000"/>
          <w:sz w:val="21"/>
          <w:szCs w:val="21"/>
        </w:rPr>
        <w:t xml:space="preserve">.2022 do godziny </w:t>
      </w:r>
      <w:bookmarkEnd w:id="22"/>
      <w:r w:rsidR="00070BA3" w:rsidRPr="00E759C7">
        <w:rPr>
          <w:rFonts w:ascii="Cambria" w:hAnsi="Cambria"/>
          <w:b/>
          <w:bCs/>
          <w:color w:val="FF0000"/>
          <w:sz w:val="21"/>
          <w:szCs w:val="21"/>
        </w:rPr>
        <w:t>10.00.</w:t>
      </w:r>
    </w:p>
    <w:bookmarkEnd w:id="23"/>
    <w:p w14:paraId="2E909B9D" w14:textId="21ADB1D9" w:rsidR="00070BA3" w:rsidRPr="007B2896" w:rsidRDefault="006207CE" w:rsidP="00070BA3">
      <w:pPr>
        <w:widowControl/>
        <w:numPr>
          <w:ilvl w:val="1"/>
          <w:numId w:val="1"/>
        </w:numPr>
        <w:spacing w:before="240" w:line="360" w:lineRule="auto"/>
        <w:jc w:val="both"/>
        <w:rPr>
          <w:rFonts w:ascii="Cambria" w:hAnsi="Cambria"/>
          <w:sz w:val="21"/>
          <w:szCs w:val="21"/>
        </w:rPr>
      </w:pPr>
      <w:r>
        <w:rPr>
          <w:rFonts w:ascii="Cambria" w:hAnsi="Cambria"/>
          <w:sz w:val="21"/>
          <w:szCs w:val="21"/>
        </w:rPr>
        <w:t xml:space="preserve">2. </w:t>
      </w:r>
      <w:r w:rsidR="00070BA3" w:rsidRPr="007B2896">
        <w:rPr>
          <w:rFonts w:ascii="Cambria" w:hAnsi="Cambria"/>
          <w:sz w:val="21"/>
          <w:szCs w:val="21"/>
        </w:rPr>
        <w:t>Do oferty należy dołączyć wszystkie wymagane w SWZ dokumenty.</w:t>
      </w:r>
    </w:p>
    <w:p w14:paraId="7CAE9ABE" w14:textId="1F088AD9" w:rsidR="00070BA3" w:rsidRPr="007B2896" w:rsidRDefault="006207CE" w:rsidP="00070BA3">
      <w:pPr>
        <w:widowControl/>
        <w:numPr>
          <w:ilvl w:val="1"/>
          <w:numId w:val="1"/>
        </w:numPr>
        <w:spacing w:before="240" w:line="360" w:lineRule="auto"/>
        <w:jc w:val="both"/>
        <w:rPr>
          <w:rFonts w:ascii="Cambria" w:hAnsi="Cambria"/>
          <w:sz w:val="21"/>
          <w:szCs w:val="21"/>
        </w:rPr>
      </w:pPr>
      <w:r>
        <w:rPr>
          <w:rFonts w:ascii="Cambria" w:hAnsi="Cambria"/>
          <w:sz w:val="21"/>
          <w:szCs w:val="21"/>
        </w:rPr>
        <w:t xml:space="preserve">3. </w:t>
      </w:r>
      <w:r w:rsidR="00070BA3" w:rsidRPr="007B2896">
        <w:rPr>
          <w:rFonts w:ascii="Cambria" w:hAnsi="Cambria"/>
          <w:sz w:val="21"/>
          <w:szCs w:val="21"/>
        </w:rPr>
        <w:t>Po wypełnieniu Formularza składania oferty lub wniosku i dołączenia  wszystkich wymaganych załączników należy kliknąć przycisk „Przejdź do podsumowania”.</w:t>
      </w:r>
    </w:p>
    <w:p w14:paraId="51735A84" w14:textId="15334C74" w:rsidR="00070BA3" w:rsidRPr="00200A52" w:rsidRDefault="006207CE" w:rsidP="00070BA3">
      <w:pPr>
        <w:widowControl/>
        <w:numPr>
          <w:ilvl w:val="1"/>
          <w:numId w:val="1"/>
        </w:numPr>
        <w:spacing w:before="240" w:line="360" w:lineRule="auto"/>
        <w:jc w:val="both"/>
        <w:rPr>
          <w:rFonts w:ascii="Cambria" w:hAnsi="Cambria"/>
          <w:sz w:val="21"/>
          <w:szCs w:val="21"/>
        </w:rPr>
      </w:pPr>
      <w:r>
        <w:rPr>
          <w:rFonts w:ascii="Cambria" w:hAnsi="Cambria"/>
          <w:sz w:val="21"/>
          <w:szCs w:val="21"/>
        </w:rPr>
        <w:t xml:space="preserve">4. </w:t>
      </w:r>
      <w:r w:rsidR="00070BA3" w:rsidRPr="007B2896">
        <w:rPr>
          <w:rFonts w:ascii="Cambria" w:hAnsi="Cambria"/>
          <w:sz w:val="21"/>
          <w:szCs w:val="21"/>
        </w:rPr>
        <w:t xml:space="preserve">Za datę </w:t>
      </w:r>
      <w:r w:rsidR="00070BA3" w:rsidRPr="00200A52">
        <w:rPr>
          <w:rFonts w:ascii="Cambria" w:hAnsi="Cambria"/>
          <w:sz w:val="21"/>
          <w:szCs w:val="21"/>
        </w:rPr>
        <w:t>złożenia oferty przyjmuje się datę jej przekazania w systemie (platformie) w drugim kroku składania oferty poprzez kliknięcie przycisku “Złóż ofertę” i wyświetlenie się komunikatu, że oferta została zaszyfrowana i złożona.</w:t>
      </w:r>
    </w:p>
    <w:p w14:paraId="51645E95" w14:textId="7798019C" w:rsidR="00070BA3" w:rsidRPr="00200A52" w:rsidRDefault="006207CE" w:rsidP="00070BA3">
      <w:pPr>
        <w:widowControl/>
        <w:numPr>
          <w:ilvl w:val="1"/>
          <w:numId w:val="1"/>
        </w:numPr>
        <w:spacing w:before="240" w:line="360" w:lineRule="auto"/>
        <w:jc w:val="both"/>
        <w:rPr>
          <w:rFonts w:ascii="Cambria" w:hAnsi="Cambria"/>
          <w:sz w:val="21"/>
          <w:szCs w:val="21"/>
        </w:rPr>
      </w:pPr>
      <w:r>
        <w:rPr>
          <w:rFonts w:ascii="Cambria" w:hAnsi="Cambria"/>
          <w:sz w:val="21"/>
          <w:szCs w:val="21"/>
        </w:rPr>
        <w:t xml:space="preserve">5. </w:t>
      </w:r>
      <w:r w:rsidR="00070BA3" w:rsidRPr="00200A52">
        <w:rPr>
          <w:rFonts w:ascii="Cambria" w:hAnsi="Cambria"/>
          <w:sz w:val="21"/>
          <w:szCs w:val="21"/>
        </w:rPr>
        <w:t xml:space="preserve">Szczegółowa instrukcja dla Wykonawców dotycząca złożenia, zmiany i wycofania oferty znajduje się na stronie internetowej pod adresem:  </w:t>
      </w:r>
      <w:hyperlink r:id="rId29">
        <w:r w:rsidR="00070BA3" w:rsidRPr="00200A52">
          <w:rPr>
            <w:rFonts w:ascii="Cambria" w:hAnsi="Cambria"/>
            <w:color w:val="1155CC"/>
            <w:sz w:val="21"/>
            <w:szCs w:val="21"/>
            <w:u w:val="single"/>
          </w:rPr>
          <w:t>https://platformazakupowa.pl/strona/45-instrukcje</w:t>
        </w:r>
      </w:hyperlink>
    </w:p>
    <w:p w14:paraId="1AF8E816" w14:textId="77777777" w:rsidR="00EC1A18" w:rsidRDefault="007E645A">
      <w:pPr>
        <w:pStyle w:val="Nagwek30"/>
        <w:keepNext/>
        <w:keepLines/>
        <w:numPr>
          <w:ilvl w:val="0"/>
          <w:numId w:val="1"/>
        </w:numPr>
        <w:shd w:val="clear" w:color="auto" w:fill="auto"/>
        <w:tabs>
          <w:tab w:val="left" w:pos="616"/>
        </w:tabs>
        <w:spacing w:after="0" w:line="250" w:lineRule="exact"/>
        <w:ind w:firstLine="0"/>
        <w:jc w:val="both"/>
      </w:pPr>
      <w:r>
        <w:t>Termin otwarcia ofert:</w:t>
      </w:r>
      <w:bookmarkEnd w:id="21"/>
    </w:p>
    <w:p w14:paraId="2E768BE0" w14:textId="1709020E" w:rsidR="00E25A25" w:rsidRPr="00E759C7" w:rsidRDefault="00E25A25" w:rsidP="00E25A25">
      <w:pPr>
        <w:widowControl/>
        <w:numPr>
          <w:ilvl w:val="1"/>
          <w:numId w:val="1"/>
        </w:numPr>
        <w:spacing w:before="240" w:line="360" w:lineRule="auto"/>
        <w:jc w:val="both"/>
        <w:rPr>
          <w:rFonts w:ascii="Cambria" w:hAnsi="Cambria"/>
          <w:b/>
          <w:bCs/>
          <w:color w:val="FF0000"/>
          <w:sz w:val="21"/>
          <w:szCs w:val="21"/>
        </w:rPr>
      </w:pPr>
      <w:bookmarkStart w:id="24" w:name="bookmark18"/>
      <w:r>
        <w:rPr>
          <w:rFonts w:ascii="Cambria" w:hAnsi="Cambria"/>
          <w:sz w:val="21"/>
          <w:szCs w:val="21"/>
        </w:rPr>
        <w:t xml:space="preserve">1. </w:t>
      </w:r>
      <w:r w:rsidRPr="00200A52">
        <w:rPr>
          <w:rFonts w:ascii="Cambria" w:hAnsi="Cambria"/>
          <w:sz w:val="21"/>
          <w:szCs w:val="21"/>
        </w:rPr>
        <w:t xml:space="preserve">Otwarcie ofert następuje niezwłocznie po upływie terminu składania ofert, nie później niż następnego dnia po dniu, w którym upłynął termin składania ofert tj. </w:t>
      </w:r>
      <w:r w:rsidRPr="00E759C7">
        <w:rPr>
          <w:rFonts w:ascii="Cambria" w:hAnsi="Cambria"/>
          <w:b/>
          <w:bCs/>
          <w:color w:val="FF0000"/>
          <w:sz w:val="21"/>
          <w:szCs w:val="21"/>
        </w:rPr>
        <w:t xml:space="preserve">do dnia </w:t>
      </w:r>
      <w:r w:rsidR="00FC558D">
        <w:rPr>
          <w:rFonts w:ascii="Cambria" w:hAnsi="Cambria"/>
          <w:b/>
          <w:bCs/>
          <w:color w:val="FF0000"/>
          <w:sz w:val="21"/>
          <w:szCs w:val="21"/>
        </w:rPr>
        <w:t>13</w:t>
      </w:r>
      <w:r w:rsidRPr="00E759C7">
        <w:rPr>
          <w:rFonts w:ascii="Cambria" w:hAnsi="Cambria"/>
          <w:b/>
          <w:bCs/>
          <w:color w:val="FF0000"/>
          <w:sz w:val="21"/>
          <w:szCs w:val="21"/>
        </w:rPr>
        <w:t>.0</w:t>
      </w:r>
      <w:r w:rsidR="00FC558D">
        <w:rPr>
          <w:rFonts w:ascii="Cambria" w:hAnsi="Cambria"/>
          <w:b/>
          <w:bCs/>
          <w:color w:val="FF0000"/>
          <w:sz w:val="21"/>
          <w:szCs w:val="21"/>
        </w:rPr>
        <w:t>9</w:t>
      </w:r>
      <w:r w:rsidRPr="00E759C7">
        <w:rPr>
          <w:rFonts w:ascii="Cambria" w:hAnsi="Cambria"/>
          <w:b/>
          <w:bCs/>
          <w:color w:val="FF0000"/>
          <w:sz w:val="21"/>
          <w:szCs w:val="21"/>
        </w:rPr>
        <w:t>.2022 r do godziny 10.30.</w:t>
      </w:r>
    </w:p>
    <w:p w14:paraId="14E0CBF2" w14:textId="4E3E2549" w:rsidR="00E25A25" w:rsidRPr="00200A52" w:rsidRDefault="00E25A25" w:rsidP="00E25A25">
      <w:pPr>
        <w:widowControl/>
        <w:numPr>
          <w:ilvl w:val="1"/>
          <w:numId w:val="1"/>
        </w:numPr>
        <w:spacing w:before="240" w:line="360" w:lineRule="auto"/>
        <w:jc w:val="both"/>
        <w:rPr>
          <w:rFonts w:ascii="Cambria" w:hAnsi="Cambria"/>
          <w:sz w:val="21"/>
          <w:szCs w:val="21"/>
        </w:rPr>
      </w:pPr>
      <w:r>
        <w:rPr>
          <w:rFonts w:ascii="Cambria" w:hAnsi="Cambria"/>
          <w:sz w:val="21"/>
          <w:szCs w:val="21"/>
        </w:rPr>
        <w:t xml:space="preserve">2. </w:t>
      </w:r>
      <w:r w:rsidRPr="00200A52">
        <w:rPr>
          <w:rFonts w:ascii="Cambria" w:hAnsi="Cambria"/>
          <w:sz w:val="21"/>
          <w:szCs w:val="21"/>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EFCC5E7" w14:textId="3542475A" w:rsidR="00E25A25" w:rsidRPr="00200A52" w:rsidRDefault="00E25A25" w:rsidP="00E25A25">
      <w:pPr>
        <w:widowControl/>
        <w:numPr>
          <w:ilvl w:val="1"/>
          <w:numId w:val="1"/>
        </w:numPr>
        <w:spacing w:before="240" w:line="360" w:lineRule="auto"/>
        <w:jc w:val="both"/>
        <w:rPr>
          <w:rFonts w:ascii="Cambria" w:hAnsi="Cambria"/>
          <w:sz w:val="21"/>
          <w:szCs w:val="21"/>
        </w:rPr>
      </w:pPr>
      <w:r>
        <w:rPr>
          <w:rFonts w:ascii="Cambria" w:hAnsi="Cambria"/>
          <w:sz w:val="21"/>
          <w:szCs w:val="21"/>
        </w:rPr>
        <w:t xml:space="preserve">3. </w:t>
      </w:r>
      <w:r w:rsidRPr="00200A52">
        <w:rPr>
          <w:rFonts w:ascii="Cambria" w:hAnsi="Cambria"/>
          <w:sz w:val="21"/>
          <w:szCs w:val="21"/>
        </w:rPr>
        <w:t>Zamawiający poinformuje o zmianie terminu otwarcia ofert na stronie internetowej prowadzonego postępowania.</w:t>
      </w:r>
    </w:p>
    <w:p w14:paraId="1240F13C" w14:textId="665979A4" w:rsidR="00E25A25" w:rsidRPr="00200A52" w:rsidRDefault="00E25A25" w:rsidP="00E25A25">
      <w:pPr>
        <w:widowControl/>
        <w:numPr>
          <w:ilvl w:val="1"/>
          <w:numId w:val="1"/>
        </w:numPr>
        <w:spacing w:before="240" w:line="360" w:lineRule="auto"/>
        <w:jc w:val="both"/>
        <w:rPr>
          <w:rFonts w:ascii="Cambria" w:hAnsi="Cambria"/>
          <w:sz w:val="21"/>
          <w:szCs w:val="21"/>
        </w:rPr>
      </w:pPr>
      <w:r>
        <w:rPr>
          <w:rFonts w:ascii="Cambria" w:hAnsi="Cambria"/>
          <w:sz w:val="21"/>
          <w:szCs w:val="21"/>
        </w:rPr>
        <w:t xml:space="preserve">4. </w:t>
      </w:r>
      <w:r w:rsidRPr="00200A52">
        <w:rPr>
          <w:rFonts w:ascii="Cambria" w:hAnsi="Cambria"/>
          <w:sz w:val="21"/>
          <w:szCs w:val="21"/>
        </w:rPr>
        <w:t>Zamawiający, najpóźniej przed otwarciem ofert, udostępnia na stronie internetowej prowadzonego postępowania informację o kwocie, jaką zamierza przeznaczyć na sfinansowanie zamówienia.</w:t>
      </w:r>
    </w:p>
    <w:p w14:paraId="607334C1" w14:textId="3A2CBCDE" w:rsidR="00E25A25" w:rsidRPr="00200A52" w:rsidRDefault="00E25A25" w:rsidP="00E25A25">
      <w:pPr>
        <w:widowControl/>
        <w:numPr>
          <w:ilvl w:val="1"/>
          <w:numId w:val="1"/>
        </w:numPr>
        <w:spacing w:before="240" w:line="360" w:lineRule="auto"/>
        <w:jc w:val="both"/>
        <w:rPr>
          <w:rFonts w:ascii="Cambria" w:hAnsi="Cambria"/>
          <w:sz w:val="21"/>
          <w:szCs w:val="21"/>
        </w:rPr>
      </w:pPr>
      <w:r>
        <w:rPr>
          <w:rFonts w:ascii="Cambria" w:hAnsi="Cambria"/>
          <w:sz w:val="21"/>
          <w:szCs w:val="21"/>
        </w:rPr>
        <w:t xml:space="preserve">5. </w:t>
      </w:r>
      <w:r w:rsidRPr="00200A52">
        <w:rPr>
          <w:rFonts w:ascii="Cambria" w:hAnsi="Cambria"/>
          <w:sz w:val="21"/>
          <w:szCs w:val="21"/>
        </w:rPr>
        <w:t>Zamawiający, niezwłocznie po otwarciu ofert, udostępnia na stronie internetowej prowadzonego postępowania informacje o:</w:t>
      </w:r>
    </w:p>
    <w:p w14:paraId="3EBBC587" w14:textId="77777777" w:rsidR="00E25A25" w:rsidRPr="00200A52" w:rsidRDefault="00E25A25" w:rsidP="00E25A25">
      <w:pPr>
        <w:shd w:val="clear" w:color="auto" w:fill="FFFFFF"/>
        <w:spacing w:line="360" w:lineRule="auto"/>
        <w:ind w:left="720"/>
        <w:jc w:val="both"/>
        <w:rPr>
          <w:rFonts w:ascii="Cambria" w:hAnsi="Cambria"/>
          <w:sz w:val="21"/>
          <w:szCs w:val="21"/>
        </w:rPr>
      </w:pPr>
      <w:r w:rsidRPr="00200A52">
        <w:rPr>
          <w:rFonts w:ascii="Cambria" w:hAnsi="Cambria"/>
          <w:sz w:val="21"/>
          <w:szCs w:val="21"/>
        </w:rPr>
        <w:t>1) nazwach albo imionach i nazwiskach oraz siedzibach lub miejscach prowadzonej działalności gospodarczej albo miejscach zamieszkania Wykonawców, których oferty zostały otwarte;</w:t>
      </w:r>
    </w:p>
    <w:p w14:paraId="449597B8" w14:textId="77777777" w:rsidR="00E25A25" w:rsidRPr="00200A52" w:rsidRDefault="00E25A25" w:rsidP="00E25A25">
      <w:pPr>
        <w:shd w:val="clear" w:color="auto" w:fill="FFFFFF"/>
        <w:spacing w:line="360" w:lineRule="auto"/>
        <w:ind w:firstLine="720"/>
        <w:jc w:val="both"/>
        <w:rPr>
          <w:rFonts w:ascii="Cambria" w:hAnsi="Cambria"/>
          <w:sz w:val="21"/>
          <w:szCs w:val="21"/>
        </w:rPr>
      </w:pPr>
      <w:r w:rsidRPr="00200A52">
        <w:rPr>
          <w:rFonts w:ascii="Cambria" w:hAnsi="Cambria"/>
          <w:sz w:val="21"/>
          <w:szCs w:val="21"/>
        </w:rPr>
        <w:t>2) cenach lub kosztach zawartych w ofertach.</w:t>
      </w:r>
    </w:p>
    <w:p w14:paraId="39EA5937" w14:textId="77777777" w:rsidR="00E25A25" w:rsidRPr="00200A52" w:rsidRDefault="00E25A25" w:rsidP="00E25A25">
      <w:pPr>
        <w:shd w:val="clear" w:color="auto" w:fill="FFFFFF"/>
        <w:spacing w:line="360" w:lineRule="auto"/>
        <w:ind w:left="720"/>
        <w:jc w:val="both"/>
        <w:rPr>
          <w:rFonts w:ascii="Cambria" w:hAnsi="Cambria"/>
          <w:sz w:val="21"/>
          <w:szCs w:val="21"/>
        </w:rPr>
      </w:pPr>
      <w:r w:rsidRPr="00200A52">
        <w:rPr>
          <w:rFonts w:ascii="Cambria" w:hAnsi="Cambria"/>
          <w:sz w:val="21"/>
          <w:szCs w:val="21"/>
        </w:rPr>
        <w:t>Informacja zostanie opublikowana na stronie postępowania na</w:t>
      </w:r>
      <w:hyperlink r:id="rId30">
        <w:r w:rsidRPr="00200A52">
          <w:rPr>
            <w:rFonts w:ascii="Cambria" w:hAnsi="Cambria"/>
            <w:color w:val="1155CC"/>
            <w:sz w:val="21"/>
            <w:szCs w:val="21"/>
            <w:u w:val="single"/>
          </w:rPr>
          <w:t xml:space="preserve"> platformazakupowa.pl</w:t>
        </w:r>
      </w:hyperlink>
      <w:r w:rsidRPr="00200A52">
        <w:rPr>
          <w:rFonts w:ascii="Cambria" w:hAnsi="Cambria"/>
          <w:sz w:val="21"/>
          <w:szCs w:val="21"/>
        </w:rPr>
        <w:t xml:space="preserve"> w sekcji ,,Komunikaty” .</w:t>
      </w:r>
    </w:p>
    <w:p w14:paraId="394186AC" w14:textId="77777777" w:rsidR="00EC1A18" w:rsidRDefault="007E645A">
      <w:pPr>
        <w:pStyle w:val="Nagwek30"/>
        <w:keepNext/>
        <w:keepLines/>
        <w:numPr>
          <w:ilvl w:val="0"/>
          <w:numId w:val="1"/>
        </w:numPr>
        <w:shd w:val="clear" w:color="auto" w:fill="auto"/>
        <w:tabs>
          <w:tab w:val="left" w:pos="616"/>
        </w:tabs>
        <w:spacing w:after="0" w:line="250" w:lineRule="exact"/>
        <w:ind w:firstLine="0"/>
        <w:jc w:val="both"/>
      </w:pPr>
      <w:r>
        <w:t>Podstawy wykluczenia, o których mowa w art. 108 ust. 1 ustawy:</w:t>
      </w:r>
      <w:bookmarkEnd w:id="24"/>
    </w:p>
    <w:p w14:paraId="21D8487B" w14:textId="77777777" w:rsidR="00EC1A18" w:rsidRDefault="007E645A" w:rsidP="00C86010">
      <w:pPr>
        <w:pStyle w:val="Teksttreci20"/>
        <w:numPr>
          <w:ilvl w:val="0"/>
          <w:numId w:val="12"/>
        </w:numPr>
        <w:shd w:val="clear" w:color="auto" w:fill="auto"/>
        <w:tabs>
          <w:tab w:val="left" w:pos="290"/>
        </w:tabs>
        <w:spacing w:before="0" w:after="0" w:line="250" w:lineRule="exact"/>
        <w:ind w:firstLine="0"/>
        <w:jc w:val="both"/>
      </w:pPr>
      <w:r>
        <w:t>Z postępowania o udzielenie zamówienia Zamawiający wyklucza wykonawcę:</w:t>
      </w:r>
    </w:p>
    <w:p w14:paraId="016161EA" w14:textId="77777777" w:rsidR="00EC1A18" w:rsidRDefault="007E645A" w:rsidP="00C86010">
      <w:pPr>
        <w:pStyle w:val="Teksttreci20"/>
        <w:numPr>
          <w:ilvl w:val="0"/>
          <w:numId w:val="13"/>
        </w:numPr>
        <w:shd w:val="clear" w:color="auto" w:fill="auto"/>
        <w:tabs>
          <w:tab w:val="left" w:pos="654"/>
        </w:tabs>
        <w:spacing w:before="0" w:after="0" w:line="250" w:lineRule="exact"/>
        <w:ind w:left="340" w:firstLine="0"/>
      </w:pPr>
      <w:r>
        <w:t>będącego osobą fizyczną, którego prawomocnie skazano za przestępstwo:</w:t>
      </w:r>
    </w:p>
    <w:p w14:paraId="0FF60F93" w14:textId="77777777" w:rsidR="00EC1A18" w:rsidRDefault="007E645A" w:rsidP="00C86010">
      <w:pPr>
        <w:pStyle w:val="Teksttreci20"/>
        <w:numPr>
          <w:ilvl w:val="0"/>
          <w:numId w:val="14"/>
        </w:numPr>
        <w:shd w:val="clear" w:color="auto" w:fill="auto"/>
        <w:tabs>
          <w:tab w:val="left" w:pos="924"/>
        </w:tabs>
        <w:spacing w:before="0" w:after="0" w:line="250" w:lineRule="exact"/>
        <w:ind w:left="900" w:hanging="300"/>
        <w:jc w:val="both"/>
      </w:pPr>
      <w:r>
        <w:t>udziału w zorganizowanej grupie przestępczej albo związku mającym na celu popełnienie przestępstwa lub przestępstwa skarbowego, o którym mowa w art. 258 Kodeksu karnego,</w:t>
      </w:r>
    </w:p>
    <w:p w14:paraId="6DC02B67" w14:textId="77777777" w:rsidR="00EC1A18" w:rsidRDefault="007E645A" w:rsidP="00C86010">
      <w:pPr>
        <w:pStyle w:val="Teksttreci20"/>
        <w:numPr>
          <w:ilvl w:val="0"/>
          <w:numId w:val="14"/>
        </w:numPr>
        <w:shd w:val="clear" w:color="auto" w:fill="auto"/>
        <w:tabs>
          <w:tab w:val="left" w:pos="943"/>
        </w:tabs>
        <w:spacing w:before="0" w:after="0" w:line="250" w:lineRule="exact"/>
        <w:ind w:left="900" w:hanging="300"/>
        <w:jc w:val="both"/>
      </w:pPr>
      <w:r>
        <w:lastRenderedPageBreak/>
        <w:t>handlu ludźmi, o którym mowa w art. 189a Kodeksu karnego,</w:t>
      </w:r>
    </w:p>
    <w:p w14:paraId="480DA88A" w14:textId="77777777" w:rsidR="005F75DE" w:rsidRDefault="007E645A" w:rsidP="00C86010">
      <w:pPr>
        <w:pStyle w:val="Teksttreci20"/>
        <w:numPr>
          <w:ilvl w:val="0"/>
          <w:numId w:val="14"/>
        </w:numPr>
        <w:shd w:val="clear" w:color="auto" w:fill="auto"/>
        <w:tabs>
          <w:tab w:val="left" w:pos="943"/>
        </w:tabs>
        <w:spacing w:before="0" w:after="0" w:line="250" w:lineRule="exact"/>
        <w:ind w:left="880" w:hanging="280"/>
        <w:jc w:val="both"/>
      </w:pPr>
      <w: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E1C4567" w14:textId="05311C0C" w:rsidR="00EC1A18" w:rsidRDefault="007E645A" w:rsidP="00C86010">
      <w:pPr>
        <w:pStyle w:val="Teksttreci20"/>
        <w:numPr>
          <w:ilvl w:val="0"/>
          <w:numId w:val="14"/>
        </w:numPr>
        <w:shd w:val="clear" w:color="auto" w:fill="auto"/>
        <w:tabs>
          <w:tab w:val="left" w:pos="943"/>
        </w:tabs>
        <w:spacing w:before="0" w:after="0" w:line="250" w:lineRule="exact"/>
        <w:ind w:left="880" w:hanging="280"/>
        <w:jc w:val="both"/>
      </w:pPr>
      <w: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D9F6054" w14:textId="77777777" w:rsidR="00EC1A18" w:rsidRDefault="007E645A" w:rsidP="00C86010">
      <w:pPr>
        <w:pStyle w:val="Teksttreci20"/>
        <w:numPr>
          <w:ilvl w:val="0"/>
          <w:numId w:val="14"/>
        </w:numPr>
        <w:shd w:val="clear" w:color="auto" w:fill="auto"/>
        <w:tabs>
          <w:tab w:val="left" w:pos="908"/>
        </w:tabs>
        <w:spacing w:before="0" w:after="0" w:line="250" w:lineRule="exact"/>
        <w:ind w:left="880" w:hanging="280"/>
        <w:jc w:val="both"/>
      </w:pPr>
      <w:r>
        <w:t>o charakterze terrorystycznym, o którym mowa w art. 115 § 20 Kodeksu karnego, lub mające na celu popełnienie tego przestępstwa,</w:t>
      </w:r>
    </w:p>
    <w:p w14:paraId="563F4B8F" w14:textId="77777777" w:rsidR="00EC1A18" w:rsidRDefault="007E645A" w:rsidP="00C86010">
      <w:pPr>
        <w:pStyle w:val="Teksttreci20"/>
        <w:numPr>
          <w:ilvl w:val="0"/>
          <w:numId w:val="14"/>
        </w:numPr>
        <w:shd w:val="clear" w:color="auto" w:fill="auto"/>
        <w:tabs>
          <w:tab w:val="left" w:pos="908"/>
        </w:tabs>
        <w:spacing w:before="0" w:after="0" w:line="250" w:lineRule="exact"/>
        <w:ind w:left="880" w:hanging="280"/>
        <w:jc w:val="both"/>
      </w:pPr>
      <w:r>
        <w:t>powierzenia wykonywania pracy małoletniemu cudzoziemcowi, o którym mowa w art. 9 ust. 2</w:t>
      </w:r>
    </w:p>
    <w:p w14:paraId="55428D02" w14:textId="77777777" w:rsidR="00EC1A18" w:rsidRDefault="007E645A">
      <w:pPr>
        <w:pStyle w:val="Teksttreci20"/>
        <w:shd w:val="clear" w:color="auto" w:fill="auto"/>
        <w:spacing w:before="0" w:after="0" w:line="250" w:lineRule="exact"/>
        <w:ind w:left="880" w:firstLine="0"/>
        <w:jc w:val="both"/>
      </w:pPr>
      <w:r>
        <w:t>ustawy z dnia 15 czerwca 2012 r. o skutkach powierzania wykonywania pracy cudzoziemcom przebywającym wbrew przepisom na terytorium Rzeczypospolitej Polskiej (Dz.U. poz. 769),</w:t>
      </w:r>
    </w:p>
    <w:p w14:paraId="75285A51" w14:textId="77777777" w:rsidR="00EC1A18" w:rsidRDefault="007E645A" w:rsidP="00C86010">
      <w:pPr>
        <w:pStyle w:val="Teksttreci20"/>
        <w:numPr>
          <w:ilvl w:val="0"/>
          <w:numId w:val="14"/>
        </w:numPr>
        <w:shd w:val="clear" w:color="auto" w:fill="auto"/>
        <w:tabs>
          <w:tab w:val="left" w:pos="908"/>
        </w:tabs>
        <w:spacing w:before="0" w:after="0" w:line="250" w:lineRule="exact"/>
        <w:ind w:left="880" w:hanging="280"/>
        <w:jc w:val="both"/>
      </w:pPr>
      <w: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1DD867" w14:textId="77777777" w:rsidR="00EC1A18" w:rsidRDefault="007E645A" w:rsidP="00C86010">
      <w:pPr>
        <w:pStyle w:val="Teksttreci20"/>
        <w:numPr>
          <w:ilvl w:val="0"/>
          <w:numId w:val="14"/>
        </w:numPr>
        <w:shd w:val="clear" w:color="auto" w:fill="auto"/>
        <w:tabs>
          <w:tab w:val="left" w:pos="913"/>
        </w:tabs>
        <w:spacing w:before="0" w:after="0" w:line="250" w:lineRule="exact"/>
        <w:ind w:left="880" w:hanging="280"/>
        <w:jc w:val="both"/>
      </w:pPr>
      <w:r>
        <w:t>o którym mowa w art. 9 ust. 1 i 3 lub art. 10 ustawy z dnia 15 czerwca 2012 r. o skutkach powierzania wykonywania pracy cudzoziemcom przebywającym wbrew przepisom na terytorium Rzeczypospolitej Polskiej</w:t>
      </w:r>
    </w:p>
    <w:p w14:paraId="1C03AE61" w14:textId="77777777" w:rsidR="00EC1A18" w:rsidRDefault="007E645A">
      <w:pPr>
        <w:pStyle w:val="Teksttreci20"/>
        <w:shd w:val="clear" w:color="auto" w:fill="auto"/>
        <w:spacing w:before="0" w:after="0" w:line="250" w:lineRule="exact"/>
        <w:ind w:left="880" w:hanging="280"/>
        <w:jc w:val="both"/>
      </w:pPr>
      <w:r>
        <w:t>- lub za odpowiedni czyn zabroniony określony w przepisach prawa obcego;</w:t>
      </w:r>
    </w:p>
    <w:p w14:paraId="5445733D" w14:textId="77777777" w:rsidR="00EC1A18" w:rsidRDefault="007E645A" w:rsidP="00C86010">
      <w:pPr>
        <w:pStyle w:val="Teksttreci20"/>
        <w:numPr>
          <w:ilvl w:val="0"/>
          <w:numId w:val="13"/>
        </w:numPr>
        <w:shd w:val="clear" w:color="auto" w:fill="auto"/>
        <w:tabs>
          <w:tab w:val="left" w:pos="628"/>
        </w:tabs>
        <w:spacing w:before="0" w:after="0" w:line="250" w:lineRule="exact"/>
        <w:ind w:left="600" w:hanging="280"/>
        <w:jc w:val="both"/>
      </w:pPr>
      <w: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762C740" w14:textId="77777777" w:rsidR="00EC1A18" w:rsidRDefault="007E645A" w:rsidP="00C86010">
      <w:pPr>
        <w:pStyle w:val="Teksttreci20"/>
        <w:numPr>
          <w:ilvl w:val="0"/>
          <w:numId w:val="13"/>
        </w:numPr>
        <w:shd w:val="clear" w:color="auto" w:fill="auto"/>
        <w:tabs>
          <w:tab w:val="left" w:pos="628"/>
        </w:tabs>
        <w:spacing w:before="0" w:after="0" w:line="250" w:lineRule="exact"/>
        <w:ind w:left="600" w:hanging="280"/>
        <w:jc w:val="both"/>
      </w:pPr>
      <w: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3829ECA" w14:textId="77777777" w:rsidR="00EC1A18" w:rsidRDefault="007E645A" w:rsidP="00C86010">
      <w:pPr>
        <w:pStyle w:val="Teksttreci20"/>
        <w:numPr>
          <w:ilvl w:val="0"/>
          <w:numId w:val="13"/>
        </w:numPr>
        <w:shd w:val="clear" w:color="auto" w:fill="auto"/>
        <w:tabs>
          <w:tab w:val="left" w:pos="628"/>
        </w:tabs>
        <w:spacing w:before="0" w:after="0" w:line="250" w:lineRule="exact"/>
        <w:ind w:left="600" w:hanging="280"/>
        <w:jc w:val="both"/>
      </w:pPr>
      <w:r>
        <w:t>wobec którego prawomocnie orzeczono zakaz ubiegania się o zamówienia publiczne;</w:t>
      </w:r>
    </w:p>
    <w:p w14:paraId="7512A297" w14:textId="77777777" w:rsidR="00EC1A18" w:rsidRDefault="007E645A" w:rsidP="00C86010">
      <w:pPr>
        <w:pStyle w:val="Teksttreci20"/>
        <w:numPr>
          <w:ilvl w:val="0"/>
          <w:numId w:val="13"/>
        </w:numPr>
        <w:shd w:val="clear" w:color="auto" w:fill="auto"/>
        <w:tabs>
          <w:tab w:val="left" w:pos="628"/>
        </w:tabs>
        <w:spacing w:before="0" w:after="0" w:line="250" w:lineRule="exact"/>
        <w:ind w:left="600" w:hanging="280"/>
        <w:jc w:val="both"/>
      </w:pPr>
      <w: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6F47AC2" w14:textId="77777777" w:rsidR="00EC1A18" w:rsidRDefault="007E645A" w:rsidP="00C86010">
      <w:pPr>
        <w:pStyle w:val="Teksttreci20"/>
        <w:numPr>
          <w:ilvl w:val="0"/>
          <w:numId w:val="13"/>
        </w:numPr>
        <w:shd w:val="clear" w:color="auto" w:fill="auto"/>
        <w:tabs>
          <w:tab w:val="left" w:pos="628"/>
        </w:tabs>
        <w:spacing w:before="0" w:after="0" w:line="250" w:lineRule="exact"/>
        <w:ind w:left="600" w:hanging="280"/>
        <w:jc w:val="both"/>
      </w:pPr>
      <w: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C1640B6" w14:textId="77777777" w:rsidR="00EC1A18" w:rsidRDefault="007E645A" w:rsidP="00C86010">
      <w:pPr>
        <w:pStyle w:val="Teksttreci20"/>
        <w:numPr>
          <w:ilvl w:val="0"/>
          <w:numId w:val="12"/>
        </w:numPr>
        <w:shd w:val="clear" w:color="auto" w:fill="auto"/>
        <w:tabs>
          <w:tab w:val="left" w:pos="284"/>
        </w:tabs>
        <w:spacing w:before="0" w:after="0" w:line="250" w:lineRule="exact"/>
        <w:ind w:left="320" w:hanging="320"/>
        <w:jc w:val="both"/>
      </w:pPr>
      <w:r>
        <w:t>Zamawiający przewiduje wykluczenie wykonawcy na podstawie w art. 109 ust. 1 pkt 4 ustawy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CBD76F6" w14:textId="77777777" w:rsidR="00EC1A18" w:rsidRDefault="007E645A" w:rsidP="00C86010">
      <w:pPr>
        <w:pStyle w:val="Teksttreci20"/>
        <w:numPr>
          <w:ilvl w:val="0"/>
          <w:numId w:val="12"/>
        </w:numPr>
        <w:shd w:val="clear" w:color="auto" w:fill="auto"/>
        <w:tabs>
          <w:tab w:val="left" w:pos="284"/>
        </w:tabs>
        <w:spacing w:before="0" w:after="0" w:line="250" w:lineRule="exact"/>
        <w:ind w:left="320" w:hanging="320"/>
        <w:jc w:val="both"/>
      </w:pPr>
      <w:r>
        <w:t>Zamawiający przewiduje wykluczenie wykonawcy w stosunku do którego zachodzi którakolwiek z okoliczności wskazanych w art. 7 ust. 1 ustawy z dnia 13 kwietnia 2022 r. o szczególnych rozwiązaniach w zakresie przeciwdziałania wspieraniu agresji na Ukrainę oraz służących ochronie bezpieczeństwa narodowego.</w:t>
      </w:r>
    </w:p>
    <w:p w14:paraId="104AB1A3" w14:textId="0AD476FC" w:rsidR="00EC1A18" w:rsidRDefault="007E645A" w:rsidP="00C86010">
      <w:pPr>
        <w:pStyle w:val="Teksttreci20"/>
        <w:numPr>
          <w:ilvl w:val="0"/>
          <w:numId w:val="12"/>
        </w:numPr>
        <w:shd w:val="clear" w:color="auto" w:fill="auto"/>
        <w:tabs>
          <w:tab w:val="left" w:pos="284"/>
        </w:tabs>
        <w:spacing w:before="0" w:after="0" w:line="250" w:lineRule="exact"/>
        <w:ind w:left="360" w:firstLine="0"/>
        <w:jc w:val="both"/>
      </w:pPr>
      <w:r>
        <w:t xml:space="preserve">Wykonawca nie podlega wykluczeniu w okolicznościach określonych w art. 108 ust. 1 pkt 1, 2, 5 lub art. 109 ust. 1 pkt 4 ustawy, jeżeli udowodni Zamawiającemu, że spełnił łącznie przesłanki wymienione w art. 110 ust. 2 ustawy. Zamawiający ocenia, czy podjęte przez Wykonawcę czynności, </w:t>
      </w:r>
      <w:r>
        <w:lastRenderedPageBreak/>
        <w:t>o których mowa w zdaniu poprzednim, są wystarczające do wykazania jego rzetelności, uwzględniając wagę i szczególne okoliczności czynu Wykonawcy. Jeżeli podjęte przez Wykonawcę</w:t>
      </w:r>
      <w:r w:rsidR="0075505B">
        <w:t xml:space="preserve"> </w:t>
      </w:r>
      <w:r>
        <w:t>czynności, o których mowa wyżej, nie są wystarczające do wykazania jego rzetelności, Zamawiający wyklucza Wykonawcę.</w:t>
      </w:r>
    </w:p>
    <w:p w14:paraId="1C8D7F00" w14:textId="77777777" w:rsidR="00EC1A18" w:rsidRDefault="007E645A" w:rsidP="00C86010">
      <w:pPr>
        <w:pStyle w:val="Teksttreci20"/>
        <w:numPr>
          <w:ilvl w:val="0"/>
          <w:numId w:val="12"/>
        </w:numPr>
        <w:shd w:val="clear" w:color="auto" w:fill="auto"/>
        <w:tabs>
          <w:tab w:val="left" w:pos="298"/>
        </w:tabs>
        <w:spacing w:before="0" w:after="0" w:line="250" w:lineRule="exact"/>
        <w:ind w:left="360" w:hanging="360"/>
        <w:jc w:val="both"/>
      </w:pPr>
      <w:r>
        <w:t>Wykonawca może zostać wykluczony przez Zamawiającego na każdym etapie postępowania o udzielenie zamówienia</w:t>
      </w:r>
    </w:p>
    <w:p w14:paraId="7B4DF318" w14:textId="77777777" w:rsidR="00EC1A18" w:rsidRDefault="007E645A" w:rsidP="00C86010">
      <w:pPr>
        <w:pStyle w:val="Teksttreci20"/>
        <w:numPr>
          <w:ilvl w:val="0"/>
          <w:numId w:val="12"/>
        </w:numPr>
        <w:shd w:val="clear" w:color="auto" w:fill="auto"/>
        <w:tabs>
          <w:tab w:val="left" w:pos="298"/>
        </w:tabs>
        <w:spacing w:before="0" w:after="0" w:line="250" w:lineRule="exact"/>
        <w:ind w:left="360" w:hanging="360"/>
        <w:jc w:val="both"/>
      </w:pPr>
      <w:r>
        <w:t>Jeżeli Wykonawca polega na zdolnościach lub sytuacji podmiotów udostępniających zasoby Zamawiający zbada, czy nie zachodzą wobec tego podmiotu podstawy wykluczenia, które zostały przewidziane względem Wykonawcy.</w:t>
      </w:r>
    </w:p>
    <w:p w14:paraId="7873E696" w14:textId="77777777" w:rsidR="00EC1A18" w:rsidRDefault="007E645A" w:rsidP="00C86010">
      <w:pPr>
        <w:pStyle w:val="Teksttreci20"/>
        <w:numPr>
          <w:ilvl w:val="0"/>
          <w:numId w:val="12"/>
        </w:numPr>
        <w:shd w:val="clear" w:color="auto" w:fill="auto"/>
        <w:tabs>
          <w:tab w:val="left" w:pos="298"/>
        </w:tabs>
        <w:spacing w:before="0" w:after="260" w:line="250" w:lineRule="exact"/>
        <w:ind w:left="360" w:hanging="360"/>
        <w:jc w:val="both"/>
      </w:pPr>
      <w:r>
        <w:t>W przypadku wspólnego ubiegania się Wykonawców o udzielenie zamówienia Zamawiający zbada, czy nie zachodzą podstawy wykluczenia wobec każdego z tych Wykonawców.</w:t>
      </w:r>
    </w:p>
    <w:p w14:paraId="116206E6" w14:textId="77777777" w:rsidR="00EC1A18" w:rsidRDefault="007E645A">
      <w:pPr>
        <w:pStyle w:val="Teksttreci30"/>
        <w:numPr>
          <w:ilvl w:val="0"/>
          <w:numId w:val="1"/>
        </w:numPr>
        <w:shd w:val="clear" w:color="auto" w:fill="auto"/>
        <w:tabs>
          <w:tab w:val="left" w:pos="656"/>
        </w:tabs>
        <w:spacing w:before="0" w:line="250" w:lineRule="exact"/>
        <w:ind w:firstLine="0"/>
        <w:jc w:val="both"/>
      </w:pPr>
      <w:r>
        <w:t>Sposób obliczenia ceny:</w:t>
      </w:r>
    </w:p>
    <w:p w14:paraId="78AF6983" w14:textId="77777777" w:rsidR="00EC1A18" w:rsidRDefault="007E645A" w:rsidP="00C86010">
      <w:pPr>
        <w:pStyle w:val="Teksttreci20"/>
        <w:numPr>
          <w:ilvl w:val="0"/>
          <w:numId w:val="15"/>
        </w:numPr>
        <w:shd w:val="clear" w:color="auto" w:fill="auto"/>
        <w:tabs>
          <w:tab w:val="left" w:pos="278"/>
        </w:tabs>
        <w:spacing w:before="0" w:after="0" w:line="250" w:lineRule="exact"/>
        <w:ind w:left="360" w:hanging="360"/>
        <w:jc w:val="both"/>
      </w:pPr>
      <w:r>
        <w:t>Cena oferty uwzględnia wszystkie zobowiązania, musi być podana w PLN cyfrowo (z dokładnością do dwóch miejsc po przecinku) i słownie, z wyodrębnieniem należnego podatku VAT.</w:t>
      </w:r>
    </w:p>
    <w:p w14:paraId="7C6FBD20" w14:textId="77777777" w:rsidR="00EC1A18" w:rsidRDefault="007E645A" w:rsidP="00C86010">
      <w:pPr>
        <w:pStyle w:val="Teksttreci20"/>
        <w:numPr>
          <w:ilvl w:val="0"/>
          <w:numId w:val="15"/>
        </w:numPr>
        <w:shd w:val="clear" w:color="auto" w:fill="auto"/>
        <w:tabs>
          <w:tab w:val="left" w:pos="302"/>
        </w:tabs>
        <w:spacing w:before="0" w:after="0" w:line="250" w:lineRule="exact"/>
        <w:ind w:left="360" w:hanging="360"/>
        <w:jc w:val="both"/>
      </w:pPr>
      <w:r>
        <w:t>Wszystkie wartości powinny być liczone z dokładnością do dwóch miejsc po przecinku. Jeżeli trzecia cyfra po przecinku (i/lub następne) jest mniejsza od 5 wynik należy zaokrąglić w dół a jeżeli cyfra jest równa lub większa od 5 wynik zaokrąglić w górę.</w:t>
      </w:r>
    </w:p>
    <w:p w14:paraId="65B75C40" w14:textId="77777777" w:rsidR="00EC1A18" w:rsidRDefault="007E645A" w:rsidP="00C86010">
      <w:pPr>
        <w:pStyle w:val="Teksttreci20"/>
        <w:numPr>
          <w:ilvl w:val="0"/>
          <w:numId w:val="15"/>
        </w:numPr>
        <w:shd w:val="clear" w:color="auto" w:fill="auto"/>
        <w:tabs>
          <w:tab w:val="left" w:pos="302"/>
        </w:tabs>
        <w:spacing w:before="0" w:after="0"/>
        <w:ind w:firstLine="0"/>
        <w:jc w:val="both"/>
      </w:pPr>
      <w:r>
        <w:t>Cena może być tylko jedna, nie dopuszcza się wariantowości cen.</w:t>
      </w:r>
    </w:p>
    <w:p w14:paraId="465AE52E" w14:textId="77777777" w:rsidR="00EC1A18" w:rsidRDefault="007E645A" w:rsidP="00C86010">
      <w:pPr>
        <w:pStyle w:val="Teksttreci20"/>
        <w:numPr>
          <w:ilvl w:val="0"/>
          <w:numId w:val="15"/>
        </w:numPr>
        <w:shd w:val="clear" w:color="auto" w:fill="auto"/>
        <w:tabs>
          <w:tab w:val="left" w:pos="302"/>
        </w:tabs>
        <w:spacing w:before="0" w:after="0" w:line="250" w:lineRule="exact"/>
        <w:ind w:firstLine="0"/>
      </w:pPr>
      <w:r>
        <w:t>Jeżeli zostanie złożona oferta, której wybór prowadziłby do powstania u zamawiającego obowiązku podatkowego zgodnie z ustawą z dnia 11 marca 2004 r. o podatku od towarów i usług (Dz. U. z 2018 r. poz. 2174, z późn. zm.), dla celów zastosowania kryterium ceny Zamawiający doliczy do przedstawionej w tej ofercie ceny kwotę podatku od towarów i usług, którą miałby obowiązek rozliczyć. W takim przypadku Wykonawca ma obowiązek:</w:t>
      </w:r>
    </w:p>
    <w:p w14:paraId="2816FF10" w14:textId="77777777" w:rsidR="00EC1A18" w:rsidRDefault="007E645A" w:rsidP="00C86010">
      <w:pPr>
        <w:pStyle w:val="Teksttreci20"/>
        <w:numPr>
          <w:ilvl w:val="0"/>
          <w:numId w:val="16"/>
        </w:numPr>
        <w:shd w:val="clear" w:color="auto" w:fill="auto"/>
        <w:tabs>
          <w:tab w:val="left" w:pos="746"/>
        </w:tabs>
        <w:spacing w:before="0" w:after="0" w:line="250" w:lineRule="exact"/>
        <w:ind w:left="420" w:firstLine="0"/>
        <w:jc w:val="both"/>
      </w:pPr>
      <w:r>
        <w:t>poinformowania zamawiającego, że wybór jego oferty będzie prowadził do powstania u zamawiającego obowiązku podatkowego;</w:t>
      </w:r>
    </w:p>
    <w:p w14:paraId="1543CB21" w14:textId="77777777" w:rsidR="00EC1A18" w:rsidRDefault="007E645A" w:rsidP="00C86010">
      <w:pPr>
        <w:pStyle w:val="Teksttreci20"/>
        <w:numPr>
          <w:ilvl w:val="0"/>
          <w:numId w:val="16"/>
        </w:numPr>
        <w:shd w:val="clear" w:color="auto" w:fill="auto"/>
        <w:tabs>
          <w:tab w:val="left" w:pos="746"/>
        </w:tabs>
        <w:spacing w:before="0" w:after="0" w:line="250" w:lineRule="exact"/>
        <w:ind w:left="420" w:firstLine="0"/>
        <w:jc w:val="both"/>
      </w:pPr>
      <w:r>
        <w:t>wskazania nazwy (rodzaju) towaru lub usługi, których dostawa lub świadczenie będą prowadziły do powstania obowiązku podatkowego;</w:t>
      </w:r>
    </w:p>
    <w:p w14:paraId="64D45AF2" w14:textId="77777777" w:rsidR="00EC1A18" w:rsidRDefault="007E645A" w:rsidP="00C86010">
      <w:pPr>
        <w:pStyle w:val="Teksttreci20"/>
        <w:numPr>
          <w:ilvl w:val="0"/>
          <w:numId w:val="16"/>
        </w:numPr>
        <w:shd w:val="clear" w:color="auto" w:fill="auto"/>
        <w:tabs>
          <w:tab w:val="left" w:pos="696"/>
        </w:tabs>
        <w:spacing w:before="0" w:after="0" w:line="250" w:lineRule="exact"/>
        <w:ind w:left="360" w:firstLine="60"/>
        <w:jc w:val="both"/>
      </w:pPr>
      <w:r>
        <w:t>wskazania wartości towaru lub usługi objętego obowiązkiem podatkowym zamawiającego, bez kwoty podatku;</w:t>
      </w:r>
    </w:p>
    <w:p w14:paraId="41B1EB54" w14:textId="77777777" w:rsidR="00EC1A18" w:rsidRDefault="007E645A" w:rsidP="00C86010">
      <w:pPr>
        <w:pStyle w:val="Teksttreci20"/>
        <w:numPr>
          <w:ilvl w:val="0"/>
          <w:numId w:val="16"/>
        </w:numPr>
        <w:shd w:val="clear" w:color="auto" w:fill="auto"/>
        <w:tabs>
          <w:tab w:val="left" w:pos="746"/>
        </w:tabs>
        <w:spacing w:before="0" w:after="268" w:line="254" w:lineRule="exact"/>
        <w:ind w:left="420" w:firstLine="0"/>
        <w:jc w:val="both"/>
      </w:pPr>
      <w:r>
        <w:t>wskazania stawki podatku od towarów i usług, która zgodnie z wiedzą wykonawcy, będzie miała zastosowanie.</w:t>
      </w:r>
    </w:p>
    <w:p w14:paraId="619DC131" w14:textId="77777777" w:rsidR="00EC1A18" w:rsidRDefault="007E645A">
      <w:pPr>
        <w:pStyle w:val="Teksttreci30"/>
        <w:numPr>
          <w:ilvl w:val="0"/>
          <w:numId w:val="1"/>
        </w:numPr>
        <w:shd w:val="clear" w:color="auto" w:fill="auto"/>
        <w:tabs>
          <w:tab w:val="left" w:pos="686"/>
        </w:tabs>
        <w:spacing w:before="0" w:line="244" w:lineRule="exact"/>
        <w:ind w:firstLine="0"/>
        <w:jc w:val="both"/>
      </w:pPr>
      <w:r>
        <w:t>Opis kryteriów oceny ofert, wraz z podaniem wag tych kryteriów, i sposobu oceny ofert:</w:t>
      </w:r>
    </w:p>
    <w:p w14:paraId="7C09602B" w14:textId="77777777" w:rsidR="00EC1A18" w:rsidRDefault="007E645A" w:rsidP="00C86010">
      <w:pPr>
        <w:pStyle w:val="Teksttreci20"/>
        <w:numPr>
          <w:ilvl w:val="0"/>
          <w:numId w:val="17"/>
        </w:numPr>
        <w:shd w:val="clear" w:color="auto" w:fill="auto"/>
        <w:tabs>
          <w:tab w:val="left" w:pos="278"/>
        </w:tabs>
        <w:spacing w:before="0" w:after="0" w:line="509" w:lineRule="exact"/>
        <w:ind w:firstLine="0"/>
        <w:jc w:val="both"/>
      </w:pPr>
      <w:r>
        <w:t>Ustala się, następujące kryterium oceny ofert:</w:t>
      </w:r>
    </w:p>
    <w:p w14:paraId="0EBB5CFE" w14:textId="03B76B8C" w:rsidR="00EC1A18" w:rsidRDefault="007E645A">
      <w:pPr>
        <w:pStyle w:val="Teksttreci20"/>
        <w:shd w:val="clear" w:color="auto" w:fill="auto"/>
        <w:spacing w:before="0" w:after="0" w:line="509" w:lineRule="exact"/>
        <w:ind w:left="420" w:firstLine="0"/>
        <w:jc w:val="both"/>
      </w:pPr>
      <w:r>
        <w:rPr>
          <w:rStyle w:val="Teksttreci2Pogrubienie"/>
        </w:rPr>
        <w:t xml:space="preserve">1) </w:t>
      </w:r>
      <w:r>
        <w:rPr>
          <w:rStyle w:val="Teksttreci2Pogrubienie0"/>
        </w:rPr>
        <w:t>Część I -</w:t>
      </w:r>
      <w:r>
        <w:rPr>
          <w:rStyle w:val="Teksttreci2Pogrubienie"/>
        </w:rPr>
        <w:t xml:space="preserve"> </w:t>
      </w:r>
      <w:r w:rsidR="00B36580" w:rsidRPr="00B36580">
        <w:t>Zakup i dostawa serwera (1 szt.) wraz z oprogramowaniem</w:t>
      </w:r>
    </w:p>
    <w:p w14:paraId="44EB2A0E" w14:textId="77777777" w:rsidR="00EC1A18" w:rsidRDefault="007E645A" w:rsidP="00C86010">
      <w:pPr>
        <w:pStyle w:val="Teksttreci30"/>
        <w:numPr>
          <w:ilvl w:val="0"/>
          <w:numId w:val="18"/>
        </w:numPr>
        <w:shd w:val="clear" w:color="auto" w:fill="auto"/>
        <w:tabs>
          <w:tab w:val="left" w:pos="742"/>
        </w:tabs>
        <w:spacing w:before="0" w:line="509" w:lineRule="exact"/>
        <w:ind w:left="420" w:firstLine="0"/>
        <w:jc w:val="both"/>
      </w:pPr>
      <w:r>
        <w:t>C - cena - waga kryterium 60 pkt</w:t>
      </w:r>
    </w:p>
    <w:p w14:paraId="0CB93441" w14:textId="77777777" w:rsidR="00EC1A18" w:rsidRDefault="007E645A">
      <w:pPr>
        <w:pStyle w:val="Teksttreci20"/>
        <w:shd w:val="clear" w:color="auto" w:fill="auto"/>
        <w:spacing w:before="0" w:after="260" w:line="254" w:lineRule="exact"/>
        <w:ind w:firstLine="0"/>
        <w:jc w:val="both"/>
      </w:pPr>
      <w:r>
        <w:t>Maksymalną liczbę punktów otrzyma Wykonawca, który zaproponuje najniższą cenę za realizację całości przedmiotu zamówienia, pozostali będą oceniani wg poniższego wzoru:</w:t>
      </w:r>
    </w:p>
    <w:p w14:paraId="38165AEF" w14:textId="77777777" w:rsidR="00EC1A18" w:rsidRDefault="007E645A">
      <w:pPr>
        <w:pStyle w:val="Teksttreci20"/>
        <w:shd w:val="clear" w:color="auto" w:fill="auto"/>
        <w:spacing w:before="0" w:after="0" w:line="254" w:lineRule="exact"/>
        <w:ind w:right="7280" w:firstLine="0"/>
      </w:pPr>
      <w:r>
        <w:t>C = ( Cmin / Cb ) x 60 gdzie:</w:t>
      </w:r>
    </w:p>
    <w:p w14:paraId="4CAB5AF0" w14:textId="77777777" w:rsidR="00EC1A18" w:rsidRDefault="007E645A">
      <w:pPr>
        <w:pStyle w:val="Teksttreci20"/>
        <w:shd w:val="clear" w:color="auto" w:fill="auto"/>
        <w:spacing w:before="0" w:after="265" w:line="250" w:lineRule="exact"/>
        <w:ind w:right="5280" w:firstLine="0"/>
      </w:pPr>
      <w:r>
        <w:t>C - ilość punktów przyznana za cenę C min - najniższa cena w złożonych ofertach C b - cena badanej oferty 60 - waga kryterium cena</w:t>
      </w:r>
    </w:p>
    <w:p w14:paraId="64CC9A67" w14:textId="77777777" w:rsidR="00EC1A18" w:rsidRDefault="007E645A" w:rsidP="00623F96">
      <w:pPr>
        <w:pStyle w:val="Teksttreci30"/>
        <w:numPr>
          <w:ilvl w:val="0"/>
          <w:numId w:val="18"/>
        </w:numPr>
        <w:shd w:val="clear" w:color="auto" w:fill="auto"/>
        <w:tabs>
          <w:tab w:val="left" w:pos="742"/>
        </w:tabs>
        <w:spacing w:before="0" w:line="509" w:lineRule="exact"/>
        <w:ind w:left="420" w:firstLine="0"/>
        <w:jc w:val="both"/>
      </w:pPr>
      <w:r>
        <w:t>okres gwarancji - waga kryterium 30</w:t>
      </w:r>
    </w:p>
    <w:p w14:paraId="184C4CDE" w14:textId="77777777" w:rsidR="00EC1A18" w:rsidRDefault="007E645A">
      <w:pPr>
        <w:pStyle w:val="Teksttreci20"/>
        <w:shd w:val="clear" w:color="auto" w:fill="auto"/>
        <w:spacing w:before="0" w:after="0" w:line="250" w:lineRule="exact"/>
        <w:ind w:firstLine="0"/>
        <w:jc w:val="both"/>
      </w:pPr>
      <w:r>
        <w:t>Najkrótszy okres gwarancji wymagany przez Zamawiającego to 5 lat liczone od daty dokonania odbioru końcowego dostawy.</w:t>
      </w:r>
    </w:p>
    <w:p w14:paraId="422DA642" w14:textId="77777777" w:rsidR="00EC1A18" w:rsidRDefault="007E645A">
      <w:pPr>
        <w:pStyle w:val="Teksttreci20"/>
        <w:shd w:val="clear" w:color="auto" w:fill="auto"/>
        <w:spacing w:before="0" w:after="0" w:line="250" w:lineRule="exact"/>
        <w:ind w:firstLine="0"/>
        <w:jc w:val="both"/>
      </w:pPr>
      <w:r>
        <w:t xml:space="preserve">W powyższym kryterium oceniany będzie okres udzielonej gwarancji powyżej 5 lat. Ocena będzie dokonywana na podstawie oświadczenia wykonawcy zawartego w formularzu ofertowym w następujący </w:t>
      </w:r>
      <w:r>
        <w:lastRenderedPageBreak/>
        <w:t>sposób:</w:t>
      </w:r>
    </w:p>
    <w:p w14:paraId="6C5001FF" w14:textId="77777777" w:rsidR="00EC1A18" w:rsidRDefault="007E645A">
      <w:pPr>
        <w:pStyle w:val="Teksttreci20"/>
        <w:numPr>
          <w:ilvl w:val="0"/>
          <w:numId w:val="4"/>
        </w:numPr>
        <w:shd w:val="clear" w:color="auto" w:fill="auto"/>
        <w:tabs>
          <w:tab w:val="left" w:pos="253"/>
        </w:tabs>
        <w:spacing w:before="0" w:after="0" w:line="250" w:lineRule="exact"/>
        <w:ind w:firstLine="0"/>
        <w:jc w:val="both"/>
      </w:pPr>
      <w:r>
        <w:t>okres gwarancji 7 lat - 30 pkt</w:t>
      </w:r>
    </w:p>
    <w:p w14:paraId="5469938A" w14:textId="77777777" w:rsidR="00EC1A18" w:rsidRDefault="007E645A">
      <w:pPr>
        <w:pStyle w:val="Teksttreci20"/>
        <w:numPr>
          <w:ilvl w:val="0"/>
          <w:numId w:val="4"/>
        </w:numPr>
        <w:shd w:val="clear" w:color="auto" w:fill="auto"/>
        <w:tabs>
          <w:tab w:val="left" w:pos="253"/>
        </w:tabs>
        <w:spacing w:before="0" w:after="0" w:line="250" w:lineRule="exact"/>
        <w:ind w:firstLine="0"/>
        <w:jc w:val="both"/>
      </w:pPr>
      <w:r>
        <w:t>okres gwarancji 6 lat - 15 pkt</w:t>
      </w:r>
    </w:p>
    <w:p w14:paraId="714DF15E" w14:textId="77777777" w:rsidR="00EC1A18" w:rsidRDefault="007E645A">
      <w:pPr>
        <w:pStyle w:val="Teksttreci20"/>
        <w:numPr>
          <w:ilvl w:val="0"/>
          <w:numId w:val="4"/>
        </w:numPr>
        <w:shd w:val="clear" w:color="auto" w:fill="auto"/>
        <w:tabs>
          <w:tab w:val="left" w:pos="253"/>
        </w:tabs>
        <w:spacing w:before="0" w:after="0" w:line="250" w:lineRule="exact"/>
        <w:ind w:firstLine="0"/>
        <w:jc w:val="both"/>
      </w:pPr>
      <w:r>
        <w:t>okres gwarancji 5 lat - 0 pkt</w:t>
      </w:r>
    </w:p>
    <w:p w14:paraId="563193FD" w14:textId="77777777" w:rsidR="00EC1A18" w:rsidRDefault="007E645A">
      <w:pPr>
        <w:pStyle w:val="Teksttreci20"/>
        <w:shd w:val="clear" w:color="auto" w:fill="auto"/>
        <w:spacing w:before="0" w:after="0" w:line="250" w:lineRule="exact"/>
        <w:ind w:firstLine="0"/>
        <w:jc w:val="both"/>
      </w:pPr>
      <w:r>
        <w:t>Nie wskazanie przez Wykonawcę w formularzu oferty stanowiącym załącznik nr 1 do niniej szej SWZ okresu udzielonej gwarancji będzie oznaczać, że Wykonawca zaproponował 5 lat gwarancji i w w/w kryterium otrzyma 0 pkt.</w:t>
      </w:r>
    </w:p>
    <w:p w14:paraId="47074007" w14:textId="77777777" w:rsidR="00EC1A18" w:rsidRDefault="007E645A">
      <w:pPr>
        <w:pStyle w:val="Teksttreci20"/>
        <w:shd w:val="clear" w:color="auto" w:fill="auto"/>
        <w:spacing w:before="0" w:after="260" w:line="250" w:lineRule="exact"/>
        <w:ind w:firstLine="0"/>
        <w:jc w:val="both"/>
      </w:pPr>
      <w:r>
        <w:t>Wykonawca może zaoferować okres gwarancji wyłącznie na ilość miesięcy wskazaną wyżej. W innym przypadku oferta zostanie odrzucona jako niezgodna z treścią SWZ.</w:t>
      </w:r>
    </w:p>
    <w:p w14:paraId="7C3034B1" w14:textId="77777777" w:rsidR="00EC1A18" w:rsidRDefault="007E645A" w:rsidP="00623F96">
      <w:pPr>
        <w:pStyle w:val="Teksttreci30"/>
        <w:numPr>
          <w:ilvl w:val="0"/>
          <w:numId w:val="18"/>
        </w:numPr>
        <w:shd w:val="clear" w:color="auto" w:fill="auto"/>
        <w:tabs>
          <w:tab w:val="left" w:pos="742"/>
        </w:tabs>
        <w:spacing w:before="0" w:line="509" w:lineRule="exact"/>
        <w:ind w:left="420" w:firstLine="0"/>
        <w:jc w:val="both"/>
      </w:pPr>
      <w:r>
        <w:t>termin realizacji dostawy - waga kryterium 10</w:t>
      </w:r>
    </w:p>
    <w:p w14:paraId="60625692" w14:textId="77777777" w:rsidR="00EC1A18" w:rsidRDefault="007E645A">
      <w:pPr>
        <w:pStyle w:val="Teksttreci20"/>
        <w:shd w:val="clear" w:color="auto" w:fill="auto"/>
        <w:spacing w:before="0" w:after="0" w:line="250" w:lineRule="exact"/>
        <w:ind w:firstLine="0"/>
        <w:jc w:val="both"/>
      </w:pPr>
      <w:r>
        <w:t>W powyższym kryterium oceniany będzie termin realizacji dostawy.</w:t>
      </w:r>
    </w:p>
    <w:p w14:paraId="37A00B03" w14:textId="77777777" w:rsidR="00EC1A18" w:rsidRDefault="007E645A">
      <w:pPr>
        <w:pStyle w:val="Teksttreci20"/>
        <w:shd w:val="clear" w:color="auto" w:fill="auto"/>
        <w:spacing w:before="0" w:after="0" w:line="250" w:lineRule="exact"/>
        <w:ind w:firstLine="0"/>
        <w:jc w:val="both"/>
      </w:pPr>
      <w:r>
        <w:t>Maksymalny termin realizacji dostawy do 90 dni od dnia podpisania umowy.</w:t>
      </w:r>
    </w:p>
    <w:p w14:paraId="11D3421E" w14:textId="77777777" w:rsidR="00EC1A18" w:rsidRDefault="007E645A">
      <w:pPr>
        <w:pStyle w:val="Teksttreci20"/>
        <w:shd w:val="clear" w:color="auto" w:fill="auto"/>
        <w:spacing w:before="0" w:after="0" w:line="250" w:lineRule="exact"/>
        <w:ind w:firstLine="0"/>
        <w:jc w:val="both"/>
      </w:pPr>
      <w:r>
        <w:t>Ocena będzie dokonywana na podstawie oświadczenia wykonawcy zawartego w formularzu ofertowym w następujący sposób:</w:t>
      </w:r>
    </w:p>
    <w:p w14:paraId="709C2C12" w14:textId="77777777" w:rsidR="00EC1A18" w:rsidRDefault="007E645A">
      <w:pPr>
        <w:pStyle w:val="Teksttreci20"/>
        <w:numPr>
          <w:ilvl w:val="0"/>
          <w:numId w:val="4"/>
        </w:numPr>
        <w:shd w:val="clear" w:color="auto" w:fill="auto"/>
        <w:tabs>
          <w:tab w:val="left" w:pos="253"/>
        </w:tabs>
        <w:spacing w:before="0" w:after="0" w:line="250" w:lineRule="exact"/>
        <w:ind w:firstLine="0"/>
        <w:jc w:val="both"/>
      </w:pPr>
      <w:r>
        <w:t>termin realizacji dostawy do 60 dni - 10 pkt</w:t>
      </w:r>
    </w:p>
    <w:p w14:paraId="3253B111" w14:textId="77777777" w:rsidR="00EC1A18" w:rsidRDefault="007E645A">
      <w:pPr>
        <w:pStyle w:val="Teksttreci20"/>
        <w:numPr>
          <w:ilvl w:val="0"/>
          <w:numId w:val="4"/>
        </w:numPr>
        <w:shd w:val="clear" w:color="auto" w:fill="auto"/>
        <w:tabs>
          <w:tab w:val="left" w:pos="253"/>
        </w:tabs>
        <w:spacing w:before="0" w:after="0" w:line="250" w:lineRule="exact"/>
        <w:ind w:firstLine="0"/>
        <w:jc w:val="both"/>
      </w:pPr>
      <w:r>
        <w:t>termin realizacji dostawy do 90 dni - 0 pkt</w:t>
      </w:r>
    </w:p>
    <w:p w14:paraId="4FBC9CD6" w14:textId="2C4F65E5" w:rsidR="00EC1A18" w:rsidRDefault="007E645A">
      <w:pPr>
        <w:pStyle w:val="Teksttreci20"/>
        <w:shd w:val="clear" w:color="auto" w:fill="auto"/>
        <w:spacing w:before="0" w:after="260" w:line="254" w:lineRule="exact"/>
        <w:ind w:firstLine="0"/>
        <w:jc w:val="both"/>
      </w:pPr>
      <w:r>
        <w:t>Nie wskazanie przez Wykonawcę w formularzu oferty stanowiącym załącznik nr 1 do niniejszej SWZ terminu realizacji dostawy lub wskazanie innego niż został opisany w kryterium będzie oznaczać, że Wykonawca zaproponował termin realizacji dostawy do 90 dni i w w/w kryterium otrzyma 0 pkt.</w:t>
      </w:r>
    </w:p>
    <w:p w14:paraId="11D99869" w14:textId="172D3686" w:rsidR="00EC1A18" w:rsidRDefault="007E645A">
      <w:pPr>
        <w:pStyle w:val="Teksttreci20"/>
        <w:shd w:val="clear" w:color="auto" w:fill="auto"/>
        <w:spacing w:before="0" w:after="268" w:line="254" w:lineRule="exact"/>
        <w:ind w:left="760" w:hanging="360"/>
      </w:pPr>
      <w:r>
        <w:rPr>
          <w:rStyle w:val="Teksttreci2Pogrubienie"/>
        </w:rPr>
        <w:t xml:space="preserve">2) </w:t>
      </w:r>
      <w:r>
        <w:rPr>
          <w:rStyle w:val="Teksttreci2Pogrubienie0"/>
        </w:rPr>
        <w:t>Część II</w:t>
      </w:r>
      <w:r>
        <w:rPr>
          <w:rStyle w:val="Teksttreci2Pogrubienie"/>
        </w:rPr>
        <w:t xml:space="preserve"> _- </w:t>
      </w:r>
      <w:r>
        <w:t xml:space="preserve">Dostawa sprzętu komputerowego - </w:t>
      </w:r>
      <w:r w:rsidR="002F015B" w:rsidRPr="002F015B">
        <w:t xml:space="preserve">komputerów typu AIO </w:t>
      </w:r>
      <w:r>
        <w:t>1</w:t>
      </w:r>
      <w:r w:rsidR="00BE78D7">
        <w:t>9</w:t>
      </w:r>
      <w:r>
        <w:t>szt.</w:t>
      </w:r>
    </w:p>
    <w:p w14:paraId="63B89F60" w14:textId="77777777" w:rsidR="00EC1A18" w:rsidRDefault="007E645A" w:rsidP="001618C1">
      <w:pPr>
        <w:pStyle w:val="Teksttreci30"/>
        <w:numPr>
          <w:ilvl w:val="0"/>
          <w:numId w:val="45"/>
        </w:numPr>
        <w:shd w:val="clear" w:color="auto" w:fill="auto"/>
        <w:tabs>
          <w:tab w:val="left" w:pos="773"/>
        </w:tabs>
        <w:spacing w:before="0" w:line="244" w:lineRule="exact"/>
        <w:ind w:left="760"/>
      </w:pPr>
      <w:r>
        <w:t>C - cena - waga kryterium 60 pkt</w:t>
      </w:r>
    </w:p>
    <w:p w14:paraId="3CC71EA9" w14:textId="77777777" w:rsidR="00EC1A18" w:rsidRDefault="007E645A">
      <w:pPr>
        <w:pStyle w:val="Teksttreci20"/>
        <w:shd w:val="clear" w:color="auto" w:fill="auto"/>
        <w:spacing w:before="0" w:after="256" w:line="254" w:lineRule="exact"/>
        <w:ind w:firstLine="0"/>
        <w:jc w:val="both"/>
      </w:pPr>
      <w:r>
        <w:t>Maksymalną liczbę punktów otrzyma Wykonawca, który zaproponuje najniższą cenę za realizację całości przedmiotu zamówienia, pozostali będą oceniani wg poniższego wzoru:</w:t>
      </w:r>
    </w:p>
    <w:p w14:paraId="3DF00BBE" w14:textId="77777777" w:rsidR="00EC1A18" w:rsidRDefault="007E645A">
      <w:pPr>
        <w:pStyle w:val="Teksttreci20"/>
        <w:shd w:val="clear" w:color="auto" w:fill="auto"/>
        <w:spacing w:before="0" w:after="0" w:line="259" w:lineRule="exact"/>
        <w:ind w:right="7300" w:firstLine="0"/>
      </w:pPr>
      <w:r>
        <w:t>C = ( Cmin / Cb ) x 60 gdzie:</w:t>
      </w:r>
    </w:p>
    <w:p w14:paraId="3CFF4367" w14:textId="77777777" w:rsidR="00EC1A18" w:rsidRDefault="007E645A">
      <w:pPr>
        <w:pStyle w:val="Teksttreci20"/>
        <w:shd w:val="clear" w:color="auto" w:fill="auto"/>
        <w:spacing w:before="0" w:after="265" w:line="250" w:lineRule="exact"/>
        <w:ind w:right="5300" w:firstLine="0"/>
      </w:pPr>
      <w:r>
        <w:t>C - ilość punktów przyznana za cenę C min - najniższa cena w złożonych ofertach C b - cena badanej oferty 60 - waga kryterium cena</w:t>
      </w:r>
    </w:p>
    <w:p w14:paraId="27C995EB" w14:textId="77777777" w:rsidR="00EC1A18" w:rsidRDefault="007E645A" w:rsidP="001618C1">
      <w:pPr>
        <w:pStyle w:val="Teksttreci30"/>
        <w:numPr>
          <w:ilvl w:val="0"/>
          <w:numId w:val="45"/>
        </w:numPr>
        <w:shd w:val="clear" w:color="auto" w:fill="auto"/>
        <w:tabs>
          <w:tab w:val="left" w:pos="773"/>
        </w:tabs>
        <w:spacing w:before="0" w:after="256" w:line="244" w:lineRule="exact"/>
        <w:ind w:left="760"/>
      </w:pPr>
      <w:r>
        <w:t>okres gwarancji - waga kryterium 30</w:t>
      </w:r>
    </w:p>
    <w:p w14:paraId="7B89277E" w14:textId="77777777" w:rsidR="00EC1A18" w:rsidRDefault="007E645A">
      <w:pPr>
        <w:pStyle w:val="Teksttreci20"/>
        <w:shd w:val="clear" w:color="auto" w:fill="auto"/>
        <w:spacing w:before="0" w:after="0" w:line="250" w:lineRule="exact"/>
        <w:ind w:firstLine="0"/>
        <w:jc w:val="both"/>
      </w:pPr>
      <w:r>
        <w:t>Najkrótszy możliwy okres gwarancji wymagany przez Zamawiającego to 24 miesiące liczone od daty dokonania odbioru końcowego dostawy.</w:t>
      </w:r>
    </w:p>
    <w:p w14:paraId="57BD05C8" w14:textId="77777777" w:rsidR="00EC1A18" w:rsidRDefault="007E645A">
      <w:pPr>
        <w:pStyle w:val="Teksttreci20"/>
        <w:shd w:val="clear" w:color="auto" w:fill="auto"/>
        <w:spacing w:before="0" w:after="0" w:line="250" w:lineRule="exact"/>
        <w:ind w:firstLine="0"/>
        <w:jc w:val="both"/>
      </w:pPr>
      <w:r>
        <w:t>W powyższym kryterium oceniany będzie okres udzielonej gwarancji powyżej 24 miesięcy. Ocena będzie dokonywana na podstawie oświadczenia wykonawcy zawartego w formularzu ofertowym w następujący sposób:</w:t>
      </w:r>
    </w:p>
    <w:p w14:paraId="0993B0FC" w14:textId="77777777" w:rsidR="00EC1A18" w:rsidRDefault="007E645A">
      <w:pPr>
        <w:pStyle w:val="Teksttreci20"/>
        <w:numPr>
          <w:ilvl w:val="0"/>
          <w:numId w:val="4"/>
        </w:numPr>
        <w:shd w:val="clear" w:color="auto" w:fill="auto"/>
        <w:tabs>
          <w:tab w:val="left" w:pos="253"/>
        </w:tabs>
        <w:spacing w:before="0" w:after="0" w:line="250" w:lineRule="exact"/>
        <w:ind w:firstLine="0"/>
        <w:jc w:val="both"/>
      </w:pPr>
      <w:r>
        <w:t>okres gwarancji 36 miesięcy - 30 pkt</w:t>
      </w:r>
    </w:p>
    <w:p w14:paraId="01F97989" w14:textId="77777777" w:rsidR="00EC1A18" w:rsidRDefault="007E645A">
      <w:pPr>
        <w:pStyle w:val="Teksttreci20"/>
        <w:numPr>
          <w:ilvl w:val="0"/>
          <w:numId w:val="4"/>
        </w:numPr>
        <w:shd w:val="clear" w:color="auto" w:fill="auto"/>
        <w:tabs>
          <w:tab w:val="left" w:pos="253"/>
        </w:tabs>
        <w:spacing w:before="0" w:after="0" w:line="250" w:lineRule="exact"/>
        <w:ind w:firstLine="0"/>
        <w:jc w:val="both"/>
      </w:pPr>
      <w:r>
        <w:t>okres gwarancji 30 miesięcy - 15 pkt</w:t>
      </w:r>
    </w:p>
    <w:p w14:paraId="5AB822E8" w14:textId="77777777" w:rsidR="00EC1A18" w:rsidRDefault="007E645A">
      <w:pPr>
        <w:pStyle w:val="Teksttreci20"/>
        <w:numPr>
          <w:ilvl w:val="0"/>
          <w:numId w:val="4"/>
        </w:numPr>
        <w:shd w:val="clear" w:color="auto" w:fill="auto"/>
        <w:tabs>
          <w:tab w:val="left" w:pos="253"/>
        </w:tabs>
        <w:spacing w:before="0" w:after="0" w:line="250" w:lineRule="exact"/>
        <w:ind w:firstLine="0"/>
        <w:jc w:val="both"/>
      </w:pPr>
      <w:r>
        <w:t>okres gwarancji 24 miesiące - 0 pkt</w:t>
      </w:r>
    </w:p>
    <w:p w14:paraId="65200994" w14:textId="77777777" w:rsidR="00EC1A18" w:rsidRDefault="007E645A">
      <w:pPr>
        <w:pStyle w:val="Teksttreci20"/>
        <w:shd w:val="clear" w:color="auto" w:fill="auto"/>
        <w:spacing w:before="0" w:after="0" w:line="250" w:lineRule="exact"/>
        <w:ind w:firstLine="0"/>
        <w:jc w:val="both"/>
      </w:pPr>
      <w:r>
        <w:t>Nie wskazanie przez Wykonawcę w formularzu oferty stanowiącym załącznik nr 1 do niniej szej SWZ okresu udzielonej gwarancji będzie oznaczać, że Wykonawca zaproponował 24 miesiące gwarancji i w w/w kryterium otrzyma 0 pkt.</w:t>
      </w:r>
    </w:p>
    <w:p w14:paraId="191C67CE" w14:textId="77777777" w:rsidR="00EC1A18" w:rsidRDefault="007E645A">
      <w:pPr>
        <w:pStyle w:val="Teksttreci20"/>
        <w:shd w:val="clear" w:color="auto" w:fill="auto"/>
        <w:spacing w:before="0" w:after="260" w:line="250" w:lineRule="exact"/>
        <w:ind w:firstLine="0"/>
        <w:jc w:val="both"/>
      </w:pPr>
      <w:r>
        <w:t>Wykonawca może zaoferować okres gwarancji wyłącznie na ilość miesięcy wskazaną wyżej. W innym przypadku oferta zostanie odrzucona jako niezgodna z treścią SWZ.</w:t>
      </w:r>
    </w:p>
    <w:p w14:paraId="71C71908" w14:textId="77777777" w:rsidR="00EC1A18" w:rsidRDefault="007E645A" w:rsidP="001618C1">
      <w:pPr>
        <w:pStyle w:val="Teksttreci30"/>
        <w:numPr>
          <w:ilvl w:val="0"/>
          <w:numId w:val="45"/>
        </w:numPr>
        <w:shd w:val="clear" w:color="auto" w:fill="auto"/>
        <w:tabs>
          <w:tab w:val="left" w:pos="773"/>
        </w:tabs>
        <w:spacing w:before="0" w:line="250" w:lineRule="exact"/>
        <w:ind w:left="760"/>
      </w:pPr>
      <w:r>
        <w:t>termin realizacji dostawy - waga kryterium 10</w:t>
      </w:r>
    </w:p>
    <w:p w14:paraId="7E1847E1" w14:textId="77777777" w:rsidR="00EC1A18" w:rsidRDefault="007E645A">
      <w:pPr>
        <w:pStyle w:val="Teksttreci20"/>
        <w:shd w:val="clear" w:color="auto" w:fill="auto"/>
        <w:spacing w:before="0" w:after="0" w:line="250" w:lineRule="exact"/>
        <w:ind w:firstLine="0"/>
        <w:jc w:val="both"/>
      </w:pPr>
      <w:r>
        <w:t>W powyższym kryterium oceniany będzie termin realizacji dostawy.</w:t>
      </w:r>
    </w:p>
    <w:p w14:paraId="048A8C3C" w14:textId="1C242AA7" w:rsidR="00EC1A18" w:rsidRDefault="007E645A">
      <w:pPr>
        <w:pStyle w:val="Teksttreci20"/>
        <w:shd w:val="clear" w:color="auto" w:fill="auto"/>
        <w:spacing w:before="0" w:after="0" w:line="250" w:lineRule="exact"/>
        <w:ind w:firstLine="0"/>
        <w:jc w:val="both"/>
      </w:pPr>
      <w:r>
        <w:t xml:space="preserve">Maksymalny termin realizacji dostawy do </w:t>
      </w:r>
      <w:r w:rsidR="00D55192" w:rsidRPr="00D55192">
        <w:rPr>
          <w:color w:val="FF0000"/>
        </w:rPr>
        <w:t>90</w:t>
      </w:r>
      <w:r w:rsidRPr="00D55192">
        <w:rPr>
          <w:color w:val="FF0000"/>
        </w:rPr>
        <w:t xml:space="preserve"> dni </w:t>
      </w:r>
      <w:r>
        <w:t>od dnia podpisania umowy.</w:t>
      </w:r>
    </w:p>
    <w:p w14:paraId="52329943" w14:textId="77777777" w:rsidR="00EC1A18" w:rsidRDefault="007E645A">
      <w:pPr>
        <w:pStyle w:val="Teksttreci20"/>
        <w:shd w:val="clear" w:color="auto" w:fill="auto"/>
        <w:spacing w:before="0" w:after="0" w:line="254" w:lineRule="exact"/>
        <w:ind w:firstLine="0"/>
        <w:jc w:val="both"/>
      </w:pPr>
      <w:r>
        <w:t>Ocena będzie dokonywana na podstawie oświadczenia wykonawcy zawartego w formularzu ofertowym w następujący sposób:</w:t>
      </w:r>
    </w:p>
    <w:p w14:paraId="7A2E7368" w14:textId="0213AFA7" w:rsidR="00EC1A18" w:rsidRDefault="007E645A">
      <w:pPr>
        <w:pStyle w:val="Teksttreci20"/>
        <w:numPr>
          <w:ilvl w:val="0"/>
          <w:numId w:val="4"/>
        </w:numPr>
        <w:shd w:val="clear" w:color="auto" w:fill="auto"/>
        <w:tabs>
          <w:tab w:val="left" w:pos="222"/>
        </w:tabs>
        <w:spacing w:before="0" w:after="0" w:line="254" w:lineRule="exact"/>
        <w:ind w:firstLine="0"/>
        <w:jc w:val="both"/>
      </w:pPr>
      <w:r>
        <w:lastRenderedPageBreak/>
        <w:t xml:space="preserve">termin realizacji dostawy do </w:t>
      </w:r>
      <w:r w:rsidR="00D84DD8">
        <w:t>60</w:t>
      </w:r>
      <w:r>
        <w:t xml:space="preserve"> dni - 10 pkt</w:t>
      </w:r>
    </w:p>
    <w:p w14:paraId="630E5557" w14:textId="668BD4A9" w:rsidR="00EC1A18" w:rsidRDefault="007E645A">
      <w:pPr>
        <w:pStyle w:val="Teksttreci20"/>
        <w:numPr>
          <w:ilvl w:val="0"/>
          <w:numId w:val="4"/>
        </w:numPr>
        <w:shd w:val="clear" w:color="auto" w:fill="auto"/>
        <w:tabs>
          <w:tab w:val="left" w:pos="222"/>
        </w:tabs>
        <w:spacing w:before="0" w:after="0" w:line="254" w:lineRule="exact"/>
        <w:ind w:firstLine="0"/>
        <w:jc w:val="both"/>
      </w:pPr>
      <w:r>
        <w:t xml:space="preserve">termin realizacji dostawy do </w:t>
      </w:r>
      <w:r w:rsidR="00D84DD8">
        <w:t>90</w:t>
      </w:r>
      <w:r>
        <w:t xml:space="preserve"> dni - 0 pkt</w:t>
      </w:r>
    </w:p>
    <w:p w14:paraId="37ECCE7C" w14:textId="27AD6338" w:rsidR="00EC1A18" w:rsidRDefault="007E645A">
      <w:pPr>
        <w:pStyle w:val="Teksttreci20"/>
        <w:shd w:val="clear" w:color="auto" w:fill="auto"/>
        <w:spacing w:before="0" w:after="240" w:line="254" w:lineRule="exact"/>
        <w:ind w:firstLine="0"/>
        <w:jc w:val="both"/>
      </w:pPr>
      <w:r>
        <w:t xml:space="preserve">Nie wskazanie przez Wykonawcę w formularzu oferty stanowiącym załącznik nr 1 do niniej szej SWZ terminu realizacji dostawy lub wskazanie innego niż został opisany w kryterium będzie oznaczać, że Wykonawca zaproponował termin realizacji dostawy do </w:t>
      </w:r>
      <w:r w:rsidR="00A3257C">
        <w:t>90</w:t>
      </w:r>
      <w:r>
        <w:t xml:space="preserve"> dni i w w/w kryterium otrzyma 0 pkt.</w:t>
      </w:r>
    </w:p>
    <w:p w14:paraId="12BA49C2" w14:textId="77777777" w:rsidR="00EC1A18" w:rsidRDefault="007E645A" w:rsidP="00C86010">
      <w:pPr>
        <w:pStyle w:val="Teksttreci20"/>
        <w:numPr>
          <w:ilvl w:val="0"/>
          <w:numId w:val="17"/>
        </w:numPr>
        <w:shd w:val="clear" w:color="auto" w:fill="auto"/>
        <w:tabs>
          <w:tab w:val="left" w:pos="307"/>
        </w:tabs>
        <w:spacing w:before="0" w:after="0" w:line="254" w:lineRule="exact"/>
        <w:ind w:firstLine="0"/>
        <w:jc w:val="both"/>
      </w:pPr>
      <w:r>
        <w:t>Po dokonaniu oceny ofert w poszczególnych kryteriach, nastąpi podsumowanie przyznanych punktów, do dwóch miejsc po przecinku.</w:t>
      </w:r>
    </w:p>
    <w:p w14:paraId="0FAC61BC" w14:textId="77777777" w:rsidR="00EC1A18" w:rsidRDefault="007E645A" w:rsidP="00C86010">
      <w:pPr>
        <w:pStyle w:val="Teksttreci20"/>
        <w:numPr>
          <w:ilvl w:val="0"/>
          <w:numId w:val="17"/>
        </w:numPr>
        <w:shd w:val="clear" w:color="auto" w:fill="auto"/>
        <w:tabs>
          <w:tab w:val="left" w:pos="289"/>
        </w:tabs>
        <w:spacing w:before="0" w:after="0" w:line="250" w:lineRule="exact"/>
        <w:ind w:firstLine="0"/>
        <w:jc w:val="both"/>
      </w:pPr>
      <w:r>
        <w:t>Oferta, która otrzyma najwyższą liczbę punktów, zostanie wybrana jako najkorzystniejsza.</w:t>
      </w:r>
    </w:p>
    <w:p w14:paraId="632E1CFF" w14:textId="77777777" w:rsidR="00EC1A18" w:rsidRDefault="007E645A" w:rsidP="00C86010">
      <w:pPr>
        <w:pStyle w:val="Teksttreci20"/>
        <w:numPr>
          <w:ilvl w:val="0"/>
          <w:numId w:val="17"/>
        </w:numPr>
        <w:shd w:val="clear" w:color="auto" w:fill="auto"/>
        <w:tabs>
          <w:tab w:val="left" w:pos="307"/>
        </w:tabs>
        <w:spacing w:before="0" w:after="0" w:line="250" w:lineRule="exact"/>
        <w:ind w:firstLine="0"/>
        <w:jc w:val="both"/>
      </w:pPr>
      <w:r>
        <w:t>Zamawiający poprawi w ofercie oczywiste omyłki pisarskie i oczywiste omyłki rachunkowe, z uwzględnieniem konsekwencji rachunkowych dokonanych poprawek oraz inne omyłki polegające na niezgodności oferty z dokumentami zamówienia, niepowodujące istotnych zmian w treści oferty - niezwłocznie zawiadamiając o tym Wykonawcę, którego oferta została poprawiona.</w:t>
      </w:r>
    </w:p>
    <w:p w14:paraId="7B1B4936" w14:textId="77777777" w:rsidR="00EC1A18" w:rsidRDefault="007E645A" w:rsidP="00C86010">
      <w:pPr>
        <w:pStyle w:val="Teksttreci20"/>
        <w:numPr>
          <w:ilvl w:val="0"/>
          <w:numId w:val="17"/>
        </w:numPr>
        <w:shd w:val="clear" w:color="auto" w:fill="auto"/>
        <w:tabs>
          <w:tab w:val="left" w:pos="298"/>
        </w:tabs>
        <w:spacing w:before="0" w:after="0" w:line="250" w:lineRule="exact"/>
        <w:ind w:firstLine="0"/>
        <w:jc w:val="both"/>
      </w:pPr>
      <w: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0D49001" w14:textId="77777777" w:rsidR="00EC1A18" w:rsidRDefault="007E645A" w:rsidP="00C86010">
      <w:pPr>
        <w:pStyle w:val="Teksttreci20"/>
        <w:numPr>
          <w:ilvl w:val="0"/>
          <w:numId w:val="17"/>
        </w:numPr>
        <w:shd w:val="clear" w:color="auto" w:fill="auto"/>
        <w:tabs>
          <w:tab w:val="left" w:pos="298"/>
        </w:tabs>
        <w:spacing w:before="0" w:after="240" w:line="250" w:lineRule="exact"/>
        <w:ind w:firstLine="0"/>
        <w:jc w:val="both"/>
      </w:pPr>
      <w:r>
        <w:t>W sytuacji, gdy Zamawiający nie będzie mógł dokonać wyboru oferty najkorzystniejszej ze względu na to, że dwie lub więcej ofert przedstawia taki sam bilans ceny i innych kryteriów oceny ofert, Zamawiający spośród tych ofert wybiera ofertę z najniższą cena, a jeżeli zostały złożone oferty o tej samej cenie, zamawiający wzywa wykonawców, którzy złożyli te oferty do złożenia w terminie określonym przez Zamawiającego ofert dodatkowych. Wykonawcy, składając oferty dodatkowe, nie mogą zaoferować cen wyższych niż zaoferowane w złożonych ofertach</w:t>
      </w:r>
    </w:p>
    <w:p w14:paraId="55A56C13" w14:textId="77777777" w:rsidR="00EC1A18" w:rsidRDefault="007E645A">
      <w:pPr>
        <w:pStyle w:val="Nagwek30"/>
        <w:keepNext/>
        <w:keepLines/>
        <w:numPr>
          <w:ilvl w:val="0"/>
          <w:numId w:val="1"/>
        </w:numPr>
        <w:shd w:val="clear" w:color="auto" w:fill="auto"/>
        <w:tabs>
          <w:tab w:val="left" w:pos="759"/>
        </w:tabs>
        <w:spacing w:after="0" w:line="250" w:lineRule="exact"/>
        <w:ind w:firstLine="0"/>
        <w:jc w:val="both"/>
      </w:pPr>
      <w:bookmarkStart w:id="25" w:name="bookmark19"/>
      <w:r>
        <w:t>Informacje o formalnościach, jakie muszą zostać dopełnione po wyborze oferty w celu zawarcia umowy w sprawie zamówienia publicznego:</w:t>
      </w:r>
      <w:bookmarkEnd w:id="25"/>
    </w:p>
    <w:p w14:paraId="462FFC74" w14:textId="77777777" w:rsidR="00EC1A18" w:rsidRDefault="007E645A" w:rsidP="00C86010">
      <w:pPr>
        <w:pStyle w:val="Teksttreci20"/>
        <w:numPr>
          <w:ilvl w:val="0"/>
          <w:numId w:val="20"/>
        </w:numPr>
        <w:shd w:val="clear" w:color="auto" w:fill="auto"/>
        <w:tabs>
          <w:tab w:val="left" w:pos="289"/>
        </w:tabs>
        <w:spacing w:before="0" w:after="0" w:line="250" w:lineRule="exact"/>
        <w:ind w:firstLine="0"/>
        <w:jc w:val="both"/>
      </w:pPr>
      <w:r>
        <w:t>Zamawiający zawiera umowę w sprawie zamówienia publicznego w terminie nie krótszym niż 5 dni od dnia przesłania zawiadomienia o wyborze najkorzystniejszej oferty.</w:t>
      </w:r>
    </w:p>
    <w:p w14:paraId="39F4C908" w14:textId="77777777" w:rsidR="00EC1A18" w:rsidRDefault="007E645A" w:rsidP="00C86010">
      <w:pPr>
        <w:pStyle w:val="Teksttreci20"/>
        <w:numPr>
          <w:ilvl w:val="0"/>
          <w:numId w:val="20"/>
        </w:numPr>
        <w:shd w:val="clear" w:color="auto" w:fill="auto"/>
        <w:tabs>
          <w:tab w:val="left" w:pos="293"/>
        </w:tabs>
        <w:spacing w:before="0" w:after="0" w:line="250" w:lineRule="exact"/>
        <w:ind w:firstLine="0"/>
        <w:jc w:val="both"/>
      </w:pPr>
      <w:r>
        <w:t>Zamawiający może zawrzeć umowę w sprawie zamówienia publicznego przed upływem terminu, o którym mowa w ust. 1, jeżeli w postępowaniu złożono tylko jedną ofertę.</w:t>
      </w:r>
    </w:p>
    <w:p w14:paraId="7ED0F80B" w14:textId="77777777" w:rsidR="00EC1A18" w:rsidRDefault="007E645A" w:rsidP="00C86010">
      <w:pPr>
        <w:pStyle w:val="Teksttreci20"/>
        <w:numPr>
          <w:ilvl w:val="0"/>
          <w:numId w:val="20"/>
        </w:numPr>
        <w:shd w:val="clear" w:color="auto" w:fill="auto"/>
        <w:tabs>
          <w:tab w:val="left" w:pos="307"/>
        </w:tabs>
        <w:spacing w:before="0" w:after="0" w:line="250" w:lineRule="exact"/>
        <w:ind w:firstLine="0"/>
        <w:jc w:val="both"/>
      </w:pPr>
      <w:r>
        <w:t>Zamawiający podpisze umowę z Wykonawcą, który przedłoży najkorzystniejszą ofertę z punktu widzenia kryteriów przyjętych w SWZ.</w:t>
      </w:r>
    </w:p>
    <w:p w14:paraId="31C8AA6B" w14:textId="77777777" w:rsidR="00EC1A18" w:rsidRDefault="007E645A" w:rsidP="00C86010">
      <w:pPr>
        <w:pStyle w:val="Teksttreci20"/>
        <w:numPr>
          <w:ilvl w:val="0"/>
          <w:numId w:val="20"/>
        </w:numPr>
        <w:shd w:val="clear" w:color="auto" w:fill="auto"/>
        <w:tabs>
          <w:tab w:val="left" w:pos="293"/>
        </w:tabs>
        <w:spacing w:before="0" w:after="0" w:line="250" w:lineRule="exact"/>
        <w:ind w:firstLine="0"/>
        <w:jc w:val="both"/>
      </w:pPr>
      <w: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7A3E9E6A" w14:textId="77777777" w:rsidR="00EC1A18" w:rsidRDefault="007E645A" w:rsidP="00C86010">
      <w:pPr>
        <w:pStyle w:val="Teksttreci20"/>
        <w:numPr>
          <w:ilvl w:val="0"/>
          <w:numId w:val="20"/>
        </w:numPr>
        <w:shd w:val="clear" w:color="auto" w:fill="auto"/>
        <w:tabs>
          <w:tab w:val="left" w:pos="289"/>
        </w:tabs>
        <w:spacing w:before="0" w:after="0" w:line="250" w:lineRule="exact"/>
        <w:ind w:firstLine="0"/>
        <w:jc w:val="both"/>
      </w:pPr>
      <w:r>
        <w:t>Zamawiający powiadomi Wykonawcę o miejscu i terminie podpisania umowy.</w:t>
      </w:r>
    </w:p>
    <w:p w14:paraId="4F5036A7" w14:textId="77777777" w:rsidR="00EC1A18" w:rsidRDefault="007E645A" w:rsidP="00C86010">
      <w:pPr>
        <w:pStyle w:val="Teksttreci20"/>
        <w:numPr>
          <w:ilvl w:val="0"/>
          <w:numId w:val="20"/>
        </w:numPr>
        <w:shd w:val="clear" w:color="auto" w:fill="auto"/>
        <w:tabs>
          <w:tab w:val="left" w:pos="298"/>
        </w:tabs>
        <w:spacing w:before="0" w:after="240" w:line="250" w:lineRule="exact"/>
        <w:ind w:firstLine="0"/>
        <w:jc w:val="both"/>
      </w:pPr>
      <w:r>
        <w:t>Jeżeli zostanie wybrana oferta Wykonawców wspólnie ubiegających się o udzielenie zamówienia, Zamawiający żąda przed zawarciem umowy w sprawie zamówienia publicznego kopii umowy regulującej współpracę tych Wykonawców.</w:t>
      </w:r>
    </w:p>
    <w:p w14:paraId="534D7F1B" w14:textId="77777777" w:rsidR="00EC1A18" w:rsidRDefault="007E645A">
      <w:pPr>
        <w:pStyle w:val="Nagwek30"/>
        <w:keepNext/>
        <w:keepLines/>
        <w:numPr>
          <w:ilvl w:val="0"/>
          <w:numId w:val="1"/>
        </w:numPr>
        <w:shd w:val="clear" w:color="auto" w:fill="auto"/>
        <w:tabs>
          <w:tab w:val="left" w:pos="759"/>
        </w:tabs>
        <w:spacing w:after="0" w:line="250" w:lineRule="exact"/>
        <w:ind w:firstLine="0"/>
        <w:jc w:val="both"/>
      </w:pPr>
      <w:bookmarkStart w:id="26" w:name="bookmark20"/>
      <w:r>
        <w:t>Pouczenie o środkach ochrony prawnej przysługujących wykonawcy:</w:t>
      </w:r>
      <w:bookmarkEnd w:id="26"/>
    </w:p>
    <w:p w14:paraId="5F1211DD" w14:textId="77777777" w:rsidR="00EC1A18" w:rsidRDefault="007E645A" w:rsidP="00C86010">
      <w:pPr>
        <w:pStyle w:val="Teksttreci20"/>
        <w:numPr>
          <w:ilvl w:val="0"/>
          <w:numId w:val="21"/>
        </w:numPr>
        <w:shd w:val="clear" w:color="auto" w:fill="auto"/>
        <w:tabs>
          <w:tab w:val="left" w:pos="289"/>
        </w:tabs>
        <w:spacing w:before="0" w:after="0" w:line="250" w:lineRule="exact"/>
        <w:ind w:firstLine="0"/>
        <w:jc w:val="both"/>
      </w:pPr>
      <w:r>
        <w:t>Środki ochrony prawnej przysługują Wykonawcy, jeżeli ma lub miał interes w uzyskaniu zamówienia oraz poniósł lub może ponieść szkodę w wyniku naruszenia przez Zamawiającego przepisów ustawy.</w:t>
      </w:r>
    </w:p>
    <w:p w14:paraId="53442A12" w14:textId="77777777" w:rsidR="00EC1A18" w:rsidRDefault="007E645A" w:rsidP="00C86010">
      <w:pPr>
        <w:pStyle w:val="Teksttreci20"/>
        <w:numPr>
          <w:ilvl w:val="0"/>
          <w:numId w:val="21"/>
        </w:numPr>
        <w:shd w:val="clear" w:color="auto" w:fill="auto"/>
        <w:tabs>
          <w:tab w:val="left" w:pos="289"/>
        </w:tabs>
        <w:spacing w:before="0" w:after="0" w:line="250" w:lineRule="exact"/>
        <w:ind w:firstLine="0"/>
        <w:jc w:val="both"/>
      </w:pPr>
      <w: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790EC5C2" w14:textId="77777777" w:rsidR="00EC1A18" w:rsidRDefault="007E645A" w:rsidP="00C86010">
      <w:pPr>
        <w:pStyle w:val="Teksttreci20"/>
        <w:numPr>
          <w:ilvl w:val="0"/>
          <w:numId w:val="21"/>
        </w:numPr>
        <w:shd w:val="clear" w:color="auto" w:fill="auto"/>
        <w:tabs>
          <w:tab w:val="left" w:pos="289"/>
        </w:tabs>
        <w:spacing w:before="0" w:after="0" w:line="250" w:lineRule="exact"/>
        <w:ind w:firstLine="0"/>
        <w:jc w:val="both"/>
      </w:pPr>
      <w:r>
        <w:t>W postępowaniu odwołanie przysługuje na:</w:t>
      </w:r>
    </w:p>
    <w:p w14:paraId="46C59FC8" w14:textId="77777777" w:rsidR="00EC1A18" w:rsidRDefault="007E645A" w:rsidP="00C86010">
      <w:pPr>
        <w:pStyle w:val="Teksttreci20"/>
        <w:numPr>
          <w:ilvl w:val="0"/>
          <w:numId w:val="22"/>
        </w:numPr>
        <w:shd w:val="clear" w:color="auto" w:fill="auto"/>
        <w:tabs>
          <w:tab w:val="left" w:pos="1067"/>
        </w:tabs>
        <w:spacing w:before="0" w:after="0" w:line="250" w:lineRule="exact"/>
        <w:ind w:left="740" w:firstLine="0"/>
        <w:jc w:val="both"/>
      </w:pPr>
      <w:r>
        <w:t>niezgodną z przepisami ustawy czynność Zamawiającego, podjętą w postępowaniu o udzielenie zamówienia, w tym na projektowane postanowienie umowy;</w:t>
      </w:r>
    </w:p>
    <w:p w14:paraId="268FA2AF" w14:textId="77777777" w:rsidR="00EC1A18" w:rsidRDefault="007E645A" w:rsidP="00C86010">
      <w:pPr>
        <w:pStyle w:val="Teksttreci20"/>
        <w:numPr>
          <w:ilvl w:val="0"/>
          <w:numId w:val="22"/>
        </w:numPr>
        <w:shd w:val="clear" w:color="auto" w:fill="auto"/>
        <w:tabs>
          <w:tab w:val="left" w:pos="1062"/>
        </w:tabs>
        <w:spacing w:before="0" w:after="0" w:line="250" w:lineRule="exact"/>
        <w:ind w:left="740" w:firstLine="0"/>
        <w:jc w:val="both"/>
      </w:pPr>
      <w:r>
        <w:t>zaniechanie czynności w postępowaniu o udzielenie zamówienia, do której Zamawiający był obowiązany na podstawie ustawy;</w:t>
      </w:r>
    </w:p>
    <w:p w14:paraId="76445ABA" w14:textId="77777777" w:rsidR="00EC1A18" w:rsidRDefault="007E645A" w:rsidP="00C86010">
      <w:pPr>
        <w:pStyle w:val="Teksttreci20"/>
        <w:numPr>
          <w:ilvl w:val="0"/>
          <w:numId w:val="21"/>
        </w:numPr>
        <w:shd w:val="clear" w:color="auto" w:fill="auto"/>
        <w:tabs>
          <w:tab w:val="left" w:pos="289"/>
        </w:tabs>
        <w:spacing w:before="0" w:after="0" w:line="250" w:lineRule="exact"/>
        <w:ind w:firstLine="0"/>
        <w:jc w:val="both"/>
      </w:pPr>
      <w:r>
        <w:t>Odwołanie wnosi się do Prezesa Krajowej Izby Odwoławczej.</w:t>
      </w:r>
    </w:p>
    <w:p w14:paraId="0343F7C1" w14:textId="77777777" w:rsidR="00DC006A" w:rsidRDefault="00DC006A" w:rsidP="00DC006A">
      <w:pPr>
        <w:rPr>
          <w:rFonts w:ascii="Times New Roman" w:eastAsia="Times New Roman" w:hAnsi="Times New Roman" w:cs="Times New Roman"/>
          <w:sz w:val="22"/>
          <w:szCs w:val="22"/>
        </w:rPr>
      </w:pPr>
    </w:p>
    <w:p w14:paraId="73197D58" w14:textId="77777777" w:rsidR="00EC1A18" w:rsidRDefault="007E645A" w:rsidP="00C86010">
      <w:pPr>
        <w:pStyle w:val="Teksttreci20"/>
        <w:numPr>
          <w:ilvl w:val="0"/>
          <w:numId w:val="21"/>
        </w:numPr>
        <w:shd w:val="clear" w:color="auto" w:fill="auto"/>
        <w:tabs>
          <w:tab w:val="left" w:pos="308"/>
        </w:tabs>
        <w:spacing w:before="0" w:after="0" w:line="250" w:lineRule="exact"/>
        <w:ind w:firstLine="0"/>
        <w:jc w:val="both"/>
      </w:pPr>
      <w:r>
        <w:t xml:space="preserve">Odwołujący przekazuje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t>
      </w:r>
      <w:r>
        <w:lastRenderedPageBreak/>
        <w:t>wniesienia, jeżeli przekazanie jego kopii nastąpiło przed upływem terminu do jego wniesienia przy użyciu środków komunikacji elektronicznej.</w:t>
      </w:r>
    </w:p>
    <w:p w14:paraId="33EA82D8" w14:textId="77777777" w:rsidR="00EC1A18" w:rsidRDefault="007E645A" w:rsidP="00C86010">
      <w:pPr>
        <w:pStyle w:val="Teksttreci20"/>
        <w:numPr>
          <w:ilvl w:val="0"/>
          <w:numId w:val="21"/>
        </w:numPr>
        <w:shd w:val="clear" w:color="auto" w:fill="auto"/>
        <w:tabs>
          <w:tab w:val="left" w:pos="284"/>
        </w:tabs>
        <w:spacing w:before="0" w:after="0" w:line="250" w:lineRule="exact"/>
        <w:ind w:firstLine="0"/>
        <w:jc w:val="both"/>
      </w:pPr>
      <w:r>
        <w:t>Odwołanie wobec treści ogłoszenia lub treści SWZ wnosi się w terminie 5 dni od dnia zamieszczenia ogłoszenia w Biuletynie Zamówień Publicznych lub treści SWZ na stronie internetowej.</w:t>
      </w:r>
    </w:p>
    <w:p w14:paraId="46AA6545" w14:textId="77777777" w:rsidR="00EC1A18" w:rsidRDefault="007E645A" w:rsidP="00C86010">
      <w:pPr>
        <w:pStyle w:val="Teksttreci20"/>
        <w:numPr>
          <w:ilvl w:val="0"/>
          <w:numId w:val="21"/>
        </w:numPr>
        <w:shd w:val="clear" w:color="auto" w:fill="auto"/>
        <w:tabs>
          <w:tab w:val="left" w:pos="279"/>
        </w:tabs>
        <w:spacing w:before="0" w:after="0" w:line="250" w:lineRule="exact"/>
        <w:ind w:firstLine="0"/>
        <w:jc w:val="both"/>
      </w:pPr>
      <w:r>
        <w:t>Odwołanie wnosi się w terminie:</w:t>
      </w:r>
    </w:p>
    <w:p w14:paraId="11FBE8E0" w14:textId="77777777" w:rsidR="00EC1A18" w:rsidRDefault="007E645A" w:rsidP="00C86010">
      <w:pPr>
        <w:pStyle w:val="Teksttreci20"/>
        <w:numPr>
          <w:ilvl w:val="0"/>
          <w:numId w:val="23"/>
        </w:numPr>
        <w:shd w:val="clear" w:color="auto" w:fill="auto"/>
        <w:tabs>
          <w:tab w:val="left" w:pos="1073"/>
        </w:tabs>
        <w:spacing w:before="0" w:after="0" w:line="250" w:lineRule="exact"/>
        <w:ind w:left="760" w:firstLine="0"/>
        <w:jc w:val="both"/>
      </w:pPr>
      <w:r>
        <w:t>5 dni od dnia przekazania informacji o czynności Zamawiającego stanowiącej podstawę jego wniesienia, jeżeli informacja została przekazana przy użyciu środków komunikacji elektronicznej,</w:t>
      </w:r>
    </w:p>
    <w:p w14:paraId="0821A6EE" w14:textId="77777777" w:rsidR="00EC1A18" w:rsidRDefault="007E645A" w:rsidP="00C86010">
      <w:pPr>
        <w:pStyle w:val="Teksttreci20"/>
        <w:numPr>
          <w:ilvl w:val="0"/>
          <w:numId w:val="23"/>
        </w:numPr>
        <w:shd w:val="clear" w:color="auto" w:fill="auto"/>
        <w:tabs>
          <w:tab w:val="left" w:pos="1092"/>
        </w:tabs>
        <w:spacing w:before="0" w:after="0" w:line="250" w:lineRule="exact"/>
        <w:ind w:left="760" w:firstLine="0"/>
        <w:jc w:val="both"/>
      </w:pPr>
      <w:r>
        <w:t>10 dni od dnia przekazania informacji o czynności Zamawiającego stanowiącej podstawę jego wniesienia, jeżeli informacja została przekazana w sposób inny niż określony w pkt 1).</w:t>
      </w:r>
    </w:p>
    <w:p w14:paraId="0E0DABDD" w14:textId="77777777" w:rsidR="00EC1A18" w:rsidRDefault="007E645A" w:rsidP="00C86010">
      <w:pPr>
        <w:pStyle w:val="Teksttreci20"/>
        <w:numPr>
          <w:ilvl w:val="0"/>
          <w:numId w:val="21"/>
        </w:numPr>
        <w:shd w:val="clear" w:color="auto" w:fill="auto"/>
        <w:tabs>
          <w:tab w:val="left" w:pos="298"/>
        </w:tabs>
        <w:spacing w:before="0" w:after="0" w:line="250" w:lineRule="exact"/>
        <w:ind w:firstLine="0"/>
        <w:jc w:val="both"/>
      </w:pPr>
      <w:r>
        <w:t>Odwołanie w przypadkach innych niż określone w pkt 6 i 7 wnosi się w terminie 5 dni od dnia, w którym powzięto lub przy zachowaniu należytej staranności można było powziąć wiadomość o okolicznościach stanowiących podstawę jego wniesienia.</w:t>
      </w:r>
    </w:p>
    <w:p w14:paraId="3D8707FD" w14:textId="77777777" w:rsidR="00EC1A18" w:rsidRDefault="007E645A" w:rsidP="00C86010">
      <w:pPr>
        <w:pStyle w:val="Teksttreci20"/>
        <w:numPr>
          <w:ilvl w:val="0"/>
          <w:numId w:val="21"/>
        </w:numPr>
        <w:shd w:val="clear" w:color="auto" w:fill="auto"/>
        <w:tabs>
          <w:tab w:val="left" w:pos="289"/>
        </w:tabs>
        <w:spacing w:before="0" w:after="0" w:line="250" w:lineRule="exact"/>
        <w:ind w:firstLine="0"/>
        <w:jc w:val="both"/>
      </w:pPr>
      <w:r>
        <w:t xml:space="preserve">Pisma w postępowaniu odwoławczym wnosi się w formie pisemnej albo w formie elektronicznej albo w postaci elektronicznej, z tym że </w:t>
      </w:r>
      <w:r>
        <w:rPr>
          <w:rStyle w:val="Teksttreci2Pogrubienie0"/>
        </w:rPr>
        <w:t>odwołanie i przystąpienie do postępowania odwoławczego, wniesione w postaci elektronicznej, wymagają opatrzenia podpisem zaufanym</w:t>
      </w:r>
      <w:r>
        <w:t>.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004A526D" w14:textId="77777777" w:rsidR="00EC1A18" w:rsidRDefault="007E645A" w:rsidP="00C86010">
      <w:pPr>
        <w:pStyle w:val="Teksttreci20"/>
        <w:numPr>
          <w:ilvl w:val="0"/>
          <w:numId w:val="21"/>
        </w:numPr>
        <w:shd w:val="clear" w:color="auto" w:fill="auto"/>
        <w:tabs>
          <w:tab w:val="left" w:pos="390"/>
        </w:tabs>
        <w:spacing w:before="0" w:after="0" w:line="250" w:lineRule="exact"/>
        <w:ind w:firstLine="0"/>
        <w:jc w:val="both"/>
      </w:pPr>
      <w:r>
        <w:t>Na orzeczenie Krajowej Izby Odwoławczej oraz postanowienie Prezesa Izby, o którym mowa w art. 519 ust. 1 ustawy, stronom oraz uczestnikom postępowania odwoławczego przysługuje skarga do sądu. Skargę wnosi się do Sądu Okręgowego w Warszawie za pośrednictwem Prezesa Krajowej Izby Odwoławczej.</w:t>
      </w:r>
    </w:p>
    <w:p w14:paraId="3E48C716" w14:textId="77777777" w:rsidR="00EC1A18" w:rsidRDefault="007E645A" w:rsidP="00C86010">
      <w:pPr>
        <w:pStyle w:val="Teksttreci20"/>
        <w:numPr>
          <w:ilvl w:val="0"/>
          <w:numId w:val="21"/>
        </w:numPr>
        <w:shd w:val="clear" w:color="auto" w:fill="auto"/>
        <w:tabs>
          <w:tab w:val="left" w:pos="370"/>
        </w:tabs>
        <w:spacing w:before="0" w:after="260" w:line="250" w:lineRule="exact"/>
        <w:ind w:firstLine="0"/>
        <w:jc w:val="both"/>
      </w:pPr>
      <w:r>
        <w:t>Szczegółowe informacje dotyczące środków ochrony prawnej określone są w Dziale IX ustawy.</w:t>
      </w:r>
    </w:p>
    <w:p w14:paraId="090A6645" w14:textId="77777777" w:rsidR="00EC1A18" w:rsidRDefault="007E645A">
      <w:pPr>
        <w:pStyle w:val="Nagwek30"/>
        <w:keepNext/>
        <w:keepLines/>
        <w:numPr>
          <w:ilvl w:val="0"/>
          <w:numId w:val="1"/>
        </w:numPr>
        <w:shd w:val="clear" w:color="auto" w:fill="auto"/>
        <w:tabs>
          <w:tab w:val="left" w:pos="500"/>
        </w:tabs>
        <w:spacing w:after="0" w:line="250" w:lineRule="exact"/>
        <w:ind w:firstLine="0"/>
        <w:jc w:val="both"/>
      </w:pPr>
      <w:bookmarkStart w:id="27" w:name="bookmark21"/>
      <w:r>
        <w:t>Podstawy wykluczenia, o których mowa w art. 109 ust. 1 ustawy:</w:t>
      </w:r>
      <w:bookmarkEnd w:id="27"/>
    </w:p>
    <w:p w14:paraId="6F022DAB" w14:textId="77777777" w:rsidR="00EC1A18" w:rsidRDefault="007E645A">
      <w:pPr>
        <w:pStyle w:val="Teksttreci20"/>
        <w:shd w:val="clear" w:color="auto" w:fill="auto"/>
        <w:spacing w:before="0" w:after="500" w:line="250" w:lineRule="exact"/>
        <w:ind w:firstLine="0"/>
        <w:jc w:val="both"/>
      </w:pPr>
      <w:r>
        <w:t>Zamawiający przewiduje wykluczenie wykonawcy na podstawie w art. 109 ust. 1 pkt 4 ustawy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19EF9B3" w14:textId="77777777" w:rsidR="00EC1A18" w:rsidRDefault="007E645A">
      <w:pPr>
        <w:pStyle w:val="Nagwek30"/>
        <w:keepNext/>
        <w:keepLines/>
        <w:numPr>
          <w:ilvl w:val="0"/>
          <w:numId w:val="1"/>
        </w:numPr>
        <w:shd w:val="clear" w:color="auto" w:fill="auto"/>
        <w:tabs>
          <w:tab w:val="left" w:pos="582"/>
        </w:tabs>
        <w:spacing w:after="0" w:line="250" w:lineRule="exact"/>
        <w:ind w:firstLine="0"/>
        <w:jc w:val="both"/>
      </w:pPr>
      <w:bookmarkStart w:id="28" w:name="bookmark22"/>
      <w:r>
        <w:t>Informacja o warunkach udziału w postępowaniu:</w:t>
      </w:r>
      <w:bookmarkEnd w:id="28"/>
    </w:p>
    <w:p w14:paraId="0ADE162E" w14:textId="77777777" w:rsidR="00EC1A18" w:rsidRDefault="007E645A">
      <w:pPr>
        <w:pStyle w:val="Teksttreci20"/>
        <w:shd w:val="clear" w:color="auto" w:fill="auto"/>
        <w:spacing w:before="0" w:after="0" w:line="250" w:lineRule="exact"/>
        <w:ind w:firstLine="0"/>
        <w:jc w:val="both"/>
      </w:pPr>
      <w:r>
        <w:t>1. O udzielenie zamówienia mogą ubiegać się Wykonawcy, którzy spełniają warunki udziału w postępowaniu. Warunki udziału w postępowaniu dotyczą zdolności technicznej lub zawodowej Wykonawcy.</w:t>
      </w:r>
    </w:p>
    <w:p w14:paraId="0505A780" w14:textId="782EE460" w:rsidR="00EC1A18" w:rsidRDefault="007E645A">
      <w:pPr>
        <w:pStyle w:val="Teksttreci20"/>
        <w:shd w:val="clear" w:color="auto" w:fill="auto"/>
        <w:spacing w:before="0" w:after="0" w:line="250" w:lineRule="exact"/>
        <w:ind w:left="340" w:hanging="340"/>
        <w:jc w:val="both"/>
        <w:rPr>
          <w:rStyle w:val="Teksttreci2Pogrubienie"/>
        </w:rPr>
      </w:pPr>
      <w:r>
        <w:t xml:space="preserve">2 Wykonawca spełni warunek udziału w postępowaniu dotyczący zdolności technicznej lub zawodowej jeżeli wykaże, że w okresie ostatnich 3 lat, a jeżeli okres prowadzenia działalności jest krótszy - w tym okresie, zrealizował </w:t>
      </w:r>
      <w:r>
        <w:rPr>
          <w:rStyle w:val="Teksttreci22"/>
        </w:rPr>
        <w:t>co najmniej jedno zamówienie którego przedmiotem była dostawa serwer</w:t>
      </w:r>
      <w:r w:rsidR="0009491D">
        <w:rPr>
          <w:rStyle w:val="Teksttreci22"/>
        </w:rPr>
        <w:t>a</w:t>
      </w:r>
      <w:r>
        <w:rPr>
          <w:rStyle w:val="Teksttreci22"/>
        </w:rPr>
        <w:t xml:space="preserve"> wraz z oprogramowaniem o wartości minimalnej brutto </w:t>
      </w:r>
      <w:r w:rsidR="00D91846" w:rsidRPr="004D7923">
        <w:rPr>
          <w:rStyle w:val="Teksttreci22"/>
          <w:b/>
          <w:bCs/>
        </w:rPr>
        <w:t>5</w:t>
      </w:r>
      <w:r w:rsidRPr="004D7923">
        <w:rPr>
          <w:rStyle w:val="Teksttreci22"/>
          <w:b/>
          <w:bCs/>
        </w:rPr>
        <w:t>0 000,00</w:t>
      </w:r>
      <w:r>
        <w:rPr>
          <w:rStyle w:val="Teksttreci22"/>
        </w:rPr>
        <w:t xml:space="preserve"> zł (słownie </w:t>
      </w:r>
      <w:r w:rsidR="00A6034D">
        <w:rPr>
          <w:rStyle w:val="Teksttreci22"/>
        </w:rPr>
        <w:t>pięćdziesiąt</w:t>
      </w:r>
      <w:r>
        <w:rPr>
          <w:rStyle w:val="Teksttreci22"/>
        </w:rPr>
        <w:t xml:space="preserve"> tysięcy złotych)</w:t>
      </w:r>
      <w:r>
        <w:t xml:space="preserve"> </w:t>
      </w:r>
      <w:r>
        <w:rPr>
          <w:rStyle w:val="Teksttreci2Pogrubienie"/>
        </w:rPr>
        <w:t>- dotyczy części I</w:t>
      </w:r>
    </w:p>
    <w:p w14:paraId="3688F019" w14:textId="0F55497A" w:rsidR="00323BB9" w:rsidRDefault="00323BB9" w:rsidP="00323BB9">
      <w:pPr>
        <w:pStyle w:val="Teksttreci20"/>
        <w:numPr>
          <w:ilvl w:val="0"/>
          <w:numId w:val="7"/>
        </w:numPr>
        <w:shd w:val="clear" w:color="auto" w:fill="auto"/>
        <w:spacing w:before="0" w:after="0" w:line="250" w:lineRule="exact"/>
        <w:ind w:left="340" w:hanging="340"/>
        <w:jc w:val="both"/>
      </w:pPr>
      <w:r w:rsidRPr="00323BB9">
        <w:t xml:space="preserve">Wykonawca spełni warunek udziału w postępowaniu dotyczący zdolności technicznej lub zawodowej jeżeli wykaże, że w okresie ostatnich 3 lat, a jeżeli okres prowadzenia działalności jest krótszy - w tym okresie, zrealizował co najmniej jedno zamówienie którego przedmiotem była dostawa </w:t>
      </w:r>
      <w:r w:rsidR="0009491D" w:rsidRPr="0009491D">
        <w:t xml:space="preserve">komputerów typu AIO </w:t>
      </w:r>
      <w:r w:rsidRPr="00323BB9">
        <w:t xml:space="preserve">wraz z oprogramowaniem o wartości minimalnej brutto </w:t>
      </w:r>
      <w:r w:rsidR="0009491D" w:rsidRPr="004D7923">
        <w:rPr>
          <w:b/>
          <w:bCs/>
        </w:rPr>
        <w:t>2</w:t>
      </w:r>
      <w:r w:rsidRPr="004D7923">
        <w:rPr>
          <w:b/>
          <w:bCs/>
        </w:rPr>
        <w:t>0 000,00</w:t>
      </w:r>
      <w:r w:rsidRPr="00323BB9">
        <w:t xml:space="preserve"> zł (słownie </w:t>
      </w:r>
      <w:r w:rsidR="000C755F">
        <w:t>dwadzieścia</w:t>
      </w:r>
      <w:r w:rsidRPr="00323BB9">
        <w:t xml:space="preserve"> tysięcy złotych) </w:t>
      </w:r>
      <w:r w:rsidRPr="00323BB9">
        <w:rPr>
          <w:b/>
          <w:bCs/>
        </w:rPr>
        <w:t xml:space="preserve">- dotyczy części </w:t>
      </w:r>
      <w:r>
        <w:rPr>
          <w:b/>
          <w:bCs/>
        </w:rPr>
        <w:t>I</w:t>
      </w:r>
      <w:r w:rsidRPr="00323BB9">
        <w:rPr>
          <w:b/>
          <w:bCs/>
        </w:rPr>
        <w:t>I</w:t>
      </w:r>
    </w:p>
    <w:p w14:paraId="44F7833C" w14:textId="77777777" w:rsidR="00EC1A18" w:rsidRDefault="007E645A">
      <w:pPr>
        <w:pStyle w:val="Teksttreci20"/>
        <w:numPr>
          <w:ilvl w:val="0"/>
          <w:numId w:val="7"/>
        </w:numPr>
        <w:shd w:val="clear" w:color="auto" w:fill="auto"/>
        <w:tabs>
          <w:tab w:val="left" w:pos="289"/>
        </w:tabs>
        <w:spacing w:before="0" w:after="0" w:line="250" w:lineRule="exact"/>
        <w:ind w:firstLine="0"/>
        <w:jc w:val="both"/>
      </w:pPr>
      <w:r>
        <w:t>W odniesieniu do warunków dotyczących wykształcenia, kwalifikacji zawodowych lub doświadczenia wykonawcy wspólnie ubiegający się o udzielenie zamówienia mogą polegać na zdolnościach tych z wykonawców, którzy wykonają roboty budowlane lub usługi , do realizacji których te zdolności są wymagane.</w:t>
      </w:r>
    </w:p>
    <w:p w14:paraId="6672754D" w14:textId="77777777" w:rsidR="00EC1A18" w:rsidRDefault="007E645A">
      <w:pPr>
        <w:pStyle w:val="Teksttreci20"/>
        <w:numPr>
          <w:ilvl w:val="0"/>
          <w:numId w:val="7"/>
        </w:numPr>
        <w:shd w:val="clear" w:color="auto" w:fill="auto"/>
        <w:tabs>
          <w:tab w:val="left" w:pos="284"/>
        </w:tabs>
        <w:spacing w:before="0" w:after="0" w:line="250" w:lineRule="exact"/>
        <w:ind w:firstLine="0"/>
        <w:jc w:val="both"/>
      </w:pPr>
      <w:r>
        <w:t>W przypadku, o którym mowa w ust. 3, wykonawcy wspólnie ubiegający się o udzielenie zamówienia mają obowiązek dołączenia do oferty oświadczenia, z którego wynika, które roboty budowlane, dostawy lub usługi wykonają poszczególni wykonawcy.</w:t>
      </w:r>
    </w:p>
    <w:p w14:paraId="500B0960" w14:textId="77777777" w:rsidR="00EC1A18" w:rsidRDefault="007E645A">
      <w:pPr>
        <w:pStyle w:val="Teksttreci20"/>
        <w:numPr>
          <w:ilvl w:val="0"/>
          <w:numId w:val="7"/>
        </w:numPr>
        <w:shd w:val="clear" w:color="auto" w:fill="auto"/>
        <w:tabs>
          <w:tab w:val="left" w:pos="289"/>
        </w:tabs>
        <w:spacing w:before="0" w:after="0" w:line="250" w:lineRule="exact"/>
        <w:ind w:firstLine="0"/>
        <w:jc w:val="both"/>
      </w:pPr>
      <w:r>
        <w:t>Wykonawca może w celu potwierdzenia spełniania warunków udziału w postępowaniu polegać na zdolnościach technicznych lub zawodowych lub sytuacji finansowej lub ekonomicznej podmiotów</w:t>
      </w:r>
    </w:p>
    <w:p w14:paraId="36B99ED5" w14:textId="77777777" w:rsidR="00EC1A18" w:rsidRDefault="007E645A">
      <w:pPr>
        <w:pStyle w:val="Teksttreci20"/>
        <w:shd w:val="clear" w:color="auto" w:fill="auto"/>
        <w:spacing w:before="0" w:after="0" w:line="250" w:lineRule="exact"/>
        <w:ind w:firstLine="0"/>
        <w:jc w:val="both"/>
      </w:pPr>
      <w:r>
        <w:t>udostępniających zasoby, niezależnie od charakteru prawnego łączących go z nimi stosunków prawnych.</w:t>
      </w:r>
    </w:p>
    <w:p w14:paraId="0A0F169E" w14:textId="77777777" w:rsidR="00EC1A18" w:rsidRDefault="007E645A">
      <w:pPr>
        <w:pStyle w:val="Teksttreci20"/>
        <w:numPr>
          <w:ilvl w:val="0"/>
          <w:numId w:val="7"/>
        </w:numPr>
        <w:shd w:val="clear" w:color="auto" w:fill="auto"/>
        <w:tabs>
          <w:tab w:val="left" w:pos="427"/>
        </w:tabs>
        <w:spacing w:before="0" w:after="0" w:line="250" w:lineRule="exact"/>
        <w:ind w:firstLine="0"/>
        <w:jc w:val="both"/>
      </w:pPr>
      <w:r>
        <w:lastRenderedPageBreak/>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7FE35894" w14:textId="77777777" w:rsidR="00EC1A18" w:rsidRDefault="007E645A">
      <w:pPr>
        <w:pStyle w:val="Teksttreci20"/>
        <w:numPr>
          <w:ilvl w:val="0"/>
          <w:numId w:val="7"/>
        </w:numPr>
        <w:shd w:val="clear" w:color="auto" w:fill="auto"/>
        <w:tabs>
          <w:tab w:val="left" w:pos="290"/>
        </w:tabs>
        <w:spacing w:before="0" w:after="0" w:line="250" w:lineRule="exact"/>
        <w:ind w:firstLine="0"/>
        <w:jc w:val="both"/>
      </w:pPr>
      <w: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FCA13E9" w14:textId="77777777" w:rsidR="00EC1A18" w:rsidRDefault="007E645A">
      <w:pPr>
        <w:pStyle w:val="Teksttreci20"/>
        <w:numPr>
          <w:ilvl w:val="0"/>
          <w:numId w:val="7"/>
        </w:numPr>
        <w:shd w:val="clear" w:color="auto" w:fill="auto"/>
        <w:tabs>
          <w:tab w:val="left" w:pos="294"/>
        </w:tabs>
        <w:spacing w:before="0" w:after="0" w:line="250" w:lineRule="exact"/>
        <w:ind w:firstLine="0"/>
        <w:jc w:val="both"/>
      </w:pPr>
      <w:r>
        <w:t>Zobowiązanie podmiotu udostępniającego zasoby, o którym mowa w ust. 7, potwierdza, że stosunek łączący wykonawcę z podmiotami udostępniającymi zasoby gwarantuje rzeczywisty dostęp do tych zasobów oraz określa w szczególności:</w:t>
      </w:r>
    </w:p>
    <w:p w14:paraId="166AAC16" w14:textId="77777777" w:rsidR="00EC1A18" w:rsidRDefault="007E645A" w:rsidP="00C86010">
      <w:pPr>
        <w:pStyle w:val="Teksttreci20"/>
        <w:numPr>
          <w:ilvl w:val="0"/>
          <w:numId w:val="24"/>
        </w:numPr>
        <w:shd w:val="clear" w:color="auto" w:fill="auto"/>
        <w:tabs>
          <w:tab w:val="left" w:pos="624"/>
        </w:tabs>
        <w:spacing w:before="0" w:after="0" w:line="250" w:lineRule="exact"/>
        <w:ind w:left="620" w:hanging="280"/>
        <w:jc w:val="both"/>
      </w:pPr>
      <w:r>
        <w:t>zakres dostępnych wykonawcy zasobów podmiotu udostępniającego zasoby;</w:t>
      </w:r>
    </w:p>
    <w:p w14:paraId="155884B0" w14:textId="77777777" w:rsidR="00EC1A18" w:rsidRDefault="007E645A" w:rsidP="00C86010">
      <w:pPr>
        <w:pStyle w:val="Teksttreci20"/>
        <w:numPr>
          <w:ilvl w:val="0"/>
          <w:numId w:val="24"/>
        </w:numPr>
        <w:shd w:val="clear" w:color="auto" w:fill="auto"/>
        <w:tabs>
          <w:tab w:val="left" w:pos="648"/>
        </w:tabs>
        <w:spacing w:before="0" w:after="0" w:line="250" w:lineRule="exact"/>
        <w:ind w:left="620" w:hanging="280"/>
        <w:jc w:val="both"/>
      </w:pPr>
      <w:r>
        <w:t>sposób i okres udostępnienia wykonawcy i wykorzystania przez niego zasobów podmiotu udostępniającego te zasoby przy wykonywaniu zamówienia;</w:t>
      </w:r>
    </w:p>
    <w:p w14:paraId="7FE70C5B" w14:textId="77777777" w:rsidR="00EC1A18" w:rsidRDefault="007E645A" w:rsidP="00C86010">
      <w:pPr>
        <w:pStyle w:val="Teksttreci20"/>
        <w:numPr>
          <w:ilvl w:val="0"/>
          <w:numId w:val="24"/>
        </w:numPr>
        <w:shd w:val="clear" w:color="auto" w:fill="auto"/>
        <w:tabs>
          <w:tab w:val="left" w:pos="648"/>
        </w:tabs>
        <w:spacing w:before="0" w:after="0" w:line="250" w:lineRule="exact"/>
        <w:ind w:left="620" w:hanging="280"/>
        <w:jc w:val="both"/>
      </w:pPr>
      <w: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5DD1F6A5" w14:textId="77777777" w:rsidR="00EC1A18" w:rsidRDefault="007E645A">
      <w:pPr>
        <w:pStyle w:val="Teksttreci20"/>
        <w:numPr>
          <w:ilvl w:val="0"/>
          <w:numId w:val="7"/>
        </w:numPr>
        <w:shd w:val="clear" w:color="auto" w:fill="auto"/>
        <w:tabs>
          <w:tab w:val="left" w:pos="294"/>
        </w:tabs>
        <w:spacing w:before="0" w:after="0" w:line="250" w:lineRule="exact"/>
        <w:ind w:firstLine="0"/>
        <w:jc w:val="both"/>
      </w:pPr>
      <w: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AEFEDE2" w14:textId="77777777" w:rsidR="00EC1A18" w:rsidRDefault="007E645A">
      <w:pPr>
        <w:pStyle w:val="Teksttreci20"/>
        <w:numPr>
          <w:ilvl w:val="0"/>
          <w:numId w:val="7"/>
        </w:numPr>
        <w:shd w:val="clear" w:color="auto" w:fill="auto"/>
        <w:tabs>
          <w:tab w:val="left" w:pos="399"/>
        </w:tabs>
        <w:spacing w:before="0" w:after="0" w:line="250" w:lineRule="exact"/>
        <w:ind w:firstLine="0"/>
        <w:jc w:val="both"/>
      </w:pPr>
      <w: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185DE0E" w14:textId="77777777" w:rsidR="00EC1A18" w:rsidRDefault="007E645A">
      <w:pPr>
        <w:pStyle w:val="Teksttreci20"/>
        <w:numPr>
          <w:ilvl w:val="0"/>
          <w:numId w:val="7"/>
        </w:numPr>
        <w:shd w:val="clear" w:color="auto" w:fill="auto"/>
        <w:tabs>
          <w:tab w:val="left" w:pos="427"/>
        </w:tabs>
        <w:spacing w:before="0" w:after="0" w:line="250" w:lineRule="exact"/>
        <w:ind w:firstLine="0"/>
        <w:jc w:val="both"/>
      </w:pPr>
      <w: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7A48897" w14:textId="77777777" w:rsidR="00EC1A18" w:rsidRDefault="007E645A">
      <w:pPr>
        <w:pStyle w:val="Teksttreci20"/>
        <w:numPr>
          <w:ilvl w:val="0"/>
          <w:numId w:val="7"/>
        </w:numPr>
        <w:shd w:val="clear" w:color="auto" w:fill="auto"/>
        <w:tabs>
          <w:tab w:val="left" w:pos="427"/>
        </w:tabs>
        <w:spacing w:before="0" w:after="240" w:line="250" w:lineRule="exact"/>
        <w:ind w:firstLine="0"/>
        <w:jc w:val="both"/>
      </w:pPr>
      <w: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E18E9F7" w14:textId="77777777" w:rsidR="00EC1A18" w:rsidRDefault="007E645A">
      <w:pPr>
        <w:pStyle w:val="Nagwek30"/>
        <w:keepNext/>
        <w:keepLines/>
        <w:numPr>
          <w:ilvl w:val="0"/>
          <w:numId w:val="1"/>
        </w:numPr>
        <w:shd w:val="clear" w:color="auto" w:fill="auto"/>
        <w:tabs>
          <w:tab w:val="left" w:pos="668"/>
        </w:tabs>
        <w:spacing w:after="0" w:line="250" w:lineRule="exact"/>
        <w:ind w:firstLine="0"/>
        <w:jc w:val="both"/>
      </w:pPr>
      <w:bookmarkStart w:id="29" w:name="bookmark23"/>
      <w:r>
        <w:t>Informacja o podmiotowych środkach dowodowych,:</w:t>
      </w:r>
      <w:bookmarkEnd w:id="29"/>
    </w:p>
    <w:p w14:paraId="6CD46BCA" w14:textId="77777777" w:rsidR="00EC1A18" w:rsidRDefault="007E645A" w:rsidP="00C86010">
      <w:pPr>
        <w:pStyle w:val="Teksttreci20"/>
        <w:numPr>
          <w:ilvl w:val="0"/>
          <w:numId w:val="25"/>
        </w:numPr>
        <w:shd w:val="clear" w:color="auto" w:fill="auto"/>
        <w:tabs>
          <w:tab w:val="left" w:pos="290"/>
        </w:tabs>
        <w:spacing w:before="0" w:after="0" w:line="250" w:lineRule="exact"/>
        <w:ind w:firstLine="0"/>
        <w:jc w:val="both"/>
      </w:pPr>
      <w:r>
        <w:t>Do oferty każdy Wykonawca zobowiązany jest dołączyć aktualne na dzień składania ofert oświadczenie o niepodleganiu wykluczeniu oraz spełnianiu warunków udziału w postępowaniu - zgodnie z załącznikiem nr 2 do SWZ. Oświadczenie stanowi dowód potwierdzający brak podstaw wykluczenia i spełnianie warunków udziału w postępowaniu, na dzień składania ofert, tymczasowo zastępujący wymagane przez zamawiającego podmiotowe środki dowodowe.</w:t>
      </w:r>
    </w:p>
    <w:p w14:paraId="2C381407" w14:textId="77777777" w:rsidR="00EC1A18" w:rsidRDefault="007E645A" w:rsidP="00C86010">
      <w:pPr>
        <w:pStyle w:val="Teksttreci20"/>
        <w:numPr>
          <w:ilvl w:val="0"/>
          <w:numId w:val="25"/>
        </w:numPr>
        <w:shd w:val="clear" w:color="auto" w:fill="auto"/>
        <w:tabs>
          <w:tab w:val="left" w:pos="290"/>
        </w:tabs>
        <w:spacing w:before="0" w:after="0" w:line="250" w:lineRule="exact"/>
        <w:ind w:firstLine="0"/>
        <w:jc w:val="both"/>
      </w:pPr>
      <w:r>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p>
    <w:p w14:paraId="7E651CE4" w14:textId="77777777" w:rsidR="00EC1A18" w:rsidRDefault="007E645A" w:rsidP="00C86010">
      <w:pPr>
        <w:pStyle w:val="Teksttreci20"/>
        <w:numPr>
          <w:ilvl w:val="0"/>
          <w:numId w:val="25"/>
        </w:numPr>
        <w:shd w:val="clear" w:color="auto" w:fill="auto"/>
        <w:tabs>
          <w:tab w:val="left" w:pos="294"/>
        </w:tabs>
        <w:spacing w:before="0" w:after="0" w:line="250" w:lineRule="exact"/>
        <w:ind w:firstLine="0"/>
        <w:jc w:val="both"/>
      </w:pPr>
      <w:r>
        <w:t>Wykonawca, w przypadku polegania na zdolnościach lub sytuacji podmiotów udostępniających zasoby, przedstawia, wraz z oświadczeniem, o którym mowa w ust. 1, także oświadczenie (zgodnie z załącznikiem nr 3 do SWZ) podmiotu udostępniającego zasoby, potwierdzające brak podstaw wykluczenia tego podmiotu oraz spełnianie warunków udziału w postępowaniu, w zakresie, w jakim wykonawca powołuje się na jego zasoby.</w:t>
      </w:r>
    </w:p>
    <w:p w14:paraId="08125A8E" w14:textId="77777777" w:rsidR="00EC1A18" w:rsidRDefault="007E645A" w:rsidP="00C86010">
      <w:pPr>
        <w:pStyle w:val="Teksttreci20"/>
        <w:numPr>
          <w:ilvl w:val="0"/>
          <w:numId w:val="25"/>
        </w:numPr>
        <w:shd w:val="clear" w:color="auto" w:fill="auto"/>
        <w:tabs>
          <w:tab w:val="left" w:pos="289"/>
        </w:tabs>
        <w:spacing w:before="0" w:after="0" w:line="250" w:lineRule="exact"/>
        <w:ind w:firstLine="0"/>
        <w:jc w:val="both"/>
      </w:pPr>
      <w:r>
        <w:t xml:space="preserve">Zamawiający </w:t>
      </w:r>
      <w:r>
        <w:rPr>
          <w:rStyle w:val="Teksttreci22"/>
        </w:rPr>
        <w:t>wezwie wykonawcę, którego oferta została najwyżej oceniona</w:t>
      </w:r>
      <w:r>
        <w:t>, do złożenia w wyznaczonym terminie, nie krótszym niż 5 dni od dnia wezwania, podmiotowych środków dowodowych, o których mowa poniżej.</w:t>
      </w:r>
    </w:p>
    <w:p w14:paraId="4328B9A6" w14:textId="77777777" w:rsidR="00EC1A18" w:rsidRDefault="007E645A" w:rsidP="00C86010">
      <w:pPr>
        <w:pStyle w:val="Teksttreci20"/>
        <w:numPr>
          <w:ilvl w:val="0"/>
          <w:numId w:val="25"/>
        </w:numPr>
        <w:shd w:val="clear" w:color="auto" w:fill="auto"/>
        <w:tabs>
          <w:tab w:val="left" w:pos="284"/>
        </w:tabs>
        <w:spacing w:before="0" w:after="0" w:line="250" w:lineRule="exact"/>
        <w:ind w:firstLine="0"/>
        <w:jc w:val="both"/>
      </w:pPr>
      <w:r>
        <w:t>Podmiotowe środki dowodowe wymagane od wykonawcy obejmują:</w:t>
      </w:r>
    </w:p>
    <w:p w14:paraId="0C66FAC3" w14:textId="1D8C9573" w:rsidR="00EC1A18" w:rsidRDefault="007E645A" w:rsidP="00C86010">
      <w:pPr>
        <w:pStyle w:val="Teksttreci20"/>
        <w:numPr>
          <w:ilvl w:val="0"/>
          <w:numId w:val="26"/>
        </w:numPr>
        <w:shd w:val="clear" w:color="auto" w:fill="auto"/>
        <w:tabs>
          <w:tab w:val="left" w:pos="663"/>
        </w:tabs>
        <w:spacing w:before="0" w:after="0" w:line="250" w:lineRule="exact"/>
        <w:ind w:left="620" w:hanging="260"/>
        <w:jc w:val="both"/>
      </w:pPr>
      <w:r>
        <w:rPr>
          <w:rStyle w:val="Teksttreci2Pogrubienie"/>
        </w:rPr>
        <w:t>dotyczy części 1</w:t>
      </w:r>
      <w:r w:rsidR="00A82FF9">
        <w:rPr>
          <w:rStyle w:val="Teksttreci2Pogrubienie"/>
        </w:rPr>
        <w:t xml:space="preserve"> i 2</w:t>
      </w:r>
      <w:r>
        <w:rPr>
          <w:rStyle w:val="Teksttreci2Pogrubienie"/>
        </w:rPr>
        <w:t xml:space="preserve">: </w:t>
      </w:r>
      <w:r>
        <w:t xml:space="preserve">w celu potwierdzenia spełniania warunków udziału w postępowaniu: </w:t>
      </w:r>
      <w:r>
        <w:rPr>
          <w:rStyle w:val="Teksttreci2Pogrubienie0"/>
        </w:rPr>
        <w:t xml:space="preserve">wykaz </w:t>
      </w:r>
      <w:r>
        <w:rPr>
          <w:rStyle w:val="Teksttreci2Pogrubienie0"/>
        </w:rPr>
        <w:lastRenderedPageBreak/>
        <w:t>dostaw</w:t>
      </w:r>
      <w:r>
        <w:t>,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wykazu - załącznik nr 7 do SWZ);</w:t>
      </w:r>
    </w:p>
    <w:p w14:paraId="65AEBC11" w14:textId="77777777" w:rsidR="00EC1A18" w:rsidRDefault="007E645A" w:rsidP="00C86010">
      <w:pPr>
        <w:pStyle w:val="Teksttreci20"/>
        <w:numPr>
          <w:ilvl w:val="0"/>
          <w:numId w:val="26"/>
        </w:numPr>
        <w:shd w:val="clear" w:color="auto" w:fill="auto"/>
        <w:tabs>
          <w:tab w:val="left" w:pos="668"/>
        </w:tabs>
        <w:spacing w:before="0" w:after="0" w:line="250" w:lineRule="exact"/>
        <w:ind w:left="620" w:hanging="260"/>
        <w:jc w:val="both"/>
      </w:pPr>
      <w:r>
        <w:t xml:space="preserve">w celu potwierdzenia braku podstaw wykluczenia - </w:t>
      </w:r>
      <w:r>
        <w:rPr>
          <w:rStyle w:val="Teksttreci2Pogrubienie"/>
        </w:rPr>
        <w:t>dotyczy części 1 i 2</w:t>
      </w:r>
    </w:p>
    <w:p w14:paraId="7B71BEF9" w14:textId="77777777" w:rsidR="00EC1A18" w:rsidRDefault="007E645A" w:rsidP="00C86010">
      <w:pPr>
        <w:pStyle w:val="Teksttreci20"/>
        <w:numPr>
          <w:ilvl w:val="0"/>
          <w:numId w:val="27"/>
        </w:numPr>
        <w:shd w:val="clear" w:color="auto" w:fill="auto"/>
        <w:tabs>
          <w:tab w:val="left" w:pos="1056"/>
        </w:tabs>
        <w:spacing w:before="0" w:after="0" w:line="250" w:lineRule="exact"/>
        <w:ind w:left="1040" w:hanging="420"/>
        <w:jc w:val="both"/>
      </w:pPr>
      <w:r>
        <w:t>oświadczenie wykonawcy o aktualności informacji zawartych w oświadczeniu, o którym mowa w art. 125 ust. 1 ustawy, w zakresie podstaw wykluczenia z postępowania wskazanych przez zamawiającego(zgodnie z załącznikiem nr 6 do SWZ) .</w:t>
      </w:r>
    </w:p>
    <w:p w14:paraId="55B85EC0" w14:textId="77777777" w:rsidR="00EC1A18" w:rsidRDefault="007E645A" w:rsidP="00C86010">
      <w:pPr>
        <w:pStyle w:val="Teksttreci20"/>
        <w:numPr>
          <w:ilvl w:val="0"/>
          <w:numId w:val="27"/>
        </w:numPr>
        <w:shd w:val="clear" w:color="auto" w:fill="auto"/>
        <w:tabs>
          <w:tab w:val="left" w:pos="1056"/>
        </w:tabs>
        <w:spacing w:before="0" w:after="264" w:line="254" w:lineRule="exact"/>
        <w:ind w:left="1040" w:hanging="420"/>
        <w:jc w:val="both"/>
      </w:pPr>
      <w: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D17D52D" w14:textId="77777777" w:rsidR="00EC1A18" w:rsidRDefault="007E645A" w:rsidP="00C86010">
      <w:pPr>
        <w:pStyle w:val="Teksttreci20"/>
        <w:numPr>
          <w:ilvl w:val="0"/>
          <w:numId w:val="25"/>
        </w:numPr>
        <w:shd w:val="clear" w:color="auto" w:fill="auto"/>
        <w:tabs>
          <w:tab w:val="left" w:pos="284"/>
        </w:tabs>
        <w:spacing w:before="0" w:after="0" w:line="250" w:lineRule="exact"/>
        <w:ind w:firstLine="0"/>
        <w:jc w:val="both"/>
      </w:pPr>
      <w:r>
        <w:t>W przypadku wykonawców wspólnie ubiegających się o udzielenie zamówienia podmiotowe środki dowodowe, wymienione w ust. 5 pkt 2 (tj. na potwierdzenie braku podstaw wykluczenia), składa każdy z wykonawców występujących wspólnie.</w:t>
      </w:r>
    </w:p>
    <w:p w14:paraId="3659E8A1" w14:textId="77777777" w:rsidR="00EC1A18" w:rsidRDefault="007E645A" w:rsidP="00C86010">
      <w:pPr>
        <w:pStyle w:val="Teksttreci20"/>
        <w:numPr>
          <w:ilvl w:val="0"/>
          <w:numId w:val="25"/>
        </w:numPr>
        <w:shd w:val="clear" w:color="auto" w:fill="auto"/>
        <w:tabs>
          <w:tab w:val="left" w:pos="289"/>
        </w:tabs>
        <w:spacing w:before="0" w:after="0" w:line="250" w:lineRule="exact"/>
        <w:ind w:firstLine="0"/>
        <w:jc w:val="both"/>
      </w:pPr>
      <w:r>
        <w:t>Podmiotowe środki dowodowe składa się w formie elektronicznej lub w postaci elektronicznej opatrzonej podpisem zaufanym lub podpisem osobistym,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23E34B1" w14:textId="77777777" w:rsidR="00EC1A18" w:rsidRDefault="007E645A" w:rsidP="00C86010">
      <w:pPr>
        <w:pStyle w:val="Teksttreci20"/>
        <w:numPr>
          <w:ilvl w:val="0"/>
          <w:numId w:val="25"/>
        </w:numPr>
        <w:shd w:val="clear" w:color="auto" w:fill="auto"/>
        <w:tabs>
          <w:tab w:val="left" w:pos="289"/>
        </w:tabs>
        <w:spacing w:before="0" w:after="0" w:line="250" w:lineRule="exact"/>
        <w:ind w:firstLine="0"/>
        <w:jc w:val="both"/>
      </w:pPr>
      <w: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177839BA" w14:textId="77777777" w:rsidR="00EC1A18" w:rsidRDefault="007E645A" w:rsidP="00C86010">
      <w:pPr>
        <w:pStyle w:val="Teksttreci20"/>
        <w:numPr>
          <w:ilvl w:val="0"/>
          <w:numId w:val="25"/>
        </w:numPr>
        <w:shd w:val="clear" w:color="auto" w:fill="auto"/>
        <w:tabs>
          <w:tab w:val="left" w:pos="284"/>
        </w:tabs>
        <w:spacing w:before="0" w:after="265" w:line="250" w:lineRule="exact"/>
        <w:ind w:firstLine="0"/>
        <w:jc w:val="both"/>
      </w:pPr>
      <w:r>
        <w:t>Wykonawca nie jest zobowiązany do złożenia podmiotowych środków dowodowych, które zamawiający posiada, jeżeli Wykonawca wskaże te środki oraz potwierdzi ich prawidłowość i aktualność.</w:t>
      </w:r>
    </w:p>
    <w:p w14:paraId="7A4B5CB9" w14:textId="77777777" w:rsidR="00EC1A18" w:rsidRDefault="007E645A">
      <w:pPr>
        <w:pStyle w:val="Teksttreci30"/>
        <w:numPr>
          <w:ilvl w:val="0"/>
          <w:numId w:val="1"/>
        </w:numPr>
        <w:shd w:val="clear" w:color="auto" w:fill="auto"/>
        <w:tabs>
          <w:tab w:val="left" w:pos="754"/>
        </w:tabs>
        <w:spacing w:before="0" w:after="248" w:line="244" w:lineRule="exact"/>
        <w:ind w:firstLine="0"/>
        <w:jc w:val="both"/>
      </w:pPr>
      <w:r>
        <w:t>Opis części zamówienia:</w:t>
      </w:r>
    </w:p>
    <w:p w14:paraId="38312257" w14:textId="77777777" w:rsidR="00EC1A18" w:rsidRDefault="007E645A">
      <w:pPr>
        <w:pStyle w:val="Teksttreci20"/>
        <w:shd w:val="clear" w:color="auto" w:fill="auto"/>
        <w:spacing w:before="0" w:after="0" w:line="259" w:lineRule="exact"/>
        <w:ind w:firstLine="0"/>
        <w:jc w:val="both"/>
      </w:pPr>
      <w:r>
        <w:t>Przedmiot zamówienia podzielony został na 2 części:</w:t>
      </w:r>
    </w:p>
    <w:p w14:paraId="4FFF2445" w14:textId="38226CB7" w:rsidR="00EC1A18" w:rsidRDefault="007E645A">
      <w:pPr>
        <w:pStyle w:val="Teksttreci20"/>
        <w:shd w:val="clear" w:color="auto" w:fill="auto"/>
        <w:spacing w:before="0" w:after="0" w:line="259" w:lineRule="exact"/>
        <w:ind w:firstLine="0"/>
        <w:jc w:val="both"/>
      </w:pPr>
      <w:r>
        <w:t xml:space="preserve">1) Część I: </w:t>
      </w:r>
      <w:r w:rsidR="00DC33BD" w:rsidRPr="00DC33BD">
        <w:t>Zakup i dostawa serwera (1 szt.) wraz z oprogramowaniem</w:t>
      </w:r>
    </w:p>
    <w:p w14:paraId="07EBEDF3" w14:textId="6C042EA3" w:rsidR="003D72DC" w:rsidRDefault="007E645A">
      <w:pPr>
        <w:pStyle w:val="Teksttreci20"/>
        <w:shd w:val="clear" w:color="auto" w:fill="auto"/>
        <w:spacing w:before="0" w:after="0" w:line="259" w:lineRule="exact"/>
        <w:ind w:firstLine="300"/>
      </w:pPr>
      <w:r>
        <w:t xml:space="preserve">Szczegółowy opis części I zamówienia znajduje się w załączniku nr 9 do SWZ  </w:t>
      </w:r>
    </w:p>
    <w:p w14:paraId="1289D97D" w14:textId="221BBE85" w:rsidR="00EC1A18" w:rsidRDefault="00B83842" w:rsidP="00B83842">
      <w:pPr>
        <w:pStyle w:val="Teksttreci20"/>
        <w:shd w:val="clear" w:color="auto" w:fill="auto"/>
        <w:spacing w:before="0" w:after="0" w:line="259" w:lineRule="exact"/>
        <w:ind w:firstLine="0"/>
      </w:pPr>
      <w:r>
        <w:t>2)  </w:t>
      </w:r>
      <w:r w:rsidR="007E645A">
        <w:t xml:space="preserve">Część II: </w:t>
      </w:r>
      <w:r w:rsidRPr="00B83842">
        <w:t>Zakup i dostawa komputerów typu AIO  – 19 szt</w:t>
      </w:r>
    </w:p>
    <w:p w14:paraId="4D694D40" w14:textId="77777777" w:rsidR="00EC1A18" w:rsidRDefault="007E645A">
      <w:pPr>
        <w:pStyle w:val="Teksttreci20"/>
        <w:shd w:val="clear" w:color="auto" w:fill="auto"/>
        <w:spacing w:before="0" w:after="268" w:line="259" w:lineRule="exact"/>
        <w:ind w:firstLine="300"/>
      </w:pPr>
      <w:r>
        <w:t>Szczegółowy opis części II zamówienia znajduje się w załączniku nr 10 do SWZ</w:t>
      </w:r>
    </w:p>
    <w:p w14:paraId="5BC57CF8" w14:textId="77777777" w:rsidR="00EC1A18" w:rsidRDefault="007E645A">
      <w:pPr>
        <w:pStyle w:val="Teksttreci30"/>
        <w:numPr>
          <w:ilvl w:val="0"/>
          <w:numId w:val="1"/>
        </w:numPr>
        <w:shd w:val="clear" w:color="auto" w:fill="auto"/>
        <w:tabs>
          <w:tab w:val="left" w:pos="782"/>
        </w:tabs>
        <w:spacing w:before="0" w:after="256" w:line="250" w:lineRule="exact"/>
        <w:ind w:firstLine="0"/>
        <w:jc w:val="both"/>
      </w:pPr>
      <w:r>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42582570" w14:textId="77777777" w:rsidR="00EC1A18" w:rsidRDefault="007E645A">
      <w:pPr>
        <w:pStyle w:val="Teksttreci20"/>
        <w:shd w:val="clear" w:color="auto" w:fill="auto"/>
        <w:spacing w:before="0" w:after="264" w:line="254" w:lineRule="exact"/>
        <w:ind w:firstLine="0"/>
        <w:jc w:val="both"/>
      </w:pPr>
      <w:r>
        <w:t>Zamawiający dopuszcza składania ofert częściowych. Każdy z Wykonawców może złożyć ofertę na wybraną przez siebie część lub części.</w:t>
      </w:r>
    </w:p>
    <w:p w14:paraId="4AA11061" w14:textId="77777777" w:rsidR="00EC1A18" w:rsidRDefault="007E645A">
      <w:pPr>
        <w:pStyle w:val="Teksttreci30"/>
        <w:numPr>
          <w:ilvl w:val="0"/>
          <w:numId w:val="1"/>
        </w:numPr>
        <w:shd w:val="clear" w:color="auto" w:fill="auto"/>
        <w:tabs>
          <w:tab w:val="left" w:pos="782"/>
        </w:tabs>
        <w:spacing w:before="0" w:line="250" w:lineRule="exact"/>
        <w:ind w:firstLine="0"/>
        <w:jc w:val="both"/>
      </w:pPr>
      <w:r>
        <w:t>Informacje dotyczące ofert wariantowych, w tym informacje o sposobie przedstawiania ofert wariantowych oraz minimalne warunki, jakim muszą odpowiadać oferty wariantowe:</w:t>
      </w:r>
    </w:p>
    <w:p w14:paraId="1FFE3926" w14:textId="77777777" w:rsidR="00EC1A18" w:rsidRDefault="007E645A">
      <w:pPr>
        <w:pStyle w:val="Teksttreci20"/>
        <w:shd w:val="clear" w:color="auto" w:fill="auto"/>
        <w:spacing w:before="0" w:after="265" w:line="250" w:lineRule="exact"/>
        <w:ind w:firstLine="0"/>
        <w:jc w:val="both"/>
      </w:pPr>
      <w:r>
        <w:t>Zamawiający nie dopuszcza składania ofert wariantowych.</w:t>
      </w:r>
    </w:p>
    <w:p w14:paraId="76E32D76" w14:textId="77777777" w:rsidR="00EC1A18" w:rsidRDefault="007E645A">
      <w:pPr>
        <w:pStyle w:val="Teksttreci30"/>
        <w:numPr>
          <w:ilvl w:val="0"/>
          <w:numId w:val="1"/>
        </w:numPr>
        <w:shd w:val="clear" w:color="auto" w:fill="auto"/>
        <w:tabs>
          <w:tab w:val="left" w:pos="782"/>
        </w:tabs>
        <w:spacing w:before="0" w:line="244" w:lineRule="exact"/>
        <w:ind w:firstLine="0"/>
        <w:jc w:val="both"/>
      </w:pPr>
      <w:r>
        <w:t>Wymagania w zakresie zatrudnienia osób, o których mowa w art. 96 ust. 2 pkt 2 ustawy:</w:t>
      </w:r>
    </w:p>
    <w:p w14:paraId="0453ECBA" w14:textId="77777777" w:rsidR="00EC1A18" w:rsidRDefault="007E645A">
      <w:pPr>
        <w:pStyle w:val="Teksttreci20"/>
        <w:shd w:val="clear" w:color="auto" w:fill="auto"/>
        <w:spacing w:before="0" w:after="260" w:line="254" w:lineRule="exact"/>
        <w:ind w:firstLine="0"/>
        <w:jc w:val="both"/>
      </w:pPr>
      <w:r>
        <w:t xml:space="preserve">Zamawiający nie przewiduje wymagań w zakresie zatrudnienia osób, o których mowa w art. 96 ust. 2 pkt </w:t>
      </w:r>
      <w:r>
        <w:lastRenderedPageBreak/>
        <w:t>2 ustawy.</w:t>
      </w:r>
    </w:p>
    <w:p w14:paraId="22AD3B91" w14:textId="77777777" w:rsidR="00EC1A18" w:rsidRDefault="007E645A">
      <w:pPr>
        <w:pStyle w:val="Teksttreci30"/>
        <w:numPr>
          <w:ilvl w:val="0"/>
          <w:numId w:val="1"/>
        </w:numPr>
        <w:shd w:val="clear" w:color="auto" w:fill="auto"/>
        <w:tabs>
          <w:tab w:val="left" w:pos="864"/>
        </w:tabs>
        <w:spacing w:before="0" w:line="254" w:lineRule="exact"/>
        <w:ind w:firstLine="0"/>
        <w:jc w:val="both"/>
      </w:pPr>
      <w:r>
        <w:t>Informacja o zastrzeżeniu możliwości ubiegania się o udzielenie zamówienia wyłącznie przez wykonawców, o których mowa w art. 94 ustawy:</w:t>
      </w:r>
    </w:p>
    <w:p w14:paraId="6AD2F2A7" w14:textId="77777777" w:rsidR="00EC1A18" w:rsidRDefault="007E645A">
      <w:pPr>
        <w:pStyle w:val="Teksttreci20"/>
        <w:shd w:val="clear" w:color="auto" w:fill="auto"/>
        <w:spacing w:before="0" w:after="264" w:line="254" w:lineRule="exact"/>
        <w:ind w:firstLine="0"/>
        <w:jc w:val="both"/>
      </w:pPr>
      <w:r>
        <w:t>Zamawiający nie przewiduje zastrzeżenia możliwości ubiegania się o udzielenie zamówienia wyłącznie przez Wykonawców, o których mowa w art. 94 ustawy.</w:t>
      </w:r>
    </w:p>
    <w:p w14:paraId="39B3EDB9" w14:textId="77777777" w:rsidR="00EC1A18" w:rsidRDefault="007E645A">
      <w:pPr>
        <w:pStyle w:val="Teksttreci30"/>
        <w:numPr>
          <w:ilvl w:val="0"/>
          <w:numId w:val="1"/>
        </w:numPr>
        <w:shd w:val="clear" w:color="auto" w:fill="auto"/>
        <w:tabs>
          <w:tab w:val="left" w:pos="955"/>
        </w:tabs>
        <w:spacing w:before="0" w:line="250" w:lineRule="exact"/>
        <w:ind w:firstLine="0"/>
        <w:jc w:val="both"/>
      </w:pPr>
      <w:r>
        <w:t>Wymagania dotyczące wadium, w tym jego kwotę, jeżeli zamawiający przewiduje obowiązek wniesienia wadium:</w:t>
      </w:r>
    </w:p>
    <w:p w14:paraId="46B3B231" w14:textId="77777777" w:rsidR="00EC1A18" w:rsidRDefault="007E645A">
      <w:pPr>
        <w:pStyle w:val="Teksttreci20"/>
        <w:shd w:val="clear" w:color="auto" w:fill="auto"/>
        <w:spacing w:before="0" w:after="256"/>
        <w:ind w:firstLine="0"/>
        <w:jc w:val="both"/>
      </w:pPr>
      <w:r>
        <w:t>Zamawiający nie wymaga wniesienia wadium</w:t>
      </w:r>
    </w:p>
    <w:p w14:paraId="76C7CF6C" w14:textId="77777777" w:rsidR="00EC1A18" w:rsidRDefault="007E645A">
      <w:pPr>
        <w:pStyle w:val="Teksttreci30"/>
        <w:numPr>
          <w:ilvl w:val="0"/>
          <w:numId w:val="1"/>
        </w:numPr>
        <w:shd w:val="clear" w:color="auto" w:fill="auto"/>
        <w:tabs>
          <w:tab w:val="left" w:pos="955"/>
        </w:tabs>
        <w:spacing w:before="0" w:line="250" w:lineRule="exact"/>
        <w:ind w:firstLine="0"/>
        <w:jc w:val="both"/>
      </w:pPr>
      <w:r>
        <w:t>Informacja o przewidywanych zamówieniach, o których mowa w art. 214 ust. 1 pkt 7 i 8 ustawy:</w:t>
      </w:r>
    </w:p>
    <w:p w14:paraId="6A6D6954" w14:textId="77777777" w:rsidR="00EC1A18" w:rsidRDefault="007E645A">
      <w:pPr>
        <w:pStyle w:val="Teksttreci20"/>
        <w:shd w:val="clear" w:color="auto" w:fill="auto"/>
        <w:spacing w:before="0" w:after="260" w:line="250" w:lineRule="exact"/>
        <w:ind w:firstLine="0"/>
        <w:jc w:val="both"/>
      </w:pPr>
      <w:r>
        <w:t>Zamawiający nie przewiduje zamówień, o których mowa w art. 214 ust. 1 pkt 7 i 8 ustawy.</w:t>
      </w:r>
    </w:p>
    <w:p w14:paraId="026EA88A" w14:textId="77777777" w:rsidR="00EC1A18" w:rsidRDefault="007E645A">
      <w:pPr>
        <w:pStyle w:val="Teksttreci30"/>
        <w:numPr>
          <w:ilvl w:val="0"/>
          <w:numId w:val="1"/>
        </w:numPr>
        <w:shd w:val="clear" w:color="auto" w:fill="auto"/>
        <w:tabs>
          <w:tab w:val="left" w:pos="777"/>
        </w:tabs>
        <w:spacing w:before="0" w:line="250" w:lineRule="exact"/>
        <w:ind w:firstLine="0"/>
        <w:jc w:val="both"/>
      </w:pPr>
      <w:r>
        <w:t>Informacje dotyczące przeprowadzenia przez wykonawcę wizji lokalnej lub sprawdzenia przez niego dokumentów niezbędnych do realizacji zamówienia, o których mowa w art. 131 ust. 2 ustawy, jeżeli zamawiający przewiduje możliwość albo wymaga złożenia oferty po o dbyciu wizji lokalnej lub sprawdzeniu tych dokumentów:</w:t>
      </w:r>
    </w:p>
    <w:p w14:paraId="6A44749F" w14:textId="77777777" w:rsidR="00EC1A18" w:rsidRDefault="007E645A">
      <w:pPr>
        <w:pStyle w:val="Teksttreci20"/>
        <w:shd w:val="clear" w:color="auto" w:fill="auto"/>
        <w:spacing w:before="0" w:after="260" w:line="250" w:lineRule="exact"/>
        <w:ind w:firstLine="0"/>
        <w:jc w:val="both"/>
      </w:pPr>
      <w:r>
        <w:t>Zamawiający nie wymaga złożenia oferty po odbyciu wizji lokalnej lub sprawdzeniu dokumentów.</w:t>
      </w:r>
    </w:p>
    <w:p w14:paraId="5F3AE455" w14:textId="77777777" w:rsidR="00EC1A18" w:rsidRDefault="007E645A">
      <w:pPr>
        <w:pStyle w:val="Teksttreci30"/>
        <w:numPr>
          <w:ilvl w:val="0"/>
          <w:numId w:val="1"/>
        </w:numPr>
        <w:shd w:val="clear" w:color="auto" w:fill="auto"/>
        <w:tabs>
          <w:tab w:val="left" w:pos="777"/>
        </w:tabs>
        <w:spacing w:before="0" w:line="250" w:lineRule="exact"/>
        <w:ind w:firstLine="0"/>
        <w:jc w:val="both"/>
      </w:pPr>
      <w:r>
        <w:t>Informacje dotyczące walut obcych, w jakich mogą być prowadzone rozliczenia między zamawiającym a wykonawcą:</w:t>
      </w:r>
    </w:p>
    <w:p w14:paraId="71568949" w14:textId="77777777" w:rsidR="00EC1A18" w:rsidRDefault="007E645A">
      <w:pPr>
        <w:pStyle w:val="Teksttreci20"/>
        <w:shd w:val="clear" w:color="auto" w:fill="auto"/>
        <w:spacing w:before="0" w:after="260" w:line="250" w:lineRule="exact"/>
        <w:ind w:firstLine="0"/>
        <w:jc w:val="both"/>
      </w:pPr>
      <w:r>
        <w:t>Zamawiający nie przewiduje rozliczenia w walutach obcych.</w:t>
      </w:r>
    </w:p>
    <w:p w14:paraId="1FDDB1C1" w14:textId="77777777" w:rsidR="00EC1A18" w:rsidRDefault="007E645A">
      <w:pPr>
        <w:pStyle w:val="Teksttreci30"/>
        <w:numPr>
          <w:ilvl w:val="0"/>
          <w:numId w:val="1"/>
        </w:numPr>
        <w:shd w:val="clear" w:color="auto" w:fill="auto"/>
        <w:tabs>
          <w:tab w:val="left" w:pos="910"/>
        </w:tabs>
        <w:spacing w:before="0" w:line="250" w:lineRule="exact"/>
        <w:ind w:firstLine="0"/>
        <w:jc w:val="both"/>
      </w:pPr>
      <w:r>
        <w:t>Informacje dotyczące zwrotu kosztów udziału w postępowaniu, jeżeli zamawiający przewiduje ich zwrot:</w:t>
      </w:r>
    </w:p>
    <w:p w14:paraId="16F8F2E3" w14:textId="77777777" w:rsidR="00EC1A18" w:rsidRDefault="007E645A">
      <w:pPr>
        <w:pStyle w:val="Teksttreci20"/>
        <w:shd w:val="clear" w:color="auto" w:fill="auto"/>
        <w:spacing w:before="0" w:after="260" w:line="250" w:lineRule="exact"/>
        <w:ind w:firstLine="0"/>
        <w:jc w:val="both"/>
      </w:pPr>
      <w:r>
        <w:t>Zamawiający nie przewiduje zwrotu kosztów udziału w postępowaniu, z zastrzeżeniem art. 261 ustawy.</w:t>
      </w:r>
    </w:p>
    <w:p w14:paraId="678AA3A9" w14:textId="77777777" w:rsidR="00EC1A18" w:rsidRDefault="007E645A">
      <w:pPr>
        <w:pStyle w:val="Teksttreci30"/>
        <w:numPr>
          <w:ilvl w:val="0"/>
          <w:numId w:val="1"/>
        </w:numPr>
        <w:shd w:val="clear" w:color="auto" w:fill="auto"/>
        <w:tabs>
          <w:tab w:val="left" w:pos="960"/>
        </w:tabs>
        <w:spacing w:before="0" w:line="250" w:lineRule="exact"/>
        <w:ind w:firstLine="0"/>
        <w:jc w:val="both"/>
      </w:pPr>
      <w:r>
        <w:t>Informacja o obowiązku osobistego wykonania przez wykonawcę kluczowych zadań, jeżeli zamawiający dokonuje takiego zastrzeżenia zgodnie z art. 60 i art. 121:</w:t>
      </w:r>
    </w:p>
    <w:p w14:paraId="4CB5893F" w14:textId="77777777" w:rsidR="00EC1A18" w:rsidRDefault="007E645A">
      <w:pPr>
        <w:pStyle w:val="Teksttreci20"/>
        <w:shd w:val="clear" w:color="auto" w:fill="auto"/>
        <w:spacing w:before="0" w:after="265" w:line="250" w:lineRule="exact"/>
        <w:ind w:firstLine="0"/>
        <w:jc w:val="both"/>
      </w:pPr>
      <w:r>
        <w:t>Zamawiający nie zastrzega osobistego wykonania przez Wykonawcę kluczowych zadań.</w:t>
      </w:r>
    </w:p>
    <w:p w14:paraId="528AB125" w14:textId="77777777" w:rsidR="00EC1A18" w:rsidRDefault="007E645A">
      <w:pPr>
        <w:pStyle w:val="Teksttreci30"/>
        <w:numPr>
          <w:ilvl w:val="0"/>
          <w:numId w:val="1"/>
        </w:numPr>
        <w:shd w:val="clear" w:color="auto" w:fill="auto"/>
        <w:tabs>
          <w:tab w:val="left" w:pos="955"/>
        </w:tabs>
        <w:spacing w:before="0" w:line="244" w:lineRule="exact"/>
        <w:ind w:firstLine="0"/>
        <w:jc w:val="both"/>
      </w:pPr>
      <w:r>
        <w:t>Maksymalna liczba wykonawców, z którymi zamawiający zawrze umowę ramową:</w:t>
      </w:r>
    </w:p>
    <w:p w14:paraId="3BE4E1F9" w14:textId="77777777" w:rsidR="00EC1A18" w:rsidRDefault="007E645A">
      <w:pPr>
        <w:pStyle w:val="Teksttreci20"/>
        <w:shd w:val="clear" w:color="auto" w:fill="auto"/>
        <w:spacing w:before="0" w:after="256"/>
        <w:ind w:firstLine="0"/>
        <w:jc w:val="both"/>
      </w:pPr>
      <w:r>
        <w:t>Zamawiający nie przewiduje zawarcia umowy ramowej.</w:t>
      </w:r>
    </w:p>
    <w:p w14:paraId="56BDD503" w14:textId="77777777" w:rsidR="00EC1A18" w:rsidRDefault="007E645A" w:rsidP="00C86010">
      <w:pPr>
        <w:pStyle w:val="Nagwek30"/>
        <w:keepNext/>
        <w:keepLines/>
        <w:numPr>
          <w:ilvl w:val="0"/>
          <w:numId w:val="28"/>
        </w:numPr>
        <w:shd w:val="clear" w:color="auto" w:fill="auto"/>
        <w:tabs>
          <w:tab w:val="left" w:pos="957"/>
        </w:tabs>
        <w:spacing w:after="0" w:line="250" w:lineRule="exact"/>
        <w:ind w:firstLine="0"/>
        <w:jc w:val="both"/>
      </w:pPr>
      <w:bookmarkStart w:id="30" w:name="bookmark24"/>
      <w:r>
        <w:t>Informacja o przewidywanym wyborze najkorzystniejszej oferty z zastosowaniem aukcji elektronicznej wraz z informacjami, o których mowa w art. 230 ustawy:</w:t>
      </w:r>
      <w:bookmarkEnd w:id="30"/>
    </w:p>
    <w:p w14:paraId="4BA1BFD6" w14:textId="77777777" w:rsidR="00EC1A18" w:rsidRDefault="007E645A">
      <w:pPr>
        <w:pStyle w:val="Teksttreci20"/>
        <w:shd w:val="clear" w:color="auto" w:fill="auto"/>
        <w:spacing w:before="0" w:after="260" w:line="250" w:lineRule="exact"/>
        <w:ind w:firstLine="0"/>
        <w:jc w:val="both"/>
      </w:pPr>
      <w:r>
        <w:t>Zamawiający nie przewiduje aukcji elektronicznej.</w:t>
      </w:r>
    </w:p>
    <w:p w14:paraId="1749563A" w14:textId="77777777" w:rsidR="00EC1A18" w:rsidRDefault="007E645A" w:rsidP="00C86010">
      <w:pPr>
        <w:pStyle w:val="Nagwek30"/>
        <w:keepNext/>
        <w:keepLines/>
        <w:numPr>
          <w:ilvl w:val="0"/>
          <w:numId w:val="29"/>
        </w:numPr>
        <w:shd w:val="clear" w:color="auto" w:fill="auto"/>
        <w:tabs>
          <w:tab w:val="left" w:pos="957"/>
        </w:tabs>
        <w:spacing w:after="0" w:line="250" w:lineRule="exact"/>
        <w:ind w:firstLine="0"/>
        <w:jc w:val="both"/>
      </w:pPr>
      <w:bookmarkStart w:id="31" w:name="bookmark25"/>
      <w:r>
        <w:t>Wymóg lub możliwość złożenia ofert w postaci katalogów elektronicznych lub dołączenia katalogów elektronicznych do oferty, w sytuacji określonej w art. 93 ustawy:</w:t>
      </w:r>
      <w:bookmarkEnd w:id="31"/>
    </w:p>
    <w:p w14:paraId="737DAE9B" w14:textId="77777777" w:rsidR="00EC1A18" w:rsidRDefault="007E645A">
      <w:pPr>
        <w:pStyle w:val="Teksttreci20"/>
        <w:shd w:val="clear" w:color="auto" w:fill="auto"/>
        <w:spacing w:before="0" w:after="265" w:line="250" w:lineRule="exact"/>
        <w:ind w:firstLine="0"/>
        <w:jc w:val="both"/>
      </w:pPr>
      <w:r>
        <w:t>Zamawiający nie przewiduje możliwości złożenia ofert w postaci katalogów elektronicznych lub dołączenia katalogów elektronicznych do oferty.</w:t>
      </w:r>
    </w:p>
    <w:p w14:paraId="37A071B6" w14:textId="77777777" w:rsidR="00EC1A18" w:rsidRDefault="007E645A" w:rsidP="00C86010">
      <w:pPr>
        <w:pStyle w:val="Nagwek30"/>
        <w:keepNext/>
        <w:keepLines/>
        <w:numPr>
          <w:ilvl w:val="0"/>
          <w:numId w:val="29"/>
        </w:numPr>
        <w:shd w:val="clear" w:color="auto" w:fill="auto"/>
        <w:tabs>
          <w:tab w:val="left" w:pos="985"/>
        </w:tabs>
        <w:spacing w:after="0"/>
        <w:ind w:firstLine="0"/>
        <w:jc w:val="both"/>
      </w:pPr>
      <w:bookmarkStart w:id="32" w:name="bookmark26"/>
      <w:r>
        <w:t>Informacje dotyczące zabezpieczenia należytego wykonania umowy:</w:t>
      </w:r>
      <w:bookmarkEnd w:id="32"/>
    </w:p>
    <w:p w14:paraId="21372145" w14:textId="77777777" w:rsidR="00EC1A18" w:rsidRDefault="007E645A">
      <w:pPr>
        <w:pStyle w:val="Teksttreci20"/>
        <w:shd w:val="clear" w:color="auto" w:fill="auto"/>
        <w:spacing w:before="0" w:after="256"/>
        <w:ind w:firstLine="0"/>
        <w:jc w:val="both"/>
      </w:pPr>
      <w:r>
        <w:t>Zamawiający nie wymaga zabezpieczenia należytego wykonania umowy.</w:t>
      </w:r>
    </w:p>
    <w:p w14:paraId="5B0418D9" w14:textId="77777777" w:rsidR="00EC1A18" w:rsidRDefault="007E645A" w:rsidP="00C86010">
      <w:pPr>
        <w:pStyle w:val="Nagwek30"/>
        <w:keepNext/>
        <w:keepLines/>
        <w:numPr>
          <w:ilvl w:val="0"/>
          <w:numId w:val="29"/>
        </w:numPr>
        <w:shd w:val="clear" w:color="auto" w:fill="auto"/>
        <w:tabs>
          <w:tab w:val="left" w:pos="1076"/>
        </w:tabs>
        <w:spacing w:after="0" w:line="250" w:lineRule="exact"/>
        <w:ind w:firstLine="0"/>
        <w:jc w:val="both"/>
      </w:pPr>
      <w:bookmarkStart w:id="33" w:name="bookmark27"/>
      <w:r>
        <w:t>Klauzula informacyjna dotycząca danych osobowych:</w:t>
      </w:r>
      <w:bookmarkEnd w:id="33"/>
    </w:p>
    <w:p w14:paraId="2BC35A07" w14:textId="3D507411" w:rsidR="00EC1A18" w:rsidRDefault="00EC1A18" w:rsidP="001215CA">
      <w:pPr>
        <w:pStyle w:val="Teksttreci20"/>
        <w:shd w:val="clear" w:color="auto" w:fill="auto"/>
        <w:spacing w:before="0" w:after="0" w:line="250" w:lineRule="exact"/>
        <w:ind w:firstLine="0"/>
        <w:jc w:val="both"/>
      </w:pPr>
    </w:p>
    <w:p w14:paraId="4D2CA3CD" w14:textId="7C65230E" w:rsidR="001215CA" w:rsidRPr="00C86010" w:rsidRDefault="001215CA" w:rsidP="00C86010">
      <w:pPr>
        <w:pStyle w:val="Akapitzlist"/>
        <w:widowControl/>
        <w:numPr>
          <w:ilvl w:val="1"/>
          <w:numId w:val="36"/>
        </w:numPr>
        <w:spacing w:before="120"/>
        <w:jc w:val="both"/>
        <w:outlineLvl w:val="1"/>
        <w:rPr>
          <w:rFonts w:ascii="Times New Roman" w:hAnsi="Times New Roman" w:cs="Times New Roman"/>
          <w:bCs/>
          <w:iCs/>
          <w:sz w:val="22"/>
          <w:szCs w:val="22"/>
          <w:lang w:val="x-none" w:eastAsia="x-none"/>
        </w:rPr>
      </w:pPr>
      <w:bookmarkStart w:id="34" w:name="_Hlk515367328"/>
      <w:r w:rsidRPr="00C86010">
        <w:rPr>
          <w:rFonts w:ascii="Times New Roman" w:hAnsi="Times New Roman" w:cs="Times New Roman"/>
          <w:bCs/>
          <w:iCs/>
          <w:sz w:val="22"/>
          <w:szCs w:val="22"/>
          <w:lang w:eastAsia="x-none"/>
        </w:rPr>
        <w:t>Zamawiający</w:t>
      </w:r>
      <w:r w:rsidRPr="00C86010">
        <w:rPr>
          <w:rFonts w:ascii="Times New Roman" w:hAnsi="Times New Roman" w:cs="Times New Roman"/>
          <w:bCs/>
          <w:iCs/>
          <w:sz w:val="22"/>
          <w:szCs w:val="22"/>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w:t>
      </w:r>
      <w:r w:rsidRPr="00C86010">
        <w:rPr>
          <w:rFonts w:ascii="Times New Roman" w:hAnsi="Times New Roman" w:cs="Times New Roman"/>
          <w:bCs/>
          <w:iCs/>
          <w:sz w:val="22"/>
          <w:szCs w:val="22"/>
          <w:lang w:val="x-none" w:eastAsia="x-none"/>
        </w:rPr>
        <w:lastRenderedPageBreak/>
        <w:t>UE L 119 z 4 maja 2016 r.), dalej: RODO, tym samym dane osobowe podane przez Wykonawcę będą przetwarzane zgodnie z RODO oraz zgodnie z przepisami krajowymi</w:t>
      </w:r>
      <w:r w:rsidRPr="00C86010">
        <w:rPr>
          <w:rFonts w:ascii="Times New Roman" w:hAnsi="Times New Roman" w:cs="Times New Roman"/>
          <w:bCs/>
          <w:iCs/>
          <w:sz w:val="22"/>
          <w:szCs w:val="22"/>
          <w:lang w:eastAsia="x-none"/>
        </w:rPr>
        <w:t>.</w:t>
      </w:r>
    </w:p>
    <w:p w14:paraId="4494C80A" w14:textId="77777777" w:rsidR="001215CA" w:rsidRPr="00C86010" w:rsidRDefault="001215CA" w:rsidP="00C86010">
      <w:pPr>
        <w:widowControl/>
        <w:numPr>
          <w:ilvl w:val="1"/>
          <w:numId w:val="36"/>
        </w:numPr>
        <w:spacing w:before="120"/>
        <w:jc w:val="both"/>
        <w:outlineLvl w:val="1"/>
        <w:rPr>
          <w:rFonts w:ascii="Times New Roman" w:hAnsi="Times New Roman" w:cs="Times New Roman"/>
          <w:bCs/>
          <w:iCs/>
          <w:sz w:val="22"/>
          <w:szCs w:val="22"/>
          <w:lang w:val="x-none" w:eastAsia="x-none"/>
        </w:rPr>
      </w:pPr>
      <w:r w:rsidRPr="00C86010">
        <w:rPr>
          <w:rFonts w:ascii="Times New Roman" w:hAnsi="Times New Roman" w:cs="Times New Roman"/>
          <w:bCs/>
          <w:iCs/>
          <w:sz w:val="22"/>
          <w:szCs w:val="22"/>
          <w:lang w:eastAsia="x-none"/>
        </w:rPr>
        <w:t>Zamawiający informuje, że:</w:t>
      </w:r>
    </w:p>
    <w:p w14:paraId="1ACAF5EF" w14:textId="77777777" w:rsidR="001215CA" w:rsidRPr="00C86010" w:rsidRDefault="001215CA" w:rsidP="00C86010">
      <w:pPr>
        <w:pStyle w:val="Akapitzlist"/>
        <w:widowControl/>
        <w:numPr>
          <w:ilvl w:val="0"/>
          <w:numId w:val="41"/>
        </w:numPr>
        <w:spacing w:after="160" w:line="259" w:lineRule="auto"/>
        <w:rPr>
          <w:rFonts w:ascii="Times New Roman" w:eastAsia="Times New Roman" w:hAnsi="Times New Roman" w:cs="Times New Roman"/>
          <w:bCs/>
          <w:iCs/>
          <w:sz w:val="22"/>
          <w:szCs w:val="22"/>
          <w:lang w:eastAsia="x-none"/>
        </w:rPr>
      </w:pPr>
      <w:bookmarkStart w:id="35" w:name="_Hlk76106723"/>
      <w:r w:rsidRPr="00C86010">
        <w:rPr>
          <w:rFonts w:ascii="Times New Roman" w:eastAsia="Times New Roman" w:hAnsi="Times New Roman" w:cs="Times New Roman"/>
          <w:bCs/>
          <w:iCs/>
          <w:sz w:val="22"/>
          <w:szCs w:val="22"/>
          <w:lang w:eastAsia="x-none"/>
        </w:rPr>
        <w:t>administratorem Pani/Pana danych osobowych jest Burmistrz Miasta i Gminy Grabów nad Prosną z siedzibą w Grabowie nad Prosną ul. Kolejowa 8 63-520 Grabów nad Prosną e-mail: urząd@grabownadprosna.com.pl</w:t>
      </w:r>
    </w:p>
    <w:bookmarkEnd w:id="35"/>
    <w:p w14:paraId="7749A48B" w14:textId="77777777" w:rsidR="001215CA" w:rsidRPr="00C86010" w:rsidRDefault="001215CA" w:rsidP="00C86010">
      <w:pPr>
        <w:pStyle w:val="Akapitzlist"/>
        <w:widowControl/>
        <w:numPr>
          <w:ilvl w:val="0"/>
          <w:numId w:val="41"/>
        </w:numPr>
        <w:spacing w:after="160" w:line="259" w:lineRule="auto"/>
        <w:rPr>
          <w:rFonts w:ascii="Times New Roman" w:eastAsia="Times New Roman" w:hAnsi="Times New Roman" w:cs="Times New Roman"/>
          <w:bCs/>
          <w:iCs/>
          <w:sz w:val="22"/>
          <w:szCs w:val="22"/>
          <w:lang w:eastAsia="x-none"/>
        </w:rPr>
      </w:pPr>
      <w:r w:rsidRPr="00C86010">
        <w:rPr>
          <w:rFonts w:ascii="Times New Roman" w:eastAsia="Times New Roman" w:hAnsi="Times New Roman" w:cs="Times New Roman"/>
          <w:bCs/>
          <w:iCs/>
          <w:sz w:val="22"/>
          <w:szCs w:val="22"/>
          <w:lang w:eastAsia="x-none"/>
        </w:rPr>
        <w:t>Informacje kontaktowe Inspektora ochrony danych w  Urzędzie Miasta i Gminy Grabów nad Prosną e-mail: iod@grabownadprosna.com.pl</w:t>
      </w:r>
    </w:p>
    <w:p w14:paraId="5F3A56B7" w14:textId="238102CE" w:rsidR="001215CA" w:rsidRPr="00647FC6" w:rsidRDefault="001215CA" w:rsidP="00647FC6">
      <w:pPr>
        <w:widowControl/>
        <w:numPr>
          <w:ilvl w:val="0"/>
          <w:numId w:val="41"/>
        </w:numPr>
        <w:tabs>
          <w:tab w:val="left" w:pos="708"/>
        </w:tabs>
        <w:spacing w:before="120"/>
        <w:jc w:val="both"/>
        <w:outlineLvl w:val="1"/>
        <w:rPr>
          <w:rFonts w:ascii="Times New Roman" w:hAnsi="Times New Roman" w:cs="Times New Roman"/>
          <w:b/>
          <w:bCs/>
          <w:iCs/>
          <w:sz w:val="22"/>
          <w:szCs w:val="22"/>
          <w:lang w:eastAsia="x-none"/>
        </w:rPr>
      </w:pPr>
      <w:r w:rsidRPr="00647FC6">
        <w:rPr>
          <w:rFonts w:ascii="Times New Roman" w:hAnsi="Times New Roman" w:cs="Times New Roman"/>
          <w:bCs/>
          <w:iCs/>
          <w:sz w:val="22"/>
          <w:szCs w:val="22"/>
          <w:lang w:eastAsia="x-none"/>
        </w:rPr>
        <w:t xml:space="preserve">dane </w:t>
      </w:r>
      <w:r w:rsidRPr="00647FC6">
        <w:rPr>
          <w:rFonts w:ascii="Times New Roman" w:hAnsi="Times New Roman" w:cs="Times New Roman"/>
          <w:sz w:val="22"/>
          <w:szCs w:val="22"/>
          <w:lang w:val="x-none" w:eastAsia="x-none"/>
        </w:rPr>
        <w:t xml:space="preserve">osobowe Wykonawcy będą przetwarzane w celu przeprowadzenia postępowania o udzielenie zamówienia publicznego pn. </w:t>
      </w:r>
      <w:r w:rsidRPr="00647FC6">
        <w:rPr>
          <w:rFonts w:ascii="Times New Roman" w:hAnsi="Times New Roman" w:cs="Times New Roman"/>
          <w:b/>
          <w:bCs/>
          <w:iCs/>
          <w:sz w:val="22"/>
          <w:szCs w:val="22"/>
          <w:lang w:eastAsia="x-none"/>
        </w:rPr>
        <w:t>„</w:t>
      </w:r>
      <w:r w:rsidR="00647FC6" w:rsidRPr="00647FC6">
        <w:rPr>
          <w:rFonts w:ascii="Times New Roman" w:hAnsi="Times New Roman" w:cs="Times New Roman"/>
          <w:b/>
          <w:bCs/>
          <w:iCs/>
          <w:sz w:val="22"/>
          <w:szCs w:val="22"/>
          <w:lang w:eastAsia="x-none"/>
        </w:rPr>
        <w:t>Dostawa serwera oraz sprzętu komputerowego wraz z oprogramowaniem na potrzeby Urzędu Miasta i Gminy Grabów nad Prosną</w:t>
      </w:r>
      <w:r w:rsidR="00647FC6">
        <w:rPr>
          <w:rFonts w:ascii="Times New Roman" w:hAnsi="Times New Roman" w:cs="Times New Roman"/>
          <w:b/>
          <w:bCs/>
          <w:iCs/>
          <w:sz w:val="22"/>
          <w:szCs w:val="22"/>
          <w:lang w:eastAsia="x-none"/>
        </w:rPr>
        <w:t xml:space="preserve"> </w:t>
      </w:r>
      <w:r w:rsidR="00647FC6" w:rsidRPr="00647FC6">
        <w:rPr>
          <w:rFonts w:ascii="Times New Roman" w:hAnsi="Times New Roman" w:cs="Times New Roman"/>
          <w:b/>
          <w:bCs/>
          <w:iCs/>
          <w:sz w:val="22"/>
          <w:szCs w:val="22"/>
          <w:lang w:eastAsia="x-none"/>
        </w:rPr>
        <w:t>w ramach Programu Operacyjnego „Cyfrowa gmina”</w:t>
      </w:r>
      <w:r w:rsidRPr="00647FC6">
        <w:rPr>
          <w:rFonts w:ascii="Times New Roman" w:hAnsi="Times New Roman" w:cs="Times New Roman"/>
          <w:b/>
          <w:bCs/>
          <w:iCs/>
          <w:sz w:val="22"/>
          <w:szCs w:val="22"/>
          <w:lang w:eastAsia="x-none"/>
        </w:rPr>
        <w:t>.”</w:t>
      </w:r>
      <w:r w:rsidRPr="00647FC6">
        <w:rPr>
          <w:rFonts w:ascii="Times New Roman" w:hAnsi="Times New Roman" w:cs="Times New Roman"/>
          <w:bCs/>
          <w:iCs/>
          <w:sz w:val="22"/>
          <w:szCs w:val="22"/>
          <w:lang w:eastAsia="x-none"/>
        </w:rPr>
        <w:t xml:space="preserve">– znak sprawy: </w:t>
      </w:r>
      <w:r w:rsidRPr="00647FC6">
        <w:rPr>
          <w:rFonts w:ascii="Times New Roman" w:hAnsi="Times New Roman" w:cs="Times New Roman"/>
          <w:b/>
          <w:bCs/>
          <w:iCs/>
          <w:sz w:val="22"/>
          <w:szCs w:val="22"/>
          <w:lang w:eastAsia="x-none"/>
        </w:rPr>
        <w:t>RIOŚ.271.</w:t>
      </w:r>
      <w:r w:rsidR="00647FC6">
        <w:rPr>
          <w:rFonts w:ascii="Times New Roman" w:hAnsi="Times New Roman" w:cs="Times New Roman"/>
          <w:b/>
          <w:bCs/>
          <w:iCs/>
          <w:sz w:val="22"/>
          <w:szCs w:val="22"/>
          <w:lang w:eastAsia="x-none"/>
        </w:rPr>
        <w:t>3</w:t>
      </w:r>
      <w:r w:rsidRPr="00647FC6">
        <w:rPr>
          <w:rFonts w:ascii="Times New Roman" w:hAnsi="Times New Roman" w:cs="Times New Roman"/>
          <w:b/>
          <w:bCs/>
          <w:iCs/>
          <w:sz w:val="22"/>
          <w:szCs w:val="22"/>
          <w:lang w:eastAsia="x-none"/>
        </w:rPr>
        <w:t>.2022</w:t>
      </w:r>
      <w:r w:rsidRPr="00647FC6">
        <w:rPr>
          <w:rFonts w:ascii="Times New Roman" w:hAnsi="Times New Roman" w:cs="Times New Roman"/>
          <w:bCs/>
          <w:iCs/>
          <w:sz w:val="22"/>
          <w:szCs w:val="22"/>
          <w:lang w:eastAsia="x-none"/>
        </w:rPr>
        <w:t xml:space="preserve"> </w:t>
      </w:r>
      <w:r w:rsidRPr="00647FC6">
        <w:rPr>
          <w:rFonts w:ascii="Times New Roman" w:hAnsi="Times New Roman" w:cs="Times New Roman"/>
          <w:bCs/>
          <w:iCs/>
          <w:sz w:val="22"/>
          <w:szCs w:val="22"/>
          <w:lang w:val="x-none" w:eastAsia="x-none"/>
        </w:rPr>
        <w:t>oraz w celu archiwizacji dokumentacji dotyczącej tego postępowania</w:t>
      </w:r>
      <w:r w:rsidRPr="00647FC6">
        <w:rPr>
          <w:rFonts w:ascii="Times New Roman" w:hAnsi="Times New Roman" w:cs="Times New Roman"/>
          <w:bCs/>
          <w:iCs/>
          <w:sz w:val="22"/>
          <w:szCs w:val="22"/>
          <w:lang w:eastAsia="x-none"/>
        </w:rPr>
        <w:t>;</w:t>
      </w:r>
    </w:p>
    <w:p w14:paraId="5C1D8BD0" w14:textId="77777777" w:rsidR="001215CA" w:rsidRPr="00C86010" w:rsidRDefault="001215CA" w:rsidP="00C86010">
      <w:pPr>
        <w:widowControl/>
        <w:numPr>
          <w:ilvl w:val="0"/>
          <w:numId w:val="41"/>
        </w:numPr>
        <w:tabs>
          <w:tab w:val="left" w:pos="708"/>
        </w:tabs>
        <w:spacing w:before="120"/>
        <w:jc w:val="both"/>
        <w:outlineLvl w:val="1"/>
        <w:rPr>
          <w:rFonts w:ascii="Times New Roman" w:hAnsi="Times New Roman" w:cs="Times New Roman"/>
          <w:bCs/>
          <w:iCs/>
          <w:sz w:val="22"/>
          <w:szCs w:val="22"/>
          <w:lang w:val="x-none" w:eastAsia="x-none"/>
        </w:rPr>
      </w:pPr>
      <w:r w:rsidRPr="00C86010">
        <w:rPr>
          <w:rFonts w:ascii="Times New Roman" w:hAnsi="Times New Roman" w:cs="Times New Roman"/>
          <w:bCs/>
          <w:iCs/>
          <w:sz w:val="22"/>
          <w:szCs w:val="22"/>
          <w:lang w:eastAsia="x-none"/>
        </w:rPr>
        <w:t>odbiorcami przekazanych przez Wykonawcę danych osobowych będą osoby lub podmioty, którym zostanie udostępniona dokumentacja postępowania w oparciu o art. 18 oraz art. 74 ust. 1 ustawy Pzp;</w:t>
      </w:r>
    </w:p>
    <w:p w14:paraId="74898287" w14:textId="77777777" w:rsidR="001215CA" w:rsidRPr="00C86010" w:rsidRDefault="001215CA" w:rsidP="00C86010">
      <w:pPr>
        <w:widowControl/>
        <w:numPr>
          <w:ilvl w:val="0"/>
          <w:numId w:val="41"/>
        </w:numPr>
        <w:tabs>
          <w:tab w:val="left" w:pos="708"/>
        </w:tabs>
        <w:spacing w:before="120"/>
        <w:jc w:val="both"/>
        <w:outlineLvl w:val="1"/>
        <w:rPr>
          <w:rFonts w:ascii="Times New Roman" w:hAnsi="Times New Roman" w:cs="Times New Roman"/>
          <w:bCs/>
          <w:iCs/>
          <w:sz w:val="22"/>
          <w:szCs w:val="22"/>
          <w:lang w:val="x-none" w:eastAsia="x-none"/>
        </w:rPr>
      </w:pPr>
      <w:r w:rsidRPr="00C86010">
        <w:rPr>
          <w:rFonts w:ascii="Times New Roman" w:hAnsi="Times New Roman" w:cs="Times New Roman"/>
          <w:bCs/>
          <w:iCs/>
          <w:sz w:val="22"/>
          <w:szCs w:val="22"/>
          <w:lang w:eastAsia="x-none"/>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5A615852" w14:textId="77777777" w:rsidR="001215CA" w:rsidRPr="00C86010" w:rsidRDefault="001215CA" w:rsidP="00C86010">
      <w:pPr>
        <w:widowControl/>
        <w:numPr>
          <w:ilvl w:val="1"/>
          <w:numId w:val="36"/>
        </w:numPr>
        <w:spacing w:before="120"/>
        <w:jc w:val="both"/>
        <w:outlineLvl w:val="1"/>
        <w:rPr>
          <w:rFonts w:ascii="Times New Roman" w:hAnsi="Times New Roman" w:cs="Times New Roman"/>
          <w:bCs/>
          <w:iCs/>
          <w:sz w:val="22"/>
          <w:szCs w:val="22"/>
          <w:lang w:val="x-none" w:eastAsia="x-none"/>
        </w:rPr>
      </w:pPr>
      <w:r w:rsidRPr="00C86010">
        <w:rPr>
          <w:rFonts w:ascii="Times New Roman" w:hAnsi="Times New Roman" w:cs="Times New Roman"/>
          <w:bCs/>
          <w:iCs/>
          <w:sz w:val="22"/>
          <w:szCs w:val="22"/>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4"/>
      <w:r w:rsidRPr="00C86010">
        <w:rPr>
          <w:rFonts w:ascii="Times New Roman" w:hAnsi="Times New Roman" w:cs="Times New Roman"/>
          <w:bCs/>
          <w:iCs/>
          <w:sz w:val="22"/>
          <w:szCs w:val="22"/>
          <w:lang w:eastAsia="x-none"/>
        </w:rPr>
        <w:t>:</w:t>
      </w:r>
    </w:p>
    <w:p w14:paraId="6386358D" w14:textId="77777777" w:rsidR="001215CA" w:rsidRPr="00C86010" w:rsidRDefault="001215CA" w:rsidP="00C86010">
      <w:pPr>
        <w:widowControl/>
        <w:numPr>
          <w:ilvl w:val="0"/>
          <w:numId w:val="42"/>
        </w:numPr>
        <w:tabs>
          <w:tab w:val="left" w:pos="708"/>
        </w:tabs>
        <w:spacing w:before="120"/>
        <w:jc w:val="both"/>
        <w:outlineLvl w:val="1"/>
        <w:rPr>
          <w:rFonts w:ascii="Times New Roman" w:hAnsi="Times New Roman" w:cs="Times New Roman"/>
          <w:bCs/>
          <w:iCs/>
          <w:sz w:val="22"/>
          <w:szCs w:val="22"/>
          <w:lang w:val="x-none" w:eastAsia="x-none"/>
        </w:rPr>
      </w:pPr>
      <w:r w:rsidRPr="00C86010">
        <w:rPr>
          <w:rFonts w:ascii="Times New Roman" w:hAnsi="Times New Roman" w:cs="Times New Roman"/>
          <w:bCs/>
          <w:iCs/>
          <w:sz w:val="22"/>
          <w:szCs w:val="22"/>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2EC1546A" w14:textId="77777777" w:rsidR="001215CA" w:rsidRPr="00C86010" w:rsidRDefault="001215CA" w:rsidP="00C86010">
      <w:pPr>
        <w:widowControl/>
        <w:numPr>
          <w:ilvl w:val="0"/>
          <w:numId w:val="42"/>
        </w:numPr>
        <w:tabs>
          <w:tab w:val="left" w:pos="708"/>
        </w:tabs>
        <w:spacing w:before="120"/>
        <w:jc w:val="both"/>
        <w:outlineLvl w:val="1"/>
        <w:rPr>
          <w:rFonts w:ascii="Times New Roman" w:hAnsi="Times New Roman" w:cs="Times New Roman"/>
          <w:bCs/>
          <w:iCs/>
          <w:sz w:val="22"/>
          <w:szCs w:val="22"/>
          <w:lang w:val="x-none" w:eastAsia="x-none"/>
        </w:rPr>
      </w:pPr>
      <w:r w:rsidRPr="00C86010">
        <w:rPr>
          <w:rFonts w:ascii="Times New Roman" w:hAnsi="Times New Roman" w:cs="Times New Roman"/>
          <w:bCs/>
          <w:iCs/>
          <w:sz w:val="22"/>
          <w:szCs w:val="22"/>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49D03974" w14:textId="77777777" w:rsidR="001215CA" w:rsidRPr="00C86010" w:rsidRDefault="001215CA" w:rsidP="00C86010">
      <w:pPr>
        <w:widowControl/>
        <w:numPr>
          <w:ilvl w:val="1"/>
          <w:numId w:val="36"/>
        </w:numPr>
        <w:spacing w:before="120"/>
        <w:jc w:val="both"/>
        <w:outlineLvl w:val="1"/>
        <w:rPr>
          <w:rFonts w:ascii="Times New Roman" w:hAnsi="Times New Roman" w:cs="Times New Roman"/>
          <w:bCs/>
          <w:iCs/>
          <w:sz w:val="22"/>
          <w:szCs w:val="22"/>
          <w:lang w:val="x-none" w:eastAsia="x-none"/>
        </w:rPr>
      </w:pPr>
      <w:r w:rsidRPr="00C86010">
        <w:rPr>
          <w:rFonts w:ascii="Times New Roman" w:hAnsi="Times New Roman" w:cs="Times New Roman"/>
          <w:bCs/>
          <w:iCs/>
          <w:sz w:val="22"/>
          <w:szCs w:val="22"/>
          <w:lang w:eastAsia="x-none"/>
        </w:rPr>
        <w:t>Zamawiający informuje, że;</w:t>
      </w:r>
    </w:p>
    <w:p w14:paraId="5438F3E7" w14:textId="77777777" w:rsidR="001215CA" w:rsidRPr="00C86010" w:rsidRDefault="001215CA" w:rsidP="00C86010">
      <w:pPr>
        <w:widowControl/>
        <w:numPr>
          <w:ilvl w:val="0"/>
          <w:numId w:val="43"/>
        </w:numPr>
        <w:tabs>
          <w:tab w:val="left" w:pos="708"/>
        </w:tabs>
        <w:spacing w:before="120"/>
        <w:jc w:val="both"/>
        <w:outlineLvl w:val="1"/>
        <w:rPr>
          <w:rFonts w:ascii="Times New Roman" w:hAnsi="Times New Roman" w:cs="Times New Roman"/>
          <w:bCs/>
          <w:iCs/>
          <w:sz w:val="22"/>
          <w:szCs w:val="22"/>
          <w:lang w:val="x-none" w:eastAsia="x-none"/>
        </w:rPr>
      </w:pPr>
      <w:r w:rsidRPr="00C86010">
        <w:rPr>
          <w:rFonts w:ascii="Times New Roman" w:hAnsi="Times New Roman" w:cs="Times New Roman"/>
          <w:bCs/>
          <w:iCs/>
          <w:sz w:val="22"/>
          <w:szCs w:val="22"/>
          <w:lang w:eastAsia="x-none"/>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27F1B9D0" w14:textId="77777777" w:rsidR="001215CA" w:rsidRPr="00C86010" w:rsidRDefault="001215CA" w:rsidP="00C86010">
      <w:pPr>
        <w:widowControl/>
        <w:numPr>
          <w:ilvl w:val="0"/>
          <w:numId w:val="43"/>
        </w:numPr>
        <w:tabs>
          <w:tab w:val="left" w:pos="708"/>
        </w:tabs>
        <w:spacing w:before="120"/>
        <w:jc w:val="both"/>
        <w:outlineLvl w:val="1"/>
        <w:rPr>
          <w:rFonts w:ascii="Times New Roman" w:hAnsi="Times New Roman" w:cs="Times New Roman"/>
          <w:bCs/>
          <w:iCs/>
          <w:sz w:val="22"/>
          <w:szCs w:val="22"/>
          <w:lang w:val="x-none" w:eastAsia="x-none"/>
        </w:rPr>
      </w:pPr>
      <w:r w:rsidRPr="00C86010">
        <w:rPr>
          <w:rFonts w:ascii="Times New Roman" w:hAnsi="Times New Roman" w:cs="Times New Roman"/>
          <w:bCs/>
          <w:iCs/>
          <w:sz w:val="22"/>
          <w:szCs w:val="22"/>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7F7232AE" w14:textId="77777777" w:rsidR="001215CA" w:rsidRPr="00C86010" w:rsidRDefault="001215CA" w:rsidP="00C86010">
      <w:pPr>
        <w:widowControl/>
        <w:numPr>
          <w:ilvl w:val="0"/>
          <w:numId w:val="43"/>
        </w:numPr>
        <w:tabs>
          <w:tab w:val="left" w:pos="708"/>
        </w:tabs>
        <w:spacing w:before="120"/>
        <w:jc w:val="both"/>
        <w:outlineLvl w:val="1"/>
        <w:rPr>
          <w:rFonts w:ascii="Times New Roman" w:hAnsi="Times New Roman" w:cs="Times New Roman"/>
          <w:bCs/>
          <w:iCs/>
          <w:sz w:val="22"/>
          <w:szCs w:val="22"/>
          <w:lang w:val="x-none" w:eastAsia="x-none"/>
        </w:rPr>
      </w:pPr>
      <w:r w:rsidRPr="00C86010">
        <w:rPr>
          <w:rFonts w:ascii="Times New Roman" w:hAnsi="Times New Roman" w:cs="Times New Roman"/>
          <w:bCs/>
          <w:iCs/>
          <w:sz w:val="22"/>
          <w:szCs w:val="22"/>
          <w:lang w:eastAsia="x-none"/>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w:t>
      </w:r>
      <w:r w:rsidRPr="00C86010">
        <w:rPr>
          <w:rFonts w:ascii="Times New Roman" w:hAnsi="Times New Roman" w:cs="Times New Roman"/>
          <w:bCs/>
          <w:iCs/>
          <w:sz w:val="22"/>
          <w:szCs w:val="22"/>
          <w:lang w:eastAsia="x-none"/>
        </w:rPr>
        <w:lastRenderedPageBreak/>
        <w:t>informacji, mających na celu sprecyzowanie nazwy lub daty zakończonego postępowania o udzielenie zamówienia;</w:t>
      </w:r>
    </w:p>
    <w:p w14:paraId="5B0F4069" w14:textId="77777777" w:rsidR="001215CA" w:rsidRPr="00C86010" w:rsidRDefault="001215CA" w:rsidP="00C86010">
      <w:pPr>
        <w:widowControl/>
        <w:numPr>
          <w:ilvl w:val="0"/>
          <w:numId w:val="43"/>
        </w:numPr>
        <w:tabs>
          <w:tab w:val="left" w:pos="708"/>
        </w:tabs>
        <w:spacing w:before="120"/>
        <w:jc w:val="both"/>
        <w:outlineLvl w:val="1"/>
        <w:rPr>
          <w:rFonts w:ascii="Times New Roman" w:hAnsi="Times New Roman" w:cs="Times New Roman"/>
          <w:bCs/>
          <w:iCs/>
          <w:sz w:val="22"/>
          <w:szCs w:val="22"/>
          <w:lang w:val="x-none" w:eastAsia="x-none"/>
        </w:rPr>
      </w:pPr>
      <w:r w:rsidRPr="00C86010">
        <w:rPr>
          <w:rFonts w:ascii="Times New Roman" w:hAnsi="Times New Roman" w:cs="Times New Roman"/>
          <w:bCs/>
          <w:iCs/>
          <w:sz w:val="22"/>
          <w:szCs w:val="22"/>
          <w:lang w:eastAsia="x-none"/>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7326D814" w14:textId="77777777" w:rsidR="001215CA" w:rsidRPr="00C86010" w:rsidRDefault="001215CA" w:rsidP="00C86010">
      <w:pPr>
        <w:widowControl/>
        <w:numPr>
          <w:ilvl w:val="0"/>
          <w:numId w:val="43"/>
        </w:numPr>
        <w:tabs>
          <w:tab w:val="left" w:pos="708"/>
        </w:tabs>
        <w:spacing w:before="120"/>
        <w:jc w:val="both"/>
        <w:outlineLvl w:val="1"/>
        <w:rPr>
          <w:rFonts w:ascii="Times New Roman" w:hAnsi="Times New Roman" w:cs="Times New Roman"/>
          <w:bCs/>
          <w:iCs/>
          <w:sz w:val="22"/>
          <w:szCs w:val="22"/>
          <w:lang w:val="x-none" w:eastAsia="x-none"/>
        </w:rPr>
      </w:pPr>
      <w:r w:rsidRPr="00C86010">
        <w:rPr>
          <w:rFonts w:ascii="Times New Roman" w:hAnsi="Times New Roman" w:cs="Times New Roman"/>
          <w:bCs/>
          <w:iCs/>
          <w:sz w:val="22"/>
          <w:szCs w:val="22"/>
          <w:lang w:eastAsia="x-none"/>
        </w:rPr>
        <w:t>w postępowaniu o udzielenie zamówienia zgłoszenie żądania ograniczenia przetwarzania, o którym mowa w art. 18 ust. 1 RODO, nie ogranicza przetwarzania danych osobowych do czasu zakończenia tego postępowania;</w:t>
      </w:r>
    </w:p>
    <w:p w14:paraId="343C7299" w14:textId="77777777" w:rsidR="001215CA" w:rsidRPr="00C86010" w:rsidRDefault="001215CA" w:rsidP="00C86010">
      <w:pPr>
        <w:widowControl/>
        <w:numPr>
          <w:ilvl w:val="0"/>
          <w:numId w:val="43"/>
        </w:numPr>
        <w:tabs>
          <w:tab w:val="left" w:pos="708"/>
        </w:tabs>
        <w:spacing w:before="120"/>
        <w:jc w:val="both"/>
        <w:outlineLvl w:val="1"/>
        <w:rPr>
          <w:rFonts w:ascii="Times New Roman" w:hAnsi="Times New Roman" w:cs="Times New Roman"/>
          <w:bCs/>
          <w:iCs/>
          <w:sz w:val="22"/>
          <w:szCs w:val="22"/>
          <w:lang w:val="x-none" w:eastAsia="x-none"/>
        </w:rPr>
      </w:pPr>
      <w:r w:rsidRPr="00C86010">
        <w:rPr>
          <w:rFonts w:ascii="Times New Roman" w:hAnsi="Times New Roman" w:cs="Times New Roman"/>
          <w:bCs/>
          <w:iCs/>
          <w:sz w:val="22"/>
          <w:szCs w:val="22"/>
          <w:lang w:eastAsia="x-none"/>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500E3C50" w14:textId="77777777" w:rsidR="001215CA" w:rsidRDefault="001215CA" w:rsidP="001215CA">
      <w:pPr>
        <w:pStyle w:val="Teksttreci20"/>
        <w:shd w:val="clear" w:color="auto" w:fill="auto"/>
        <w:spacing w:before="0" w:after="0" w:line="250" w:lineRule="exact"/>
        <w:ind w:firstLine="0"/>
        <w:jc w:val="both"/>
      </w:pPr>
    </w:p>
    <w:p w14:paraId="66B9EDAC" w14:textId="77777777" w:rsidR="001215CA" w:rsidRDefault="001215CA">
      <w:pPr>
        <w:pStyle w:val="Teksttreci20"/>
        <w:shd w:val="clear" w:color="auto" w:fill="auto"/>
        <w:spacing w:before="0" w:after="0"/>
        <w:ind w:left="460"/>
      </w:pPr>
    </w:p>
    <w:p w14:paraId="7512ED0F" w14:textId="77777777" w:rsidR="001215CA" w:rsidRDefault="001215CA">
      <w:pPr>
        <w:pStyle w:val="Teksttreci20"/>
        <w:shd w:val="clear" w:color="auto" w:fill="auto"/>
        <w:spacing w:before="0" w:after="0"/>
        <w:ind w:left="460"/>
      </w:pPr>
    </w:p>
    <w:p w14:paraId="00485421" w14:textId="77777777" w:rsidR="001215CA" w:rsidRDefault="001215CA">
      <w:pPr>
        <w:pStyle w:val="Teksttreci20"/>
        <w:shd w:val="clear" w:color="auto" w:fill="auto"/>
        <w:spacing w:before="0" w:after="0"/>
        <w:ind w:left="460"/>
      </w:pPr>
    </w:p>
    <w:p w14:paraId="5A2F87C4" w14:textId="77777777" w:rsidR="001215CA" w:rsidRDefault="001215CA">
      <w:pPr>
        <w:pStyle w:val="Teksttreci20"/>
        <w:shd w:val="clear" w:color="auto" w:fill="auto"/>
        <w:spacing w:before="0" w:after="0"/>
        <w:ind w:left="460"/>
      </w:pPr>
    </w:p>
    <w:p w14:paraId="5C69F095" w14:textId="77777777" w:rsidR="001215CA" w:rsidRDefault="001215CA">
      <w:pPr>
        <w:pStyle w:val="Teksttreci20"/>
        <w:shd w:val="clear" w:color="auto" w:fill="auto"/>
        <w:spacing w:before="0" w:after="0"/>
        <w:ind w:left="460"/>
      </w:pPr>
    </w:p>
    <w:p w14:paraId="00618B33" w14:textId="6C784131" w:rsidR="00EC1A18" w:rsidRDefault="007E645A">
      <w:pPr>
        <w:pStyle w:val="Teksttreci20"/>
        <w:shd w:val="clear" w:color="auto" w:fill="auto"/>
        <w:spacing w:before="0" w:after="0"/>
        <w:ind w:left="460"/>
      </w:pPr>
      <w:r>
        <w:t>Załączniki:</w:t>
      </w:r>
    </w:p>
    <w:p w14:paraId="3925D009" w14:textId="77777777" w:rsidR="00EC1A18" w:rsidRDefault="007E645A" w:rsidP="00C86010">
      <w:pPr>
        <w:pStyle w:val="Teksttreci20"/>
        <w:numPr>
          <w:ilvl w:val="0"/>
          <w:numId w:val="30"/>
        </w:numPr>
        <w:shd w:val="clear" w:color="auto" w:fill="auto"/>
        <w:tabs>
          <w:tab w:val="left" w:pos="416"/>
        </w:tabs>
        <w:spacing w:before="0" w:after="0"/>
        <w:ind w:left="460"/>
      </w:pPr>
      <w:r>
        <w:t>Wzór formularza ofertowego.</w:t>
      </w:r>
    </w:p>
    <w:p w14:paraId="7AAABF10" w14:textId="77777777" w:rsidR="00EC1A18" w:rsidRDefault="007E645A" w:rsidP="00C86010">
      <w:pPr>
        <w:pStyle w:val="Teksttreci20"/>
        <w:numPr>
          <w:ilvl w:val="0"/>
          <w:numId w:val="30"/>
        </w:numPr>
        <w:shd w:val="clear" w:color="auto" w:fill="auto"/>
        <w:tabs>
          <w:tab w:val="left" w:pos="416"/>
        </w:tabs>
        <w:spacing w:before="0" w:after="0" w:line="250" w:lineRule="exact"/>
        <w:ind w:left="460"/>
      </w:pPr>
      <w:r>
        <w:t>Wzór oświadczenia o niepodleganiu wykluczeniu oraz o spełnianiu warunków udziału w postępowaniu</w:t>
      </w:r>
    </w:p>
    <w:p w14:paraId="0370B038" w14:textId="77777777" w:rsidR="00EC1A18" w:rsidRDefault="007E645A" w:rsidP="00C86010">
      <w:pPr>
        <w:pStyle w:val="Teksttreci20"/>
        <w:numPr>
          <w:ilvl w:val="0"/>
          <w:numId w:val="30"/>
        </w:numPr>
        <w:shd w:val="clear" w:color="auto" w:fill="auto"/>
        <w:tabs>
          <w:tab w:val="left" w:pos="416"/>
        </w:tabs>
        <w:spacing w:before="0" w:after="0" w:line="254" w:lineRule="exact"/>
        <w:ind w:left="460"/>
      </w:pPr>
      <w:r>
        <w:t>Wzór oświadczenia podmiotu udostępniającego zasoby o niepodleganiu wykluczeniu oraz spełnianiu warunków udziału w postępowaniu</w:t>
      </w:r>
    </w:p>
    <w:p w14:paraId="1524FAEF" w14:textId="77777777" w:rsidR="00EC1A18" w:rsidRDefault="007E645A" w:rsidP="00C86010">
      <w:pPr>
        <w:pStyle w:val="Teksttreci20"/>
        <w:numPr>
          <w:ilvl w:val="0"/>
          <w:numId w:val="30"/>
        </w:numPr>
        <w:shd w:val="clear" w:color="auto" w:fill="auto"/>
        <w:tabs>
          <w:tab w:val="left" w:pos="416"/>
        </w:tabs>
        <w:spacing w:before="0" w:after="0" w:line="254" w:lineRule="exact"/>
        <w:ind w:left="460"/>
      </w:pPr>
      <w:r>
        <w:t>Oświadczenie o podziale obowiązków wykonawców wspólnie ubiegających się o udzielenie zamówienia</w:t>
      </w:r>
    </w:p>
    <w:p w14:paraId="46BB6B34" w14:textId="77777777" w:rsidR="00EC1A18" w:rsidRDefault="007E645A" w:rsidP="00C86010">
      <w:pPr>
        <w:pStyle w:val="Teksttreci20"/>
        <w:numPr>
          <w:ilvl w:val="0"/>
          <w:numId w:val="30"/>
        </w:numPr>
        <w:shd w:val="clear" w:color="auto" w:fill="auto"/>
        <w:tabs>
          <w:tab w:val="left" w:pos="416"/>
        </w:tabs>
        <w:spacing w:before="0" w:after="0"/>
        <w:ind w:left="460"/>
      </w:pPr>
      <w:r>
        <w:t>Zobowiązanie podmiotu udostępniającego zasoby</w:t>
      </w:r>
    </w:p>
    <w:p w14:paraId="1F0C9591" w14:textId="77777777" w:rsidR="00EC1A18" w:rsidRDefault="007E645A" w:rsidP="00C86010">
      <w:pPr>
        <w:pStyle w:val="Teksttreci20"/>
        <w:numPr>
          <w:ilvl w:val="0"/>
          <w:numId w:val="30"/>
        </w:numPr>
        <w:shd w:val="clear" w:color="auto" w:fill="auto"/>
        <w:tabs>
          <w:tab w:val="left" w:pos="416"/>
        </w:tabs>
        <w:spacing w:before="0" w:after="0" w:line="250" w:lineRule="exact"/>
        <w:ind w:left="460"/>
      </w:pPr>
      <w:r>
        <w:t>Oświadczenie wykonawcy o aktualności informacji zawartych w oświadczeniu, o którym mowa w art. 125 ust. 1</w:t>
      </w:r>
    </w:p>
    <w:p w14:paraId="40D28FD3" w14:textId="77777777" w:rsidR="00EC1A18" w:rsidRDefault="007E645A" w:rsidP="00C86010">
      <w:pPr>
        <w:pStyle w:val="Teksttreci20"/>
        <w:numPr>
          <w:ilvl w:val="0"/>
          <w:numId w:val="30"/>
        </w:numPr>
        <w:shd w:val="clear" w:color="auto" w:fill="auto"/>
        <w:tabs>
          <w:tab w:val="left" w:pos="416"/>
        </w:tabs>
        <w:spacing w:before="0" w:after="0" w:line="312" w:lineRule="exact"/>
        <w:ind w:left="460"/>
      </w:pPr>
      <w:r>
        <w:t>Wzór wykazu wykonanych dostaw - dotyczy części 1</w:t>
      </w:r>
    </w:p>
    <w:p w14:paraId="68E47BAC" w14:textId="77777777" w:rsidR="00EC1A18" w:rsidRDefault="007E645A" w:rsidP="00C86010">
      <w:pPr>
        <w:pStyle w:val="Teksttreci20"/>
        <w:numPr>
          <w:ilvl w:val="0"/>
          <w:numId w:val="30"/>
        </w:numPr>
        <w:shd w:val="clear" w:color="auto" w:fill="auto"/>
        <w:tabs>
          <w:tab w:val="left" w:pos="416"/>
        </w:tabs>
        <w:spacing w:before="0" w:after="0" w:line="312" w:lineRule="exact"/>
        <w:ind w:left="460"/>
      </w:pPr>
      <w:r>
        <w:t>Projekt umowy</w:t>
      </w:r>
    </w:p>
    <w:p w14:paraId="20697683" w14:textId="77777777" w:rsidR="00EC1A18" w:rsidRDefault="007E645A" w:rsidP="00C86010">
      <w:pPr>
        <w:pStyle w:val="Teksttreci20"/>
        <w:numPr>
          <w:ilvl w:val="0"/>
          <w:numId w:val="30"/>
        </w:numPr>
        <w:shd w:val="clear" w:color="auto" w:fill="auto"/>
        <w:tabs>
          <w:tab w:val="left" w:pos="416"/>
        </w:tabs>
        <w:spacing w:before="0" w:after="0" w:line="312" w:lineRule="exact"/>
        <w:ind w:left="460"/>
      </w:pPr>
      <w:r>
        <w:t>Opis przedmiotu zamówienia część I zamówienia</w:t>
      </w:r>
    </w:p>
    <w:p w14:paraId="08F45131" w14:textId="77777777" w:rsidR="00EC1A18" w:rsidRDefault="007E645A" w:rsidP="00C86010">
      <w:pPr>
        <w:pStyle w:val="Teksttreci20"/>
        <w:numPr>
          <w:ilvl w:val="0"/>
          <w:numId w:val="30"/>
        </w:numPr>
        <w:shd w:val="clear" w:color="auto" w:fill="auto"/>
        <w:tabs>
          <w:tab w:val="left" w:pos="416"/>
        </w:tabs>
        <w:spacing w:before="0" w:after="0" w:line="312" w:lineRule="exact"/>
        <w:ind w:left="460"/>
      </w:pPr>
      <w:r>
        <w:t>Opis przedmiotu zamówienia część II zamówienia</w:t>
      </w:r>
    </w:p>
    <w:sectPr w:rsidR="00EC1A18">
      <w:footerReference w:type="even" r:id="rId31"/>
      <w:footerReference w:type="default" r:id="rId32"/>
      <w:pgSz w:w="11900" w:h="16840"/>
      <w:pgMar w:top="1311" w:right="938" w:bottom="1311" w:left="167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693F2" w14:textId="77777777" w:rsidR="00AF25B1" w:rsidRDefault="00AF25B1">
      <w:r>
        <w:separator/>
      </w:r>
    </w:p>
  </w:endnote>
  <w:endnote w:type="continuationSeparator" w:id="0">
    <w:p w14:paraId="524C5BB0" w14:textId="77777777" w:rsidR="00AF25B1" w:rsidRDefault="00AF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E9FCB" w14:textId="11C0F3B7" w:rsidR="00EC1A18" w:rsidRDefault="00F4213A">
    <w:pPr>
      <w:rPr>
        <w:sz w:val="2"/>
        <w:szCs w:val="2"/>
      </w:rPr>
    </w:pPr>
    <w:r>
      <w:rPr>
        <w:noProof/>
      </w:rPr>
      <mc:AlternateContent>
        <mc:Choice Requires="wps">
          <w:drawing>
            <wp:anchor distT="0" distB="0" distL="63500" distR="63500" simplePos="0" relativeHeight="314572423" behindDoc="1" locked="0" layoutInCell="1" allowOverlap="1" wp14:anchorId="375F65F5" wp14:editId="4D27FA7A">
              <wp:simplePos x="0" y="0"/>
              <wp:positionH relativeFrom="page">
                <wp:posOffset>6814820</wp:posOffset>
              </wp:positionH>
              <wp:positionV relativeFrom="page">
                <wp:posOffset>9571990</wp:posOffset>
              </wp:positionV>
              <wp:extent cx="127635" cy="146050"/>
              <wp:effectExtent l="4445"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D49C4" w14:textId="77777777" w:rsidR="00EC1A18" w:rsidRDefault="007E645A">
                          <w:pPr>
                            <w:pStyle w:val="Nagweklubstopka0"/>
                            <w:shd w:val="clear" w:color="auto" w:fill="auto"/>
                            <w:spacing w:line="240" w:lineRule="auto"/>
                          </w:pPr>
                          <w:r>
                            <w:fldChar w:fldCharType="begin"/>
                          </w:r>
                          <w:r>
                            <w:instrText xml:space="preserve"> PAGE \* MERGEFORMAT </w:instrText>
                          </w:r>
                          <w:r>
                            <w:fldChar w:fldCharType="separate"/>
                          </w:r>
                          <w:r>
                            <w:rPr>
                              <w:rStyle w:val="Nagweklubstopka1"/>
                              <w:b/>
                              <w:bCs/>
                            </w:rPr>
                            <w:t>#</w:t>
                          </w:r>
                          <w:r>
                            <w:rPr>
                              <w:rStyle w:val="Nagweklubstopk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5F65F5" id="_x0000_t202" coordsize="21600,21600" o:spt="202" path="m,l,21600r21600,l21600,xe">
              <v:stroke joinstyle="miter"/>
              <v:path gradientshapeok="t" o:connecttype="rect"/>
            </v:shapetype>
            <v:shape id="Text Box 2" o:spid="_x0000_s1026" type="#_x0000_t202" style="position:absolute;margin-left:536.6pt;margin-top:753.7pt;width:10.05pt;height:11.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" filled="f" stroked="f">
              <v:textbox style="mso-fit-shape-to-text:t" inset="0,0,0,0">
                <w:txbxContent>
                  <w:p w14:paraId="13DD49C4" w14:textId="77777777" w:rsidR="00EC1A18" w:rsidRDefault="007E645A">
                    <w:pPr>
                      <w:pStyle w:val="Nagweklubstopka0"/>
                      <w:shd w:val="clear" w:color="auto" w:fill="auto"/>
                      <w:spacing w:line="240" w:lineRule="auto"/>
                    </w:pPr>
                    <w:r>
                      <w:fldChar w:fldCharType="begin"/>
                    </w:r>
                    <w:r>
                      <w:instrText xml:space="preserve"> PAGE \* MERGEFORMAT </w:instrText>
                    </w:r>
                    <w:r>
                      <w:fldChar w:fldCharType="separate"/>
                    </w:r>
                    <w:r>
                      <w:rPr>
                        <w:rStyle w:val="Nagweklubstopka1"/>
                        <w:b/>
                        <w:bCs/>
                      </w:rPr>
                      <w:t>#</w:t>
                    </w:r>
                    <w:r>
                      <w:rPr>
                        <w:rStyle w:val="Nagweklubstopka1"/>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766F" w14:textId="360D80FA" w:rsidR="00EC1A18" w:rsidRDefault="00F4213A">
    <w:pPr>
      <w:rPr>
        <w:sz w:val="2"/>
        <w:szCs w:val="2"/>
      </w:rPr>
    </w:pPr>
    <w:r>
      <w:rPr>
        <w:noProof/>
      </w:rPr>
      <mc:AlternateContent>
        <mc:Choice Requires="wps">
          <w:drawing>
            <wp:anchor distT="0" distB="0" distL="63500" distR="63500" simplePos="0" relativeHeight="314572424" behindDoc="1" locked="0" layoutInCell="1" allowOverlap="1" wp14:anchorId="61D7267E" wp14:editId="30B54B10">
              <wp:simplePos x="0" y="0"/>
              <wp:positionH relativeFrom="page">
                <wp:posOffset>6814820</wp:posOffset>
              </wp:positionH>
              <wp:positionV relativeFrom="page">
                <wp:posOffset>9571990</wp:posOffset>
              </wp:positionV>
              <wp:extent cx="125095" cy="88265"/>
              <wp:effectExtent l="4445"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D1916" w14:textId="77777777" w:rsidR="00EC1A18" w:rsidRDefault="007E645A">
                          <w:pPr>
                            <w:pStyle w:val="Nagweklubstopka0"/>
                            <w:shd w:val="clear" w:color="auto" w:fill="auto"/>
                            <w:spacing w:line="240" w:lineRule="auto"/>
                          </w:pPr>
                          <w:r>
                            <w:fldChar w:fldCharType="begin"/>
                          </w:r>
                          <w:r>
                            <w:instrText xml:space="preserve"> PAGE \* MERGEFORMAT </w:instrText>
                          </w:r>
                          <w:r>
                            <w:fldChar w:fldCharType="separate"/>
                          </w:r>
                          <w:r>
                            <w:rPr>
                              <w:rStyle w:val="Nagweklubstopka1"/>
                              <w:b/>
                              <w:bCs/>
                            </w:rPr>
                            <w:t>#</w:t>
                          </w:r>
                          <w:r>
                            <w:rPr>
                              <w:rStyle w:val="Nagweklubstopk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D7267E" id="_x0000_t202" coordsize="21600,21600" o:spt="202" path="m,l,21600r21600,l21600,xe">
              <v:stroke joinstyle="miter"/>
              <v:path gradientshapeok="t" o:connecttype="rect"/>
            </v:shapetype>
            <v:shape id="Text Box 1" o:spid="_x0000_s1027" type="#_x0000_t202" style="position:absolute;margin-left:536.6pt;margin-top:753.7pt;width:9.85pt;height:6.9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" filled="f" stroked="f">
              <v:textbox style="mso-fit-shape-to-text:t" inset="0,0,0,0">
                <w:txbxContent>
                  <w:p w14:paraId="2A1D1916" w14:textId="77777777" w:rsidR="00EC1A18" w:rsidRDefault="007E645A">
                    <w:pPr>
                      <w:pStyle w:val="Nagweklubstopka0"/>
                      <w:shd w:val="clear" w:color="auto" w:fill="auto"/>
                      <w:spacing w:line="240" w:lineRule="auto"/>
                    </w:pPr>
                    <w:r>
                      <w:fldChar w:fldCharType="begin"/>
                    </w:r>
                    <w:r>
                      <w:instrText xml:space="preserve"> PAGE \* MERGEFORMAT </w:instrText>
                    </w:r>
                    <w:r>
                      <w:fldChar w:fldCharType="separate"/>
                    </w:r>
                    <w:r>
                      <w:rPr>
                        <w:rStyle w:val="Nagweklubstopka1"/>
                        <w:b/>
                        <w:bCs/>
                      </w:rPr>
                      <w:t>#</w:t>
                    </w:r>
                    <w:r>
                      <w:rPr>
                        <w:rStyle w:val="Nagweklubstopka1"/>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E47DC" w14:textId="77777777" w:rsidR="00AF25B1" w:rsidRDefault="00AF25B1"/>
  </w:footnote>
  <w:footnote w:type="continuationSeparator" w:id="0">
    <w:p w14:paraId="13D1FEFE" w14:textId="77777777" w:rsidR="00AF25B1" w:rsidRDefault="00AF25B1"/>
  </w:footnote>
  <w:footnote w:id="1">
    <w:p w14:paraId="7907D66C" w14:textId="77777777" w:rsidR="003951B7" w:rsidRDefault="003951B7" w:rsidP="003951B7">
      <w:pPr>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platformazakupowa.pl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1E05"/>
    <w:multiLevelType w:val="multilevel"/>
    <w:tmpl w:val="D3A87242"/>
    <w:lvl w:ilvl="0">
      <w:start w:val="3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654E16"/>
    <w:multiLevelType w:val="multilevel"/>
    <w:tmpl w:val="A920D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DE472E"/>
    <w:multiLevelType w:val="multilevel"/>
    <w:tmpl w:val="C2D62C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054608"/>
    <w:multiLevelType w:val="multilevel"/>
    <w:tmpl w:val="B574C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DF4501"/>
    <w:multiLevelType w:val="multilevel"/>
    <w:tmpl w:val="08EA5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1E33C7"/>
    <w:multiLevelType w:val="multilevel"/>
    <w:tmpl w:val="2938B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5119E"/>
    <w:multiLevelType w:val="multilevel"/>
    <w:tmpl w:val="2D323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E3197E"/>
    <w:multiLevelType w:val="multilevel"/>
    <w:tmpl w:val="F7C6267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2."/>
      <w:lvlJc w:val="left"/>
      <w:pPr>
        <w:tabs>
          <w:tab w:val="num" w:pos="680"/>
        </w:tabs>
        <w:ind w:left="680" w:hanging="680"/>
      </w:pPr>
      <w:rPr>
        <w:rFonts w:ascii="Courier New" w:eastAsia="Courier New" w:hAnsi="Courier New" w:cs="Courier New"/>
        <w:b w:val="0"/>
        <w:i w:val="0"/>
        <w:strike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 w15:restartNumberingAfterBreak="0">
    <w:nsid w:val="22705FC5"/>
    <w:multiLevelType w:val="multilevel"/>
    <w:tmpl w:val="B48E44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BF678A"/>
    <w:multiLevelType w:val="multilevel"/>
    <w:tmpl w:val="BD1098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2401D8"/>
    <w:multiLevelType w:val="multilevel"/>
    <w:tmpl w:val="D12075B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1" w15:restartNumberingAfterBreak="0">
    <w:nsid w:val="2CB13D88"/>
    <w:multiLevelType w:val="multilevel"/>
    <w:tmpl w:val="7C16E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6103D18"/>
    <w:multiLevelType w:val="multilevel"/>
    <w:tmpl w:val="ED2C3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C4D188D"/>
    <w:multiLevelType w:val="multilevel"/>
    <w:tmpl w:val="418E55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C50204"/>
    <w:multiLevelType w:val="multilevel"/>
    <w:tmpl w:val="E8384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261CFD"/>
    <w:multiLevelType w:val="multilevel"/>
    <w:tmpl w:val="82127A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F821A5"/>
    <w:multiLevelType w:val="multilevel"/>
    <w:tmpl w:val="54F6F186"/>
    <w:lvl w:ilvl="0">
      <w:start w:val="1"/>
      <w:numFmt w:val="decimal"/>
      <w:lvlText w:val="%1)"/>
      <w:lvlJc w:val="left"/>
      <w:pPr>
        <w:ind w:left="720" w:hanging="360"/>
      </w:pPr>
      <w:rPr>
        <w:u w:val="none"/>
      </w:rPr>
    </w:lvl>
    <w:lvl w:ilvl="1">
      <w:start w:val="1"/>
      <w:numFmt w:val="decimal"/>
      <w:lvlText w:val="%2)"/>
      <w:lvlJc w:val="left"/>
      <w:pPr>
        <w:ind w:left="1440" w:hanging="360"/>
      </w:pPr>
      <w:rPr>
        <w:rFonts w:ascii="Arial" w:eastAsia="Arial" w:hAnsi="Arial" w:cs="Arial"/>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A740E87"/>
    <w:multiLevelType w:val="multilevel"/>
    <w:tmpl w:val="E7D8EAE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9F01BA"/>
    <w:multiLevelType w:val="multilevel"/>
    <w:tmpl w:val="F0104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4B022B"/>
    <w:multiLevelType w:val="hybridMultilevel"/>
    <w:tmpl w:val="404AC150"/>
    <w:lvl w:ilvl="0" w:tplc="D8FA825A">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2304B9"/>
    <w:multiLevelType w:val="multilevel"/>
    <w:tmpl w:val="DC6003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770DBD"/>
    <w:multiLevelType w:val="multilevel"/>
    <w:tmpl w:val="55B093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665486"/>
    <w:multiLevelType w:val="multilevel"/>
    <w:tmpl w:val="BE1231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6619EA"/>
    <w:multiLevelType w:val="hybridMultilevel"/>
    <w:tmpl w:val="FE76884C"/>
    <w:lvl w:ilvl="0" w:tplc="029EB2F6">
      <w:start w:val="1"/>
      <w:numFmt w:val="decimal"/>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6" w15:restartNumberingAfterBreak="0">
    <w:nsid w:val="5CD104C2"/>
    <w:multiLevelType w:val="multilevel"/>
    <w:tmpl w:val="4B1CE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2A4811"/>
    <w:multiLevelType w:val="multilevel"/>
    <w:tmpl w:val="F5A8C40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8" w15:restartNumberingAfterBreak="0">
    <w:nsid w:val="5FC54820"/>
    <w:multiLevelType w:val="multilevel"/>
    <w:tmpl w:val="67C429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0A385E"/>
    <w:multiLevelType w:val="multilevel"/>
    <w:tmpl w:val="9AFE95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1307DA"/>
    <w:multiLevelType w:val="multilevel"/>
    <w:tmpl w:val="BF62B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360FAF"/>
    <w:multiLevelType w:val="multilevel"/>
    <w:tmpl w:val="E2A2F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E65B84"/>
    <w:multiLevelType w:val="multilevel"/>
    <w:tmpl w:val="5C00CE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DA7521"/>
    <w:multiLevelType w:val="multilevel"/>
    <w:tmpl w:val="A9D4AB5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DB5E0B"/>
    <w:multiLevelType w:val="hybridMultilevel"/>
    <w:tmpl w:val="3B1294D0"/>
    <w:lvl w:ilvl="0" w:tplc="91700154">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735A2401"/>
    <w:multiLevelType w:val="multilevel"/>
    <w:tmpl w:val="06E29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4B79B5"/>
    <w:multiLevelType w:val="multilevel"/>
    <w:tmpl w:val="B4CA44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7716C75"/>
    <w:multiLevelType w:val="multilevel"/>
    <w:tmpl w:val="3228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891876"/>
    <w:multiLevelType w:val="multilevel"/>
    <w:tmpl w:val="B43E62EE"/>
    <w:lvl w:ilvl="0">
      <w:start w:val="1"/>
      <w:numFmt w:val="decimal"/>
      <w:lvlText w:val="%1)"/>
      <w:lvlJc w:val="left"/>
      <w:pPr>
        <w:ind w:left="720" w:hanging="360"/>
      </w:pPr>
      <w:rPr>
        <w:u w:val="none"/>
      </w:rPr>
    </w:lvl>
    <w:lvl w:ilvl="1">
      <w:start w:val="1"/>
      <w:numFmt w:val="decimal"/>
      <w:lvlText w:val="%2)"/>
      <w:lvlJc w:val="left"/>
      <w:pPr>
        <w:ind w:left="1440" w:hanging="360"/>
      </w:pPr>
      <w:rPr>
        <w:rFonts w:ascii="Arial" w:eastAsia="Arial" w:hAnsi="Arial" w:cs="Arial"/>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9A34133"/>
    <w:multiLevelType w:val="multilevel"/>
    <w:tmpl w:val="1AC09E6C"/>
    <w:lvl w:ilvl="0">
      <w:start w:val="3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C70362E"/>
    <w:multiLevelType w:val="multilevel"/>
    <w:tmpl w:val="9AFE95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2" w15:restartNumberingAfterBreak="0">
    <w:nsid w:val="7F122CA9"/>
    <w:multiLevelType w:val="multilevel"/>
    <w:tmpl w:val="08C6F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F4433DE"/>
    <w:multiLevelType w:val="multilevel"/>
    <w:tmpl w:val="18BC24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16515271">
    <w:abstractNumId w:val="19"/>
  </w:num>
  <w:num w:numId="2" w16cid:durableId="227805825">
    <w:abstractNumId w:val="43"/>
  </w:num>
  <w:num w:numId="3" w16cid:durableId="637609435">
    <w:abstractNumId w:val="17"/>
  </w:num>
  <w:num w:numId="4" w16cid:durableId="1174489223">
    <w:abstractNumId w:val="36"/>
  </w:num>
  <w:num w:numId="5" w16cid:durableId="1743604323">
    <w:abstractNumId w:val="11"/>
  </w:num>
  <w:num w:numId="6" w16cid:durableId="702902845">
    <w:abstractNumId w:val="2"/>
  </w:num>
  <w:num w:numId="7" w16cid:durableId="168254976">
    <w:abstractNumId w:val="28"/>
  </w:num>
  <w:num w:numId="8" w16cid:durableId="2119904170">
    <w:abstractNumId w:val="3"/>
  </w:num>
  <w:num w:numId="9" w16cid:durableId="1133907920">
    <w:abstractNumId w:val="13"/>
  </w:num>
  <w:num w:numId="10" w16cid:durableId="1038705531">
    <w:abstractNumId w:val="26"/>
  </w:num>
  <w:num w:numId="11" w16cid:durableId="1294484171">
    <w:abstractNumId w:val="5"/>
  </w:num>
  <w:num w:numId="12" w16cid:durableId="1412970240">
    <w:abstractNumId w:val="35"/>
  </w:num>
  <w:num w:numId="13" w16cid:durableId="1680691019">
    <w:abstractNumId w:val="24"/>
  </w:num>
  <w:num w:numId="14" w16cid:durableId="960722739">
    <w:abstractNumId w:val="9"/>
  </w:num>
  <w:num w:numId="15" w16cid:durableId="1958640188">
    <w:abstractNumId w:val="30"/>
  </w:num>
  <w:num w:numId="16" w16cid:durableId="869295112">
    <w:abstractNumId w:val="8"/>
  </w:num>
  <w:num w:numId="17" w16cid:durableId="392197147">
    <w:abstractNumId w:val="16"/>
  </w:num>
  <w:num w:numId="18" w16cid:durableId="1811559270">
    <w:abstractNumId w:val="40"/>
  </w:num>
  <w:num w:numId="19" w16cid:durableId="1128936523">
    <w:abstractNumId w:val="33"/>
  </w:num>
  <w:num w:numId="20" w16cid:durableId="1887913188">
    <w:abstractNumId w:val="4"/>
  </w:num>
  <w:num w:numId="21" w16cid:durableId="646979659">
    <w:abstractNumId w:val="1"/>
  </w:num>
  <w:num w:numId="22" w16cid:durableId="1055785493">
    <w:abstractNumId w:val="42"/>
  </w:num>
  <w:num w:numId="23" w16cid:durableId="2055347032">
    <w:abstractNumId w:val="32"/>
  </w:num>
  <w:num w:numId="24" w16cid:durableId="565335469">
    <w:abstractNumId w:val="20"/>
  </w:num>
  <w:num w:numId="25" w16cid:durableId="532423567">
    <w:abstractNumId w:val="23"/>
  </w:num>
  <w:num w:numId="26" w16cid:durableId="1847405045">
    <w:abstractNumId w:val="15"/>
  </w:num>
  <w:num w:numId="27" w16cid:durableId="1754544343">
    <w:abstractNumId w:val="22"/>
  </w:num>
  <w:num w:numId="28" w16cid:durableId="503782030">
    <w:abstractNumId w:val="0"/>
  </w:num>
  <w:num w:numId="29" w16cid:durableId="437607321">
    <w:abstractNumId w:val="39"/>
  </w:num>
  <w:num w:numId="30" w16cid:durableId="467013906">
    <w:abstractNumId w:val="31"/>
  </w:num>
  <w:num w:numId="31" w16cid:durableId="1368065410">
    <w:abstractNumId w:val="25"/>
  </w:num>
  <w:num w:numId="32" w16cid:durableId="1809124880">
    <w:abstractNumId w:val="18"/>
  </w:num>
  <w:num w:numId="33" w16cid:durableId="982546719">
    <w:abstractNumId w:val="38"/>
  </w:num>
  <w:num w:numId="34" w16cid:durableId="1527020165">
    <w:abstractNumId w:val="27"/>
  </w:num>
  <w:num w:numId="35" w16cid:durableId="242030054">
    <w:abstractNumId w:val="34"/>
  </w:num>
  <w:num w:numId="36" w16cid:durableId="124013176">
    <w:abstractNumId w:val="7"/>
  </w:num>
  <w:num w:numId="37" w16cid:durableId="173420889">
    <w:abstractNumId w:val="21"/>
  </w:num>
  <w:num w:numId="38" w16cid:durableId="1708069737">
    <w:abstractNumId w:val="6"/>
    <w:lvlOverride w:ilvl="0">
      <w:lvl w:ilvl="0">
        <w:numFmt w:val="lowerLetter"/>
        <w:lvlText w:val="%1."/>
        <w:lvlJc w:val="left"/>
      </w:lvl>
    </w:lvlOverride>
  </w:num>
  <w:num w:numId="39" w16cid:durableId="869486741">
    <w:abstractNumId w:val="37"/>
    <w:lvlOverride w:ilvl="0">
      <w:lvl w:ilvl="0">
        <w:numFmt w:val="lowerLetter"/>
        <w:lvlText w:val="%1."/>
        <w:lvlJc w:val="left"/>
      </w:lvl>
    </w:lvlOverride>
  </w:num>
  <w:num w:numId="40" w16cid:durableId="1436438685">
    <w:abstractNumId w:val="10"/>
  </w:num>
  <w:num w:numId="41" w16cid:durableId="8014614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975121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88448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11281656">
    <w:abstractNumId w:val="12"/>
  </w:num>
  <w:num w:numId="45" w16cid:durableId="545682930">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A18"/>
    <w:rsid w:val="000148B8"/>
    <w:rsid w:val="00054616"/>
    <w:rsid w:val="000563F5"/>
    <w:rsid w:val="00070BA3"/>
    <w:rsid w:val="0009491D"/>
    <w:rsid w:val="000A470C"/>
    <w:rsid w:val="000A7739"/>
    <w:rsid w:val="000C755F"/>
    <w:rsid w:val="000E3CEC"/>
    <w:rsid w:val="000F4105"/>
    <w:rsid w:val="00117D4E"/>
    <w:rsid w:val="001215CA"/>
    <w:rsid w:val="00122529"/>
    <w:rsid w:val="001256A5"/>
    <w:rsid w:val="001618C1"/>
    <w:rsid w:val="001B3A5C"/>
    <w:rsid w:val="001C5D8A"/>
    <w:rsid w:val="001C6B92"/>
    <w:rsid w:val="00240FB8"/>
    <w:rsid w:val="00251537"/>
    <w:rsid w:val="00254D57"/>
    <w:rsid w:val="0026158E"/>
    <w:rsid w:val="00262F8C"/>
    <w:rsid w:val="002649DA"/>
    <w:rsid w:val="00264E20"/>
    <w:rsid w:val="002727F4"/>
    <w:rsid w:val="002830AD"/>
    <w:rsid w:val="002E17BB"/>
    <w:rsid w:val="002F015B"/>
    <w:rsid w:val="00320628"/>
    <w:rsid w:val="00323BB9"/>
    <w:rsid w:val="00323BC8"/>
    <w:rsid w:val="00360B75"/>
    <w:rsid w:val="003951B7"/>
    <w:rsid w:val="003D72DC"/>
    <w:rsid w:val="003F1B8C"/>
    <w:rsid w:val="00496DA0"/>
    <w:rsid w:val="004D7923"/>
    <w:rsid w:val="004F7CEF"/>
    <w:rsid w:val="00567EE6"/>
    <w:rsid w:val="005841AC"/>
    <w:rsid w:val="005A7CA5"/>
    <w:rsid w:val="005B04BE"/>
    <w:rsid w:val="005C4076"/>
    <w:rsid w:val="005D697F"/>
    <w:rsid w:val="005F75DE"/>
    <w:rsid w:val="006207CE"/>
    <w:rsid w:val="00623342"/>
    <w:rsid w:val="00623F96"/>
    <w:rsid w:val="00647FC6"/>
    <w:rsid w:val="0067225B"/>
    <w:rsid w:val="006778B4"/>
    <w:rsid w:val="006A4B9A"/>
    <w:rsid w:val="006B0EF2"/>
    <w:rsid w:val="006C0EC6"/>
    <w:rsid w:val="006C4A21"/>
    <w:rsid w:val="006E3F9F"/>
    <w:rsid w:val="00710077"/>
    <w:rsid w:val="0072269D"/>
    <w:rsid w:val="00754291"/>
    <w:rsid w:val="0075505B"/>
    <w:rsid w:val="007555EC"/>
    <w:rsid w:val="00777404"/>
    <w:rsid w:val="007D564D"/>
    <w:rsid w:val="007E3013"/>
    <w:rsid w:val="007E645A"/>
    <w:rsid w:val="007E6FB3"/>
    <w:rsid w:val="00813D9F"/>
    <w:rsid w:val="008523BA"/>
    <w:rsid w:val="00934D91"/>
    <w:rsid w:val="009A6D24"/>
    <w:rsid w:val="009D1EF5"/>
    <w:rsid w:val="009D23A8"/>
    <w:rsid w:val="00A3257C"/>
    <w:rsid w:val="00A5786D"/>
    <w:rsid w:val="00A6034D"/>
    <w:rsid w:val="00A64705"/>
    <w:rsid w:val="00A82FF9"/>
    <w:rsid w:val="00AA3A46"/>
    <w:rsid w:val="00AB32A5"/>
    <w:rsid w:val="00AB4216"/>
    <w:rsid w:val="00AD220F"/>
    <w:rsid w:val="00AE1228"/>
    <w:rsid w:val="00AF089D"/>
    <w:rsid w:val="00AF25B1"/>
    <w:rsid w:val="00B1481C"/>
    <w:rsid w:val="00B236B5"/>
    <w:rsid w:val="00B24684"/>
    <w:rsid w:val="00B36580"/>
    <w:rsid w:val="00B429E9"/>
    <w:rsid w:val="00B70B5C"/>
    <w:rsid w:val="00B83842"/>
    <w:rsid w:val="00B950AD"/>
    <w:rsid w:val="00BD1B8B"/>
    <w:rsid w:val="00BE78D7"/>
    <w:rsid w:val="00BF3D8F"/>
    <w:rsid w:val="00BF7B11"/>
    <w:rsid w:val="00C86010"/>
    <w:rsid w:val="00CA6ADD"/>
    <w:rsid w:val="00D03ED0"/>
    <w:rsid w:val="00D2073E"/>
    <w:rsid w:val="00D25C4C"/>
    <w:rsid w:val="00D3570B"/>
    <w:rsid w:val="00D55192"/>
    <w:rsid w:val="00D56ED6"/>
    <w:rsid w:val="00D57619"/>
    <w:rsid w:val="00D578B4"/>
    <w:rsid w:val="00D84DD8"/>
    <w:rsid w:val="00D91846"/>
    <w:rsid w:val="00DC006A"/>
    <w:rsid w:val="00DC33BD"/>
    <w:rsid w:val="00DD28FC"/>
    <w:rsid w:val="00DF7800"/>
    <w:rsid w:val="00E04280"/>
    <w:rsid w:val="00E25A25"/>
    <w:rsid w:val="00E71B0C"/>
    <w:rsid w:val="00E860E2"/>
    <w:rsid w:val="00E863AB"/>
    <w:rsid w:val="00EC1A18"/>
    <w:rsid w:val="00EE4895"/>
    <w:rsid w:val="00F4213A"/>
    <w:rsid w:val="00FC558D"/>
    <w:rsid w:val="00FE7D05"/>
    <w:rsid w:val="00FF7B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D9106"/>
  <w15:docId w15:val="{14A1A4BA-D44F-4C9B-9761-EFB5234A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1">
    <w:name w:val="heading 1"/>
    <w:basedOn w:val="Normalny"/>
    <w:next w:val="Nagwek2"/>
    <w:link w:val="Nagwek1Znak"/>
    <w:autoRedefine/>
    <w:qFormat/>
    <w:rsid w:val="001C5D8A"/>
    <w:pPr>
      <w:widowControl/>
      <w:numPr>
        <w:numId w:val="36"/>
      </w:numPr>
      <w:spacing w:before="200"/>
      <w:jc w:val="both"/>
      <w:outlineLvl w:val="0"/>
    </w:pPr>
    <w:rPr>
      <w:rFonts w:ascii="Times New Roman" w:eastAsia="Times New Roman" w:hAnsi="Times New Roman" w:cs="Times New Roman"/>
      <w:b/>
      <w:bCs/>
      <w:caps/>
      <w:color w:val="auto"/>
      <w:kern w:val="32"/>
      <w:lang w:val="x-none" w:eastAsia="x-none" w:bidi="ar-SA"/>
    </w:rPr>
  </w:style>
  <w:style w:type="paragraph" w:styleId="Nagwek2">
    <w:name w:val="heading 2"/>
    <w:basedOn w:val="Normalny"/>
    <w:next w:val="Normalny"/>
    <w:link w:val="Nagwek2Znak"/>
    <w:uiPriority w:val="9"/>
    <w:semiHidden/>
    <w:unhideWhenUsed/>
    <w:qFormat/>
    <w:rsid w:val="001C5D8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4">
    <w:name w:val="heading 4"/>
    <w:basedOn w:val="Normalny"/>
    <w:link w:val="Nagwek4Znak"/>
    <w:autoRedefine/>
    <w:qFormat/>
    <w:rsid w:val="001C5D8A"/>
    <w:pPr>
      <w:keepNext/>
      <w:widowControl/>
      <w:numPr>
        <w:ilvl w:val="3"/>
        <w:numId w:val="36"/>
      </w:numPr>
      <w:spacing w:before="60" w:after="60"/>
      <w:outlineLvl w:val="3"/>
    </w:pPr>
    <w:rPr>
      <w:rFonts w:ascii="Times New Roman" w:eastAsia="Times New Roman" w:hAnsi="Times New Roman" w:cs="Times New Roman"/>
      <w:bCs/>
      <w:color w:val="auto"/>
      <w:lang w:bidi="ar-SA"/>
    </w:rPr>
  </w:style>
  <w:style w:type="paragraph" w:styleId="Nagwek5">
    <w:name w:val="heading 5"/>
    <w:basedOn w:val="Normalny"/>
    <w:next w:val="Normalny"/>
    <w:link w:val="Nagwek5Znak"/>
    <w:qFormat/>
    <w:rsid w:val="001C5D8A"/>
    <w:pPr>
      <w:widowControl/>
      <w:numPr>
        <w:ilvl w:val="4"/>
        <w:numId w:val="36"/>
      </w:numPr>
      <w:spacing w:before="240" w:after="60"/>
      <w:outlineLvl w:val="4"/>
    </w:pPr>
    <w:rPr>
      <w:rFonts w:ascii="Times New Roman" w:eastAsia="Times New Roman" w:hAnsi="Times New Roman" w:cs="Times New Roman"/>
      <w:b/>
      <w:bCs/>
      <w:i/>
      <w:iCs/>
      <w:color w:val="auto"/>
      <w:sz w:val="26"/>
      <w:szCs w:val="26"/>
      <w:lang w:bidi="ar-SA"/>
    </w:rPr>
  </w:style>
  <w:style w:type="paragraph" w:styleId="Nagwek6">
    <w:name w:val="heading 6"/>
    <w:basedOn w:val="Normalny"/>
    <w:next w:val="Normalny"/>
    <w:link w:val="Nagwek6Znak"/>
    <w:qFormat/>
    <w:rsid w:val="001C5D8A"/>
    <w:pPr>
      <w:widowControl/>
      <w:numPr>
        <w:ilvl w:val="5"/>
        <w:numId w:val="36"/>
      </w:numPr>
      <w:spacing w:before="240" w:after="60"/>
      <w:outlineLvl w:val="5"/>
    </w:pPr>
    <w:rPr>
      <w:rFonts w:ascii="Times New Roman" w:eastAsia="Times New Roman" w:hAnsi="Times New Roman" w:cs="Times New Roman"/>
      <w:b/>
      <w:bCs/>
      <w:color w:val="auto"/>
      <w:sz w:val="22"/>
      <w:szCs w:val="22"/>
      <w:lang w:bidi="ar-SA"/>
    </w:rPr>
  </w:style>
  <w:style w:type="paragraph" w:styleId="Nagwek7">
    <w:name w:val="heading 7"/>
    <w:basedOn w:val="Normalny"/>
    <w:next w:val="Normalny"/>
    <w:link w:val="Nagwek7Znak"/>
    <w:qFormat/>
    <w:rsid w:val="001C5D8A"/>
    <w:pPr>
      <w:widowControl/>
      <w:numPr>
        <w:ilvl w:val="6"/>
        <w:numId w:val="36"/>
      </w:numPr>
      <w:spacing w:before="240" w:after="60"/>
      <w:outlineLvl w:val="6"/>
    </w:pPr>
    <w:rPr>
      <w:rFonts w:ascii="Times New Roman" w:eastAsia="Times New Roman" w:hAnsi="Times New Roman" w:cs="Times New Roman"/>
      <w:color w:val="auto"/>
      <w:lang w:bidi="ar-SA"/>
    </w:rPr>
  </w:style>
  <w:style w:type="paragraph" w:styleId="Nagwek8">
    <w:name w:val="heading 8"/>
    <w:basedOn w:val="Normalny"/>
    <w:next w:val="Normalny"/>
    <w:link w:val="Nagwek8Znak"/>
    <w:qFormat/>
    <w:rsid w:val="001C5D8A"/>
    <w:pPr>
      <w:widowControl/>
      <w:numPr>
        <w:ilvl w:val="7"/>
        <w:numId w:val="36"/>
      </w:numPr>
      <w:spacing w:before="240" w:after="60"/>
      <w:outlineLvl w:val="7"/>
    </w:pPr>
    <w:rPr>
      <w:rFonts w:ascii="Times New Roman" w:eastAsia="Times New Roman" w:hAnsi="Times New Roman" w:cs="Times New Roman"/>
      <w:i/>
      <w:iCs/>
      <w:color w:val="auto"/>
      <w:lang w:bidi="ar-SA"/>
    </w:rPr>
  </w:style>
  <w:style w:type="paragraph" w:styleId="Nagwek9">
    <w:name w:val="heading 9"/>
    <w:basedOn w:val="Normalny"/>
    <w:next w:val="Normalny"/>
    <w:link w:val="Nagwek9Znak"/>
    <w:qFormat/>
    <w:rsid w:val="001C5D8A"/>
    <w:pPr>
      <w:widowControl/>
      <w:numPr>
        <w:ilvl w:val="8"/>
        <w:numId w:val="36"/>
      </w:numPr>
      <w:spacing w:before="240" w:after="60"/>
      <w:outlineLvl w:val="8"/>
    </w:pPr>
    <w:rPr>
      <w:rFonts w:ascii="Arial" w:eastAsia="Times New Roman" w:hAnsi="Arial" w:cs="Arial"/>
      <w:color w:val="auto"/>
      <w:sz w:val="22"/>
      <w:szCs w:val="22"/>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3">
    <w:name w:val="Tekst treści (3)_"/>
    <w:basedOn w:val="Domylnaczcionkaakapitu"/>
    <w:link w:val="Teksttreci30"/>
    <w:rPr>
      <w:rFonts w:ascii="Times New Roman" w:eastAsia="Times New Roman" w:hAnsi="Times New Roman" w:cs="Times New Roman"/>
      <w:b/>
      <w:bCs/>
      <w:i w:val="0"/>
      <w:iCs w:val="0"/>
      <w:smallCaps w:val="0"/>
      <w:strike w:val="0"/>
      <w:sz w:val="22"/>
      <w:szCs w:val="22"/>
      <w:u w:val="none"/>
    </w:rPr>
  </w:style>
  <w:style w:type="character" w:customStyle="1" w:styleId="Teksttreci31">
    <w:name w:val="Tekst treści (3)"/>
    <w:basedOn w:val="Teksttreci3"/>
    <w:rPr>
      <w:rFonts w:ascii="Times New Roman" w:eastAsia="Times New Roman" w:hAnsi="Times New Roman" w:cs="Times New Roman"/>
      <w:b/>
      <w:bCs/>
      <w:i w:val="0"/>
      <w:iCs w:val="0"/>
      <w:smallCaps w:val="0"/>
      <w:strike w:val="0"/>
      <w:color w:val="0000FF"/>
      <w:spacing w:val="0"/>
      <w:w w:val="100"/>
      <w:position w:val="0"/>
      <w:sz w:val="22"/>
      <w:szCs w:val="22"/>
      <w:u w:val="single"/>
      <w:lang w:val="en-US" w:eastAsia="en-US" w:bidi="en-US"/>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u w:val="none"/>
    </w:rPr>
  </w:style>
  <w:style w:type="character" w:customStyle="1" w:styleId="Nagwek10">
    <w:name w:val="Nagłówek #1_"/>
    <w:basedOn w:val="Domylnaczcionkaakapitu"/>
    <w:link w:val="Nagwek11"/>
    <w:rPr>
      <w:rFonts w:ascii="Times New Roman" w:eastAsia="Times New Roman" w:hAnsi="Times New Roman" w:cs="Times New Roman"/>
      <w:b/>
      <w:bCs/>
      <w:i w:val="0"/>
      <w:iCs w:val="0"/>
      <w:smallCaps w:val="0"/>
      <w:strike w:val="0"/>
      <w:sz w:val="28"/>
      <w:szCs w:val="28"/>
      <w:u w:val="none"/>
    </w:rPr>
  </w:style>
  <w:style w:type="character" w:customStyle="1" w:styleId="Nagwek20">
    <w:name w:val="Nagłówek #2_"/>
    <w:basedOn w:val="Domylnaczcionkaakapitu"/>
    <w:link w:val="Nagwek21"/>
    <w:rPr>
      <w:rFonts w:ascii="Times New Roman" w:eastAsia="Times New Roman" w:hAnsi="Times New Roman" w:cs="Times New Roman"/>
      <w:b w:val="0"/>
      <w:bCs w:val="0"/>
      <w:i w:val="0"/>
      <w:iCs w:val="0"/>
      <w:smallCaps w:val="0"/>
      <w:strike w:val="0"/>
      <w:sz w:val="22"/>
      <w:szCs w:val="22"/>
      <w:u w:val="none"/>
    </w:rPr>
  </w:style>
  <w:style w:type="character" w:customStyle="1" w:styleId="Teksttreci5">
    <w:name w:val="Tekst treści (5)_"/>
    <w:basedOn w:val="Domylnaczcionkaakapitu"/>
    <w:link w:val="Teksttreci50"/>
    <w:rPr>
      <w:rFonts w:ascii="Times New Roman" w:eastAsia="Times New Roman" w:hAnsi="Times New Roman" w:cs="Times New Roman"/>
      <w:b/>
      <w:bCs/>
      <w:i w:val="0"/>
      <w:iCs w:val="0"/>
      <w:smallCaps w:val="0"/>
      <w:strike w:val="0"/>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character" w:customStyle="1" w:styleId="Teksttreci6">
    <w:name w:val="Tekst treści (6)_"/>
    <w:basedOn w:val="Domylnaczcionkaakapitu"/>
    <w:link w:val="Teksttreci60"/>
    <w:rPr>
      <w:rFonts w:ascii="Times New Roman" w:eastAsia="Times New Roman" w:hAnsi="Times New Roman" w:cs="Times New Roman"/>
      <w:b/>
      <w:bCs/>
      <w:i/>
      <w:iCs/>
      <w:smallCaps w:val="0"/>
      <w:strike w:val="0"/>
      <w:u w:val="none"/>
    </w:rPr>
  </w:style>
  <w:style w:type="character" w:customStyle="1" w:styleId="Nagwek3">
    <w:name w:val="Nagłówek #3_"/>
    <w:basedOn w:val="Domylnaczcionkaakapitu"/>
    <w:link w:val="Nagwek30"/>
    <w:rPr>
      <w:rFonts w:ascii="Times New Roman" w:eastAsia="Times New Roman" w:hAnsi="Times New Roman" w:cs="Times New Roman"/>
      <w:b/>
      <w:bCs/>
      <w:i w:val="0"/>
      <w:iCs w:val="0"/>
      <w:smallCaps w:val="0"/>
      <w:strike w:val="0"/>
      <w:sz w:val="22"/>
      <w:szCs w:val="22"/>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bCs/>
      <w:i w:val="0"/>
      <w:iCs w:val="0"/>
      <w:smallCaps w:val="0"/>
      <w:strike w:val="0"/>
      <w:sz w:val="20"/>
      <w:szCs w:val="20"/>
      <w:u w:val="none"/>
    </w:rPr>
  </w:style>
  <w:style w:type="character" w:customStyle="1" w:styleId="Nagweklubstopka1">
    <w:name w:val="Nagłówek lub stopka"/>
    <w:basedOn w:val="Nagweklubstopka"/>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1">
    <w:name w:val="Tekst treści (2)"/>
    <w:basedOn w:val="Teksttreci2"/>
    <w:rPr>
      <w:rFonts w:ascii="Times New Roman" w:eastAsia="Times New Roman" w:hAnsi="Times New Roman" w:cs="Times New Roman"/>
      <w:b w:val="0"/>
      <w:bCs w:val="0"/>
      <w:i w:val="0"/>
      <w:iCs w:val="0"/>
      <w:smallCaps w:val="0"/>
      <w:strike w:val="0"/>
      <w:color w:val="0000FF"/>
      <w:spacing w:val="0"/>
      <w:w w:val="100"/>
      <w:position w:val="0"/>
      <w:sz w:val="22"/>
      <w:szCs w:val="22"/>
      <w:u w:val="single"/>
      <w:lang w:val="en-US" w:eastAsia="en-US" w:bidi="en-US"/>
    </w:rPr>
  </w:style>
  <w:style w:type="character" w:customStyle="1" w:styleId="Teksttreci32">
    <w:name w:val="Tekst treści (3)"/>
    <w:basedOn w:val="Teksttreci3"/>
    <w:rPr>
      <w:rFonts w:ascii="Times New Roman" w:eastAsia="Times New Roman" w:hAnsi="Times New Roman" w:cs="Times New Roman"/>
      <w:b/>
      <w:bCs/>
      <w:i w:val="0"/>
      <w:iCs w:val="0"/>
      <w:smallCaps w:val="0"/>
      <w:strike w:val="0"/>
      <w:color w:val="FF0000"/>
      <w:spacing w:val="0"/>
      <w:w w:val="100"/>
      <w:position w:val="0"/>
      <w:sz w:val="22"/>
      <w:szCs w:val="22"/>
      <w:u w:val="none"/>
      <w:lang w:val="pl-PL" w:eastAsia="pl-PL" w:bidi="pl-PL"/>
    </w:rPr>
  </w:style>
  <w:style w:type="character" w:customStyle="1" w:styleId="Teksttreci33">
    <w:name w:val="Tekst treści (3)"/>
    <w:basedOn w:val="Teksttreci3"/>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character" w:customStyle="1" w:styleId="Teksttreci2Pogrubienie">
    <w:name w:val="Tekst treści (2) + Pogrubienie"/>
    <w:basedOn w:val="Teksttreci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2">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pl-PL" w:bidi="pl-PL"/>
    </w:rPr>
  </w:style>
  <w:style w:type="character" w:customStyle="1" w:styleId="Teksttreci2Pogrubienie0">
    <w:name w:val="Tekst treści (2) + Pogrubienie"/>
    <w:basedOn w:val="Teksttreci2"/>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character" w:customStyle="1" w:styleId="Teksttreci7">
    <w:name w:val="Tekst treści (7)_"/>
    <w:basedOn w:val="Domylnaczcionkaakapitu"/>
    <w:link w:val="Teksttreci70"/>
    <w:rPr>
      <w:rFonts w:ascii="Times New Roman" w:eastAsia="Times New Roman" w:hAnsi="Times New Roman" w:cs="Times New Roman"/>
      <w:b w:val="0"/>
      <w:bCs w:val="0"/>
      <w:i/>
      <w:iCs/>
      <w:smallCaps w:val="0"/>
      <w:strike w:val="0"/>
      <w:sz w:val="22"/>
      <w:szCs w:val="22"/>
      <w:u w:val="none"/>
    </w:rPr>
  </w:style>
  <w:style w:type="character" w:customStyle="1" w:styleId="Teksttreci7Bezkursywy">
    <w:name w:val="Tekst treści (7) + Bez kursywy"/>
    <w:basedOn w:val="Teksttreci7"/>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Maelitery">
    <w:name w:val="Tekst treści (2) + Małe litery"/>
    <w:basedOn w:val="Teksttreci2"/>
    <w:rPr>
      <w:rFonts w:ascii="Times New Roman" w:eastAsia="Times New Roman" w:hAnsi="Times New Roman" w:cs="Times New Roman"/>
      <w:b w:val="0"/>
      <w:bCs w:val="0"/>
      <w:i w:val="0"/>
      <w:iCs w:val="0"/>
      <w:smallCaps/>
      <w:strike w:val="0"/>
      <w:color w:val="000000"/>
      <w:spacing w:val="0"/>
      <w:w w:val="100"/>
      <w:position w:val="0"/>
      <w:sz w:val="22"/>
      <w:szCs w:val="22"/>
      <w:u w:val="none"/>
      <w:lang w:val="pl-PL" w:eastAsia="pl-PL" w:bidi="pl-PL"/>
    </w:rPr>
  </w:style>
  <w:style w:type="paragraph" w:customStyle="1" w:styleId="Teksttreci30">
    <w:name w:val="Tekst treści (3)"/>
    <w:basedOn w:val="Normalny"/>
    <w:link w:val="Teksttreci3"/>
    <w:pPr>
      <w:shd w:val="clear" w:color="auto" w:fill="FFFFFF"/>
      <w:spacing w:before="500" w:line="230" w:lineRule="exact"/>
      <w:ind w:hanging="360"/>
    </w:pPr>
    <w:rPr>
      <w:rFonts w:ascii="Times New Roman" w:eastAsia="Times New Roman" w:hAnsi="Times New Roman" w:cs="Times New Roman"/>
      <w:b/>
      <w:bCs/>
      <w:sz w:val="22"/>
      <w:szCs w:val="22"/>
    </w:rPr>
  </w:style>
  <w:style w:type="paragraph" w:customStyle="1" w:styleId="Teksttreci40">
    <w:name w:val="Tekst treści (4)"/>
    <w:basedOn w:val="Normalny"/>
    <w:link w:val="Teksttreci4"/>
    <w:pPr>
      <w:shd w:val="clear" w:color="auto" w:fill="FFFFFF"/>
      <w:spacing w:before="500" w:after="680" w:line="266" w:lineRule="exact"/>
    </w:pPr>
    <w:rPr>
      <w:rFonts w:ascii="Times New Roman" w:eastAsia="Times New Roman" w:hAnsi="Times New Roman" w:cs="Times New Roman"/>
      <w:b/>
      <w:bCs/>
    </w:rPr>
  </w:style>
  <w:style w:type="paragraph" w:customStyle="1" w:styleId="Nagwek11">
    <w:name w:val="Nagłówek #1"/>
    <w:basedOn w:val="Normalny"/>
    <w:link w:val="Nagwek10"/>
    <w:pPr>
      <w:shd w:val="clear" w:color="auto" w:fill="FFFFFF"/>
      <w:spacing w:before="680" w:after="500" w:line="310" w:lineRule="exact"/>
      <w:jc w:val="center"/>
      <w:outlineLvl w:val="0"/>
    </w:pPr>
    <w:rPr>
      <w:rFonts w:ascii="Times New Roman" w:eastAsia="Times New Roman" w:hAnsi="Times New Roman" w:cs="Times New Roman"/>
      <w:b/>
      <w:bCs/>
      <w:sz w:val="28"/>
      <w:szCs w:val="28"/>
    </w:rPr>
  </w:style>
  <w:style w:type="paragraph" w:customStyle="1" w:styleId="Nagwek21">
    <w:name w:val="Nagłówek #2"/>
    <w:basedOn w:val="Normalny"/>
    <w:link w:val="Nagwek20"/>
    <w:pPr>
      <w:shd w:val="clear" w:color="auto" w:fill="FFFFFF"/>
      <w:spacing w:before="500" w:after="160" w:line="244" w:lineRule="exact"/>
      <w:outlineLvl w:val="1"/>
    </w:pPr>
    <w:rPr>
      <w:rFonts w:ascii="Times New Roman" w:eastAsia="Times New Roman" w:hAnsi="Times New Roman" w:cs="Times New Roman"/>
      <w:sz w:val="22"/>
      <w:szCs w:val="22"/>
    </w:rPr>
  </w:style>
  <w:style w:type="paragraph" w:customStyle="1" w:styleId="Teksttreci50">
    <w:name w:val="Tekst treści (5)"/>
    <w:basedOn w:val="Normalny"/>
    <w:link w:val="Teksttreci5"/>
    <w:pPr>
      <w:shd w:val="clear" w:color="auto" w:fill="FFFFFF"/>
      <w:spacing w:before="160" w:line="413" w:lineRule="exact"/>
      <w:jc w:val="center"/>
    </w:pPr>
    <w:rPr>
      <w:rFonts w:ascii="Times New Roman" w:eastAsia="Times New Roman" w:hAnsi="Times New Roman" w:cs="Times New Roman"/>
      <w:b/>
      <w:bCs/>
    </w:rPr>
  </w:style>
  <w:style w:type="paragraph" w:customStyle="1" w:styleId="Teksttreci20">
    <w:name w:val="Tekst treści (2)"/>
    <w:basedOn w:val="Normalny"/>
    <w:link w:val="Teksttreci2"/>
    <w:pPr>
      <w:shd w:val="clear" w:color="auto" w:fill="FFFFFF"/>
      <w:spacing w:before="820" w:after="300" w:line="244" w:lineRule="exact"/>
      <w:ind w:hanging="460"/>
    </w:pPr>
    <w:rPr>
      <w:rFonts w:ascii="Times New Roman" w:eastAsia="Times New Roman" w:hAnsi="Times New Roman" w:cs="Times New Roman"/>
      <w:sz w:val="22"/>
      <w:szCs w:val="22"/>
    </w:rPr>
  </w:style>
  <w:style w:type="paragraph" w:customStyle="1" w:styleId="Teksttreci60">
    <w:name w:val="Tekst treści (6)"/>
    <w:basedOn w:val="Normalny"/>
    <w:link w:val="Teksttreci6"/>
    <w:pPr>
      <w:shd w:val="clear" w:color="auto" w:fill="FFFFFF"/>
      <w:spacing w:before="300" w:after="820" w:line="266" w:lineRule="exact"/>
    </w:pPr>
    <w:rPr>
      <w:rFonts w:ascii="Times New Roman" w:eastAsia="Times New Roman" w:hAnsi="Times New Roman" w:cs="Times New Roman"/>
      <w:b/>
      <w:bCs/>
      <w:i/>
      <w:iCs/>
    </w:rPr>
  </w:style>
  <w:style w:type="paragraph" w:customStyle="1" w:styleId="Nagwek30">
    <w:name w:val="Nagłówek #3"/>
    <w:basedOn w:val="Normalny"/>
    <w:link w:val="Nagwek3"/>
    <w:pPr>
      <w:shd w:val="clear" w:color="auto" w:fill="FFFFFF"/>
      <w:spacing w:after="260" w:line="244" w:lineRule="exact"/>
      <w:ind w:hanging="340"/>
      <w:jc w:val="center"/>
      <w:outlineLvl w:val="2"/>
    </w:pPr>
    <w:rPr>
      <w:rFonts w:ascii="Times New Roman" w:eastAsia="Times New Roman" w:hAnsi="Times New Roman" w:cs="Times New Roman"/>
      <w:b/>
      <w:bCs/>
      <w:sz w:val="22"/>
      <w:szCs w:val="22"/>
    </w:rPr>
  </w:style>
  <w:style w:type="paragraph" w:customStyle="1" w:styleId="Nagweklubstopka0">
    <w:name w:val="Nagłówek lub stopka"/>
    <w:basedOn w:val="Normalny"/>
    <w:link w:val="Nagweklubstopka"/>
    <w:pPr>
      <w:shd w:val="clear" w:color="auto" w:fill="FFFFFF"/>
      <w:spacing w:line="222" w:lineRule="exact"/>
    </w:pPr>
    <w:rPr>
      <w:rFonts w:ascii="Times New Roman" w:eastAsia="Times New Roman" w:hAnsi="Times New Roman" w:cs="Times New Roman"/>
      <w:b/>
      <w:bCs/>
      <w:sz w:val="20"/>
      <w:szCs w:val="20"/>
    </w:rPr>
  </w:style>
  <w:style w:type="paragraph" w:customStyle="1" w:styleId="Teksttreci70">
    <w:name w:val="Tekst treści (7)"/>
    <w:basedOn w:val="Normalny"/>
    <w:link w:val="Teksttreci7"/>
    <w:pPr>
      <w:shd w:val="clear" w:color="auto" w:fill="FFFFFF"/>
      <w:spacing w:line="250" w:lineRule="exact"/>
      <w:jc w:val="both"/>
    </w:pPr>
    <w:rPr>
      <w:rFonts w:ascii="Times New Roman" w:eastAsia="Times New Roman" w:hAnsi="Times New Roman" w:cs="Times New Roman"/>
      <w:i/>
      <w:iCs/>
      <w:sz w:val="22"/>
      <w:szCs w:val="22"/>
    </w:rPr>
  </w:style>
  <w:style w:type="character" w:styleId="Hipercze">
    <w:name w:val="Hyperlink"/>
    <w:basedOn w:val="Domylnaczcionkaakapitu"/>
    <w:uiPriority w:val="99"/>
    <w:unhideWhenUsed/>
    <w:rsid w:val="006C4A21"/>
    <w:rPr>
      <w:color w:val="0563C1" w:themeColor="hyperlink"/>
      <w:u w:val="single"/>
    </w:rPr>
  </w:style>
  <w:style w:type="character" w:styleId="Nierozpoznanawzmianka">
    <w:name w:val="Unresolved Mention"/>
    <w:basedOn w:val="Domylnaczcionkaakapitu"/>
    <w:uiPriority w:val="99"/>
    <w:semiHidden/>
    <w:unhideWhenUsed/>
    <w:rsid w:val="006C4A21"/>
    <w:rPr>
      <w:color w:val="605E5C"/>
      <w:shd w:val="clear" w:color="auto" w:fill="E1DFDD"/>
    </w:rPr>
  </w:style>
  <w:style w:type="paragraph" w:styleId="Akapitzlist">
    <w:name w:val="List Paragraph"/>
    <w:basedOn w:val="Normalny"/>
    <w:link w:val="AkapitzlistZnak"/>
    <w:uiPriority w:val="34"/>
    <w:qFormat/>
    <w:rsid w:val="00E71B0C"/>
    <w:pPr>
      <w:ind w:left="720"/>
      <w:contextualSpacing/>
    </w:pPr>
  </w:style>
  <w:style w:type="character" w:customStyle="1" w:styleId="Nagwek1Znak">
    <w:name w:val="Nagłówek 1 Znak"/>
    <w:basedOn w:val="Domylnaczcionkaakapitu"/>
    <w:link w:val="Nagwek1"/>
    <w:rsid w:val="001C5D8A"/>
    <w:rPr>
      <w:rFonts w:ascii="Times New Roman" w:eastAsia="Times New Roman" w:hAnsi="Times New Roman" w:cs="Times New Roman"/>
      <w:b/>
      <w:bCs/>
      <w:caps/>
      <w:kern w:val="32"/>
      <w:lang w:val="x-none" w:eastAsia="x-none" w:bidi="ar-SA"/>
    </w:rPr>
  </w:style>
  <w:style w:type="character" w:customStyle="1" w:styleId="Nagwek4Znak">
    <w:name w:val="Nagłówek 4 Znak"/>
    <w:basedOn w:val="Domylnaczcionkaakapitu"/>
    <w:link w:val="Nagwek4"/>
    <w:rsid w:val="001C5D8A"/>
    <w:rPr>
      <w:rFonts w:ascii="Times New Roman" w:eastAsia="Times New Roman" w:hAnsi="Times New Roman" w:cs="Times New Roman"/>
      <w:bCs/>
      <w:lang w:bidi="ar-SA"/>
    </w:rPr>
  </w:style>
  <w:style w:type="character" w:customStyle="1" w:styleId="Nagwek5Znak">
    <w:name w:val="Nagłówek 5 Znak"/>
    <w:basedOn w:val="Domylnaczcionkaakapitu"/>
    <w:link w:val="Nagwek5"/>
    <w:rsid w:val="001C5D8A"/>
    <w:rPr>
      <w:rFonts w:ascii="Times New Roman" w:eastAsia="Times New Roman" w:hAnsi="Times New Roman" w:cs="Times New Roman"/>
      <w:b/>
      <w:bCs/>
      <w:i/>
      <w:iCs/>
      <w:sz w:val="26"/>
      <w:szCs w:val="26"/>
      <w:lang w:bidi="ar-SA"/>
    </w:rPr>
  </w:style>
  <w:style w:type="character" w:customStyle="1" w:styleId="Nagwek6Znak">
    <w:name w:val="Nagłówek 6 Znak"/>
    <w:basedOn w:val="Domylnaczcionkaakapitu"/>
    <w:link w:val="Nagwek6"/>
    <w:rsid w:val="001C5D8A"/>
    <w:rPr>
      <w:rFonts w:ascii="Times New Roman" w:eastAsia="Times New Roman" w:hAnsi="Times New Roman" w:cs="Times New Roman"/>
      <w:b/>
      <w:bCs/>
      <w:sz w:val="22"/>
      <w:szCs w:val="22"/>
      <w:lang w:bidi="ar-SA"/>
    </w:rPr>
  </w:style>
  <w:style w:type="character" w:customStyle="1" w:styleId="Nagwek7Znak">
    <w:name w:val="Nagłówek 7 Znak"/>
    <w:basedOn w:val="Domylnaczcionkaakapitu"/>
    <w:link w:val="Nagwek7"/>
    <w:rsid w:val="001C5D8A"/>
    <w:rPr>
      <w:rFonts w:ascii="Times New Roman" w:eastAsia="Times New Roman" w:hAnsi="Times New Roman" w:cs="Times New Roman"/>
      <w:lang w:bidi="ar-SA"/>
    </w:rPr>
  </w:style>
  <w:style w:type="character" w:customStyle="1" w:styleId="Nagwek8Znak">
    <w:name w:val="Nagłówek 8 Znak"/>
    <w:basedOn w:val="Domylnaczcionkaakapitu"/>
    <w:link w:val="Nagwek8"/>
    <w:rsid w:val="001C5D8A"/>
    <w:rPr>
      <w:rFonts w:ascii="Times New Roman" w:eastAsia="Times New Roman" w:hAnsi="Times New Roman" w:cs="Times New Roman"/>
      <w:i/>
      <w:iCs/>
      <w:lang w:bidi="ar-SA"/>
    </w:rPr>
  </w:style>
  <w:style w:type="character" w:customStyle="1" w:styleId="Nagwek9Znak">
    <w:name w:val="Nagłówek 9 Znak"/>
    <w:basedOn w:val="Domylnaczcionkaakapitu"/>
    <w:link w:val="Nagwek9"/>
    <w:rsid w:val="001C5D8A"/>
    <w:rPr>
      <w:rFonts w:ascii="Arial" w:eastAsia="Times New Roman" w:hAnsi="Arial" w:cs="Arial"/>
      <w:sz w:val="22"/>
      <w:szCs w:val="22"/>
      <w:lang w:bidi="ar-SA"/>
    </w:rPr>
  </w:style>
  <w:style w:type="character" w:customStyle="1" w:styleId="Nagwek2Znak">
    <w:name w:val="Nagłówek 2 Znak"/>
    <w:basedOn w:val="Domylnaczcionkaakapitu"/>
    <w:link w:val="Nagwek2"/>
    <w:uiPriority w:val="9"/>
    <w:semiHidden/>
    <w:rsid w:val="001C5D8A"/>
    <w:rPr>
      <w:rFonts w:asciiTheme="majorHAnsi" w:eastAsiaTheme="majorEastAsia" w:hAnsiTheme="majorHAnsi" w:cstheme="majorBidi"/>
      <w:color w:val="2F5496" w:themeColor="accent1" w:themeShade="BF"/>
      <w:sz w:val="26"/>
      <w:szCs w:val="26"/>
    </w:rPr>
  </w:style>
  <w:style w:type="paragraph" w:styleId="Nagwek">
    <w:name w:val="header"/>
    <w:basedOn w:val="Normalny"/>
    <w:link w:val="NagwekZnak"/>
    <w:uiPriority w:val="99"/>
    <w:unhideWhenUsed/>
    <w:rsid w:val="00813D9F"/>
    <w:pPr>
      <w:tabs>
        <w:tab w:val="center" w:pos="4536"/>
        <w:tab w:val="right" w:pos="9072"/>
      </w:tabs>
    </w:pPr>
  </w:style>
  <w:style w:type="character" w:customStyle="1" w:styleId="NagwekZnak">
    <w:name w:val="Nagłówek Znak"/>
    <w:basedOn w:val="Domylnaczcionkaakapitu"/>
    <w:link w:val="Nagwek"/>
    <w:uiPriority w:val="99"/>
    <w:rsid w:val="00813D9F"/>
    <w:rPr>
      <w:color w:val="000000"/>
    </w:rPr>
  </w:style>
  <w:style w:type="paragraph" w:styleId="Stopka">
    <w:name w:val="footer"/>
    <w:basedOn w:val="Normalny"/>
    <w:link w:val="StopkaZnak"/>
    <w:uiPriority w:val="99"/>
    <w:unhideWhenUsed/>
    <w:rsid w:val="00813D9F"/>
    <w:pPr>
      <w:tabs>
        <w:tab w:val="center" w:pos="4536"/>
        <w:tab w:val="right" w:pos="9072"/>
      </w:tabs>
    </w:pPr>
  </w:style>
  <w:style w:type="character" w:customStyle="1" w:styleId="StopkaZnak">
    <w:name w:val="Stopka Znak"/>
    <w:basedOn w:val="Domylnaczcionkaakapitu"/>
    <w:link w:val="Stopka"/>
    <w:uiPriority w:val="99"/>
    <w:rsid w:val="00813D9F"/>
    <w:rPr>
      <w:color w:val="000000"/>
    </w:rPr>
  </w:style>
  <w:style w:type="character" w:customStyle="1" w:styleId="AkapitzlistZnak">
    <w:name w:val="Akapit z listą Znak"/>
    <w:link w:val="Akapitzlist"/>
    <w:uiPriority w:val="34"/>
    <w:rsid w:val="001215C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grabownadprosna"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grabownadprosna" TargetMode="External"/><Relationship Id="rId10" Type="http://schemas.openxmlformats.org/officeDocument/2006/relationships/hyperlink" Target="https://platformazakupowa.pl/pn/grabownadprosna"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rabownadprosna.com.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8" Type="http://schemas.openxmlformats.org/officeDocument/2006/relationships/hyperlink" Target="mailto:ugkolno@gminakolno.p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21</Pages>
  <Words>10121</Words>
  <Characters>60731</Characters>
  <Application>Microsoft Office Word</Application>
  <DocSecurity>0</DocSecurity>
  <Lines>506</Lines>
  <Paragraphs>141</Paragraphs>
  <ScaleCrop>false</ScaleCrop>
  <Company/>
  <LinksUpToDate>false</LinksUpToDate>
  <CharactersWithSpaces>70711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Grzesiek</dc:creator>
  <cp:lastModifiedBy>Monika Grzesiek</cp:lastModifiedBy>
  <cp:revision>15</cp:revision>
  <cp:lastPrinted>2022-09-05T05:02:00Z</cp:lastPrinted>
  <dcterms:created xsi:type="dcterms:W3CDTF">2022-08-19T13:59:00Z</dcterms:created>
  <dcterms:modified xsi:type="dcterms:W3CDTF">2022-09-05T11:08:00Z</dcterms:modified>
</cp:coreProperties>
</file>