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DF03" w14:textId="77777777" w:rsidR="006D7143" w:rsidRDefault="006D7143" w:rsidP="006D7143">
      <w:pPr>
        <w:pStyle w:val="Tekstpodstawowy"/>
        <w:ind w:right="5630"/>
        <w:jc w:val="center"/>
        <w:rPr>
          <w:rFonts w:cs="Arial"/>
        </w:rPr>
      </w:pPr>
      <w:r>
        <w:rPr>
          <w:rFonts w:cs="Arial"/>
        </w:rPr>
        <w:t>ZATWIERDZAM</w:t>
      </w:r>
    </w:p>
    <w:p w14:paraId="12FC40B9" w14:textId="77777777" w:rsidR="006D7143" w:rsidRDefault="006D7143" w:rsidP="006D7143">
      <w:pPr>
        <w:pStyle w:val="Bezodstpw"/>
        <w:spacing w:line="276" w:lineRule="auto"/>
        <w:ind w:right="5630"/>
        <w:rPr>
          <w:rFonts w:ascii="Arial" w:hAnsi="Arial" w:cs="Arial"/>
          <w:i/>
          <w:sz w:val="20"/>
          <w:szCs w:val="20"/>
        </w:rPr>
      </w:pPr>
      <w:r>
        <w:rPr>
          <w:rFonts w:ascii="Arial" w:hAnsi="Arial" w:cs="Arial"/>
          <w:i/>
          <w:sz w:val="20"/>
          <w:szCs w:val="20"/>
        </w:rPr>
        <w:t>podpisał elektronicznie:</w:t>
      </w:r>
    </w:p>
    <w:p w14:paraId="724BA962" w14:textId="77777777" w:rsidR="006D7143" w:rsidRDefault="006D7143" w:rsidP="006D7143">
      <w:pPr>
        <w:ind w:right="5630"/>
        <w:jc w:val="center"/>
        <w:rPr>
          <w:rFonts w:ascii="Arial" w:hAnsi="Arial" w:cs="Arial"/>
          <w:b/>
          <w:bCs/>
          <w:i/>
          <w:iCs/>
          <w:sz w:val="20"/>
          <w:szCs w:val="20"/>
        </w:rPr>
      </w:pPr>
      <w:bookmarkStart w:id="0" w:name="ezdPracownikStanowisko"/>
      <w:r>
        <w:rPr>
          <w:rFonts w:ascii="Arial" w:hAnsi="Arial" w:cs="Arial"/>
          <w:b/>
          <w:bCs/>
          <w:i/>
          <w:iCs/>
          <w:sz w:val="20"/>
          <w:szCs w:val="20"/>
        </w:rPr>
        <w:t xml:space="preserve">$STANOWISKO – </w:t>
      </w:r>
      <w:proofErr w:type="spellStart"/>
      <w:r>
        <w:rPr>
          <w:rFonts w:ascii="Arial" w:hAnsi="Arial" w:cs="Arial"/>
          <w:b/>
          <w:bCs/>
          <w:i/>
          <w:iCs/>
          <w:sz w:val="20"/>
          <w:szCs w:val="20"/>
        </w:rPr>
        <w:t>app</w:t>
      </w:r>
      <w:bookmarkEnd w:id="0"/>
      <w:proofErr w:type="spellEnd"/>
    </w:p>
    <w:p w14:paraId="5BAE0CEF" w14:textId="77777777" w:rsidR="006D7143" w:rsidRDefault="006D7143" w:rsidP="006D7143">
      <w:pPr>
        <w:ind w:right="5630"/>
        <w:jc w:val="center"/>
        <w:rPr>
          <w:rFonts w:ascii="Arial" w:hAnsi="Arial" w:cs="Arial"/>
          <w:b/>
          <w:bCs/>
          <w:i/>
          <w:iCs/>
          <w:sz w:val="20"/>
          <w:szCs w:val="20"/>
        </w:rPr>
      </w:pPr>
      <w:r>
        <w:rPr>
          <w:rFonts w:ascii="Arial" w:hAnsi="Arial" w:cs="Arial"/>
          <w:b/>
          <w:bCs/>
          <w:i/>
          <w:iCs/>
          <w:sz w:val="20"/>
          <w:szCs w:val="20"/>
        </w:rPr>
        <w:t>Państwowej  Straży Pożarnej</w:t>
      </w:r>
    </w:p>
    <w:p w14:paraId="3F33223D" w14:textId="77777777" w:rsidR="006D7143" w:rsidRDefault="006D7143" w:rsidP="006D7143">
      <w:pPr>
        <w:ind w:right="5630"/>
        <w:jc w:val="center"/>
        <w:rPr>
          <w:rFonts w:ascii="Arial" w:hAnsi="Arial" w:cs="Arial"/>
          <w:b/>
          <w:bCs/>
          <w:i/>
          <w:iCs/>
          <w:sz w:val="20"/>
          <w:szCs w:val="20"/>
        </w:rPr>
      </w:pPr>
      <w:bookmarkStart w:id="1" w:name="ezdPracownikAtrybut1"/>
      <w:bookmarkStart w:id="2" w:name="ezdPracownikAtrybut2"/>
      <w:bookmarkStart w:id="3" w:name="ezdPracownikNazwa"/>
      <w:bookmarkEnd w:id="1"/>
      <w:bookmarkEnd w:id="2"/>
      <w:r>
        <w:rPr>
          <w:rFonts w:ascii="Arial" w:hAnsi="Arial" w:cs="Arial"/>
          <w:b/>
          <w:bCs/>
          <w:i/>
          <w:iCs/>
          <w:sz w:val="20"/>
          <w:szCs w:val="20"/>
        </w:rPr>
        <w:t xml:space="preserve">$STOPIEŃ, IMIĘ i NAZWISKO – </w:t>
      </w:r>
      <w:proofErr w:type="spellStart"/>
      <w:r>
        <w:rPr>
          <w:rFonts w:ascii="Arial" w:hAnsi="Arial" w:cs="Arial"/>
          <w:b/>
          <w:bCs/>
          <w:i/>
          <w:iCs/>
          <w:sz w:val="20"/>
          <w:szCs w:val="20"/>
        </w:rPr>
        <w:t>app</w:t>
      </w:r>
      <w:bookmarkEnd w:id="3"/>
      <w:proofErr w:type="spellEnd"/>
    </w:p>
    <w:p w14:paraId="27B549D7" w14:textId="77777777" w:rsidR="006D7143" w:rsidRDefault="006D7143" w:rsidP="006D7143">
      <w:pPr>
        <w:ind w:right="5630"/>
        <w:jc w:val="center"/>
        <w:rPr>
          <w:rFonts w:ascii="Arial" w:hAnsi="Arial" w:cs="Arial"/>
          <w:b/>
          <w:bCs/>
          <w:i/>
          <w:iCs/>
          <w:sz w:val="20"/>
          <w:szCs w:val="20"/>
        </w:rPr>
      </w:pPr>
      <w:r>
        <w:rPr>
          <w:rFonts w:ascii="Arial" w:hAnsi="Arial" w:cs="Arial"/>
        </w:rPr>
        <w:t xml:space="preserve"> </w:t>
      </w:r>
      <w:bookmarkStart w:id="4" w:name="ezdDataPodpisu"/>
      <w:r>
        <w:rPr>
          <w:rFonts w:ascii="Arial" w:hAnsi="Arial" w:cs="Arial"/>
        </w:rPr>
        <w:t xml:space="preserve">$Data – </w:t>
      </w:r>
      <w:proofErr w:type="spellStart"/>
      <w:r>
        <w:rPr>
          <w:rFonts w:ascii="Arial" w:hAnsi="Arial" w:cs="Arial"/>
        </w:rPr>
        <w:t>app</w:t>
      </w:r>
      <w:bookmarkEnd w:id="4"/>
      <w:proofErr w:type="spellEnd"/>
    </w:p>
    <w:p w14:paraId="70DE821D" w14:textId="77777777" w:rsidR="006D7143" w:rsidRDefault="006D7143" w:rsidP="006D7143">
      <w:pPr>
        <w:pStyle w:val="Tekstpodstawowy"/>
        <w:ind w:right="5630"/>
        <w:jc w:val="center"/>
        <w:rPr>
          <w:rFonts w:cs="Arial"/>
        </w:rPr>
      </w:pPr>
    </w:p>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03D477B8"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w:t>
      </w:r>
      <w:r w:rsidR="006D7143">
        <w:rPr>
          <w:rFonts w:ascii="Arial" w:hAnsi="Arial" w:cs="Arial"/>
          <w:sz w:val="20"/>
          <w:szCs w:val="20"/>
        </w:rPr>
        <w:br/>
      </w:r>
      <w:r w:rsidR="006204E8" w:rsidRPr="000C7661">
        <w:rPr>
          <w:rFonts w:ascii="Arial" w:hAnsi="Arial" w:cs="Arial"/>
          <w:sz w:val="20"/>
          <w:szCs w:val="20"/>
        </w:rPr>
        <w:t>(</w:t>
      </w:r>
      <w:bookmarkStart w:id="5" w:name="_Hlk101435069"/>
      <w:r w:rsidR="006D7143" w:rsidRPr="006D7143">
        <w:rPr>
          <w:rFonts w:ascii="Arial" w:hAnsi="Arial" w:cs="Arial"/>
          <w:sz w:val="20"/>
          <w:szCs w:val="20"/>
        </w:rPr>
        <w:t>tj. Dz. U. z</w:t>
      </w:r>
      <w:r w:rsidR="006D7143">
        <w:rPr>
          <w:rFonts w:ascii="Arial" w:hAnsi="Arial" w:cs="Arial"/>
          <w:sz w:val="20"/>
          <w:szCs w:val="20"/>
        </w:rPr>
        <w:t> </w:t>
      </w:r>
      <w:r w:rsidR="006D7143" w:rsidRPr="006D7143">
        <w:rPr>
          <w:rFonts w:ascii="Arial" w:hAnsi="Arial" w:cs="Arial"/>
          <w:sz w:val="20"/>
          <w:szCs w:val="20"/>
        </w:rPr>
        <w:t>2021</w:t>
      </w:r>
      <w:r w:rsidR="006D7143">
        <w:rPr>
          <w:rFonts w:ascii="Arial" w:hAnsi="Arial" w:cs="Arial"/>
          <w:sz w:val="20"/>
          <w:szCs w:val="20"/>
        </w:rPr>
        <w:t> </w:t>
      </w:r>
      <w:r w:rsidR="006D7143" w:rsidRPr="006D7143">
        <w:rPr>
          <w:rFonts w:ascii="Arial" w:hAnsi="Arial" w:cs="Arial"/>
          <w:sz w:val="20"/>
          <w:szCs w:val="20"/>
        </w:rPr>
        <w:t>r. poz. 1129 z  </w:t>
      </w:r>
      <w:proofErr w:type="spellStart"/>
      <w:r w:rsidR="006D7143" w:rsidRPr="006D7143">
        <w:rPr>
          <w:rFonts w:ascii="Arial" w:hAnsi="Arial" w:cs="Arial"/>
          <w:sz w:val="20"/>
          <w:szCs w:val="20"/>
        </w:rPr>
        <w:t>późn</w:t>
      </w:r>
      <w:proofErr w:type="spellEnd"/>
      <w:r w:rsidR="006D7143" w:rsidRPr="006D7143">
        <w:rPr>
          <w:rFonts w:ascii="Arial" w:hAnsi="Arial" w:cs="Arial"/>
          <w:sz w:val="20"/>
          <w:szCs w:val="20"/>
        </w:rPr>
        <w:t>. zm.</w:t>
      </w:r>
      <w:bookmarkEnd w:id="5"/>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6D7143" w:rsidRDefault="00F449EB" w:rsidP="00F449EB">
      <w:pPr>
        <w:contextualSpacing/>
        <w:jc w:val="center"/>
        <w:rPr>
          <w:rFonts w:ascii="Arial" w:hAnsi="Arial" w:cs="Arial"/>
          <w:b/>
          <w:sz w:val="20"/>
          <w:szCs w:val="20"/>
        </w:rPr>
      </w:pPr>
    </w:p>
    <w:p w14:paraId="3870B4FE" w14:textId="24740F26" w:rsidR="00E84975" w:rsidRPr="006D7143" w:rsidRDefault="00E84975" w:rsidP="00F449EB">
      <w:pPr>
        <w:contextualSpacing/>
        <w:jc w:val="center"/>
        <w:rPr>
          <w:rFonts w:ascii="Arial" w:hAnsi="Arial" w:cs="Arial"/>
          <w:b/>
        </w:rPr>
      </w:pPr>
      <w:r w:rsidRPr="006D7143">
        <w:rPr>
          <w:rFonts w:ascii="Arial" w:hAnsi="Arial" w:cs="Arial"/>
          <w:b/>
        </w:rPr>
        <w:t>„</w:t>
      </w:r>
      <w:r w:rsidR="00F449EB" w:rsidRPr="006D7143">
        <w:rPr>
          <w:rFonts w:ascii="Arial" w:hAnsi="Arial" w:cs="Arial"/>
          <w:b/>
          <w:caps/>
          <w:sz w:val="20"/>
          <w:szCs w:val="20"/>
        </w:rPr>
        <w:t xml:space="preserve">Dostawa </w:t>
      </w:r>
      <w:r w:rsidR="006D7143" w:rsidRPr="006D7143">
        <w:rPr>
          <w:rFonts w:ascii="Arial" w:hAnsi="Arial" w:cs="Arial"/>
          <w:b/>
          <w:caps/>
          <w:sz w:val="20"/>
          <w:szCs w:val="20"/>
        </w:rPr>
        <w:t xml:space="preserve">ŚREDNIEGO </w:t>
      </w:r>
      <w:r w:rsidR="00F449EB" w:rsidRPr="006D7143">
        <w:rPr>
          <w:rFonts w:ascii="Arial" w:hAnsi="Arial" w:cs="Arial"/>
          <w:b/>
          <w:caps/>
          <w:sz w:val="20"/>
          <w:szCs w:val="20"/>
        </w:rPr>
        <w:t>samochod</w:t>
      </w:r>
      <w:r w:rsidR="00604151" w:rsidRPr="006D7143">
        <w:rPr>
          <w:rFonts w:ascii="Arial" w:hAnsi="Arial" w:cs="Arial"/>
          <w:b/>
          <w:caps/>
          <w:sz w:val="20"/>
          <w:szCs w:val="20"/>
        </w:rPr>
        <w:t xml:space="preserve">U </w:t>
      </w:r>
      <w:r w:rsidR="006D7143" w:rsidRPr="006D7143">
        <w:rPr>
          <w:rFonts w:ascii="Arial" w:hAnsi="Arial" w:cs="Arial"/>
          <w:b/>
          <w:caps/>
          <w:sz w:val="20"/>
          <w:szCs w:val="20"/>
        </w:rPr>
        <w:t>RATOWNICTWA WODNEGO</w:t>
      </w:r>
      <w:r w:rsidR="007D285C" w:rsidRPr="006D7143">
        <w:rPr>
          <w:rFonts w:ascii="Arial" w:hAnsi="Arial" w:cs="Arial"/>
          <w:b/>
        </w:rPr>
        <w:t>”</w:t>
      </w:r>
    </w:p>
    <w:p w14:paraId="56DC57A1" w14:textId="3D49FFFB" w:rsidR="00F449EB"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0046C171" w14:textId="7C7FDB74"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D7143">
        <w:rPr>
          <w:rFonts w:ascii="Arial" w:hAnsi="Arial" w:cs="Arial"/>
          <w:caps/>
          <w:sz w:val="20"/>
          <w:szCs w:val="20"/>
        </w:rPr>
        <w:t>T.</w:t>
      </w:r>
      <w:r w:rsidR="00667A2F" w:rsidRPr="00667A2F">
        <w:rPr>
          <w:rFonts w:ascii="Arial" w:hAnsi="Arial" w:cs="Arial"/>
          <w:caps/>
          <w:sz w:val="20"/>
          <w:szCs w:val="20"/>
        </w:rPr>
        <w:t>2370.</w:t>
      </w:r>
      <w:r w:rsidR="006D7143">
        <w:rPr>
          <w:rFonts w:ascii="Arial" w:hAnsi="Arial" w:cs="Arial"/>
          <w:caps/>
          <w:sz w:val="20"/>
          <w:szCs w:val="20"/>
        </w:rPr>
        <w:t>2</w:t>
      </w:r>
      <w:r w:rsidR="00667A2F" w:rsidRPr="00667A2F">
        <w:rPr>
          <w:rFonts w:ascii="Arial" w:hAnsi="Arial" w:cs="Arial"/>
          <w:caps/>
          <w:sz w:val="20"/>
          <w:szCs w:val="20"/>
        </w:rPr>
        <w:t>.202</w:t>
      </w:r>
      <w:r w:rsidR="006D7143">
        <w:rPr>
          <w:rFonts w:ascii="Arial" w:hAnsi="Arial" w:cs="Arial"/>
          <w:caps/>
          <w:sz w:val="20"/>
          <w:szCs w:val="20"/>
        </w:rPr>
        <w:t>2</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48DD7DBA" w14:textId="77777777" w:rsidR="00667A2F" w:rsidRDefault="00667A2F" w:rsidP="00F449EB">
      <w:pPr>
        <w:pStyle w:val="Tytu"/>
        <w:contextualSpacing/>
        <w:rPr>
          <w:rFonts w:cs="Arial"/>
          <w:caps/>
          <w:sz w:val="20"/>
        </w:rPr>
      </w:pPr>
    </w:p>
    <w:p w14:paraId="01B65185" w14:textId="77777777" w:rsidR="00667A2F" w:rsidRDefault="00667A2F" w:rsidP="00F449EB">
      <w:pPr>
        <w:pStyle w:val="Tytu"/>
        <w:contextualSpacing/>
        <w:rPr>
          <w:rFonts w:cs="Arial"/>
          <w:caps/>
          <w:sz w:val="20"/>
        </w:rPr>
      </w:pPr>
    </w:p>
    <w:p w14:paraId="2F235051" w14:textId="77777777" w:rsidR="00667A2F" w:rsidRDefault="00667A2F" w:rsidP="00F449EB">
      <w:pPr>
        <w:pStyle w:val="Tytu"/>
        <w:contextualSpacing/>
        <w:rPr>
          <w:rFonts w:cs="Arial"/>
          <w:caps/>
          <w:sz w:val="20"/>
        </w:rPr>
      </w:pPr>
    </w:p>
    <w:p w14:paraId="6D911ABA" w14:textId="77777777" w:rsidR="00667A2F" w:rsidRDefault="00667A2F" w:rsidP="00F449EB">
      <w:pPr>
        <w:pStyle w:val="Tytu"/>
        <w:contextualSpacing/>
        <w:rPr>
          <w:rFonts w:cs="Arial"/>
          <w:caps/>
          <w:sz w:val="20"/>
        </w:rPr>
      </w:pPr>
    </w:p>
    <w:p w14:paraId="14180EE4" w14:textId="77777777" w:rsidR="00667A2F" w:rsidRDefault="00667A2F" w:rsidP="00F449EB">
      <w:pPr>
        <w:pStyle w:val="Tytu"/>
        <w:contextualSpacing/>
        <w:rPr>
          <w:rFonts w:cs="Arial"/>
          <w:caps/>
          <w:sz w:val="20"/>
        </w:rPr>
      </w:pPr>
    </w:p>
    <w:p w14:paraId="7034C12D" w14:textId="77777777" w:rsidR="00667A2F" w:rsidRDefault="00667A2F" w:rsidP="006D7143">
      <w:pPr>
        <w:pStyle w:val="Tytu"/>
        <w:contextualSpacing/>
        <w:jc w:val="left"/>
        <w:rPr>
          <w:rFonts w:cs="Arial"/>
          <w:caps/>
          <w:sz w:val="20"/>
        </w:rPr>
      </w:pPr>
    </w:p>
    <w:p w14:paraId="683CDB0E" w14:textId="77777777" w:rsidR="00667A2F" w:rsidRDefault="00667A2F" w:rsidP="00F449EB">
      <w:pPr>
        <w:pStyle w:val="Tytu"/>
        <w:contextualSpacing/>
        <w:rPr>
          <w:rFonts w:cs="Arial"/>
          <w:caps/>
          <w:sz w:val="20"/>
        </w:rPr>
      </w:pPr>
    </w:p>
    <w:p w14:paraId="57CF4FE8" w14:textId="77777777" w:rsidR="00667A2F" w:rsidRDefault="00667A2F" w:rsidP="00F449EB">
      <w:pPr>
        <w:pStyle w:val="Tytu"/>
        <w:contextualSpacing/>
        <w:rPr>
          <w:rFonts w:cs="Arial"/>
          <w:caps/>
          <w:sz w:val="20"/>
        </w:rPr>
      </w:pPr>
    </w:p>
    <w:p w14:paraId="7F81FD0F" w14:textId="77777777" w:rsidR="00667A2F" w:rsidRDefault="00667A2F" w:rsidP="00F449EB">
      <w:pPr>
        <w:pStyle w:val="Tytu"/>
        <w:contextualSpacing/>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2A6C47DA" w14:textId="3AF6112E" w:rsidR="004659A9" w:rsidRPr="001D7941" w:rsidRDefault="00F449EB" w:rsidP="00F449EB">
      <w:pPr>
        <w:pStyle w:val="Tytu"/>
        <w:contextualSpacing/>
        <w:rPr>
          <w:rFonts w:cs="Arial"/>
          <w:caps/>
          <w:sz w:val="20"/>
        </w:rPr>
      </w:pPr>
      <w:r w:rsidRPr="001D7941">
        <w:rPr>
          <w:rFonts w:cs="Arial"/>
          <w:caps/>
          <w:sz w:val="20"/>
        </w:rPr>
        <w:t xml:space="preserve"> </w:t>
      </w:r>
      <w:r w:rsidR="005B71E8" w:rsidRPr="001D7941">
        <w:rPr>
          <w:rFonts w:cs="Arial"/>
          <w:sz w:val="20"/>
        </w:rPr>
        <w:t>Opole,</w:t>
      </w:r>
      <w:r w:rsidR="00EA2CE8" w:rsidRPr="001D7941">
        <w:rPr>
          <w:rFonts w:cs="Arial"/>
          <w:sz w:val="20"/>
        </w:rPr>
        <w:t xml:space="preserve"> </w:t>
      </w:r>
      <w:r w:rsidR="006D7143" w:rsidRPr="001D7941">
        <w:rPr>
          <w:rFonts w:cs="Arial"/>
          <w:sz w:val="20"/>
        </w:rPr>
        <w:t>22</w:t>
      </w:r>
      <w:r w:rsidR="005B71E8" w:rsidRPr="001D7941">
        <w:rPr>
          <w:rFonts w:cs="Arial"/>
          <w:sz w:val="20"/>
        </w:rPr>
        <w:t xml:space="preserve"> </w:t>
      </w:r>
      <w:r w:rsidR="006D7143" w:rsidRPr="001D7941">
        <w:rPr>
          <w:rFonts w:cs="Arial"/>
          <w:sz w:val="20"/>
        </w:rPr>
        <w:t>kwietnia</w:t>
      </w:r>
      <w:r w:rsidR="005B71E8" w:rsidRPr="001D7941">
        <w:rPr>
          <w:rFonts w:cs="Arial"/>
          <w:sz w:val="20"/>
        </w:rPr>
        <w:t xml:space="preserve"> 202</w:t>
      </w:r>
      <w:r w:rsidR="006D7143" w:rsidRPr="001D7941">
        <w:rPr>
          <w:rFonts w:cs="Arial"/>
          <w:sz w:val="20"/>
        </w:rPr>
        <w:t>2</w:t>
      </w:r>
    </w:p>
    <w:p w14:paraId="170D2FE5" w14:textId="77777777" w:rsidR="00310357" w:rsidRDefault="00310357" w:rsidP="00F449EB">
      <w:pPr>
        <w:contextualSpacing/>
        <w:rPr>
          <w:rFonts w:ascii="Arial" w:hAnsi="Arial" w:cs="Arial"/>
          <w:b/>
          <w:caps/>
          <w:sz w:val="20"/>
          <w:szCs w:val="20"/>
        </w:rPr>
      </w:pPr>
    </w:p>
    <w:p w14:paraId="6FF3126B" w14:textId="77777777" w:rsidR="00310357" w:rsidRPr="00310357" w:rsidRDefault="00310357" w:rsidP="00F449EB">
      <w:pPr>
        <w:contextualSpacing/>
        <w:sectPr w:rsidR="00310357" w:rsidRPr="00310357" w:rsidSect="001E37D3">
          <w:headerReference w:type="default" r:id="rId8"/>
          <w:footerReference w:type="default" r:id="rId9"/>
          <w:pgSz w:w="11906" w:h="16838"/>
          <w:pgMar w:top="1134" w:right="1417" w:bottom="1417" w:left="1417" w:header="708" w:footer="708" w:gutter="0"/>
          <w:cols w:space="708"/>
          <w:titlePg/>
          <w:docGrid w:linePitch="360"/>
        </w:sectPr>
      </w:pPr>
    </w:p>
    <w:p w14:paraId="5B1695D8" w14:textId="77777777" w:rsidR="00BD11A4" w:rsidRPr="000C7661"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hyperlink r:id="rId10" w:history="1">
        <w:r w:rsidRPr="00EC60F7">
          <w:rPr>
            <w:rStyle w:val="Hipercze"/>
            <w:rFonts w:ascii="Arial" w:hAnsi="Arial" w:cs="Arial"/>
            <w:sz w:val="20"/>
            <w:szCs w:val="20"/>
            <w:lang w:val="en-US"/>
          </w:rPr>
          <w:t>sekretariat@psp.opole.pl</w:t>
        </w:r>
      </w:hyperlink>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hyperlink r:id="rId11" w:history="1">
        <w:r w:rsidRPr="00EC60F7">
          <w:rPr>
            <w:rStyle w:val="Hipercze"/>
            <w:rFonts w:ascii="Arial" w:hAnsi="Arial" w:cs="Arial"/>
            <w:sz w:val="20"/>
            <w:szCs w:val="20"/>
            <w:lang w:val="en-US"/>
          </w:rPr>
          <w:t>https://www.gov.pl/web/kwpsp-opole</w:t>
        </w:r>
      </w:hyperlink>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2"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F449EB">
      <w:pPr>
        <w:pStyle w:val="pkt"/>
        <w:numPr>
          <w:ilvl w:val="0"/>
          <w:numId w:val="25"/>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3E7CBF8" w:rsidR="00A816A6"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B62765">
        <w:rPr>
          <w:rFonts w:ascii="Arial" w:hAnsi="Arial" w:cs="Arial"/>
          <w:sz w:val="20"/>
        </w:rPr>
        <w:t>podstawowym bez negocjacji</w:t>
      </w:r>
      <w:r w:rsidR="006204E8" w:rsidRPr="000C7661">
        <w:rPr>
          <w:rFonts w:ascii="Arial" w:hAnsi="Arial" w:cs="Arial"/>
          <w:sz w:val="20"/>
        </w:rPr>
        <w:t>.</w:t>
      </w:r>
    </w:p>
    <w:p w14:paraId="4BCCE94A"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1E37D3">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348097FB" w14:textId="77777777" w:rsidR="007B7462" w:rsidRPr="000C7661" w:rsidRDefault="00C1481E" w:rsidP="00F449EB">
      <w:pPr>
        <w:pStyle w:val="pkt"/>
        <w:numPr>
          <w:ilvl w:val="0"/>
          <w:numId w:val="21"/>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lastRenderedPageBreak/>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0DA48932" w:rsidR="00F56513"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podstawowym</w:t>
      </w:r>
      <w:r w:rsidR="0006688B">
        <w:rPr>
          <w:rFonts w:ascii="Arial" w:hAnsi="Arial" w:cs="Arial"/>
          <w:sz w:val="20"/>
        </w:rPr>
        <w:t xml:space="preserve"> bez negocjacji</w:t>
      </w:r>
      <w:r w:rsidR="006204E8" w:rsidRPr="000C7661">
        <w:rPr>
          <w:rFonts w:ascii="Arial" w:hAnsi="Arial" w:cs="Arial"/>
          <w:sz w:val="20"/>
        </w:rPr>
        <w:t xml:space="preserve">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EC281BF" w14:textId="77777777" w:rsidR="009451AA"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77777777" w:rsidR="00A40145" w:rsidRPr="00654FAD" w:rsidRDefault="00E04A0C" w:rsidP="00654FAD">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r w:rsidR="00A40145" w:rsidRPr="00654FAD">
        <w:rPr>
          <w:rFonts w:ascii="Arial" w:hAnsi="Arial" w:cs="Arial"/>
          <w:sz w:val="20"/>
        </w:rPr>
        <w:t xml:space="preserve"> </w:t>
      </w:r>
    </w:p>
    <w:p w14:paraId="11FA515D"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55AE0EFE" w14:textId="1CA5156A" w:rsidR="00A4442F" w:rsidRPr="00604151" w:rsidRDefault="00E04A0C" w:rsidP="00466D06">
      <w:pPr>
        <w:pStyle w:val="Akapitzlist"/>
        <w:numPr>
          <w:ilvl w:val="0"/>
          <w:numId w:val="22"/>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r w:rsidR="00A4442F" w:rsidRPr="00604151">
        <w:rPr>
          <w:rFonts w:ascii="Arial" w:hAnsi="Arial" w:cs="Arial"/>
          <w:sz w:val="20"/>
        </w:rPr>
        <w:t>dostawa</w:t>
      </w:r>
      <w:r w:rsidR="0006688B">
        <w:rPr>
          <w:rFonts w:ascii="Arial" w:hAnsi="Arial" w:cs="Arial"/>
          <w:sz w:val="20"/>
        </w:rPr>
        <w:t xml:space="preserve"> średniego</w:t>
      </w:r>
      <w:r w:rsidR="00A4442F" w:rsidRPr="00604151">
        <w:rPr>
          <w:rFonts w:ascii="Arial" w:hAnsi="Arial" w:cs="Arial"/>
          <w:sz w:val="20"/>
        </w:rPr>
        <w:t xml:space="preserve"> samochod</w:t>
      </w:r>
      <w:r w:rsidR="00604151" w:rsidRPr="00604151">
        <w:rPr>
          <w:rFonts w:ascii="Arial" w:hAnsi="Arial" w:cs="Arial"/>
          <w:sz w:val="20"/>
        </w:rPr>
        <w:t>u</w:t>
      </w:r>
      <w:r w:rsidR="00A4442F" w:rsidRPr="00604151">
        <w:rPr>
          <w:rFonts w:ascii="Arial" w:hAnsi="Arial" w:cs="Arial"/>
          <w:sz w:val="20"/>
        </w:rPr>
        <w:t xml:space="preserve"> </w:t>
      </w:r>
      <w:r w:rsidR="0006688B">
        <w:rPr>
          <w:rFonts w:ascii="Arial" w:hAnsi="Arial" w:cs="Arial"/>
          <w:sz w:val="20"/>
        </w:rPr>
        <w:t>ratownictwa wodnego</w:t>
      </w:r>
      <w:r w:rsidR="00604151">
        <w:rPr>
          <w:rFonts w:ascii="Arial" w:hAnsi="Arial" w:cs="Arial"/>
          <w:sz w:val="20"/>
        </w:rPr>
        <w:t xml:space="preserve"> </w:t>
      </w:r>
      <w:r w:rsidR="00A4442F" w:rsidRPr="00604151">
        <w:rPr>
          <w:rFonts w:ascii="Arial" w:hAnsi="Arial" w:cs="Arial"/>
          <w:sz w:val="20"/>
        </w:rPr>
        <w:t>– 1 szt.</w:t>
      </w:r>
    </w:p>
    <w:p w14:paraId="11820A75" w14:textId="77777777" w:rsidR="006204E8" w:rsidRPr="00654FAD" w:rsidRDefault="00C1770E" w:rsidP="00654FAD">
      <w:pPr>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r w:rsidR="00654FAD" w:rsidRPr="00654FAD">
        <w:rPr>
          <w:rFonts w:ascii="Arial" w:hAnsi="Arial" w:cs="Arial"/>
          <w:sz w:val="20"/>
          <w:szCs w:val="20"/>
        </w:rPr>
        <w:t>34144210-3 Wozy strażackie</w:t>
      </w:r>
    </w:p>
    <w:p w14:paraId="44D7D85C" w14:textId="279D70C8" w:rsidR="00930DD9"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04151">
        <w:rPr>
          <w:rFonts w:ascii="Arial" w:hAnsi="Arial" w:cs="Arial"/>
          <w:sz w:val="20"/>
        </w:rPr>
        <w:t xml:space="preserve">nie </w:t>
      </w:r>
      <w:r w:rsidR="00930DD9" w:rsidRPr="000C7661">
        <w:rPr>
          <w:rFonts w:ascii="Arial" w:hAnsi="Arial" w:cs="Arial"/>
          <w:sz w:val="20"/>
        </w:rPr>
        <w:t>dopuszcza składani</w:t>
      </w:r>
      <w:r w:rsidR="00604151">
        <w:rPr>
          <w:rFonts w:ascii="Arial" w:hAnsi="Arial" w:cs="Arial"/>
          <w:sz w:val="20"/>
        </w:rPr>
        <w:t>a</w:t>
      </w:r>
      <w:r w:rsidR="00930DD9" w:rsidRPr="000C7661">
        <w:rPr>
          <w:rFonts w:ascii="Arial" w:hAnsi="Arial" w:cs="Arial"/>
          <w:sz w:val="20"/>
        </w:rPr>
        <w:t xml:space="preserve"> ofert częściowyc</w:t>
      </w:r>
      <w:r w:rsidR="00FA4473">
        <w:rPr>
          <w:rFonts w:ascii="Arial" w:hAnsi="Arial" w:cs="Arial"/>
          <w:sz w:val="20"/>
        </w:rPr>
        <w:t>h.</w:t>
      </w:r>
    </w:p>
    <w:p w14:paraId="2794218F" w14:textId="77777777" w:rsidR="0054168E"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00304FE5" w:rsidR="00E37F70"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654FAD">
        <w:rPr>
          <w:rFonts w:ascii="Arial" w:hAnsi="Arial" w:cs="Arial"/>
          <w:b/>
          <w:sz w:val="20"/>
          <w:szCs w:val="20"/>
        </w:rPr>
        <w:t>1</w:t>
      </w:r>
      <w:r w:rsidR="00B6318B">
        <w:rPr>
          <w:rFonts w:ascii="Arial" w:hAnsi="Arial" w:cs="Arial"/>
          <w:b/>
          <w:sz w:val="20"/>
          <w:szCs w:val="20"/>
        </w:rPr>
        <w:t xml:space="preserve"> </w:t>
      </w:r>
      <w:r w:rsidR="00464F9F" w:rsidRPr="000C7661">
        <w:rPr>
          <w:rFonts w:ascii="Arial" w:hAnsi="Arial" w:cs="Arial"/>
          <w:b/>
          <w:sz w:val="20"/>
          <w:szCs w:val="20"/>
        </w:rPr>
        <w:t>do SWZ</w:t>
      </w:r>
      <w:r w:rsidR="00464F9F" w:rsidRPr="000C7661">
        <w:rPr>
          <w:rFonts w:ascii="Arial" w:hAnsi="Arial" w:cs="Arial"/>
          <w:sz w:val="20"/>
          <w:szCs w:val="20"/>
        </w:rPr>
        <w:t>.</w:t>
      </w:r>
    </w:p>
    <w:p w14:paraId="7446A581" w14:textId="02226BC9" w:rsidR="000B3B74" w:rsidRPr="000B3B74" w:rsidRDefault="000B3B74" w:rsidP="000B3B74">
      <w:pPr>
        <w:pStyle w:val="Akapitzlist"/>
        <w:numPr>
          <w:ilvl w:val="0"/>
          <w:numId w:val="22"/>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Pr="000B3B74">
        <w:rPr>
          <w:rFonts w:ascii="Arial" w:hAnsi="Arial" w:cs="Arial"/>
          <w:bCs/>
          <w:sz w:val="20"/>
          <w:szCs w:val="20"/>
        </w:rPr>
        <w:t>Zakup realizowany w ramach środków pochodzących z Wojewódzkiego Funduszu Ochrony Środowiska</w:t>
      </w:r>
      <w:r>
        <w:rPr>
          <w:rFonts w:ascii="Arial" w:hAnsi="Arial" w:cs="Arial"/>
          <w:bCs/>
          <w:sz w:val="20"/>
          <w:szCs w:val="20"/>
        </w:rPr>
        <w:t xml:space="preserve"> </w:t>
      </w:r>
      <w:r w:rsidRPr="000B3B74">
        <w:rPr>
          <w:rFonts w:ascii="Arial" w:hAnsi="Arial" w:cs="Arial"/>
          <w:bCs/>
          <w:sz w:val="20"/>
          <w:szCs w:val="20"/>
        </w:rPr>
        <w:t>i Gospodarki Wodnej w Opolu. Wzór tabliczki informacyjnej określony jest</w:t>
      </w:r>
      <w:r w:rsidR="00ED0926">
        <w:rPr>
          <w:rFonts w:ascii="Arial" w:hAnsi="Arial" w:cs="Arial"/>
          <w:bCs/>
          <w:sz w:val="20"/>
          <w:szCs w:val="20"/>
        </w:rPr>
        <w:br/>
      </w:r>
      <w:r w:rsidRPr="000B3B74">
        <w:rPr>
          <w:rFonts w:ascii="Arial" w:hAnsi="Arial" w:cs="Arial"/>
          <w:bCs/>
          <w:sz w:val="20"/>
          <w:szCs w:val="20"/>
        </w:rPr>
        <w:t xml:space="preserve">w </w:t>
      </w:r>
      <w:r w:rsidRPr="000B3B74">
        <w:rPr>
          <w:rFonts w:ascii="Arial" w:hAnsi="Arial" w:cs="Arial"/>
          <w:b/>
          <w:sz w:val="20"/>
          <w:szCs w:val="20"/>
        </w:rPr>
        <w:t>Załączniku nr 6 do SWZ</w:t>
      </w:r>
      <w:r w:rsidRPr="000B3B74">
        <w:rPr>
          <w:rFonts w:ascii="Arial" w:hAnsi="Arial" w:cs="Arial"/>
          <w:bCs/>
          <w:sz w:val="20"/>
          <w:szCs w:val="20"/>
        </w:rPr>
        <w:t>.</w:t>
      </w:r>
    </w:p>
    <w:p w14:paraId="02A16D05" w14:textId="77777777" w:rsidR="00654FAD" w:rsidRPr="000C7661" w:rsidRDefault="00654FAD" w:rsidP="000B3B74">
      <w:pPr>
        <w:pStyle w:val="Akapitzlist"/>
        <w:ind w:left="0"/>
        <w:contextualSpacing/>
        <w:jc w:val="both"/>
        <w:rPr>
          <w:rFonts w:ascii="Arial" w:hAnsi="Arial" w:cs="Arial"/>
          <w:sz w:val="20"/>
          <w:szCs w:val="20"/>
        </w:rPr>
      </w:pPr>
    </w:p>
    <w:p w14:paraId="05E01044" w14:textId="77777777" w:rsidR="006204E8" w:rsidRPr="000C7661" w:rsidRDefault="006204E8"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5053C021" w14:textId="322C84B9" w:rsidR="00FA4473" w:rsidRDefault="00217F46" w:rsidP="00BB2E4E">
      <w:pPr>
        <w:pStyle w:val="pkt"/>
        <w:spacing w:before="0" w:after="0"/>
        <w:ind w:left="426" w:firstLine="0"/>
        <w:contextualSpacing/>
        <w:rPr>
          <w:rFonts w:ascii="Arial" w:hAnsi="Arial" w:cs="Arial"/>
          <w:sz w:val="20"/>
        </w:rPr>
      </w:pPr>
      <w:r w:rsidRPr="00217F46">
        <w:rPr>
          <w:rFonts w:ascii="Arial" w:hAnsi="Arial" w:cs="Arial"/>
          <w:sz w:val="20"/>
        </w:rPr>
        <w:t xml:space="preserve">Termin realizacji zamówienia: </w:t>
      </w:r>
      <w:r w:rsidR="002B537E">
        <w:rPr>
          <w:rFonts w:ascii="Arial" w:hAnsi="Arial" w:cs="Arial"/>
          <w:sz w:val="20"/>
        </w:rPr>
        <w:t>3</w:t>
      </w:r>
      <w:r w:rsidR="00BB2E4E">
        <w:rPr>
          <w:rFonts w:ascii="Arial" w:hAnsi="Arial" w:cs="Arial"/>
          <w:sz w:val="20"/>
        </w:rPr>
        <w:t>1</w:t>
      </w:r>
      <w:r w:rsidRPr="00217F46">
        <w:rPr>
          <w:rFonts w:ascii="Arial" w:hAnsi="Arial" w:cs="Arial"/>
          <w:sz w:val="20"/>
        </w:rPr>
        <w:t>.1</w:t>
      </w:r>
      <w:r w:rsidR="00BB2E4E">
        <w:rPr>
          <w:rFonts w:ascii="Arial" w:hAnsi="Arial" w:cs="Arial"/>
          <w:sz w:val="20"/>
        </w:rPr>
        <w:t>0</w:t>
      </w:r>
      <w:r w:rsidRPr="00217F46">
        <w:rPr>
          <w:rFonts w:ascii="Arial" w:hAnsi="Arial" w:cs="Arial"/>
          <w:sz w:val="20"/>
        </w:rPr>
        <w:t>.202</w:t>
      </w:r>
      <w:r w:rsidR="00BB2E4E">
        <w:rPr>
          <w:rFonts w:ascii="Arial" w:hAnsi="Arial" w:cs="Arial"/>
          <w:sz w:val="20"/>
        </w:rPr>
        <w:t>2</w:t>
      </w:r>
      <w:r w:rsidRPr="00217F46">
        <w:rPr>
          <w:rFonts w:ascii="Arial" w:hAnsi="Arial" w:cs="Arial"/>
          <w:sz w:val="20"/>
        </w:rPr>
        <w:t xml:space="preserve"> r.  </w:t>
      </w:r>
      <w:r w:rsidR="00BB2E4E" w:rsidRPr="00BB2E4E">
        <w:rPr>
          <w:rFonts w:ascii="Arial" w:hAnsi="Arial" w:cs="Arial"/>
          <w:sz w:val="20"/>
        </w:rPr>
        <w:t>Zamawiający zastrzega sobie prawo do ograniczenia terminu rozpoczęcia wydawania przedmiotu zamówienia na dzień 03.10.2022 r.</w:t>
      </w:r>
    </w:p>
    <w:p w14:paraId="70EC859F" w14:textId="77777777" w:rsidR="00BB2E4E" w:rsidRPr="007C4859" w:rsidRDefault="00BB2E4E" w:rsidP="00BB2E4E">
      <w:pPr>
        <w:pStyle w:val="pkt"/>
        <w:spacing w:before="0" w:after="0"/>
        <w:ind w:left="426" w:firstLine="0"/>
        <w:contextualSpacing/>
        <w:rPr>
          <w:rFonts w:ascii="Arial" w:hAnsi="Arial" w:cs="Arial"/>
          <w:sz w:val="20"/>
        </w:rPr>
      </w:pPr>
    </w:p>
    <w:p w14:paraId="37FEA202" w14:textId="77777777" w:rsidR="00E37F70" w:rsidRPr="000C7661" w:rsidRDefault="005B5095" w:rsidP="00F449EB">
      <w:pPr>
        <w:pStyle w:val="pkt"/>
        <w:numPr>
          <w:ilvl w:val="0"/>
          <w:numId w:val="21"/>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6" w:name="bookmark3"/>
    </w:p>
    <w:p w14:paraId="4B5C52C2"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6"/>
    </w:p>
    <w:p w14:paraId="2FDFC800"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lastRenderedPageBreak/>
        <w:t>Zamawiający nie stawia warunku w powyższym zakresie.</w:t>
      </w:r>
    </w:p>
    <w:p w14:paraId="5A6D1DAB" w14:textId="77777777" w:rsidR="0004244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BB2E4E"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BB2E4E">
        <w:rPr>
          <w:rFonts w:ascii="Arial" w:hAnsi="Arial" w:cs="Arial"/>
          <w:bCs/>
          <w:sz w:val="20"/>
          <w:szCs w:val="20"/>
          <w:lang w:val="pl-PL"/>
        </w:rPr>
        <w:t>Zamawiający nie stawia warunku w powyższym zakresie.</w:t>
      </w:r>
    </w:p>
    <w:p w14:paraId="725D9DA7" w14:textId="77777777" w:rsidR="006F62DF" w:rsidRPr="000C7661"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6DF89572" w:rsidR="00505F53" w:rsidRPr="000F37E6"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w:t>
      </w:r>
      <w:r w:rsidR="00BB2E4E">
        <w:rPr>
          <w:rFonts w:ascii="Arial" w:hAnsi="Arial" w:cs="Arial"/>
          <w:sz w:val="20"/>
          <w:szCs w:val="20"/>
        </w:rPr>
        <w:t> </w:t>
      </w:r>
      <w:r w:rsidR="00505F53" w:rsidRPr="000C7661">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50D36099" w14:textId="77777777" w:rsidR="00BB2E4E" w:rsidRDefault="00BB2E4E" w:rsidP="00BB2E4E">
      <w:pPr>
        <w:pStyle w:val="Teksttreci0"/>
        <w:ind w:firstLine="0"/>
        <w:contextualSpacing/>
        <w:jc w:val="both"/>
        <w:rPr>
          <w:rFonts w:ascii="Arial" w:hAnsi="Arial" w:cs="Arial"/>
          <w:b/>
          <w:sz w:val="20"/>
          <w:szCs w:val="20"/>
          <w:lang w:val="pl-PL"/>
        </w:rPr>
      </w:pPr>
    </w:p>
    <w:p w14:paraId="180ABA38" w14:textId="25FC0833" w:rsidR="00BB2E4E" w:rsidRPr="00BB2E4E" w:rsidRDefault="00BB2E4E" w:rsidP="00BB2E4E">
      <w:pPr>
        <w:pStyle w:val="Teksttreci0"/>
        <w:ind w:firstLine="0"/>
        <w:contextualSpacing/>
        <w:jc w:val="both"/>
        <w:rPr>
          <w:rFonts w:ascii="Arial" w:hAnsi="Arial" w:cs="Arial"/>
          <w:sz w:val="20"/>
          <w:szCs w:val="20"/>
        </w:rPr>
      </w:pPr>
      <w:r w:rsidRPr="00BB2E4E">
        <w:rPr>
          <w:rFonts w:ascii="Arial" w:hAnsi="Arial" w:cs="Arial"/>
          <w:sz w:val="20"/>
          <w:szCs w:val="20"/>
        </w:rPr>
        <w:t>Z postępowania o udzielenie zamówienia wyklucza się Wykonawców, w stosunku do których zachodzi którakolwiek z okoliczności wskazanych:</w:t>
      </w:r>
    </w:p>
    <w:p w14:paraId="6E96A77F" w14:textId="77777777" w:rsidR="00BB2E4E" w:rsidRPr="00BB2E4E" w:rsidRDefault="00BB2E4E" w:rsidP="00BB2E4E">
      <w:pPr>
        <w:pStyle w:val="Teksttreci0"/>
        <w:ind w:left="426" w:firstLine="0"/>
        <w:contextualSpacing/>
        <w:jc w:val="both"/>
        <w:rPr>
          <w:rFonts w:ascii="Arial" w:hAnsi="Arial" w:cs="Arial"/>
          <w:sz w:val="20"/>
          <w:szCs w:val="20"/>
        </w:rPr>
      </w:pPr>
      <w:r w:rsidRPr="00BB2E4E">
        <w:rPr>
          <w:rFonts w:ascii="Arial" w:hAnsi="Arial" w:cs="Arial"/>
          <w:b/>
          <w:sz w:val="20"/>
          <w:szCs w:val="20"/>
        </w:rPr>
        <w:t>1)</w:t>
      </w:r>
      <w:r w:rsidRPr="00BB2E4E">
        <w:rPr>
          <w:rFonts w:ascii="Arial" w:hAnsi="Arial" w:cs="Arial"/>
          <w:b/>
          <w:sz w:val="20"/>
          <w:szCs w:val="20"/>
        </w:rPr>
        <w:tab/>
      </w:r>
      <w:r w:rsidRPr="00BB2E4E">
        <w:rPr>
          <w:rFonts w:ascii="Arial" w:hAnsi="Arial" w:cs="Arial"/>
          <w:sz w:val="20"/>
          <w:szCs w:val="20"/>
        </w:rPr>
        <w:t>w art. 108 p.z.p. tj. Wykonawcę:</w:t>
      </w:r>
    </w:p>
    <w:p w14:paraId="24A492F9" w14:textId="77777777" w:rsidR="00BB2E4E" w:rsidRPr="00BB2E4E" w:rsidRDefault="00BB2E4E" w:rsidP="00BB2E4E">
      <w:pPr>
        <w:pStyle w:val="Teksttreci0"/>
        <w:numPr>
          <w:ilvl w:val="0"/>
          <w:numId w:val="54"/>
        </w:numPr>
        <w:contextualSpacing/>
        <w:jc w:val="both"/>
        <w:rPr>
          <w:rFonts w:ascii="Arial" w:hAnsi="Arial" w:cs="Arial"/>
          <w:sz w:val="20"/>
          <w:szCs w:val="20"/>
        </w:rPr>
      </w:pPr>
      <w:r w:rsidRPr="00BB2E4E">
        <w:rPr>
          <w:rFonts w:ascii="Arial" w:hAnsi="Arial" w:cs="Arial"/>
          <w:sz w:val="20"/>
          <w:szCs w:val="20"/>
        </w:rPr>
        <w:t>będącego osobą fizyczną, którego prawomocnie skazano za przestępstwo:</w:t>
      </w:r>
    </w:p>
    <w:p w14:paraId="58A71A38"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udziału w zorganizowanej grupie przestępczej albo związku mającym na celu popełnienie przestępstwa lub przestępstwa skarbowego, o którym mowa w art. 258 Kodeksu karnego,</w:t>
      </w:r>
    </w:p>
    <w:p w14:paraId="1DA5C64A"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handlu ludźmi, o którym mowa w art. 189a Kodeksu karnego,</w:t>
      </w:r>
    </w:p>
    <w:p w14:paraId="7BB4C697"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339A85"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BBD056"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o charakterze terrorystycznym, o którym mowa w art. 115 § 20 Kodeksu karnego, lub mające na celu popełnienie tego przestępstwa,</w:t>
      </w:r>
    </w:p>
    <w:p w14:paraId="27343BED"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9EBADEB"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7BDA68" w14:textId="77777777" w:rsidR="00BB2E4E" w:rsidRPr="00BB2E4E" w:rsidRDefault="00BB2E4E" w:rsidP="00BB2E4E">
      <w:pPr>
        <w:pStyle w:val="Teksttreci0"/>
        <w:numPr>
          <w:ilvl w:val="0"/>
          <w:numId w:val="55"/>
        </w:numPr>
        <w:contextualSpacing/>
        <w:jc w:val="both"/>
        <w:rPr>
          <w:rFonts w:ascii="Arial" w:hAnsi="Arial" w:cs="Arial"/>
          <w:sz w:val="20"/>
          <w:szCs w:val="20"/>
        </w:rPr>
      </w:pPr>
      <w:r w:rsidRPr="00BB2E4E">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07766695" w14:textId="77777777" w:rsidR="00BB2E4E" w:rsidRPr="00BB2E4E" w:rsidRDefault="00BB2E4E" w:rsidP="00BB2E4E">
      <w:pPr>
        <w:pStyle w:val="Teksttreci0"/>
        <w:ind w:left="426" w:firstLine="0"/>
        <w:contextualSpacing/>
        <w:jc w:val="both"/>
        <w:rPr>
          <w:rFonts w:ascii="Arial" w:hAnsi="Arial" w:cs="Arial"/>
          <w:sz w:val="20"/>
          <w:szCs w:val="20"/>
        </w:rPr>
      </w:pPr>
      <w:r w:rsidRPr="00BB2E4E">
        <w:rPr>
          <w:rFonts w:ascii="Arial" w:hAnsi="Arial" w:cs="Arial"/>
          <w:sz w:val="20"/>
          <w:szCs w:val="20"/>
        </w:rPr>
        <w:t>- lub za odpowiedni czyn zabroniony określony w przepisach prawa obcego;</w:t>
      </w:r>
    </w:p>
    <w:p w14:paraId="644A0857" w14:textId="77777777" w:rsidR="00BB2E4E" w:rsidRPr="00BB2E4E" w:rsidRDefault="00BB2E4E" w:rsidP="00BB2E4E">
      <w:pPr>
        <w:pStyle w:val="Teksttreci0"/>
        <w:numPr>
          <w:ilvl w:val="0"/>
          <w:numId w:val="54"/>
        </w:numPr>
        <w:contextualSpacing/>
        <w:jc w:val="both"/>
        <w:rPr>
          <w:rFonts w:ascii="Arial" w:hAnsi="Arial" w:cs="Arial"/>
          <w:sz w:val="20"/>
          <w:szCs w:val="20"/>
        </w:rPr>
      </w:pPr>
      <w:r w:rsidRPr="00BB2E4E">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2EEF60" w14:textId="77777777" w:rsidR="00BB2E4E" w:rsidRPr="00BB2E4E" w:rsidRDefault="00BB2E4E" w:rsidP="00BB2E4E">
      <w:pPr>
        <w:pStyle w:val="Teksttreci0"/>
        <w:numPr>
          <w:ilvl w:val="0"/>
          <w:numId w:val="54"/>
        </w:numPr>
        <w:contextualSpacing/>
        <w:jc w:val="both"/>
        <w:rPr>
          <w:rFonts w:ascii="Arial" w:hAnsi="Arial" w:cs="Arial"/>
          <w:sz w:val="20"/>
          <w:szCs w:val="20"/>
        </w:rPr>
      </w:pPr>
      <w:r w:rsidRPr="00BB2E4E">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A1F81D" w14:textId="77777777" w:rsidR="00BB2E4E" w:rsidRPr="00BB2E4E" w:rsidRDefault="00BB2E4E" w:rsidP="00BB2E4E">
      <w:pPr>
        <w:pStyle w:val="Teksttreci0"/>
        <w:numPr>
          <w:ilvl w:val="0"/>
          <w:numId w:val="54"/>
        </w:numPr>
        <w:jc w:val="both"/>
        <w:rPr>
          <w:rFonts w:ascii="Arial" w:hAnsi="Arial" w:cs="Arial"/>
          <w:sz w:val="20"/>
          <w:szCs w:val="20"/>
        </w:rPr>
      </w:pPr>
      <w:r w:rsidRPr="00BB2E4E">
        <w:rPr>
          <w:rFonts w:ascii="Arial" w:hAnsi="Arial" w:cs="Arial"/>
          <w:sz w:val="20"/>
          <w:szCs w:val="20"/>
        </w:rPr>
        <w:lastRenderedPageBreak/>
        <w:t>wobec którego prawomocnie orzeczono zakaz ubiegania się o zamówienia publiczne;</w:t>
      </w:r>
    </w:p>
    <w:p w14:paraId="16B839E5" w14:textId="77777777" w:rsidR="00BB2E4E" w:rsidRPr="00BB2E4E" w:rsidRDefault="00BB2E4E" w:rsidP="00BB2E4E">
      <w:pPr>
        <w:pStyle w:val="Teksttreci0"/>
        <w:numPr>
          <w:ilvl w:val="0"/>
          <w:numId w:val="54"/>
        </w:numPr>
        <w:jc w:val="both"/>
        <w:rPr>
          <w:rFonts w:ascii="Arial" w:hAnsi="Arial" w:cs="Arial"/>
          <w:sz w:val="20"/>
          <w:szCs w:val="20"/>
        </w:rPr>
      </w:pPr>
      <w:r w:rsidRPr="00BB2E4E">
        <w:rPr>
          <w:rFonts w:ascii="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91B300" w14:textId="77777777" w:rsidR="00BB2E4E" w:rsidRPr="00BB2E4E" w:rsidRDefault="00BB2E4E" w:rsidP="00BB2E4E">
      <w:pPr>
        <w:pStyle w:val="Teksttreci0"/>
        <w:numPr>
          <w:ilvl w:val="0"/>
          <w:numId w:val="54"/>
        </w:numPr>
        <w:jc w:val="both"/>
        <w:rPr>
          <w:rFonts w:ascii="Arial" w:hAnsi="Arial" w:cs="Arial"/>
          <w:sz w:val="20"/>
          <w:szCs w:val="20"/>
        </w:rPr>
      </w:pPr>
      <w:r w:rsidRPr="00BB2E4E">
        <w:rPr>
          <w:rFonts w:ascii="Arial" w:hAnsi="Arial" w:cs="Arial"/>
          <w:sz w:val="20"/>
          <w:szCs w:val="20"/>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8CD24D" w14:textId="77777777" w:rsidR="00BB2E4E" w:rsidRPr="00BB2E4E" w:rsidRDefault="00BB2E4E" w:rsidP="00BB2E4E">
      <w:pPr>
        <w:pStyle w:val="Teksttreci0"/>
        <w:ind w:left="426" w:firstLine="0"/>
        <w:contextualSpacing/>
        <w:jc w:val="both"/>
        <w:rPr>
          <w:rFonts w:ascii="Arial" w:hAnsi="Arial" w:cs="Arial"/>
          <w:sz w:val="20"/>
          <w:szCs w:val="20"/>
        </w:rPr>
      </w:pPr>
      <w:r w:rsidRPr="00BB2E4E">
        <w:rPr>
          <w:rFonts w:ascii="Arial" w:hAnsi="Arial" w:cs="Arial"/>
          <w:b/>
          <w:sz w:val="20"/>
          <w:szCs w:val="20"/>
        </w:rPr>
        <w:t>2)</w:t>
      </w:r>
      <w:r w:rsidRPr="00BB2E4E">
        <w:rPr>
          <w:rFonts w:ascii="Arial" w:hAnsi="Arial" w:cs="Arial"/>
          <w:b/>
          <w:sz w:val="20"/>
          <w:szCs w:val="20"/>
        </w:rPr>
        <w:tab/>
      </w:r>
      <w:r w:rsidRPr="00BB2E4E">
        <w:rPr>
          <w:rFonts w:ascii="Arial" w:hAnsi="Arial" w:cs="Arial"/>
          <w:sz w:val="20"/>
          <w:szCs w:val="20"/>
        </w:rPr>
        <w:t>w art. 109 ust. 1 pkt. 4, 5, 7 p.z.p., tj.:</w:t>
      </w:r>
    </w:p>
    <w:p w14:paraId="396CC2DE" w14:textId="77777777" w:rsidR="00BB2E4E" w:rsidRPr="00BB2E4E" w:rsidRDefault="00BB2E4E" w:rsidP="00BB2E4E">
      <w:pPr>
        <w:pStyle w:val="Teksttreci0"/>
        <w:ind w:left="426" w:firstLine="0"/>
        <w:contextualSpacing/>
        <w:jc w:val="both"/>
        <w:rPr>
          <w:rFonts w:ascii="Arial" w:hAnsi="Arial" w:cs="Arial"/>
          <w:bCs/>
          <w:sz w:val="20"/>
          <w:szCs w:val="20"/>
        </w:rPr>
      </w:pPr>
      <w:r w:rsidRPr="00BB2E4E">
        <w:rPr>
          <w:rFonts w:ascii="Arial" w:hAnsi="Arial" w:cs="Arial"/>
          <w:b/>
          <w:sz w:val="20"/>
          <w:szCs w:val="20"/>
        </w:rPr>
        <w:t>a)</w:t>
      </w:r>
      <w:r w:rsidRPr="00BB2E4E">
        <w:rPr>
          <w:rFonts w:ascii="Arial" w:hAnsi="Arial" w:cs="Arial"/>
          <w:b/>
          <w:sz w:val="20"/>
          <w:szCs w:val="20"/>
        </w:rPr>
        <w:tab/>
      </w:r>
      <w:r w:rsidRPr="00BB2E4E">
        <w:rPr>
          <w:rFonts w:ascii="Arial" w:hAnsi="Arial" w:cs="Arial"/>
          <w:bCs/>
          <w:sz w:val="20"/>
          <w:szCs w:val="20"/>
        </w:rPr>
        <w:t xml:space="preserve">w stosunku do którego otwarto likwidację, ogłoszono upadłość, którego aktywami zarządza likwidator lub sąd, zawarł układ z wierzycielami, którego działalność gospodarcza jest zawieszona albo </w:t>
      </w:r>
      <w:r w:rsidRPr="00BB2E4E">
        <w:rPr>
          <w:rFonts w:ascii="Arial" w:hAnsi="Arial" w:cs="Arial"/>
          <w:sz w:val="20"/>
          <w:szCs w:val="20"/>
        </w:rPr>
        <w:t>znajduje</w:t>
      </w:r>
      <w:r w:rsidRPr="00BB2E4E">
        <w:rPr>
          <w:rFonts w:ascii="Arial" w:hAnsi="Arial" w:cs="Arial"/>
          <w:bCs/>
          <w:sz w:val="20"/>
          <w:szCs w:val="20"/>
        </w:rPr>
        <w:t xml:space="preserve"> się on w innej tego rodzaju sytuacji wynikającej z podobnej procedury przewidzianej w przepisach miejsca wszczęcia tej procedury;</w:t>
      </w:r>
    </w:p>
    <w:p w14:paraId="1C7C91E5" w14:textId="77777777" w:rsidR="00BB2E4E" w:rsidRPr="00BB2E4E" w:rsidRDefault="00BB2E4E" w:rsidP="00BB2E4E">
      <w:pPr>
        <w:pStyle w:val="Teksttreci0"/>
        <w:ind w:left="426" w:firstLine="0"/>
        <w:contextualSpacing/>
        <w:jc w:val="both"/>
        <w:rPr>
          <w:rFonts w:ascii="Arial" w:hAnsi="Arial" w:cs="Arial"/>
          <w:b/>
          <w:bCs/>
          <w:sz w:val="20"/>
          <w:szCs w:val="20"/>
        </w:rPr>
      </w:pPr>
      <w:r w:rsidRPr="00BB2E4E">
        <w:rPr>
          <w:rFonts w:ascii="Arial" w:hAnsi="Arial" w:cs="Arial"/>
          <w:b/>
          <w:sz w:val="20"/>
          <w:szCs w:val="20"/>
        </w:rPr>
        <w:t>b)</w:t>
      </w:r>
      <w:r w:rsidRPr="00BB2E4E">
        <w:rPr>
          <w:rFonts w:ascii="Arial" w:hAnsi="Arial" w:cs="Arial"/>
          <w:b/>
          <w:sz w:val="20"/>
          <w:szCs w:val="20"/>
        </w:rPr>
        <w:tab/>
      </w:r>
      <w:r w:rsidRPr="00BB2E4E">
        <w:rPr>
          <w:rFonts w:ascii="Arial" w:hAnsi="Arial" w:cs="Arial"/>
          <w:bCs/>
          <w:sz w:val="20"/>
          <w:szCs w:val="20"/>
        </w:rPr>
        <w:t xml:space="preserve">który w sposób zawiniony poważnie naruszył obowiązki zawodowe, co podważa jego uczciwość, w </w:t>
      </w:r>
      <w:r w:rsidRPr="00BB2E4E">
        <w:rPr>
          <w:rFonts w:ascii="Arial" w:hAnsi="Arial" w:cs="Arial"/>
          <w:sz w:val="20"/>
          <w:szCs w:val="20"/>
        </w:rPr>
        <w:t>szczególności</w:t>
      </w:r>
      <w:r w:rsidRPr="00BB2E4E">
        <w:rPr>
          <w:rFonts w:ascii="Arial" w:hAnsi="Arial" w:cs="Arial"/>
          <w:bCs/>
          <w:sz w:val="20"/>
          <w:szCs w:val="20"/>
        </w:rPr>
        <w:t xml:space="preserve"> gdy wykonawca w wyniku zamierzonego działania lub rażącego niedbalstwa nie wykonał lub nienależycie wykonał zamówienie, co zamawiający jest w stanie wykazać za pomocą stosownych dowodów;</w:t>
      </w:r>
    </w:p>
    <w:p w14:paraId="71F5D076" w14:textId="77777777" w:rsidR="00BB2E4E" w:rsidRPr="00BB2E4E" w:rsidRDefault="00BB2E4E" w:rsidP="00BB2E4E">
      <w:pPr>
        <w:pStyle w:val="Teksttreci0"/>
        <w:ind w:left="426" w:firstLine="0"/>
        <w:contextualSpacing/>
        <w:jc w:val="both"/>
        <w:rPr>
          <w:rFonts w:ascii="Arial" w:hAnsi="Arial" w:cs="Arial"/>
          <w:bCs/>
          <w:sz w:val="20"/>
          <w:szCs w:val="20"/>
        </w:rPr>
      </w:pPr>
      <w:r w:rsidRPr="00BB2E4E">
        <w:rPr>
          <w:rFonts w:ascii="Arial" w:hAnsi="Arial" w:cs="Arial"/>
          <w:b/>
          <w:sz w:val="20"/>
          <w:szCs w:val="20"/>
        </w:rPr>
        <w:t>c)</w:t>
      </w:r>
      <w:r w:rsidRPr="00BB2E4E">
        <w:rPr>
          <w:rFonts w:ascii="Arial" w:hAnsi="Arial" w:cs="Arial"/>
          <w:b/>
          <w:sz w:val="20"/>
          <w:szCs w:val="20"/>
        </w:rPr>
        <w:tab/>
      </w:r>
      <w:r w:rsidRPr="00BB2E4E">
        <w:rPr>
          <w:rFonts w:ascii="Arial" w:hAnsi="Arial" w:cs="Arial"/>
          <w:bCs/>
          <w:sz w:val="20"/>
          <w:szCs w:val="20"/>
        </w:rPr>
        <w:t xml:space="preserve">który z przyczyn leżących po jego stronie, w znacznym stopniu lub zakresie nie wykonał lub nienależycie </w:t>
      </w:r>
      <w:r w:rsidRPr="00BB2E4E">
        <w:rPr>
          <w:rFonts w:ascii="Arial" w:hAnsi="Arial" w:cs="Arial"/>
          <w:sz w:val="20"/>
          <w:szCs w:val="20"/>
        </w:rPr>
        <w:t>wykonał</w:t>
      </w:r>
      <w:r w:rsidRPr="00BB2E4E">
        <w:rPr>
          <w:rFonts w:ascii="Arial" w:hAnsi="Arial" w:cs="Arial"/>
          <w:bCs/>
          <w:sz w:val="20"/>
          <w:szCs w:val="20"/>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4B29A3" w14:textId="77777777" w:rsidR="00BB2E4E" w:rsidRPr="00BB2E4E" w:rsidRDefault="00BB2E4E" w:rsidP="00BB2E4E">
      <w:pPr>
        <w:pStyle w:val="Teksttreci0"/>
        <w:ind w:firstLine="0"/>
        <w:contextualSpacing/>
        <w:jc w:val="both"/>
        <w:rPr>
          <w:rFonts w:ascii="Arial" w:hAnsi="Arial" w:cs="Arial"/>
          <w:sz w:val="20"/>
          <w:szCs w:val="20"/>
        </w:rPr>
      </w:pPr>
      <w:r w:rsidRPr="00BB2E4E">
        <w:rPr>
          <w:rFonts w:ascii="Arial" w:hAnsi="Arial" w:cs="Arial"/>
          <w:b/>
          <w:sz w:val="20"/>
          <w:szCs w:val="20"/>
        </w:rPr>
        <w:t>2.</w:t>
      </w:r>
      <w:r w:rsidRPr="00BB2E4E">
        <w:rPr>
          <w:rFonts w:ascii="Arial" w:hAnsi="Arial" w:cs="Arial"/>
          <w:b/>
          <w:sz w:val="20"/>
          <w:szCs w:val="20"/>
        </w:rPr>
        <w:tab/>
      </w:r>
      <w:r w:rsidRPr="00BB2E4E">
        <w:rPr>
          <w:rFonts w:ascii="Arial" w:hAnsi="Arial" w:cs="Arial"/>
          <w:sz w:val="20"/>
          <w:szCs w:val="20"/>
        </w:rPr>
        <w:t xml:space="preserve">Wykluczenie Wykonawcy następuje zgodnie z art. 111 p.z.p. </w:t>
      </w:r>
    </w:p>
    <w:p w14:paraId="1F12722F" w14:textId="77777777" w:rsidR="000F37E6" w:rsidRPr="00BB2E4E" w:rsidRDefault="000F37E6" w:rsidP="000F37E6">
      <w:pPr>
        <w:pStyle w:val="Teksttreci0"/>
        <w:shd w:val="clear" w:color="auto" w:fill="auto"/>
        <w:spacing w:line="240" w:lineRule="auto"/>
        <w:ind w:left="426" w:firstLine="0"/>
        <w:contextualSpacing/>
        <w:jc w:val="both"/>
        <w:rPr>
          <w:rFonts w:ascii="Arial" w:hAnsi="Arial" w:cs="Arial"/>
          <w:sz w:val="20"/>
          <w:szCs w:val="20"/>
        </w:rPr>
      </w:pPr>
    </w:p>
    <w:p w14:paraId="21B34327" w14:textId="77777777" w:rsidR="003B377F"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22383F">
        <w:rPr>
          <w:rFonts w:ascii="Arial" w:hAnsi="Arial" w:cs="Arial"/>
          <w:b/>
          <w:sz w:val="20"/>
          <w:szCs w:val="20"/>
        </w:rPr>
        <w:t>Załącznikiem nr</w:t>
      </w:r>
      <w:r w:rsidR="00D32541" w:rsidRPr="0022383F">
        <w:rPr>
          <w:rFonts w:ascii="Arial" w:hAnsi="Arial" w:cs="Arial"/>
          <w:b/>
          <w:sz w:val="20"/>
          <w:szCs w:val="20"/>
        </w:rPr>
        <w:t xml:space="preserve"> </w:t>
      </w:r>
      <w:r w:rsidR="007C4859" w:rsidRPr="0022383F">
        <w:rPr>
          <w:rFonts w:ascii="Arial" w:hAnsi="Arial" w:cs="Arial"/>
          <w:b/>
          <w:sz w:val="20"/>
          <w:szCs w:val="20"/>
        </w:rPr>
        <w:t>3</w:t>
      </w:r>
      <w:r w:rsidR="00D32541" w:rsidRPr="0022383F">
        <w:rPr>
          <w:rFonts w:ascii="Arial" w:hAnsi="Arial" w:cs="Arial"/>
          <w:b/>
          <w:sz w:val="20"/>
          <w:szCs w:val="20"/>
        </w:rPr>
        <w:t xml:space="preserve"> do SWZ</w:t>
      </w:r>
      <w:r w:rsidR="00881CE8" w:rsidRPr="0022383F">
        <w:rPr>
          <w:rFonts w:ascii="Arial" w:hAnsi="Arial" w:cs="Arial"/>
          <w:sz w:val="20"/>
          <w:szCs w:val="20"/>
        </w:rPr>
        <w:t>;</w:t>
      </w:r>
    </w:p>
    <w:p w14:paraId="11656657" w14:textId="77777777"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sidRPr="0022383F">
        <w:rPr>
          <w:rFonts w:ascii="Arial" w:hAnsi="Arial" w:cs="Arial"/>
          <w:sz w:val="20"/>
          <w:szCs w:val="20"/>
        </w:rPr>
        <w:tab/>
      </w:r>
      <w:r w:rsidR="00881CE8" w:rsidRPr="0022383F">
        <w:rPr>
          <w:rFonts w:ascii="Arial" w:hAnsi="Arial" w:cs="Arial"/>
          <w:sz w:val="20"/>
          <w:szCs w:val="20"/>
        </w:rPr>
        <w:t>Informacje zawarte w oświadczeni</w:t>
      </w:r>
      <w:r w:rsidR="00A52DBF" w:rsidRPr="0022383F">
        <w:rPr>
          <w:rFonts w:ascii="Arial" w:hAnsi="Arial" w:cs="Arial"/>
          <w:sz w:val="20"/>
          <w:szCs w:val="20"/>
        </w:rPr>
        <w:t>u</w:t>
      </w:r>
      <w:r w:rsidR="00881CE8" w:rsidRPr="0022383F">
        <w:rPr>
          <w:rFonts w:ascii="Arial" w:hAnsi="Arial" w:cs="Arial"/>
          <w:sz w:val="20"/>
          <w:szCs w:val="20"/>
        </w:rPr>
        <w:t>, o który</w:t>
      </w:r>
      <w:r w:rsidR="00A52DBF" w:rsidRPr="0022383F">
        <w:rPr>
          <w:rFonts w:ascii="Arial" w:hAnsi="Arial" w:cs="Arial"/>
          <w:sz w:val="20"/>
          <w:szCs w:val="20"/>
        </w:rPr>
        <w:t xml:space="preserve">m </w:t>
      </w:r>
      <w:r w:rsidR="00881CE8" w:rsidRPr="0022383F">
        <w:rPr>
          <w:rFonts w:ascii="Arial" w:hAnsi="Arial" w:cs="Arial"/>
          <w:sz w:val="20"/>
          <w:szCs w:val="20"/>
        </w:rPr>
        <w:t xml:space="preserve">mowa w </w:t>
      </w:r>
      <w:r w:rsidR="00A52DBF" w:rsidRPr="0022383F">
        <w:rPr>
          <w:rFonts w:ascii="Arial" w:hAnsi="Arial" w:cs="Arial"/>
          <w:sz w:val="20"/>
          <w:szCs w:val="20"/>
        </w:rPr>
        <w:t xml:space="preserve">pkt 1 </w:t>
      </w:r>
      <w:r w:rsidR="00881CE8" w:rsidRPr="0022383F">
        <w:rPr>
          <w:rFonts w:ascii="Arial" w:hAnsi="Arial" w:cs="Arial"/>
          <w:sz w:val="20"/>
          <w:szCs w:val="20"/>
        </w:rPr>
        <w:t>stanowią wstępne potwierdzenie, że Wykonawca</w:t>
      </w:r>
      <w:r w:rsidR="00881CE8" w:rsidRPr="000C7661">
        <w:rPr>
          <w:rFonts w:ascii="Arial" w:hAnsi="Arial" w:cs="Arial"/>
          <w:sz w:val="20"/>
          <w:szCs w:val="20"/>
        </w:rPr>
        <w:t xml:space="preserve"> nie podlega wykluczeniu oraz spełnia warunki udziału w postępowaniu.</w:t>
      </w:r>
    </w:p>
    <w:p w14:paraId="7A13CCE0" w14:textId="16754DE2"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Zamawiający wzywa wykonawcę, którego oferta została najwyżej oceniona, do złożenia</w:t>
      </w:r>
      <w:r w:rsidR="00ED0926">
        <w:rPr>
          <w:rFonts w:ascii="Arial" w:hAnsi="Arial" w:cs="Arial"/>
          <w:sz w:val="20"/>
          <w:szCs w:val="20"/>
        </w:rPr>
        <w:br/>
      </w:r>
      <w:r w:rsidR="00BE17E8" w:rsidRPr="000C7661">
        <w:rPr>
          <w:rFonts w:ascii="Arial" w:hAnsi="Arial" w:cs="Arial"/>
          <w:sz w:val="20"/>
          <w:szCs w:val="20"/>
        </w:rPr>
        <w:t>w wyznaczonym terminie, nie krótszym niż 5 dni od dnia wezwania, podmiotowych środków dowodowyc</w:t>
      </w:r>
      <w:r w:rsidR="002B5DC9">
        <w:rPr>
          <w:rFonts w:ascii="Arial" w:hAnsi="Arial" w:cs="Arial"/>
          <w:sz w:val="20"/>
          <w:szCs w:val="20"/>
        </w:rPr>
        <w:t>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64A7B332" w14:textId="77777777" w:rsidR="00E731AF" w:rsidRPr="000C7661" w:rsidRDefault="00933EC0"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0926EE4" w14:textId="17A2321B" w:rsidR="00197AE7" w:rsidRPr="0022383F" w:rsidRDefault="00933EC0" w:rsidP="00F449EB">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ED0926">
        <w:rPr>
          <w:rFonts w:ascii="Arial" w:hAnsi="Arial" w:cs="Arial"/>
          <w:sz w:val="20"/>
          <w:szCs w:val="20"/>
        </w:rPr>
        <w:br/>
      </w:r>
      <w:r w:rsidR="00197AE7" w:rsidRPr="000C7661">
        <w:rPr>
          <w:rFonts w:ascii="Arial" w:hAnsi="Arial" w:cs="Arial"/>
          <w:sz w:val="20"/>
          <w:szCs w:val="20"/>
        </w:rPr>
        <w:t xml:space="preserve">o dopuszczenie do udziału w postępowaniu niezależnie od innego wykonawcy należącego do tej samej grupy kapitałowej </w:t>
      </w:r>
      <w:r w:rsidR="00197AE7" w:rsidRPr="0022383F">
        <w:rPr>
          <w:rFonts w:ascii="Arial" w:hAnsi="Arial" w:cs="Arial"/>
          <w:sz w:val="20"/>
          <w:szCs w:val="20"/>
        </w:rPr>
        <w:t xml:space="preserve">– </w:t>
      </w:r>
      <w:r w:rsidR="00197AE7" w:rsidRPr="0022383F">
        <w:rPr>
          <w:rFonts w:ascii="Arial" w:hAnsi="Arial" w:cs="Arial"/>
          <w:b/>
          <w:bCs/>
          <w:sz w:val="20"/>
          <w:szCs w:val="20"/>
        </w:rPr>
        <w:t xml:space="preserve">załącznik nr </w:t>
      </w:r>
      <w:r w:rsidR="00B35271" w:rsidRPr="0022383F">
        <w:rPr>
          <w:rFonts w:ascii="Arial" w:hAnsi="Arial" w:cs="Arial"/>
          <w:b/>
          <w:bCs/>
          <w:sz w:val="20"/>
          <w:szCs w:val="20"/>
        </w:rPr>
        <w:t>4</w:t>
      </w:r>
      <w:r w:rsidR="00992D88" w:rsidRPr="0022383F">
        <w:rPr>
          <w:rFonts w:ascii="Arial" w:hAnsi="Arial" w:cs="Arial"/>
          <w:b/>
          <w:bCs/>
          <w:sz w:val="20"/>
          <w:szCs w:val="20"/>
        </w:rPr>
        <w:t xml:space="preserve"> do SWZ</w:t>
      </w:r>
      <w:r w:rsidR="000F4F5C" w:rsidRPr="0022383F">
        <w:rPr>
          <w:rFonts w:ascii="Arial" w:hAnsi="Arial" w:cs="Arial"/>
          <w:sz w:val="20"/>
          <w:szCs w:val="20"/>
        </w:rPr>
        <w:t>;</w:t>
      </w:r>
    </w:p>
    <w:p w14:paraId="5CB4DF9E" w14:textId="0BA73AB5" w:rsidR="000F4F5C" w:rsidRPr="002B5DC9" w:rsidRDefault="00933EC0" w:rsidP="002B5DC9">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21F3927B" w14:textId="77777777" w:rsidR="0070502E" w:rsidRPr="000C7661" w:rsidRDefault="00933EC0" w:rsidP="00F449EB">
      <w:pPr>
        <w:pStyle w:val="Akapitzlist"/>
        <w:numPr>
          <w:ilvl w:val="0"/>
          <w:numId w:val="13"/>
        </w:numPr>
        <w:tabs>
          <w:tab w:val="clear" w:pos="454"/>
        </w:tabs>
        <w:ind w:left="43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w:t>
      </w:r>
      <w:r w:rsidR="00AA2C42" w:rsidRPr="000C7661">
        <w:rPr>
          <w:rFonts w:ascii="Arial" w:hAnsi="Arial" w:cs="Arial"/>
          <w:sz w:val="20"/>
          <w:szCs w:val="20"/>
        </w:rPr>
        <w:lastRenderedPageBreak/>
        <w:t>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F449EB">
      <w:pPr>
        <w:pStyle w:val="Akapitzlist"/>
        <w:numPr>
          <w:ilvl w:val="0"/>
          <w:numId w:val="21"/>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210B49">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F449EB">
      <w:pPr>
        <w:pStyle w:val="Teksttreci0"/>
        <w:numPr>
          <w:ilvl w:val="3"/>
          <w:numId w:val="24"/>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7"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7"/>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w:t>
      </w:r>
      <w:r w:rsidR="001560B9" w:rsidRPr="000C7661">
        <w:rPr>
          <w:rFonts w:ascii="Arial" w:hAnsi="Arial" w:cs="Arial"/>
          <w:bCs/>
          <w:sz w:val="20"/>
          <w:szCs w:val="20"/>
        </w:rPr>
        <w:lastRenderedPageBreak/>
        <w:t>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654847">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3"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A2525D">
      <w:pPr>
        <w:pStyle w:val="Akapitzlist"/>
        <w:numPr>
          <w:ilvl w:val="1"/>
          <w:numId w:val="19"/>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4"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1F4A17">
      <w:pPr>
        <w:pStyle w:val="Akapitzlist"/>
        <w:numPr>
          <w:ilvl w:val="1"/>
          <w:numId w:val="19"/>
        </w:numPr>
        <w:ind w:left="448" w:right="92" w:hanging="448"/>
        <w:contextualSpacing/>
        <w:jc w:val="both"/>
        <w:rPr>
          <w:rFonts w:ascii="Arial" w:hAnsi="Arial" w:cs="Arial"/>
          <w:sz w:val="20"/>
          <w:szCs w:val="20"/>
        </w:rPr>
      </w:pPr>
      <w:r>
        <w:rPr>
          <w:rFonts w:ascii="Arial" w:hAnsi="Arial" w:cs="Arial"/>
          <w:bCs/>
          <w:sz w:val="20"/>
          <w:szCs w:val="20"/>
        </w:rPr>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 xml:space="preserve">z włączoną obsługą języka </w:t>
      </w:r>
      <w:proofErr w:type="spellStart"/>
      <w:r w:rsidR="001F4A17" w:rsidRPr="001F4A17">
        <w:rPr>
          <w:rFonts w:ascii="Arial" w:hAnsi="Arial" w:cs="Arial"/>
          <w:sz w:val="20"/>
          <w:szCs w:val="20"/>
        </w:rPr>
        <w:t>Javascript</w:t>
      </w:r>
      <w:proofErr w:type="spellEnd"/>
      <w:r w:rsidR="001F4A17" w:rsidRPr="001F4A17">
        <w:rPr>
          <w:rFonts w:ascii="Arial" w:hAnsi="Arial" w:cs="Arial"/>
          <w:sz w:val="20"/>
          <w:szCs w:val="20"/>
        </w:rPr>
        <w:t>, akceptująca pliki typu „</w:t>
      </w:r>
      <w:proofErr w:type="spellStart"/>
      <w:r w:rsidR="001F4A17" w:rsidRPr="001F4A17">
        <w:rPr>
          <w:rFonts w:ascii="Arial" w:hAnsi="Arial" w:cs="Arial"/>
          <w:sz w:val="20"/>
          <w:szCs w:val="20"/>
        </w:rPr>
        <w:t>cookies</w:t>
      </w:r>
      <w:proofErr w:type="spellEnd"/>
      <w:r w:rsidR="001F4A17" w:rsidRPr="001F4A17">
        <w:rPr>
          <w:rFonts w:ascii="Arial" w:hAnsi="Arial" w:cs="Arial"/>
          <w:sz w:val="20"/>
          <w:szCs w:val="20"/>
        </w:rPr>
        <w:t>” oraz łącze internetowe</w:t>
      </w:r>
      <w:r w:rsidR="00ED0926">
        <w:rPr>
          <w:rFonts w:ascii="Arial" w:hAnsi="Arial" w:cs="Arial"/>
          <w:sz w:val="20"/>
          <w:szCs w:val="20"/>
        </w:rPr>
        <w:br/>
      </w:r>
      <w:r w:rsidR="001F4A17" w:rsidRPr="001F4A17">
        <w:rPr>
          <w:rFonts w:ascii="Arial" w:hAnsi="Arial" w:cs="Arial"/>
          <w:sz w:val="20"/>
          <w:szCs w:val="20"/>
        </w:rPr>
        <w:t xml:space="preserve">o przepustowości co najmniej 256 </w:t>
      </w:r>
      <w:proofErr w:type="spellStart"/>
      <w:r w:rsidR="001F4A17" w:rsidRPr="001F4A17">
        <w:rPr>
          <w:rFonts w:ascii="Arial" w:hAnsi="Arial" w:cs="Arial"/>
          <w:sz w:val="20"/>
          <w:szCs w:val="20"/>
        </w:rPr>
        <w:t>kbit</w:t>
      </w:r>
      <w:proofErr w:type="spellEnd"/>
      <w:r w:rsidR="001F4A17" w:rsidRPr="001F4A17">
        <w:rPr>
          <w:rFonts w:ascii="Arial" w:hAnsi="Arial" w:cs="Arial"/>
          <w:sz w:val="20"/>
          <w:szCs w:val="20"/>
        </w:rPr>
        <w:t>/s.</w:t>
      </w:r>
    </w:p>
    <w:p w14:paraId="3BC96A60" w14:textId="77777777" w:rsidR="006F1582" w:rsidRPr="004F25A6"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031A262B" w:rsidR="006F1582" w:rsidRPr="005745DB" w:rsidRDefault="00F94126" w:rsidP="00A2525D">
      <w:pPr>
        <w:pStyle w:val="Akapitzlist"/>
        <w:numPr>
          <w:ilvl w:val="0"/>
          <w:numId w:val="44"/>
        </w:numPr>
        <w:ind w:left="854" w:right="92" w:hanging="426"/>
        <w:contextualSpacing/>
        <w:jc w:val="both"/>
        <w:rPr>
          <w:rFonts w:ascii="Arial" w:hAnsi="Arial" w:cs="Arial"/>
          <w:sz w:val="20"/>
          <w:szCs w:val="20"/>
        </w:rPr>
      </w:pPr>
      <w:r w:rsidRPr="005745DB">
        <w:rPr>
          <w:rFonts w:ascii="Arial" w:hAnsi="Arial" w:cs="Arial"/>
          <w:sz w:val="20"/>
          <w:szCs w:val="20"/>
        </w:rPr>
        <w:tab/>
      </w:r>
      <w:r w:rsidR="003D1A60">
        <w:rPr>
          <w:rFonts w:ascii="Arial" w:hAnsi="Arial" w:cs="Arial"/>
          <w:sz w:val="20"/>
          <w:szCs w:val="20"/>
        </w:rPr>
        <w:t>Ryszard Sałek</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47 861</w:t>
      </w:r>
      <w:r w:rsidR="00C01DE2" w:rsidRPr="00236B60">
        <w:rPr>
          <w:rFonts w:ascii="Arial" w:hAnsi="Arial" w:cs="Arial"/>
          <w:sz w:val="20"/>
          <w:szCs w:val="20"/>
        </w:rPr>
        <w:t xml:space="preserve"> 7</w:t>
      </w:r>
      <w:r w:rsidR="00C01DE2">
        <w:rPr>
          <w:rFonts w:ascii="Arial" w:hAnsi="Arial" w:cs="Arial"/>
          <w:sz w:val="20"/>
          <w:szCs w:val="20"/>
        </w:rPr>
        <w:t>1</w:t>
      </w:r>
      <w:r w:rsidR="00C01DE2" w:rsidRPr="00236B60">
        <w:rPr>
          <w:rFonts w:ascii="Arial" w:hAnsi="Arial" w:cs="Arial"/>
          <w:sz w:val="20"/>
          <w:szCs w:val="20"/>
        </w:rPr>
        <w:t xml:space="preserve"> </w:t>
      </w:r>
      <w:r w:rsidR="00C01DE2">
        <w:rPr>
          <w:rFonts w:ascii="Arial" w:hAnsi="Arial" w:cs="Arial"/>
          <w:sz w:val="20"/>
          <w:szCs w:val="20"/>
        </w:rPr>
        <w:t>40</w:t>
      </w:r>
      <w:r w:rsidR="004B5982" w:rsidRPr="005745DB">
        <w:rPr>
          <w:rFonts w:ascii="Arial" w:hAnsi="Arial" w:cs="Arial"/>
          <w:sz w:val="20"/>
          <w:szCs w:val="20"/>
        </w:rPr>
        <w:t>;</w:t>
      </w:r>
    </w:p>
    <w:p w14:paraId="3B524D85" w14:textId="77777777" w:rsidR="004B5982" w:rsidRPr="005745DB" w:rsidRDefault="00F94126" w:rsidP="005745DB">
      <w:pPr>
        <w:pStyle w:val="Akapitzlist"/>
        <w:numPr>
          <w:ilvl w:val="0"/>
          <w:numId w:val="44"/>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28A0DCAD" w14:textId="77777777" w:rsidR="00A23336"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3E3EA50D" w14:textId="3D3FBF31" w:rsidR="00920DBE"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0C7661" w:rsidRDefault="005B472B"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8" w:name="bookmark12"/>
      <w:r>
        <w:rPr>
          <w:rFonts w:ascii="Arial" w:hAnsi="Arial" w:cs="Arial"/>
          <w:b/>
          <w:bCs/>
          <w:sz w:val="20"/>
          <w:szCs w:val="20"/>
        </w:rPr>
        <w:tab/>
      </w:r>
      <w:r w:rsidR="0034764B" w:rsidRPr="000C7661">
        <w:rPr>
          <w:rFonts w:ascii="Arial" w:hAnsi="Arial" w:cs="Arial"/>
          <w:b/>
          <w:bCs/>
          <w:sz w:val="20"/>
          <w:szCs w:val="20"/>
        </w:rPr>
        <w:t>OPIS SPOSOBU PRZYGOTOWANIA OFER</w:t>
      </w:r>
      <w:bookmarkEnd w:id="8"/>
      <w:r w:rsidR="00641EB7" w:rsidRPr="000C7661">
        <w:rPr>
          <w:rFonts w:ascii="Arial" w:hAnsi="Arial" w:cs="Arial"/>
          <w:b/>
          <w:bCs/>
          <w:sz w:val="20"/>
          <w:szCs w:val="20"/>
        </w:rPr>
        <w:t>T ORAZ WYMAGANIA FORMALNE DOTYCZĄCE SKŁADANYCH OŚWIADCZEŃ I DOKUMENTÓW</w:t>
      </w:r>
    </w:p>
    <w:p w14:paraId="230FE33B" w14:textId="77777777" w:rsidR="001F4A17"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F449EB">
      <w:pPr>
        <w:pStyle w:val="Akapitzlist"/>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F449EB">
      <w:pPr>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F449EB">
      <w:pPr>
        <w:numPr>
          <w:ilvl w:val="0"/>
          <w:numId w:val="20"/>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22383F">
        <w:rPr>
          <w:rFonts w:ascii="Arial" w:eastAsia="Verdana" w:hAnsi="Arial" w:cs="Arial"/>
          <w:sz w:val="20"/>
          <w:szCs w:val="20"/>
        </w:rPr>
        <w:t xml:space="preserve">z </w:t>
      </w:r>
      <w:r w:rsidR="00D32541" w:rsidRPr="0022383F">
        <w:rPr>
          <w:rFonts w:ascii="Arial" w:eastAsia="Verdana" w:hAnsi="Arial" w:cs="Arial"/>
          <w:b/>
          <w:sz w:val="20"/>
          <w:szCs w:val="20"/>
        </w:rPr>
        <w:t xml:space="preserve">Załącznikiem nr </w:t>
      </w:r>
      <w:r w:rsidR="00012DBF" w:rsidRPr="0022383F">
        <w:rPr>
          <w:rFonts w:ascii="Arial" w:eastAsia="Verdana" w:hAnsi="Arial" w:cs="Arial"/>
          <w:b/>
          <w:sz w:val="20"/>
          <w:szCs w:val="20"/>
        </w:rPr>
        <w:t>2</w:t>
      </w:r>
      <w:r w:rsidR="00D32541" w:rsidRPr="0022383F">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012DBF">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77777777" w:rsidR="0024411C"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lastRenderedPageBreak/>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A2525D">
      <w:pPr>
        <w:numPr>
          <w:ilvl w:val="0"/>
          <w:numId w:val="20"/>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52DD3"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52DD3">
        <w:rPr>
          <w:rFonts w:ascii="Arial" w:hAnsi="Arial" w:cs="Arial"/>
          <w:sz w:val="20"/>
          <w:szCs w:val="20"/>
        </w:rPr>
        <w:t>stanowiąc</w:t>
      </w:r>
      <w:r w:rsidR="0043712B" w:rsidRPr="00452DD3">
        <w:rPr>
          <w:rFonts w:ascii="Arial" w:hAnsi="Arial" w:cs="Arial"/>
          <w:sz w:val="20"/>
          <w:szCs w:val="20"/>
        </w:rPr>
        <w:t xml:space="preserve">ego </w:t>
      </w:r>
      <w:r w:rsidR="005851F8" w:rsidRPr="00452DD3">
        <w:rPr>
          <w:rFonts w:ascii="Arial" w:hAnsi="Arial" w:cs="Arial"/>
          <w:b/>
          <w:sz w:val="20"/>
          <w:szCs w:val="20"/>
        </w:rPr>
        <w:t xml:space="preserve">Załącznik nr </w:t>
      </w:r>
      <w:r w:rsidR="00F36428" w:rsidRPr="00452DD3">
        <w:rPr>
          <w:rFonts w:ascii="Arial" w:hAnsi="Arial" w:cs="Arial"/>
          <w:b/>
          <w:sz w:val="20"/>
          <w:szCs w:val="20"/>
        </w:rPr>
        <w:t>2</w:t>
      </w:r>
      <w:r w:rsidR="003B6C52" w:rsidRPr="00452DD3">
        <w:rPr>
          <w:rFonts w:ascii="Arial" w:hAnsi="Arial" w:cs="Arial"/>
          <w:b/>
          <w:sz w:val="20"/>
          <w:szCs w:val="20"/>
        </w:rPr>
        <w:t xml:space="preserve"> do SWZ.</w:t>
      </w:r>
      <w:r w:rsidR="005851F8" w:rsidRPr="00452DD3">
        <w:rPr>
          <w:rFonts w:ascii="Arial" w:hAnsi="Arial" w:cs="Arial"/>
          <w:b/>
          <w:sz w:val="20"/>
          <w:szCs w:val="20"/>
        </w:rPr>
        <w:t xml:space="preserve"> </w:t>
      </w:r>
    </w:p>
    <w:p w14:paraId="5C283255" w14:textId="77777777" w:rsidR="009A1DE8"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607D733A"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w:t>
      </w:r>
      <w:r w:rsidR="00C01DE2">
        <w:rPr>
          <w:rFonts w:ascii="Arial" w:hAnsi="Arial" w:cs="Arial"/>
          <w:sz w:val="20"/>
        </w:rPr>
        <w:t> </w:t>
      </w:r>
      <w:r w:rsidR="00D52F06" w:rsidRPr="000C7661">
        <w:rPr>
          <w:rFonts w:ascii="Arial" w:hAnsi="Arial" w:cs="Arial"/>
          <w:sz w:val="20"/>
        </w:rPr>
        <w:t>trakcie realizacji zamówienia.</w:t>
      </w:r>
    </w:p>
    <w:p w14:paraId="431832C7" w14:textId="77777777" w:rsidR="00166665" w:rsidRPr="000C7661" w:rsidRDefault="00BF093D"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47BA71AE" w:rsidR="00C31ED0" w:rsidRPr="007F0651" w:rsidRDefault="007F0651" w:rsidP="007F0651">
      <w:pPr>
        <w:ind w:left="284"/>
        <w:contextualSpacing/>
        <w:jc w:val="both"/>
        <w:rPr>
          <w:rFonts w:ascii="Arial" w:hAnsi="Arial" w:cs="Arial"/>
          <w:sz w:val="20"/>
          <w:szCs w:val="20"/>
        </w:rPr>
      </w:pPr>
      <w:r w:rsidRPr="007F0651">
        <w:rPr>
          <w:rFonts w:ascii="Arial" w:hAnsi="Arial" w:cs="Arial"/>
          <w:sz w:val="20"/>
          <w:szCs w:val="20"/>
        </w:rPr>
        <w:t xml:space="preserve">Zamawiający </w:t>
      </w:r>
      <w:r w:rsidRPr="007F0651">
        <w:rPr>
          <w:rFonts w:ascii="Arial" w:hAnsi="Arial" w:cs="Arial"/>
          <w:b/>
          <w:bCs/>
          <w:sz w:val="20"/>
          <w:szCs w:val="20"/>
        </w:rPr>
        <w:t>nie wymaga</w:t>
      </w:r>
      <w:r w:rsidRPr="007F0651">
        <w:rPr>
          <w:rFonts w:ascii="Arial" w:hAnsi="Arial" w:cs="Arial"/>
          <w:sz w:val="20"/>
          <w:szCs w:val="20"/>
        </w:rPr>
        <w:t xml:space="preserve"> wniesienia </w:t>
      </w:r>
      <w:r>
        <w:rPr>
          <w:rFonts w:ascii="Arial" w:hAnsi="Arial" w:cs="Arial"/>
          <w:sz w:val="20"/>
          <w:szCs w:val="20"/>
        </w:rPr>
        <w:t>wadium</w:t>
      </w:r>
      <w:r w:rsidR="00C01DE2">
        <w:rPr>
          <w:rFonts w:ascii="Arial" w:hAnsi="Arial" w:cs="Arial"/>
          <w:sz w:val="20"/>
          <w:szCs w:val="20"/>
        </w:rPr>
        <w:t>.</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123EED34"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5718DDD6" w14:textId="77777777"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 xml:space="preserve">Przedłużenie terminu związania ofertą wymaga </w:t>
      </w:r>
      <w:r w:rsidR="006204E8" w:rsidRPr="000C7661">
        <w:rPr>
          <w:rFonts w:ascii="Arial" w:hAnsi="Arial" w:cs="Arial"/>
          <w:sz w:val="20"/>
          <w:szCs w:val="20"/>
        </w:rPr>
        <w:lastRenderedPageBreak/>
        <w:t>złożenia przez wykonawcę pisemnego oświadczenia o wyrażeniu zgody na przedłużenie terminu związania ofertą.</w:t>
      </w:r>
    </w:p>
    <w:p w14:paraId="700330E8" w14:textId="77777777" w:rsidR="00552FBA"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4A327A3D" w:rsidR="00B5063F" w:rsidRPr="001D7941"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w:t>
      </w:r>
      <w:r w:rsidR="00B5063F" w:rsidRPr="001D7941">
        <w:rPr>
          <w:rFonts w:ascii="Arial" w:hAnsi="Arial" w:cs="Arial"/>
          <w:sz w:val="20"/>
          <w:szCs w:val="20"/>
        </w:rPr>
        <w:t xml:space="preserve">Platformę </w:t>
      </w:r>
      <w:r w:rsidR="00B5063F" w:rsidRPr="001D7941">
        <w:rPr>
          <w:rFonts w:ascii="Arial" w:hAnsi="Arial" w:cs="Arial"/>
          <w:b/>
          <w:sz w:val="20"/>
          <w:szCs w:val="20"/>
        </w:rPr>
        <w:t xml:space="preserve">do dnia </w:t>
      </w:r>
      <w:r w:rsidR="00C01DE2" w:rsidRPr="001D7941">
        <w:rPr>
          <w:rFonts w:ascii="Arial" w:hAnsi="Arial" w:cs="Arial"/>
          <w:b/>
          <w:sz w:val="20"/>
          <w:szCs w:val="20"/>
        </w:rPr>
        <w:t>02</w:t>
      </w:r>
      <w:r w:rsidR="00E83BEF" w:rsidRPr="001D7941">
        <w:rPr>
          <w:rFonts w:ascii="Arial" w:hAnsi="Arial" w:cs="Arial"/>
          <w:b/>
          <w:sz w:val="20"/>
          <w:szCs w:val="20"/>
        </w:rPr>
        <w:t>.0</w:t>
      </w:r>
      <w:r w:rsidR="00C01DE2" w:rsidRPr="001D7941">
        <w:rPr>
          <w:rFonts w:ascii="Arial" w:hAnsi="Arial" w:cs="Arial"/>
          <w:b/>
          <w:sz w:val="20"/>
          <w:szCs w:val="20"/>
        </w:rPr>
        <w:t>5</w:t>
      </w:r>
      <w:r w:rsidR="00E83BEF" w:rsidRPr="001D7941">
        <w:rPr>
          <w:rFonts w:ascii="Arial" w:hAnsi="Arial" w:cs="Arial"/>
          <w:b/>
          <w:sz w:val="20"/>
          <w:szCs w:val="20"/>
        </w:rPr>
        <w:t>.202</w:t>
      </w:r>
      <w:r w:rsidR="00C01DE2" w:rsidRPr="001D7941">
        <w:rPr>
          <w:rFonts w:ascii="Arial" w:hAnsi="Arial" w:cs="Arial"/>
          <w:b/>
          <w:sz w:val="20"/>
          <w:szCs w:val="20"/>
        </w:rPr>
        <w:t>2</w:t>
      </w:r>
      <w:r w:rsidRPr="001D7941">
        <w:rPr>
          <w:rFonts w:ascii="Arial" w:hAnsi="Arial" w:cs="Arial"/>
          <w:caps/>
          <w:sz w:val="20"/>
        </w:rPr>
        <w:t xml:space="preserve"> </w:t>
      </w:r>
      <w:r w:rsidR="00B5063F" w:rsidRPr="001D7941">
        <w:rPr>
          <w:rFonts w:ascii="Arial" w:hAnsi="Arial" w:cs="Arial"/>
          <w:b/>
          <w:sz w:val="20"/>
          <w:szCs w:val="20"/>
        </w:rPr>
        <w:t>r. do godziny</w:t>
      </w:r>
      <w:r w:rsidR="00667A2F" w:rsidRPr="001D7941">
        <w:rPr>
          <w:rFonts w:ascii="Arial" w:hAnsi="Arial" w:cs="Arial"/>
          <w:b/>
          <w:sz w:val="20"/>
          <w:szCs w:val="20"/>
        </w:rPr>
        <w:t xml:space="preserve"> 10</w:t>
      </w:r>
      <w:r w:rsidR="00B5063F" w:rsidRPr="001D7941">
        <w:rPr>
          <w:rFonts w:ascii="Arial" w:hAnsi="Arial" w:cs="Arial"/>
          <w:b/>
          <w:sz w:val="20"/>
          <w:szCs w:val="20"/>
        </w:rPr>
        <w:t>:00</w:t>
      </w:r>
      <w:r w:rsidR="00B5063F" w:rsidRPr="001D7941">
        <w:rPr>
          <w:rFonts w:ascii="Arial" w:hAnsi="Arial" w:cs="Arial"/>
          <w:sz w:val="20"/>
          <w:szCs w:val="20"/>
        </w:rPr>
        <w:t>.</w:t>
      </w:r>
    </w:p>
    <w:p w14:paraId="24F090BC" w14:textId="77777777" w:rsidR="00115F5C" w:rsidRPr="001D7941" w:rsidRDefault="00710865" w:rsidP="00F449EB">
      <w:pPr>
        <w:numPr>
          <w:ilvl w:val="0"/>
          <w:numId w:val="12"/>
        </w:numPr>
        <w:tabs>
          <w:tab w:val="clear" w:pos="2340"/>
        </w:tabs>
        <w:ind w:left="426" w:hanging="426"/>
        <w:contextualSpacing/>
        <w:jc w:val="both"/>
        <w:rPr>
          <w:rFonts w:ascii="Arial" w:hAnsi="Arial" w:cs="Arial"/>
          <w:b/>
          <w:sz w:val="20"/>
          <w:szCs w:val="20"/>
        </w:rPr>
      </w:pPr>
      <w:r w:rsidRPr="001D7941">
        <w:rPr>
          <w:rFonts w:ascii="Arial" w:hAnsi="Arial" w:cs="Arial"/>
          <w:sz w:val="20"/>
          <w:szCs w:val="20"/>
        </w:rPr>
        <w:tab/>
      </w:r>
      <w:r w:rsidR="00B5063F" w:rsidRPr="001D7941">
        <w:rPr>
          <w:rFonts w:ascii="Arial" w:hAnsi="Arial" w:cs="Arial"/>
          <w:sz w:val="20"/>
          <w:szCs w:val="20"/>
        </w:rPr>
        <w:t>O terminie złożenia oferty decyduje czas pełnego przeprocesowania transakcji na Platformie.</w:t>
      </w:r>
    </w:p>
    <w:p w14:paraId="3BED4A99" w14:textId="4F891726" w:rsidR="00BA05B7"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1D7941">
        <w:rPr>
          <w:rFonts w:ascii="Arial" w:hAnsi="Arial" w:cs="Arial"/>
          <w:sz w:val="20"/>
          <w:szCs w:val="20"/>
        </w:rPr>
        <w:tab/>
      </w:r>
      <w:r w:rsidR="00115F5C" w:rsidRPr="001D7941">
        <w:rPr>
          <w:rFonts w:ascii="Arial" w:hAnsi="Arial" w:cs="Arial"/>
          <w:sz w:val="20"/>
          <w:szCs w:val="20"/>
        </w:rPr>
        <w:t>Otwarcie ofert nast</w:t>
      </w:r>
      <w:r w:rsidR="007F0651" w:rsidRPr="001D7941">
        <w:rPr>
          <w:rFonts w:ascii="Arial" w:hAnsi="Arial" w:cs="Arial"/>
          <w:sz w:val="20"/>
          <w:szCs w:val="20"/>
        </w:rPr>
        <w:t>ąpi</w:t>
      </w:r>
      <w:r w:rsidR="00115F5C" w:rsidRPr="001D7941">
        <w:rPr>
          <w:rFonts w:ascii="Arial" w:hAnsi="Arial" w:cs="Arial"/>
          <w:sz w:val="20"/>
          <w:szCs w:val="20"/>
        </w:rPr>
        <w:t xml:space="preserve"> w dniu </w:t>
      </w:r>
      <w:r w:rsidR="00C01DE2" w:rsidRPr="001D7941">
        <w:rPr>
          <w:rFonts w:ascii="Arial" w:hAnsi="Arial" w:cs="Arial"/>
          <w:b/>
          <w:bCs/>
          <w:sz w:val="20"/>
          <w:szCs w:val="20"/>
        </w:rPr>
        <w:t>02.05.2022</w:t>
      </w:r>
      <w:r w:rsidR="00E83BEF" w:rsidRPr="001D7941">
        <w:rPr>
          <w:rFonts w:ascii="Arial" w:hAnsi="Arial" w:cs="Arial"/>
          <w:b/>
          <w:bCs/>
          <w:sz w:val="20"/>
          <w:szCs w:val="20"/>
        </w:rPr>
        <w:t xml:space="preserve"> r.</w:t>
      </w:r>
      <w:r w:rsidR="00115F5C" w:rsidRPr="001D7941">
        <w:rPr>
          <w:rFonts w:ascii="Arial" w:hAnsi="Arial" w:cs="Arial"/>
          <w:b/>
          <w:bCs/>
          <w:sz w:val="20"/>
          <w:szCs w:val="20"/>
        </w:rPr>
        <w:t xml:space="preserve"> o godzinie</w:t>
      </w:r>
      <w:r w:rsidR="007F0651" w:rsidRPr="00E83BEF">
        <w:rPr>
          <w:rFonts w:ascii="Arial" w:hAnsi="Arial" w:cs="Arial"/>
          <w:b/>
          <w:bCs/>
          <w:caps/>
          <w:sz w:val="20"/>
        </w:rPr>
        <w:t xml:space="preserve"> </w:t>
      </w:r>
      <w:r w:rsidR="00667A2F" w:rsidRPr="00E83BEF">
        <w:rPr>
          <w:rFonts w:ascii="Arial" w:hAnsi="Arial" w:cs="Arial"/>
          <w:b/>
          <w:bCs/>
          <w:caps/>
          <w:sz w:val="20"/>
        </w:rPr>
        <w:t>10</w:t>
      </w:r>
      <w:r w:rsidR="00115F5C" w:rsidRPr="00E83BEF">
        <w:rPr>
          <w:rFonts w:ascii="Arial" w:hAnsi="Arial" w:cs="Arial"/>
          <w:b/>
          <w:bCs/>
          <w:sz w:val="20"/>
          <w:szCs w:val="20"/>
        </w:rPr>
        <w:t>:30</w:t>
      </w:r>
      <w:r w:rsidR="0077067A">
        <w:rPr>
          <w:rFonts w:ascii="Arial" w:hAnsi="Arial" w:cs="Arial"/>
          <w:sz w:val="20"/>
          <w:szCs w:val="20"/>
        </w:rPr>
        <w:t>.</w:t>
      </w:r>
    </w:p>
    <w:p w14:paraId="1953A24E" w14:textId="77777777" w:rsidR="00BA05B7"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Najpóźniej przed otwarciem ofert, udostępnia się na stronie</w:t>
      </w:r>
      <w:r w:rsidR="00115F5C" w:rsidRPr="000C7661">
        <w:rPr>
          <w:rFonts w:ascii="Arial" w:hAnsi="Arial" w:cs="Arial"/>
          <w:sz w:val="20"/>
          <w:szCs w:val="20"/>
        </w:rPr>
        <w:t xml:space="preserve"> internetowej prowadzonego postępowania informację o kwocie, jaką zamierza się przeznaczyć na sfinansowanie zamówienia. </w:t>
      </w:r>
    </w:p>
    <w:p w14:paraId="38865231" w14:textId="77777777" w:rsidR="00115F5C"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66443BB8" w14:textId="77777777" w:rsidR="0073753E" w:rsidRPr="006527A7" w:rsidRDefault="00710865" w:rsidP="00F449EB">
      <w:pPr>
        <w:pStyle w:val="Akapitzlist"/>
        <w:numPr>
          <w:ilvl w:val="0"/>
          <w:numId w:val="2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6527A7">
        <w:rPr>
          <w:rFonts w:ascii="Arial" w:hAnsi="Arial" w:cs="Arial"/>
          <w:sz w:val="20"/>
          <w:szCs w:val="20"/>
        </w:rPr>
        <w:t>Przy wyborze najkorzystniejszej oferty Zamawiający będzie się kierował następującymi kryteriami oceny ofert:</w:t>
      </w:r>
    </w:p>
    <w:p w14:paraId="62B3EA4B" w14:textId="0C6F65B6" w:rsidR="00E84975" w:rsidRPr="000C7661" w:rsidRDefault="00710865" w:rsidP="00F449EB">
      <w:pPr>
        <w:pStyle w:val="Akapitzlist"/>
        <w:numPr>
          <w:ilvl w:val="0"/>
          <w:numId w:val="36"/>
        </w:numPr>
        <w:ind w:left="924" w:hanging="476"/>
        <w:contextualSpacing/>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 xml:space="preserve">Cena </w:t>
      </w:r>
      <w:r w:rsidR="00D36AE2" w:rsidRPr="000C7661">
        <w:rPr>
          <w:rFonts w:ascii="Arial" w:hAnsi="Arial" w:cs="Arial"/>
          <w:sz w:val="20"/>
          <w:szCs w:val="20"/>
        </w:rPr>
        <w:t xml:space="preserve">– waga kryterium </w:t>
      </w:r>
      <w:r w:rsidR="006D7143">
        <w:rPr>
          <w:rFonts w:ascii="Arial" w:hAnsi="Arial" w:cs="Arial"/>
          <w:sz w:val="20"/>
          <w:szCs w:val="20"/>
        </w:rPr>
        <w:t>10</w:t>
      </w:r>
      <w:r w:rsidR="006527A7">
        <w:rPr>
          <w:rFonts w:ascii="Arial" w:hAnsi="Arial" w:cs="Arial"/>
          <w:sz w:val="20"/>
          <w:szCs w:val="20"/>
        </w:rPr>
        <w:t>0</w:t>
      </w:r>
      <w:r w:rsidR="00D36AE2" w:rsidRPr="000C7661">
        <w:rPr>
          <w:rFonts w:ascii="Arial" w:hAnsi="Arial" w:cs="Arial"/>
          <w:sz w:val="20"/>
          <w:szCs w:val="20"/>
        </w:rPr>
        <w:t>%;</w:t>
      </w:r>
    </w:p>
    <w:p w14:paraId="0FAF5590" w14:textId="69BA64C0" w:rsidR="00D36AE2" w:rsidRPr="000C7661" w:rsidRDefault="0022383F" w:rsidP="006527A7">
      <w:pPr>
        <w:pStyle w:val="Akapitzlist"/>
        <w:numPr>
          <w:ilvl w:val="0"/>
          <w:numId w:val="28"/>
        </w:numPr>
        <w:tabs>
          <w:tab w:val="clear" w:pos="1800"/>
        </w:tabs>
        <w:spacing w:before="120" w:after="120"/>
        <w:ind w:left="425" w:hanging="425"/>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6527A7" w:rsidRDefault="00972413" w:rsidP="00F449EB">
      <w:pPr>
        <w:pStyle w:val="Akapitzlist"/>
        <w:ind w:left="2124"/>
        <w:contextualSpacing/>
        <w:jc w:val="both"/>
        <w:rPr>
          <w:rFonts w:ascii="Arial" w:hAnsi="Arial" w:cs="Arial"/>
          <w:bCs/>
          <w:sz w:val="20"/>
          <w:szCs w:val="20"/>
        </w:rPr>
      </w:pPr>
      <w:r w:rsidRPr="006527A7">
        <w:rPr>
          <w:rFonts w:ascii="Arial" w:hAnsi="Arial" w:cs="Arial"/>
          <w:bCs/>
          <w:sz w:val="20"/>
          <w:szCs w:val="20"/>
        </w:rPr>
        <w:t>cena najniższa brutto*</w:t>
      </w:r>
    </w:p>
    <w:p w14:paraId="36E17459" w14:textId="6FE3950B" w:rsidR="00972413" w:rsidRPr="006527A7" w:rsidRDefault="00972413" w:rsidP="00F449EB">
      <w:pPr>
        <w:pStyle w:val="Akapitzlist"/>
        <w:ind w:left="1080"/>
        <w:contextualSpacing/>
        <w:jc w:val="both"/>
        <w:rPr>
          <w:rFonts w:ascii="Arial" w:hAnsi="Arial" w:cs="Arial"/>
          <w:bCs/>
          <w:sz w:val="20"/>
          <w:szCs w:val="20"/>
        </w:rPr>
      </w:pPr>
      <w:r w:rsidRPr="006527A7">
        <w:rPr>
          <w:rFonts w:ascii="Arial" w:hAnsi="Arial" w:cs="Arial"/>
          <w:bCs/>
          <w:sz w:val="20"/>
          <w:szCs w:val="20"/>
        </w:rPr>
        <w:t xml:space="preserve">C = </w:t>
      </w:r>
      <w:r w:rsidRPr="006527A7">
        <w:rPr>
          <w:rFonts w:ascii="Arial" w:hAnsi="Arial" w:cs="Arial"/>
          <w:bCs/>
          <w:strike/>
          <w:sz w:val="20"/>
          <w:szCs w:val="20"/>
        </w:rPr>
        <w:t xml:space="preserve">------------------------------------------------ </w:t>
      </w:r>
      <w:r w:rsidRPr="006527A7">
        <w:rPr>
          <w:rFonts w:ascii="Arial" w:hAnsi="Arial" w:cs="Arial"/>
          <w:bCs/>
          <w:sz w:val="20"/>
          <w:szCs w:val="20"/>
        </w:rPr>
        <w:t xml:space="preserve">  x </w:t>
      </w:r>
      <w:r w:rsidR="006D7143">
        <w:rPr>
          <w:rFonts w:ascii="Arial" w:hAnsi="Arial" w:cs="Arial"/>
          <w:bCs/>
          <w:sz w:val="20"/>
          <w:szCs w:val="20"/>
        </w:rPr>
        <w:t>10</w:t>
      </w:r>
      <w:r w:rsidR="006527A7">
        <w:rPr>
          <w:rFonts w:ascii="Arial" w:hAnsi="Arial" w:cs="Arial"/>
          <w:bCs/>
          <w:sz w:val="20"/>
          <w:szCs w:val="20"/>
        </w:rPr>
        <w:t>0</w:t>
      </w:r>
      <w:r w:rsidRPr="006527A7">
        <w:rPr>
          <w:rFonts w:ascii="Arial" w:hAnsi="Arial" w:cs="Arial"/>
          <w:bCs/>
          <w:sz w:val="20"/>
          <w:szCs w:val="20"/>
        </w:rPr>
        <w:t xml:space="preserve"> </w:t>
      </w:r>
      <w:r w:rsidR="00F17125" w:rsidRPr="006527A7">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6527A7">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C049CC5" w14:textId="185859EC" w:rsidR="003B07CA" w:rsidRPr="000C7661" w:rsidRDefault="001E29ED" w:rsidP="006D7143">
      <w:pPr>
        <w:pStyle w:val="Akapitzlist"/>
        <w:numPr>
          <w:ilvl w:val="0"/>
          <w:numId w:val="37"/>
        </w:numPr>
        <w:spacing w:before="120" w:after="120"/>
        <w:ind w:left="851" w:hanging="426"/>
        <w:jc w:val="both"/>
        <w:rPr>
          <w:rFonts w:ascii="Arial" w:hAnsi="Arial" w:cs="Arial"/>
          <w:sz w:val="20"/>
          <w:szCs w:val="20"/>
        </w:rPr>
      </w:pPr>
      <w:r w:rsidRPr="006527A7">
        <w:rPr>
          <w:rFonts w:ascii="Arial" w:hAnsi="Arial" w:cs="Arial"/>
          <w:bCs/>
          <w:sz w:val="20"/>
          <w:szCs w:val="20"/>
        </w:rPr>
        <w:tab/>
      </w:r>
      <w:r>
        <w:rPr>
          <w:rFonts w:ascii="Arial" w:hAnsi="Arial" w:cs="Arial"/>
          <w:sz w:val="20"/>
          <w:szCs w:val="20"/>
        </w:rPr>
        <w:tab/>
      </w:r>
      <w:r w:rsidR="00A209DE" w:rsidRPr="000C7661">
        <w:rPr>
          <w:rFonts w:ascii="Arial" w:hAnsi="Arial" w:cs="Arial"/>
          <w:sz w:val="20"/>
          <w:szCs w:val="20"/>
        </w:rPr>
        <w:t>Punktacja przyznawana ofertom będzie liczona</w:t>
      </w:r>
      <w:r w:rsidR="00E57EC9">
        <w:rPr>
          <w:rFonts w:ascii="Arial" w:hAnsi="Arial" w:cs="Arial"/>
          <w:sz w:val="20"/>
          <w:szCs w:val="20"/>
        </w:rPr>
        <w:t xml:space="preserve"> </w:t>
      </w:r>
      <w:r w:rsidR="00A209DE"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w:t>
      </w:r>
      <w:bookmarkStart w:id="9" w:name="_GoBack"/>
      <w:bookmarkEnd w:id="9"/>
      <w:r w:rsidR="00DE2294" w:rsidRPr="000C7661">
        <w:rPr>
          <w:rFonts w:ascii="Arial" w:hAnsi="Arial" w:cs="Arial"/>
          <w:sz w:val="20"/>
          <w:szCs w:val="20"/>
        </w:rPr>
        <w:t>ć od Wykonawcy wyjaśnień dotyczących treści złożonej oferty, w tym zaoferowanej ceny.</w:t>
      </w:r>
    </w:p>
    <w:p w14:paraId="0EDE5C6D" w14:textId="6FEE2A82" w:rsidR="006D7143" w:rsidRPr="00E57EC9" w:rsidRDefault="001E29ED" w:rsidP="00E57EC9">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541DD9" w:rsidRPr="00F85227">
        <w:rPr>
          <w:rFonts w:ascii="Arial" w:hAnsi="Arial" w:cs="Arial"/>
          <w:sz w:val="20"/>
          <w:szCs w:val="20"/>
        </w:rPr>
        <w:t>.</w:t>
      </w:r>
    </w:p>
    <w:p w14:paraId="1FF95223" w14:textId="77777777" w:rsidR="00541DD9"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F85227">
        <w:rPr>
          <w:rFonts w:ascii="Arial" w:hAnsi="Arial" w:cs="Arial"/>
          <w:sz w:val="20"/>
          <w:szCs w:val="20"/>
        </w:rPr>
        <w:t xml:space="preserve">Zamawiający przewiduje możliwość </w:t>
      </w:r>
      <w:r w:rsidR="00014473" w:rsidRPr="00F85227">
        <w:rPr>
          <w:rFonts w:ascii="Arial" w:hAnsi="Arial" w:cs="Arial"/>
          <w:sz w:val="20"/>
          <w:szCs w:val="20"/>
        </w:rPr>
        <w:t xml:space="preserve">zmiany zawartej umowy w stosunku do treści wybranej </w:t>
      </w:r>
      <w:r w:rsidR="002E24EC" w:rsidRPr="00F85227">
        <w:rPr>
          <w:rFonts w:ascii="Arial" w:hAnsi="Arial" w:cs="Arial"/>
          <w:sz w:val="20"/>
          <w:szCs w:val="20"/>
        </w:rPr>
        <w:t xml:space="preserve">oferty w zakresie </w:t>
      </w:r>
      <w:r w:rsidR="00033137" w:rsidRPr="00F85227">
        <w:rPr>
          <w:rFonts w:ascii="Arial" w:hAnsi="Arial" w:cs="Arial"/>
          <w:sz w:val="20"/>
          <w:szCs w:val="20"/>
        </w:rPr>
        <w:t>u</w:t>
      </w:r>
      <w:r w:rsidR="00333440" w:rsidRPr="00F85227">
        <w:rPr>
          <w:rFonts w:ascii="Arial" w:hAnsi="Arial" w:cs="Arial"/>
          <w:sz w:val="20"/>
          <w:szCs w:val="20"/>
        </w:rPr>
        <w:t xml:space="preserve">regulowanym w art. </w:t>
      </w:r>
      <w:r w:rsidR="00033137" w:rsidRPr="00F85227">
        <w:rPr>
          <w:rFonts w:ascii="Arial" w:hAnsi="Arial" w:cs="Arial"/>
          <w:sz w:val="20"/>
          <w:szCs w:val="20"/>
        </w:rPr>
        <w:t xml:space="preserve">454-455 </w:t>
      </w:r>
      <w:proofErr w:type="spellStart"/>
      <w:r w:rsidR="00033137" w:rsidRPr="00F85227">
        <w:rPr>
          <w:rFonts w:ascii="Arial" w:hAnsi="Arial" w:cs="Arial"/>
          <w:sz w:val="20"/>
          <w:szCs w:val="20"/>
        </w:rPr>
        <w:t>p.z.p</w:t>
      </w:r>
      <w:proofErr w:type="spellEnd"/>
      <w:r w:rsidR="00033137" w:rsidRPr="00F85227">
        <w:rPr>
          <w:rFonts w:ascii="Arial" w:hAnsi="Arial" w:cs="Arial"/>
          <w:sz w:val="20"/>
          <w:szCs w:val="20"/>
        </w:rPr>
        <w:t xml:space="preserve">. oraz </w:t>
      </w:r>
      <w:r w:rsidR="002E24EC" w:rsidRPr="00F85227">
        <w:rPr>
          <w:rFonts w:ascii="Arial" w:hAnsi="Arial" w:cs="Arial"/>
          <w:sz w:val="20"/>
          <w:szCs w:val="20"/>
        </w:rPr>
        <w:t>wskazanym we Wzorze U</w:t>
      </w:r>
      <w:r w:rsidR="00014473" w:rsidRPr="00F85227">
        <w:rPr>
          <w:rFonts w:ascii="Arial" w:hAnsi="Arial" w:cs="Arial"/>
          <w:sz w:val="20"/>
          <w:szCs w:val="20"/>
        </w:rPr>
        <w:t xml:space="preserve">mowy, 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014473" w:rsidRPr="00F85227">
        <w:rPr>
          <w:rFonts w:ascii="Arial" w:hAnsi="Arial" w:cs="Arial"/>
          <w:sz w:val="20"/>
          <w:szCs w:val="20"/>
        </w:rPr>
        <w:t>.</w:t>
      </w:r>
    </w:p>
    <w:p w14:paraId="77A4D4E1" w14:textId="77777777" w:rsidR="00552FBA"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F449EB">
      <w:pPr>
        <w:numPr>
          <w:ilvl w:val="0"/>
          <w:numId w:val="11"/>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B94C64">
      <w:pPr>
        <w:pStyle w:val="Akapitzlist"/>
        <w:numPr>
          <w:ilvl w:val="0"/>
          <w:numId w:val="53"/>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xml:space="preserve">, przesyłając jednocześnie jej odpis przeciwnikowi skargi. Złożenie skargi w placówce pocztowej </w:t>
      </w:r>
      <w:r w:rsidR="006204E8" w:rsidRPr="000C7661">
        <w:rPr>
          <w:rFonts w:ascii="Arial" w:hAnsi="Arial" w:cs="Arial"/>
          <w:sz w:val="20"/>
          <w:szCs w:val="20"/>
        </w:rPr>
        <w:lastRenderedPageBreak/>
        <w:t>operatora wyznaczonego w rozumieniu ustawy z dnia 23 listopada 2012 r. - Prawo pocztowe jest równoznaczne z jej wniesieniem.</w:t>
      </w:r>
    </w:p>
    <w:p w14:paraId="24FE2B50" w14:textId="77777777" w:rsidR="006204E8" w:rsidRDefault="000D44D5" w:rsidP="00B94C64">
      <w:pPr>
        <w:pStyle w:val="Akapitzlist"/>
        <w:numPr>
          <w:ilvl w:val="0"/>
          <w:numId w:val="53"/>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F449EB">
      <w:pPr>
        <w:pStyle w:val="Teksttreci40"/>
        <w:numPr>
          <w:ilvl w:val="0"/>
          <w:numId w:val="21"/>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Default="00B330AD" w:rsidP="00F449EB">
            <w:pPr>
              <w:suppressAutoHyphens/>
              <w:contextualSpacing/>
              <w:rPr>
                <w:rFonts w:ascii="Arial" w:hAnsi="Arial" w:cs="Arial"/>
                <w:sz w:val="20"/>
                <w:szCs w:val="20"/>
              </w:rPr>
            </w:pPr>
          </w:p>
          <w:p w14:paraId="2F667C2C"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1</w:t>
            </w:r>
            <w:r w:rsidR="00B330AD">
              <w:rPr>
                <w:rFonts w:ascii="Arial" w:hAnsi="Arial" w:cs="Arial"/>
                <w:sz w:val="20"/>
                <w:szCs w:val="20"/>
              </w:rPr>
              <w:t xml:space="preserve"> </w:t>
            </w:r>
          </w:p>
        </w:tc>
        <w:tc>
          <w:tcPr>
            <w:tcW w:w="7193" w:type="dxa"/>
            <w:shd w:val="clear" w:color="auto" w:fill="auto"/>
          </w:tcPr>
          <w:p w14:paraId="09B677D5" w14:textId="77777777" w:rsidR="00B330AD" w:rsidRDefault="00B330AD" w:rsidP="00F449EB">
            <w:pPr>
              <w:suppressAutoHyphens/>
              <w:contextualSpacing/>
              <w:rPr>
                <w:rFonts w:ascii="Arial" w:hAnsi="Arial" w:cs="Arial"/>
                <w:sz w:val="20"/>
                <w:szCs w:val="20"/>
              </w:rPr>
            </w:pPr>
          </w:p>
          <w:p w14:paraId="381FE3AC" w14:textId="6B2A4F33"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Opis Przedmiotu Zamówienia</w:t>
            </w:r>
          </w:p>
        </w:tc>
      </w:tr>
      <w:tr w:rsidR="00760056" w14:paraId="582A7CD4" w14:textId="77777777" w:rsidTr="000D44D5">
        <w:tc>
          <w:tcPr>
            <w:tcW w:w="1985" w:type="dxa"/>
            <w:shd w:val="clear" w:color="auto" w:fill="auto"/>
          </w:tcPr>
          <w:p w14:paraId="2A1A7880"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2</w:t>
            </w:r>
          </w:p>
        </w:tc>
        <w:tc>
          <w:tcPr>
            <w:tcW w:w="7193" w:type="dxa"/>
            <w:shd w:val="clear" w:color="auto" w:fill="auto"/>
          </w:tcPr>
          <w:p w14:paraId="548D9F70"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3</w:t>
            </w:r>
          </w:p>
        </w:tc>
        <w:tc>
          <w:tcPr>
            <w:tcW w:w="7193" w:type="dxa"/>
            <w:shd w:val="clear" w:color="auto" w:fill="auto"/>
          </w:tcPr>
          <w:p w14:paraId="365692DE"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4</w:t>
            </w:r>
          </w:p>
        </w:tc>
        <w:tc>
          <w:tcPr>
            <w:tcW w:w="7193" w:type="dxa"/>
            <w:shd w:val="clear" w:color="auto" w:fill="auto"/>
          </w:tcPr>
          <w:p w14:paraId="5C285EE3"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193" w:type="dxa"/>
            <w:shd w:val="clear" w:color="auto" w:fill="auto"/>
          </w:tcPr>
          <w:p w14:paraId="6428B173"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3D3AD578" w:rsidR="00760056" w:rsidRPr="00310357" w:rsidRDefault="000B3B74" w:rsidP="00F449EB">
            <w:pPr>
              <w:suppressAutoHyphens/>
              <w:contextualSpacing/>
              <w:rPr>
                <w:rFonts w:ascii="Arial" w:hAnsi="Arial" w:cs="Arial"/>
                <w:sz w:val="20"/>
                <w:szCs w:val="20"/>
              </w:rPr>
            </w:pPr>
            <w:r>
              <w:rPr>
                <w:rFonts w:ascii="Arial" w:hAnsi="Arial" w:cs="Arial"/>
                <w:sz w:val="20"/>
                <w:szCs w:val="20"/>
              </w:rPr>
              <w:t>Załącznik nr 6</w:t>
            </w:r>
          </w:p>
        </w:tc>
        <w:tc>
          <w:tcPr>
            <w:tcW w:w="7193" w:type="dxa"/>
            <w:shd w:val="clear" w:color="auto" w:fill="auto"/>
          </w:tcPr>
          <w:p w14:paraId="6FD59E88" w14:textId="52F18405" w:rsidR="00760056" w:rsidRPr="000B3B74" w:rsidRDefault="000B3B74" w:rsidP="00F449EB">
            <w:pPr>
              <w:suppressAutoHyphens/>
              <w:contextualSpacing/>
              <w:rPr>
                <w:rFonts w:ascii="Arial" w:hAnsi="Arial" w:cs="Arial"/>
                <w:sz w:val="20"/>
                <w:szCs w:val="20"/>
              </w:rPr>
            </w:pPr>
            <w:r w:rsidRPr="000B3B74">
              <w:rPr>
                <w:rFonts w:ascii="Arial" w:hAnsi="Arial" w:cs="Arial"/>
                <w:sz w:val="20"/>
                <w:szCs w:val="20"/>
              </w:rPr>
              <w:t>Wzór tabliczki informacyjnej</w:t>
            </w: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28DD4A76" w14:textId="1A77AB55" w:rsidR="00D05F80" w:rsidRPr="001672A9" w:rsidRDefault="00D05F80" w:rsidP="001672A9">
      <w:pPr>
        <w:tabs>
          <w:tab w:val="num" w:pos="0"/>
        </w:tabs>
        <w:suppressAutoHyphens/>
        <w:ind w:left="709" w:hanging="709"/>
        <w:contextualSpacing/>
        <w:rPr>
          <w:rFonts w:ascii="Arial" w:hAnsi="Arial" w:cs="Arial"/>
          <w:b/>
          <w:sz w:val="20"/>
          <w:szCs w:val="20"/>
        </w:rPr>
      </w:pPr>
    </w:p>
    <w:sectPr w:rsidR="00D05F80" w:rsidRPr="001672A9"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FCB3"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858A" w14:textId="1A1AC1D5" w:rsidR="007753CE" w:rsidRPr="00457068" w:rsidRDefault="002D5101" w:rsidP="00CE245E">
    <w:pPr>
      <w:pStyle w:val="Nagwek"/>
      <w:rPr>
        <w:rFonts w:ascii="Arial" w:hAnsi="Arial" w:cs="Arial"/>
        <w:sz w:val="16"/>
        <w:szCs w:val="16"/>
      </w:rPr>
    </w:pPr>
    <w:r w:rsidRPr="00667A2F">
      <w:rPr>
        <w:rFonts w:ascii="Arial" w:hAnsi="Arial" w:cs="Arial"/>
        <w:sz w:val="16"/>
        <w:szCs w:val="16"/>
      </w:rPr>
      <w:t>W</w:t>
    </w:r>
    <w:r w:rsidR="006D7143">
      <w:rPr>
        <w:rFonts w:ascii="Arial" w:hAnsi="Arial" w:cs="Arial"/>
        <w:sz w:val="16"/>
        <w:szCs w:val="16"/>
      </w:rPr>
      <w:t>T</w:t>
    </w:r>
    <w:r w:rsidRPr="00667A2F">
      <w:rPr>
        <w:rFonts w:ascii="Arial" w:hAnsi="Arial" w:cs="Arial"/>
        <w:sz w:val="16"/>
        <w:szCs w:val="16"/>
      </w:rPr>
      <w:t>T.2370</w:t>
    </w:r>
    <w:r w:rsidR="00667A2F" w:rsidRPr="00667A2F">
      <w:rPr>
        <w:rFonts w:ascii="Arial" w:hAnsi="Arial" w:cs="Arial"/>
        <w:sz w:val="16"/>
        <w:szCs w:val="16"/>
      </w:rPr>
      <w:t>.</w:t>
    </w:r>
    <w:r w:rsidR="006D7143">
      <w:rPr>
        <w:rFonts w:ascii="Arial" w:hAnsi="Arial" w:cs="Arial"/>
        <w:sz w:val="16"/>
        <w:szCs w:val="16"/>
      </w:rPr>
      <w:t>2</w:t>
    </w:r>
    <w:r w:rsidR="00667A2F" w:rsidRPr="00667A2F">
      <w:rPr>
        <w:rFonts w:ascii="Arial" w:hAnsi="Arial" w:cs="Arial"/>
        <w:sz w:val="16"/>
        <w:szCs w:val="16"/>
      </w:rPr>
      <w:t>.</w:t>
    </w:r>
    <w:r w:rsidRPr="00667A2F">
      <w:rPr>
        <w:rFonts w:ascii="Arial" w:hAnsi="Arial" w:cs="Arial"/>
        <w:sz w:val="16"/>
        <w:szCs w:val="16"/>
      </w:rPr>
      <w:t>202</w:t>
    </w:r>
    <w:r w:rsidR="006D7143">
      <w:rPr>
        <w:rFonts w:ascii="Arial" w:hAnsi="Arial"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D772E"/>
    <w:multiLevelType w:val="hybridMultilevel"/>
    <w:tmpl w:val="32F08B22"/>
    <w:lvl w:ilvl="0" w:tplc="B9BA9A2C">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D262FD"/>
    <w:multiLevelType w:val="hybridMultilevel"/>
    <w:tmpl w:val="2BB660D2"/>
    <w:lvl w:ilvl="0" w:tplc="9DAA2A00">
      <w:start w:val="1"/>
      <w:numFmt w:val="bullet"/>
      <w:lvlText w:val=""/>
      <w:lvlJc w:val="left"/>
      <w:pPr>
        <w:ind w:left="1580" w:hanging="360"/>
      </w:pPr>
      <w:rPr>
        <w:rFonts w:ascii="Symbol" w:hAnsi="Symbol" w:cs="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2A6A51"/>
    <w:multiLevelType w:val="hybridMultilevel"/>
    <w:tmpl w:val="C2E2E586"/>
    <w:lvl w:ilvl="0" w:tplc="FF7E33B8">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2" w15:restartNumberingAfterBreak="0">
    <w:nsid w:val="328A20D0"/>
    <w:multiLevelType w:val="hybridMultilevel"/>
    <w:tmpl w:val="0472D7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F70F66"/>
    <w:multiLevelType w:val="hybridMultilevel"/>
    <w:tmpl w:val="4E52FF34"/>
    <w:lvl w:ilvl="0" w:tplc="BC4AD196">
      <w:start w:val="1"/>
      <w:numFmt w:val="decimal"/>
      <w:lvlText w:val="3.%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94D1B0B"/>
    <w:multiLevelType w:val="hybridMultilevel"/>
    <w:tmpl w:val="182E1166"/>
    <w:lvl w:ilvl="0" w:tplc="D5909394">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01303B"/>
    <w:multiLevelType w:val="hybridMultilevel"/>
    <w:tmpl w:val="F3E093A0"/>
    <w:lvl w:ilvl="0" w:tplc="EB62B46E">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8" w15:restartNumberingAfterBreak="0">
    <w:nsid w:val="62843958"/>
    <w:multiLevelType w:val="hybridMultilevel"/>
    <w:tmpl w:val="DACEBCB6"/>
    <w:lvl w:ilvl="0" w:tplc="4350A43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74D0EAA2">
      <w:start w:val="12"/>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39"/>
  </w:num>
  <w:num w:numId="3">
    <w:abstractNumId w:val="2"/>
  </w:num>
  <w:num w:numId="4">
    <w:abstractNumId w:val="1"/>
  </w:num>
  <w:num w:numId="5">
    <w:abstractNumId w:val="0"/>
  </w:num>
  <w:num w:numId="6">
    <w:abstractNumId w:val="52"/>
  </w:num>
  <w:num w:numId="7">
    <w:abstractNumId w:val="9"/>
  </w:num>
  <w:num w:numId="8">
    <w:abstractNumId w:val="23"/>
  </w:num>
  <w:num w:numId="9">
    <w:abstractNumId w:val="17"/>
  </w:num>
  <w:num w:numId="10">
    <w:abstractNumId w:val="59"/>
  </w:num>
  <w:num w:numId="11">
    <w:abstractNumId w:val="26"/>
  </w:num>
  <w:num w:numId="12">
    <w:abstractNumId w:val="10"/>
  </w:num>
  <w:num w:numId="13">
    <w:abstractNumId w:val="49"/>
  </w:num>
  <w:num w:numId="14">
    <w:abstractNumId w:val="46"/>
  </w:num>
  <w:num w:numId="15">
    <w:abstractNumId w:val="36"/>
  </w:num>
  <w:num w:numId="16">
    <w:abstractNumId w:val="43"/>
    <w:lvlOverride w:ilvl="0">
      <w:startOverride w:val="1"/>
    </w:lvlOverride>
  </w:num>
  <w:num w:numId="17">
    <w:abstractNumId w:val="37"/>
    <w:lvlOverride w:ilvl="0">
      <w:startOverride w:val="1"/>
    </w:lvlOverride>
  </w:num>
  <w:num w:numId="18">
    <w:abstractNumId w:val="22"/>
  </w:num>
  <w:num w:numId="19">
    <w:abstractNumId w:val="11"/>
  </w:num>
  <w:num w:numId="20">
    <w:abstractNumId w:val="45"/>
  </w:num>
  <w:num w:numId="21">
    <w:abstractNumId w:val="30"/>
  </w:num>
  <w:num w:numId="22">
    <w:abstractNumId w:val="12"/>
  </w:num>
  <w:num w:numId="23">
    <w:abstractNumId w:val="13"/>
  </w:num>
  <w:num w:numId="24">
    <w:abstractNumId w:val="25"/>
  </w:num>
  <w:num w:numId="25">
    <w:abstractNumId w:val="57"/>
  </w:num>
  <w:num w:numId="26">
    <w:abstractNumId w:val="58"/>
  </w:num>
  <w:num w:numId="27">
    <w:abstractNumId w:val="28"/>
  </w:num>
  <w:num w:numId="28">
    <w:abstractNumId w:val="33"/>
  </w:num>
  <w:num w:numId="29">
    <w:abstractNumId w:val="27"/>
  </w:num>
  <w:num w:numId="30">
    <w:abstractNumId w:val="47"/>
  </w:num>
  <w:num w:numId="31">
    <w:abstractNumId w:val="29"/>
  </w:num>
  <w:num w:numId="32">
    <w:abstractNumId w:val="48"/>
  </w:num>
  <w:num w:numId="33">
    <w:abstractNumId w:val="56"/>
  </w:num>
  <w:num w:numId="34">
    <w:abstractNumId w:val="16"/>
  </w:num>
  <w:num w:numId="35">
    <w:abstractNumId w:val="41"/>
  </w:num>
  <w:num w:numId="36">
    <w:abstractNumId w:val="53"/>
  </w:num>
  <w:num w:numId="37">
    <w:abstractNumId w:val="42"/>
  </w:num>
  <w:num w:numId="38">
    <w:abstractNumId w:val="20"/>
  </w:num>
  <w:num w:numId="39">
    <w:abstractNumId w:val="18"/>
  </w:num>
  <w:num w:numId="40">
    <w:abstractNumId w:val="19"/>
  </w:num>
  <w:num w:numId="41">
    <w:abstractNumId w:val="21"/>
  </w:num>
  <w:num w:numId="42">
    <w:abstractNumId w:val="55"/>
  </w:num>
  <w:num w:numId="43">
    <w:abstractNumId w:val="51"/>
  </w:num>
  <w:num w:numId="44">
    <w:abstractNumId w:val="35"/>
  </w:num>
  <w:num w:numId="45">
    <w:abstractNumId w:val="40"/>
  </w:num>
  <w:num w:numId="46">
    <w:abstractNumId w:val="38"/>
  </w:num>
  <w:num w:numId="47">
    <w:abstractNumId w:val="44"/>
  </w:num>
  <w:num w:numId="48">
    <w:abstractNumId w:val="8"/>
  </w:num>
  <w:num w:numId="49">
    <w:abstractNumId w:val="31"/>
  </w:num>
  <w:num w:numId="50">
    <w:abstractNumId w:val="14"/>
  </w:num>
  <w:num w:numId="51">
    <w:abstractNumId w:val="34"/>
  </w:num>
  <w:num w:numId="52">
    <w:abstractNumId w:val="15"/>
  </w:num>
  <w:num w:numId="53">
    <w:abstractNumId w:val="50"/>
  </w:num>
  <w:num w:numId="54">
    <w:abstractNumId w:val="32"/>
  </w:num>
  <w:num w:numId="55">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6688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12A"/>
    <w:rsid w:val="000D6D7F"/>
    <w:rsid w:val="000E1148"/>
    <w:rsid w:val="000E262C"/>
    <w:rsid w:val="000E2828"/>
    <w:rsid w:val="000E3E7A"/>
    <w:rsid w:val="000E4619"/>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56A77"/>
    <w:rsid w:val="0016235D"/>
    <w:rsid w:val="0016416A"/>
    <w:rsid w:val="00164E83"/>
    <w:rsid w:val="00166665"/>
    <w:rsid w:val="001667A2"/>
    <w:rsid w:val="00167270"/>
    <w:rsid w:val="001672A9"/>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D7941"/>
    <w:rsid w:val="001E117E"/>
    <w:rsid w:val="001E1653"/>
    <w:rsid w:val="001E29ED"/>
    <w:rsid w:val="001E37D3"/>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7E"/>
    <w:rsid w:val="002B5397"/>
    <w:rsid w:val="002B591B"/>
    <w:rsid w:val="002B5DC9"/>
    <w:rsid w:val="002B74F7"/>
    <w:rsid w:val="002B7506"/>
    <w:rsid w:val="002B75C2"/>
    <w:rsid w:val="002C1EB4"/>
    <w:rsid w:val="002C24F2"/>
    <w:rsid w:val="002C2D7E"/>
    <w:rsid w:val="002C6F05"/>
    <w:rsid w:val="002D0FB7"/>
    <w:rsid w:val="002D106D"/>
    <w:rsid w:val="002D145B"/>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B6D0F"/>
    <w:rsid w:val="003C0209"/>
    <w:rsid w:val="003C1E6B"/>
    <w:rsid w:val="003C25DC"/>
    <w:rsid w:val="003C4BD5"/>
    <w:rsid w:val="003C542C"/>
    <w:rsid w:val="003C734B"/>
    <w:rsid w:val="003C7684"/>
    <w:rsid w:val="003D0EEF"/>
    <w:rsid w:val="003D115C"/>
    <w:rsid w:val="003D14EF"/>
    <w:rsid w:val="003D15F1"/>
    <w:rsid w:val="003D1A60"/>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151"/>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ABA"/>
    <w:rsid w:val="006D6FB6"/>
    <w:rsid w:val="006D7143"/>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67A"/>
    <w:rsid w:val="00770AE1"/>
    <w:rsid w:val="0077102A"/>
    <w:rsid w:val="0077256E"/>
    <w:rsid w:val="00772851"/>
    <w:rsid w:val="00774B93"/>
    <w:rsid w:val="007753CE"/>
    <w:rsid w:val="00775B0B"/>
    <w:rsid w:val="00775CB4"/>
    <w:rsid w:val="00777DC2"/>
    <w:rsid w:val="00780B28"/>
    <w:rsid w:val="00781B75"/>
    <w:rsid w:val="007850D3"/>
    <w:rsid w:val="00785A83"/>
    <w:rsid w:val="00786072"/>
    <w:rsid w:val="00786A21"/>
    <w:rsid w:val="00790653"/>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651"/>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2765"/>
    <w:rsid w:val="00B6318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E4E"/>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1DE2"/>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04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719"/>
    <w:rsid w:val="00D65F98"/>
    <w:rsid w:val="00D66C61"/>
    <w:rsid w:val="00D71BB9"/>
    <w:rsid w:val="00D73270"/>
    <w:rsid w:val="00D7499E"/>
    <w:rsid w:val="00D74A7A"/>
    <w:rsid w:val="00D75C30"/>
    <w:rsid w:val="00D75E3B"/>
    <w:rsid w:val="00D76E00"/>
    <w:rsid w:val="00D77568"/>
    <w:rsid w:val="00D77FB0"/>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57EC9"/>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sp_op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wpsp-op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sp.opo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6BB-45A8-43D5-9A5B-ECC65977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5017</Words>
  <Characters>30108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35055</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P.Łuczak (KW Opole)</cp:lastModifiedBy>
  <cp:revision>43</cp:revision>
  <cp:lastPrinted>2020-09-02T11:00:00Z</cp:lastPrinted>
  <dcterms:created xsi:type="dcterms:W3CDTF">2021-04-02T11:14:00Z</dcterms:created>
  <dcterms:modified xsi:type="dcterms:W3CDTF">2022-04-22T08:43:00Z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