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1632"/>
        <w:gridCol w:w="1164"/>
        <w:gridCol w:w="1135"/>
        <w:gridCol w:w="1204"/>
        <w:gridCol w:w="1624"/>
        <w:gridCol w:w="1261"/>
      </w:tblGrid>
      <w:tr w:rsidR="00186518" w:rsidTr="00186518">
        <w:trPr>
          <w:jc w:val="center"/>
        </w:trPr>
        <w:tc>
          <w:tcPr>
            <w:tcW w:w="1042" w:type="dxa"/>
            <w:vMerge w:val="restart"/>
            <w:vAlign w:val="center"/>
          </w:tcPr>
          <w:p w:rsidR="00B236B9" w:rsidRDefault="00B236B9" w:rsidP="00B236B9">
            <w:pPr>
              <w:jc w:val="center"/>
            </w:pPr>
            <w:r>
              <w:t>Lp.</w:t>
            </w:r>
          </w:p>
        </w:tc>
        <w:tc>
          <w:tcPr>
            <w:tcW w:w="1632" w:type="dxa"/>
            <w:vMerge w:val="restart"/>
            <w:vAlign w:val="center"/>
          </w:tcPr>
          <w:p w:rsidR="00B236B9" w:rsidRDefault="00B236B9" w:rsidP="00B236B9">
            <w:pPr>
              <w:jc w:val="center"/>
            </w:pPr>
            <w:r>
              <w:t>Jednostka</w:t>
            </w:r>
          </w:p>
        </w:tc>
        <w:tc>
          <w:tcPr>
            <w:tcW w:w="1164" w:type="dxa"/>
            <w:vMerge w:val="restart"/>
            <w:vAlign w:val="center"/>
          </w:tcPr>
          <w:p w:rsidR="00B236B9" w:rsidRDefault="00186518" w:rsidP="00B236B9">
            <w:pPr>
              <w:jc w:val="center"/>
            </w:pPr>
            <w:r>
              <w:t>Zużycie energii [k</w:t>
            </w:r>
            <w:r w:rsidR="00B236B9">
              <w:t>Wh]</w:t>
            </w:r>
          </w:p>
        </w:tc>
        <w:tc>
          <w:tcPr>
            <w:tcW w:w="1135" w:type="dxa"/>
            <w:vMerge w:val="restart"/>
            <w:vAlign w:val="center"/>
          </w:tcPr>
          <w:p w:rsidR="00B236B9" w:rsidRDefault="00B236B9" w:rsidP="00B236B9">
            <w:pPr>
              <w:jc w:val="center"/>
            </w:pPr>
            <w:r>
              <w:t>Taryfa</w:t>
            </w:r>
          </w:p>
        </w:tc>
        <w:tc>
          <w:tcPr>
            <w:tcW w:w="1204" w:type="dxa"/>
            <w:vMerge w:val="restart"/>
            <w:vAlign w:val="center"/>
          </w:tcPr>
          <w:p w:rsidR="00B236B9" w:rsidRDefault="00B236B9" w:rsidP="00B236B9">
            <w:pPr>
              <w:jc w:val="center"/>
            </w:pPr>
            <w:r>
              <w:t>Moc umowna</w:t>
            </w:r>
          </w:p>
        </w:tc>
        <w:tc>
          <w:tcPr>
            <w:tcW w:w="2885" w:type="dxa"/>
            <w:gridSpan w:val="2"/>
            <w:vAlign w:val="center"/>
          </w:tcPr>
          <w:p w:rsidR="00B236B9" w:rsidRDefault="00B236B9" w:rsidP="00BF2F81">
            <w:pPr>
              <w:jc w:val="center"/>
            </w:pPr>
            <w:r>
              <w:t>Koszty energii biernej za [</w:t>
            </w:r>
            <w:r w:rsidR="00BF2F81">
              <w:t>05.2023 r. – 05.2024 r.</w:t>
            </w:r>
            <w:r>
              <w:t>]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Merge/>
            <w:vAlign w:val="center"/>
          </w:tcPr>
          <w:p w:rsidR="00B236B9" w:rsidRDefault="00B236B9" w:rsidP="00B236B9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B236B9" w:rsidRDefault="00B236B9" w:rsidP="00B236B9">
            <w:pPr>
              <w:jc w:val="center"/>
            </w:pPr>
          </w:p>
        </w:tc>
        <w:tc>
          <w:tcPr>
            <w:tcW w:w="1164" w:type="dxa"/>
            <w:vMerge/>
            <w:vAlign w:val="center"/>
          </w:tcPr>
          <w:p w:rsidR="00B236B9" w:rsidRDefault="00B236B9" w:rsidP="00B236B9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B236B9" w:rsidRDefault="00B236B9" w:rsidP="00B236B9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B236B9" w:rsidRDefault="00B236B9" w:rsidP="00B236B9">
            <w:pPr>
              <w:jc w:val="center"/>
            </w:pPr>
          </w:p>
        </w:tc>
        <w:tc>
          <w:tcPr>
            <w:tcW w:w="1624" w:type="dxa"/>
            <w:vAlign w:val="center"/>
          </w:tcPr>
          <w:p w:rsidR="00B236B9" w:rsidRDefault="00B236B9" w:rsidP="00B236B9">
            <w:pPr>
              <w:jc w:val="center"/>
            </w:pPr>
            <w:r>
              <w:t>Pojemnościowa [zł]</w:t>
            </w:r>
          </w:p>
        </w:tc>
        <w:tc>
          <w:tcPr>
            <w:tcW w:w="1261" w:type="dxa"/>
            <w:vAlign w:val="center"/>
          </w:tcPr>
          <w:p w:rsidR="00B236B9" w:rsidRDefault="00B236B9" w:rsidP="00B236B9">
            <w:pPr>
              <w:jc w:val="center"/>
            </w:pPr>
            <w:r>
              <w:t>Indukcyjna [zł]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B236B9" w:rsidRDefault="00186518" w:rsidP="00186518">
            <w:pPr>
              <w:jc w:val="center"/>
            </w:pPr>
            <w:r>
              <w:t>1</w:t>
            </w:r>
          </w:p>
        </w:tc>
        <w:tc>
          <w:tcPr>
            <w:tcW w:w="1632" w:type="dxa"/>
            <w:vAlign w:val="center"/>
          </w:tcPr>
          <w:p w:rsidR="00B236B9" w:rsidRDefault="00186518">
            <w:r>
              <w:t>Lodowisko</w:t>
            </w:r>
          </w:p>
        </w:tc>
        <w:tc>
          <w:tcPr>
            <w:tcW w:w="1164" w:type="dxa"/>
            <w:vAlign w:val="center"/>
          </w:tcPr>
          <w:p w:rsidR="00B236B9" w:rsidRDefault="00186518">
            <w:r>
              <w:t>155 775</w:t>
            </w:r>
          </w:p>
        </w:tc>
        <w:tc>
          <w:tcPr>
            <w:tcW w:w="1135" w:type="dxa"/>
            <w:vAlign w:val="center"/>
          </w:tcPr>
          <w:p w:rsidR="00B236B9" w:rsidRDefault="00186518">
            <w:r>
              <w:t>C21</w:t>
            </w:r>
          </w:p>
        </w:tc>
        <w:tc>
          <w:tcPr>
            <w:tcW w:w="1204" w:type="dxa"/>
            <w:vAlign w:val="center"/>
          </w:tcPr>
          <w:p w:rsidR="00B236B9" w:rsidRDefault="00186518">
            <w:r>
              <w:t>100</w:t>
            </w:r>
          </w:p>
        </w:tc>
        <w:tc>
          <w:tcPr>
            <w:tcW w:w="1624" w:type="dxa"/>
            <w:vAlign w:val="center"/>
          </w:tcPr>
          <w:p w:rsidR="00B236B9" w:rsidRDefault="00186518">
            <w:r>
              <w:t>9 074,58</w:t>
            </w:r>
          </w:p>
        </w:tc>
        <w:tc>
          <w:tcPr>
            <w:tcW w:w="1261" w:type="dxa"/>
            <w:vAlign w:val="center"/>
          </w:tcPr>
          <w:p w:rsidR="00B236B9" w:rsidRDefault="00186518">
            <w:r>
              <w:t>21 629,08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B236B9" w:rsidRDefault="00186518" w:rsidP="00186518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B236B9" w:rsidRDefault="00186518">
            <w:r>
              <w:t>Budynek administracyjny</w:t>
            </w:r>
          </w:p>
        </w:tc>
        <w:tc>
          <w:tcPr>
            <w:tcW w:w="1164" w:type="dxa"/>
            <w:vAlign w:val="center"/>
          </w:tcPr>
          <w:p w:rsidR="00B236B9" w:rsidRDefault="00186518">
            <w:r>
              <w:t>39 484</w:t>
            </w:r>
          </w:p>
        </w:tc>
        <w:tc>
          <w:tcPr>
            <w:tcW w:w="1135" w:type="dxa"/>
            <w:vAlign w:val="center"/>
          </w:tcPr>
          <w:p w:rsidR="00B236B9" w:rsidRDefault="00186518">
            <w:r>
              <w:t>C21</w:t>
            </w:r>
          </w:p>
        </w:tc>
        <w:tc>
          <w:tcPr>
            <w:tcW w:w="1204" w:type="dxa"/>
            <w:vAlign w:val="center"/>
          </w:tcPr>
          <w:p w:rsidR="00B236B9" w:rsidRDefault="00186518">
            <w:r>
              <w:t>50</w:t>
            </w:r>
          </w:p>
        </w:tc>
        <w:tc>
          <w:tcPr>
            <w:tcW w:w="1624" w:type="dxa"/>
            <w:vAlign w:val="center"/>
          </w:tcPr>
          <w:p w:rsidR="00B236B9" w:rsidRDefault="00186518">
            <w:r>
              <w:t>25 486,07</w:t>
            </w:r>
          </w:p>
        </w:tc>
        <w:tc>
          <w:tcPr>
            <w:tcW w:w="1261" w:type="dxa"/>
            <w:vAlign w:val="center"/>
          </w:tcPr>
          <w:p w:rsidR="00B236B9" w:rsidRDefault="00186518">
            <w:r>
              <w:t>-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186518" w:rsidRDefault="00186518" w:rsidP="00186518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186518" w:rsidRDefault="00186518" w:rsidP="00186518">
            <w:r>
              <w:t>Budynek administracyjny</w:t>
            </w:r>
          </w:p>
        </w:tc>
        <w:tc>
          <w:tcPr>
            <w:tcW w:w="1164" w:type="dxa"/>
            <w:vAlign w:val="center"/>
          </w:tcPr>
          <w:p w:rsidR="00186518" w:rsidRDefault="00186518" w:rsidP="00186518">
            <w:r>
              <w:t>110 953</w:t>
            </w:r>
          </w:p>
        </w:tc>
        <w:tc>
          <w:tcPr>
            <w:tcW w:w="1135" w:type="dxa"/>
            <w:vAlign w:val="center"/>
          </w:tcPr>
          <w:p w:rsidR="00186518" w:rsidRDefault="00186518" w:rsidP="00186518">
            <w:r>
              <w:t>C21</w:t>
            </w:r>
          </w:p>
        </w:tc>
        <w:tc>
          <w:tcPr>
            <w:tcW w:w="1204" w:type="dxa"/>
            <w:vAlign w:val="center"/>
          </w:tcPr>
          <w:p w:rsidR="00186518" w:rsidRDefault="00186518" w:rsidP="00186518">
            <w:r>
              <w:t>90</w:t>
            </w:r>
          </w:p>
        </w:tc>
        <w:tc>
          <w:tcPr>
            <w:tcW w:w="1624" w:type="dxa"/>
            <w:vAlign w:val="center"/>
          </w:tcPr>
          <w:p w:rsidR="00186518" w:rsidRDefault="00186518" w:rsidP="00186518">
            <w:r>
              <w:t>18 253,67</w:t>
            </w:r>
          </w:p>
        </w:tc>
        <w:tc>
          <w:tcPr>
            <w:tcW w:w="1261" w:type="dxa"/>
            <w:vAlign w:val="center"/>
          </w:tcPr>
          <w:p w:rsidR="00186518" w:rsidRDefault="00186518" w:rsidP="00186518">
            <w:r>
              <w:t>-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186518" w:rsidRDefault="00186518" w:rsidP="00186518">
            <w:pPr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:rsidR="00186518" w:rsidRDefault="00186518" w:rsidP="00186518">
            <w:r>
              <w:t>Budynek administracyjny</w:t>
            </w:r>
          </w:p>
        </w:tc>
        <w:tc>
          <w:tcPr>
            <w:tcW w:w="1164" w:type="dxa"/>
            <w:vAlign w:val="center"/>
          </w:tcPr>
          <w:p w:rsidR="00186518" w:rsidRDefault="00186518" w:rsidP="00186518">
            <w:r>
              <w:t>33 587</w:t>
            </w:r>
          </w:p>
        </w:tc>
        <w:tc>
          <w:tcPr>
            <w:tcW w:w="1135" w:type="dxa"/>
            <w:vAlign w:val="center"/>
          </w:tcPr>
          <w:p w:rsidR="00186518" w:rsidRDefault="00186518" w:rsidP="00186518">
            <w:r>
              <w:t>C21</w:t>
            </w:r>
          </w:p>
        </w:tc>
        <w:tc>
          <w:tcPr>
            <w:tcW w:w="1204" w:type="dxa"/>
            <w:vAlign w:val="center"/>
          </w:tcPr>
          <w:p w:rsidR="00186518" w:rsidRDefault="00186518" w:rsidP="00186518">
            <w:r>
              <w:t>50</w:t>
            </w:r>
          </w:p>
        </w:tc>
        <w:tc>
          <w:tcPr>
            <w:tcW w:w="1624" w:type="dxa"/>
            <w:vAlign w:val="center"/>
          </w:tcPr>
          <w:p w:rsidR="00186518" w:rsidRDefault="00186518" w:rsidP="00186518">
            <w:r>
              <w:t>14 247,83</w:t>
            </w:r>
          </w:p>
        </w:tc>
        <w:tc>
          <w:tcPr>
            <w:tcW w:w="1261" w:type="dxa"/>
            <w:vAlign w:val="center"/>
          </w:tcPr>
          <w:p w:rsidR="00186518" w:rsidRDefault="00186518" w:rsidP="00186518">
            <w:r>
              <w:t>-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186518" w:rsidRDefault="00186518" w:rsidP="00186518">
            <w:pPr>
              <w:jc w:val="center"/>
            </w:pPr>
            <w:r>
              <w:t>5</w:t>
            </w:r>
          </w:p>
        </w:tc>
        <w:tc>
          <w:tcPr>
            <w:tcW w:w="1632" w:type="dxa"/>
            <w:vAlign w:val="center"/>
          </w:tcPr>
          <w:p w:rsidR="00186518" w:rsidRDefault="00186518" w:rsidP="00186518">
            <w:r>
              <w:t>Sala gimnastyczna</w:t>
            </w:r>
          </w:p>
        </w:tc>
        <w:tc>
          <w:tcPr>
            <w:tcW w:w="1164" w:type="dxa"/>
            <w:vAlign w:val="center"/>
          </w:tcPr>
          <w:p w:rsidR="00186518" w:rsidRDefault="00186518" w:rsidP="00186518">
            <w:r>
              <w:t>65 495</w:t>
            </w:r>
          </w:p>
        </w:tc>
        <w:tc>
          <w:tcPr>
            <w:tcW w:w="1135" w:type="dxa"/>
            <w:vAlign w:val="center"/>
          </w:tcPr>
          <w:p w:rsidR="00186518" w:rsidRDefault="00186518" w:rsidP="00186518">
            <w:r>
              <w:t>C21</w:t>
            </w:r>
          </w:p>
        </w:tc>
        <w:tc>
          <w:tcPr>
            <w:tcW w:w="1204" w:type="dxa"/>
            <w:vAlign w:val="center"/>
          </w:tcPr>
          <w:p w:rsidR="00186518" w:rsidRDefault="00186518" w:rsidP="00186518">
            <w:r>
              <w:t>92</w:t>
            </w:r>
          </w:p>
        </w:tc>
        <w:tc>
          <w:tcPr>
            <w:tcW w:w="1624" w:type="dxa"/>
            <w:vAlign w:val="center"/>
          </w:tcPr>
          <w:p w:rsidR="00186518" w:rsidRDefault="00186518" w:rsidP="00186518">
            <w:r>
              <w:t>11 020,90</w:t>
            </w:r>
          </w:p>
        </w:tc>
        <w:tc>
          <w:tcPr>
            <w:tcW w:w="1261" w:type="dxa"/>
            <w:vAlign w:val="center"/>
          </w:tcPr>
          <w:p w:rsidR="00186518" w:rsidRDefault="00186518" w:rsidP="00186518">
            <w:r>
              <w:t>-</w:t>
            </w:r>
          </w:p>
        </w:tc>
      </w:tr>
      <w:tr w:rsidR="00186518" w:rsidTr="00186518">
        <w:trPr>
          <w:jc w:val="center"/>
        </w:trPr>
        <w:tc>
          <w:tcPr>
            <w:tcW w:w="1042" w:type="dxa"/>
            <w:vAlign w:val="center"/>
          </w:tcPr>
          <w:p w:rsidR="00186518" w:rsidRDefault="00186518" w:rsidP="00186518">
            <w:pPr>
              <w:jc w:val="center"/>
            </w:pPr>
            <w:r>
              <w:t>6</w:t>
            </w:r>
          </w:p>
        </w:tc>
        <w:tc>
          <w:tcPr>
            <w:tcW w:w="1632" w:type="dxa"/>
            <w:vAlign w:val="center"/>
          </w:tcPr>
          <w:p w:rsidR="00186518" w:rsidRDefault="00E255D3" w:rsidP="00186518">
            <w:r>
              <w:t>S</w:t>
            </w:r>
            <w:bookmarkStart w:id="0" w:name="_GoBack"/>
            <w:bookmarkEnd w:id="0"/>
            <w:r w:rsidR="00186518">
              <w:t>zkoła</w:t>
            </w:r>
          </w:p>
        </w:tc>
        <w:tc>
          <w:tcPr>
            <w:tcW w:w="1164" w:type="dxa"/>
            <w:vAlign w:val="center"/>
          </w:tcPr>
          <w:p w:rsidR="00186518" w:rsidRDefault="00186518" w:rsidP="00186518">
            <w:r>
              <w:t>41 104</w:t>
            </w:r>
          </w:p>
        </w:tc>
        <w:tc>
          <w:tcPr>
            <w:tcW w:w="1135" w:type="dxa"/>
            <w:vAlign w:val="center"/>
          </w:tcPr>
          <w:p w:rsidR="00186518" w:rsidRDefault="00186518" w:rsidP="00186518">
            <w:r>
              <w:t>C21</w:t>
            </w:r>
          </w:p>
        </w:tc>
        <w:tc>
          <w:tcPr>
            <w:tcW w:w="1204" w:type="dxa"/>
            <w:vAlign w:val="center"/>
          </w:tcPr>
          <w:p w:rsidR="00186518" w:rsidRDefault="00186518" w:rsidP="00186518">
            <w:r>
              <w:t>60</w:t>
            </w:r>
          </w:p>
        </w:tc>
        <w:tc>
          <w:tcPr>
            <w:tcW w:w="1624" w:type="dxa"/>
            <w:vAlign w:val="center"/>
          </w:tcPr>
          <w:p w:rsidR="00186518" w:rsidRDefault="00186518" w:rsidP="00186518">
            <w:r>
              <w:t>9 962,84</w:t>
            </w:r>
          </w:p>
        </w:tc>
        <w:tc>
          <w:tcPr>
            <w:tcW w:w="1261" w:type="dxa"/>
            <w:vAlign w:val="center"/>
          </w:tcPr>
          <w:p w:rsidR="00186518" w:rsidRDefault="00186518" w:rsidP="00186518">
            <w:r>
              <w:t>-</w:t>
            </w:r>
          </w:p>
        </w:tc>
      </w:tr>
    </w:tbl>
    <w:p w:rsidR="00E02E39" w:rsidRDefault="00E02E39"/>
    <w:sectPr w:rsidR="00E0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B9"/>
    <w:rsid w:val="00186518"/>
    <w:rsid w:val="00B236B9"/>
    <w:rsid w:val="00BF2F81"/>
    <w:rsid w:val="00E02E39"/>
    <w:rsid w:val="00E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8F03-C4AB-4CC8-A18D-5B68ECC1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4</cp:revision>
  <dcterms:created xsi:type="dcterms:W3CDTF">2024-06-20T11:43:00Z</dcterms:created>
  <dcterms:modified xsi:type="dcterms:W3CDTF">2024-06-20T13:01:00Z</dcterms:modified>
</cp:coreProperties>
</file>