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0F78503C" w:rsidR="003F5529" w:rsidRPr="009D470E" w:rsidRDefault="00CC650F" w:rsidP="0015159E">
            <w:pPr>
              <w:pStyle w:val="A-normalny"/>
              <w:spacing w:before="40"/>
              <w:ind w:firstLine="0"/>
              <w:rPr>
                <w:rFonts w:ascii="Tahoma" w:eastAsia="Calibri" w:hAnsi="Tahoma" w:cs="Tahoma"/>
                <w:bCs/>
                <w:sz w:val="16"/>
                <w:szCs w:val="16"/>
              </w:rPr>
            </w:pPr>
            <w:r w:rsidRPr="00CC650F">
              <w:rPr>
                <w:rFonts w:ascii="Tahoma" w:hAnsi="Tahoma" w:cs="Tahoma"/>
                <w:sz w:val="16"/>
                <w:szCs w:val="16"/>
              </w:rPr>
              <w:t>DO.ZP.U.46.2024.DI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0A246349"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CC650F">
              <w:rPr>
                <w:rFonts w:ascii="Tahoma" w:eastAsia="Calibri" w:hAnsi="Tahoma" w:cs="Tahoma"/>
                <w:b/>
                <w:sz w:val="16"/>
                <w:szCs w:val="16"/>
              </w:rPr>
              <w:t>2</w:t>
            </w:r>
            <w:r w:rsidRPr="00241A24">
              <w:rPr>
                <w:rFonts w:ascii="Tahoma" w:eastAsia="Calibri" w:hAnsi="Tahoma" w:cs="Tahoma"/>
                <w:b/>
                <w:sz w:val="16"/>
                <w:szCs w:val="16"/>
              </w:rPr>
              <w:t xml:space="preserve"> </w:t>
            </w:r>
            <w:r w:rsidR="00CC650F">
              <w:rPr>
                <w:rFonts w:ascii="Tahoma" w:eastAsia="Calibri" w:hAnsi="Tahoma" w:cs="Tahoma"/>
                <w:b/>
                <w:sz w:val="16"/>
                <w:szCs w:val="16"/>
              </w:rPr>
              <w:t>do SZ</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6B8F38CA" w:rsidR="003F5529" w:rsidRPr="009D470E" w:rsidRDefault="00CC650F" w:rsidP="0015159E">
            <w:pPr>
              <w:pStyle w:val="A-normalny"/>
              <w:spacing w:before="40"/>
              <w:ind w:firstLine="0"/>
              <w:rPr>
                <w:rFonts w:ascii="Tahoma" w:eastAsia="Calibri" w:hAnsi="Tahoma" w:cs="Tahoma"/>
                <w:bCs/>
                <w:sz w:val="16"/>
                <w:szCs w:val="16"/>
              </w:rPr>
            </w:pPr>
            <w:r>
              <w:rPr>
                <w:rFonts w:ascii="Tahoma" w:eastAsia="Calibri" w:hAnsi="Tahoma" w:cs="Tahoma"/>
                <w:bCs/>
                <w:sz w:val="16"/>
                <w:szCs w:val="16"/>
              </w:rPr>
              <w:t>28 czerwca 2024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0"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0"/>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27DC9814" w:rsidR="003F5529" w:rsidRPr="009D470E" w:rsidRDefault="00CC650F" w:rsidP="00FC02BB">
            <w:pPr>
              <w:pStyle w:val="Tekstblokowy"/>
              <w:tabs>
                <w:tab w:val="left" w:pos="7018"/>
              </w:tabs>
              <w:ind w:left="161"/>
              <w:jc w:val="left"/>
              <w:rPr>
                <w:sz w:val="20"/>
              </w:rPr>
            </w:pPr>
            <w:r w:rsidRPr="00CC650F">
              <w:rPr>
                <w:b/>
                <w:sz w:val="20"/>
              </w:rPr>
              <w:t>Wykonanie dokumentacji projektowej budowy hali obsług dla autobusów elektrycznych, wodorowych i spalinowych wraz z infrastrukturą towarzyszącą z podziałem na etapy</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250FC7DE" w:rsidR="003F5529" w:rsidRPr="009D470E" w:rsidRDefault="00CC650F" w:rsidP="003021C9">
            <w:pPr>
              <w:pStyle w:val="Tekstblokowy"/>
              <w:tabs>
                <w:tab w:val="left" w:pos="7018"/>
              </w:tabs>
              <w:ind w:left="356" w:right="0" w:hanging="286"/>
              <w:rPr>
                <w:b/>
                <w:sz w:val="20"/>
              </w:rPr>
            </w:pPr>
            <w:r w:rsidRPr="00CC650F">
              <w:rPr>
                <w:b/>
                <w:sz w:val="20"/>
              </w:rPr>
              <w:t>DO.ZP.U.46.2024.DI</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9D470E" w:rsidRDefault="003F5529" w:rsidP="0015159E">
            <w:pPr>
              <w:pStyle w:val="Tekstblokowy"/>
              <w:tabs>
                <w:tab w:val="left" w:pos="7018"/>
              </w:tabs>
              <w:ind w:left="356" w:right="0" w:hanging="286"/>
              <w:rPr>
                <w:b/>
                <w:sz w:val="20"/>
              </w:rPr>
            </w:pPr>
            <w:r w:rsidRPr="009D470E">
              <w:rPr>
                <w:b/>
                <w:sz w:val="20"/>
              </w:rPr>
              <w:t>Miejski Zakład Komunikacyjny w Bielsku-Białej Sp. z o.o.</w:t>
            </w:r>
          </w:p>
          <w:p w14:paraId="492CEFC1" w14:textId="77777777" w:rsidR="003F5529" w:rsidRDefault="003F5529" w:rsidP="0015159E">
            <w:pPr>
              <w:pStyle w:val="Tekstblokowy"/>
              <w:tabs>
                <w:tab w:val="left" w:pos="7018"/>
              </w:tabs>
              <w:ind w:left="356" w:right="0" w:hanging="286"/>
              <w:rPr>
                <w:b/>
                <w:sz w:val="20"/>
              </w:rPr>
            </w:pPr>
            <w:r w:rsidRPr="009D470E">
              <w:rPr>
                <w:b/>
                <w:sz w:val="20"/>
              </w:rPr>
              <w:t>ul. Długa 50, 43-309 Bielsko-Biała</w:t>
            </w:r>
          </w:p>
          <w:p w14:paraId="5BF692BB" w14:textId="77777777" w:rsidR="003F5529"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Default="003F5529" w:rsidP="0015159E">
            <w:pPr>
              <w:pStyle w:val="Tekstblokowy"/>
              <w:tabs>
                <w:tab w:val="left" w:pos="7018"/>
              </w:tabs>
              <w:ind w:left="0" w:right="0"/>
              <w:rPr>
                <w:bCs/>
                <w:sz w:val="20"/>
              </w:rPr>
            </w:pPr>
            <w:r>
              <w:rPr>
                <w:b/>
                <w:sz w:val="20"/>
              </w:rPr>
              <w:t>tel.</w:t>
            </w:r>
            <w:r>
              <w:rPr>
                <w:sz w:val="20"/>
              </w:rPr>
              <w:t xml:space="preserve"> + 48 33 814 35 11</w:t>
            </w:r>
          </w:p>
        </w:tc>
        <w:tc>
          <w:tcPr>
            <w:tcW w:w="2732" w:type="pct"/>
            <w:gridSpan w:val="2"/>
            <w:tcBorders>
              <w:top w:val="nil"/>
              <w:left w:val="nil"/>
              <w:bottom w:val="nil"/>
              <w:right w:val="single" w:sz="4" w:space="0" w:color="auto"/>
            </w:tcBorders>
            <w:vAlign w:val="center"/>
          </w:tcPr>
          <w:p w14:paraId="3E8B8646" w14:textId="77777777" w:rsidR="003F5529" w:rsidRDefault="003F5529" w:rsidP="0015159E">
            <w:pPr>
              <w:pStyle w:val="Tekstblokowy"/>
              <w:tabs>
                <w:tab w:val="left" w:pos="7018"/>
              </w:tabs>
              <w:ind w:left="73" w:right="355"/>
              <w:rPr>
                <w:bCs/>
                <w:sz w:val="20"/>
                <w:lang w:val="de-DE"/>
              </w:rPr>
            </w:pPr>
          </w:p>
        </w:tc>
      </w:tr>
      <w:tr w:rsidR="003F5529" w:rsidRPr="00245BB8"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Default="003F5529" w:rsidP="0015159E">
            <w:pPr>
              <w:pStyle w:val="Tekstblokowy"/>
              <w:tabs>
                <w:tab w:val="left" w:pos="7018"/>
              </w:tabs>
              <w:ind w:left="0" w:right="72"/>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Default="003F5529" w:rsidP="0015159E">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240511C3" w14:textId="77777777" w:rsidR="007B13A8" w:rsidRDefault="007B13A8"/>
    <w:p w14:paraId="671F6761" w14:textId="77777777" w:rsidR="007B13A8" w:rsidRDefault="007B13A8"/>
    <w:p w14:paraId="08A07651" w14:textId="77777777" w:rsidR="007B13A8" w:rsidRDefault="007B13A8"/>
    <w:p w14:paraId="0AABE969" w14:textId="77777777" w:rsidR="00245BB8" w:rsidRDefault="00245BB8"/>
    <w:p w14:paraId="67C3AE3B" w14:textId="77777777" w:rsidR="007B13A8" w:rsidRDefault="007B13A8"/>
    <w:p w14:paraId="3DB74207" w14:textId="1EEE3EEA" w:rsidR="00245BB8" w:rsidRDefault="00245BB8" w:rsidP="00245BB8">
      <w:pPr>
        <w:jc w:val="center"/>
        <w:rPr>
          <w:b/>
          <w:bCs/>
          <w:u w:val="single"/>
        </w:rPr>
      </w:pPr>
      <w:r>
        <w:rPr>
          <w:b/>
          <w:bCs/>
          <w:u w:val="single"/>
        </w:rPr>
        <w:lastRenderedPageBreak/>
        <w:t>Etap 1 – dokumentacja prawna</w:t>
      </w:r>
    </w:p>
    <w:p w14:paraId="686E69F8" w14:textId="77777777" w:rsidR="00245BB8" w:rsidRPr="007B13A8" w:rsidRDefault="00245BB8" w:rsidP="00245BB8">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43D06B9" w14:textId="77777777" w:rsidTr="00A13F2F">
        <w:trPr>
          <w:cantSplit/>
          <w:trHeight w:val="4166"/>
        </w:trPr>
        <w:tc>
          <w:tcPr>
            <w:tcW w:w="1041" w:type="pct"/>
            <w:shd w:val="clear" w:color="auto" w:fill="D9D9D9"/>
            <w:vAlign w:val="center"/>
          </w:tcPr>
          <w:p w14:paraId="6EE42BED"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2762553"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4982AF4D"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58C081F"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8205D5C"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CAA72ED"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207EC80"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508D4D2"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ED972D4"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1716F022"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6606F5E8" w14:textId="77777777" w:rsidR="00245BB8" w:rsidRPr="00112595"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3414AFE8" w14:textId="77777777" w:rsidR="00245BB8" w:rsidRPr="0063485E" w:rsidRDefault="00245BB8" w:rsidP="00A13F2F">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18AD1CF8" w14:textId="4179D8B6" w:rsidR="00245BB8" w:rsidRPr="00C14BAB" w:rsidRDefault="00245BB8" w:rsidP="00A13F2F">
            <w:pPr>
              <w:pStyle w:val="NormalnyWeb"/>
              <w:tabs>
                <w:tab w:val="left" w:pos="426"/>
              </w:tabs>
              <w:spacing w:before="0" w:beforeAutospacing="0" w:after="0"/>
              <w:jc w:val="both"/>
              <w:rPr>
                <w:rFonts w:ascii="Tahoma" w:hAnsi="Tahoma" w:cs="Tahoma"/>
                <w:sz w:val="20"/>
              </w:rPr>
            </w:pPr>
            <w:r w:rsidRPr="0063485E">
              <w:rPr>
                <w:rFonts w:ascii="Tahoma" w:hAnsi="Tahoma" w:cs="Tahoma"/>
                <w:b/>
                <w:bCs/>
                <w:color w:val="538135" w:themeColor="accent6" w:themeShade="BF"/>
                <w:sz w:val="20"/>
                <w:szCs w:val="20"/>
              </w:rPr>
              <w:t xml:space="preserve">Do formularza oferty </w:t>
            </w:r>
            <w:r>
              <w:rPr>
                <w:rFonts w:ascii="Tahoma" w:hAnsi="Tahoma" w:cs="Tahoma"/>
                <w:b/>
                <w:bCs/>
                <w:color w:val="538135" w:themeColor="accent6" w:themeShade="BF"/>
                <w:sz w:val="20"/>
                <w:szCs w:val="20"/>
              </w:rPr>
              <w:t xml:space="preserve">Wykonawca załącza </w:t>
            </w:r>
            <w:r w:rsidRPr="0063485E">
              <w:rPr>
                <w:rFonts w:ascii="Tahoma" w:hAnsi="Tahoma" w:cs="Tahoma"/>
                <w:b/>
                <w:bCs/>
                <w:color w:val="538135" w:themeColor="accent6" w:themeShade="BF"/>
                <w:sz w:val="20"/>
                <w:szCs w:val="20"/>
              </w:rPr>
              <w:t>kosztorys ofertowy</w:t>
            </w:r>
            <w:r>
              <w:rPr>
                <w:rFonts w:ascii="Tahoma" w:hAnsi="Tahoma" w:cs="Tahoma"/>
                <w:b/>
                <w:bCs/>
                <w:color w:val="538135" w:themeColor="accent6" w:themeShade="BF"/>
                <w:sz w:val="20"/>
                <w:szCs w:val="20"/>
              </w:rPr>
              <w:t xml:space="preserve"> zawierający wycenę zakresu zamówienia – załącznik nr 3</w:t>
            </w:r>
          </w:p>
        </w:tc>
      </w:tr>
      <w:tr w:rsidR="00245BB8" w14:paraId="39B38F79" w14:textId="77777777" w:rsidTr="00A13F2F">
        <w:trPr>
          <w:cantSplit/>
          <w:trHeight w:val="1134"/>
        </w:trPr>
        <w:tc>
          <w:tcPr>
            <w:tcW w:w="1041" w:type="pct"/>
            <w:shd w:val="clear" w:color="auto" w:fill="D9D9D9"/>
            <w:vAlign w:val="center"/>
          </w:tcPr>
          <w:p w14:paraId="7ED7F6EC"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E28AE4D" w14:textId="6EFC71D0" w:rsidR="00245BB8" w:rsidRPr="0071589A" w:rsidRDefault="003717BE" w:rsidP="00A13F2F">
            <w:pPr>
              <w:numPr>
                <w:ilvl w:val="1"/>
                <w:numId w:val="0"/>
              </w:numPr>
              <w:tabs>
                <w:tab w:val="num" w:pos="0"/>
              </w:tabs>
              <w:jc w:val="both"/>
              <w:rPr>
                <w:rFonts w:cs="Tahoma"/>
                <w:b/>
                <w:bCs/>
                <w:sz w:val="20"/>
              </w:rPr>
            </w:pPr>
            <w:r>
              <w:rPr>
                <w:rFonts w:cs="Tahoma"/>
                <w:b/>
                <w:bCs/>
                <w:sz w:val="20"/>
              </w:rPr>
              <w:t>3 miesiące od podpisania umowy</w:t>
            </w:r>
          </w:p>
        </w:tc>
      </w:tr>
      <w:tr w:rsidR="00245BB8" w14:paraId="062680AF" w14:textId="77777777" w:rsidTr="00A13F2F">
        <w:trPr>
          <w:cantSplit/>
          <w:trHeight w:val="672"/>
        </w:trPr>
        <w:tc>
          <w:tcPr>
            <w:tcW w:w="1041" w:type="pct"/>
            <w:shd w:val="clear" w:color="auto" w:fill="D9D9D9"/>
            <w:vAlign w:val="center"/>
          </w:tcPr>
          <w:p w14:paraId="3893E415"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1CA1CC47" w14:textId="77777777" w:rsidR="00245BB8" w:rsidRPr="000C0111" w:rsidRDefault="00245BB8" w:rsidP="00A13F2F">
            <w:pPr>
              <w:rPr>
                <w:b/>
                <w:sz w:val="20"/>
              </w:rPr>
            </w:pPr>
            <w:r w:rsidRPr="00247114">
              <w:rPr>
                <w:b/>
                <w:sz w:val="20"/>
              </w:rPr>
              <w:t>do 30 dni</w:t>
            </w:r>
            <w:r w:rsidRPr="000C0111">
              <w:rPr>
                <w:b/>
                <w:sz w:val="20"/>
              </w:rPr>
              <w:t xml:space="preserve">  -  przelew</w:t>
            </w:r>
          </w:p>
        </w:tc>
      </w:tr>
    </w:tbl>
    <w:p w14:paraId="0E237898" w14:textId="77777777" w:rsidR="00245BB8" w:rsidRDefault="00245BB8" w:rsidP="00245BB8"/>
    <w:p w14:paraId="01D6097C" w14:textId="06AD85DC" w:rsidR="00245BB8" w:rsidRDefault="00245BB8" w:rsidP="00245BB8">
      <w:pPr>
        <w:jc w:val="center"/>
        <w:rPr>
          <w:b/>
          <w:bCs/>
          <w:u w:val="single"/>
        </w:rPr>
      </w:pPr>
      <w:r>
        <w:rPr>
          <w:b/>
          <w:bCs/>
          <w:u w:val="single"/>
        </w:rPr>
        <w:t>Etap 2 – projekty techniczne hali obsług</w:t>
      </w:r>
    </w:p>
    <w:p w14:paraId="0B36783F" w14:textId="77777777" w:rsidR="00245BB8" w:rsidRDefault="00245BB8" w:rsidP="00245BB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72A02AB5" w14:textId="77777777" w:rsidTr="00245BB8">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19DB04C5" w14:textId="77777777" w:rsidR="00245BB8" w:rsidRPr="00245BB8" w:rsidRDefault="00245BB8" w:rsidP="00245BB8">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CENA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318E9668" w14:textId="77777777" w:rsidR="00245BB8" w:rsidRPr="000C0111" w:rsidRDefault="00245BB8" w:rsidP="00245BB8">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462CD711" w14:textId="77777777" w:rsidR="00245BB8" w:rsidRPr="000C0111" w:rsidRDefault="00245BB8" w:rsidP="00245BB8">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4143855C" w14:textId="77777777" w:rsidR="00245BB8" w:rsidRPr="000C0111" w:rsidRDefault="00245BB8" w:rsidP="00245BB8">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660009F" w14:textId="77777777" w:rsidR="00245BB8" w:rsidRPr="000C0111" w:rsidRDefault="00245BB8" w:rsidP="00245BB8">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3C04CAAC" w14:textId="77777777" w:rsidR="00245BB8" w:rsidRPr="000C0111" w:rsidRDefault="00245BB8" w:rsidP="00245BB8">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1EE00C71" w14:textId="77777777" w:rsidR="00245BB8" w:rsidRPr="000C0111" w:rsidRDefault="00245BB8" w:rsidP="00245BB8">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144A0A5E" w14:textId="77777777" w:rsidR="00245BB8" w:rsidRPr="000C0111" w:rsidRDefault="00245BB8" w:rsidP="00245BB8">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777C7E47" w14:textId="77777777" w:rsidR="00245BB8" w:rsidRDefault="00245BB8" w:rsidP="00245BB8">
            <w:pPr>
              <w:pStyle w:val="NormalnyWeb"/>
              <w:tabs>
                <w:tab w:val="left" w:pos="426"/>
              </w:tabs>
              <w:spacing w:before="0" w:beforeAutospacing="0" w:after="0"/>
              <w:jc w:val="center"/>
              <w:rPr>
                <w:rFonts w:ascii="Tahoma" w:hAnsi="Tahoma" w:cs="Tahoma"/>
                <w:b/>
                <w:bCs/>
                <w:sz w:val="20"/>
                <w:szCs w:val="20"/>
              </w:rPr>
            </w:pPr>
          </w:p>
          <w:p w14:paraId="7E056A97" w14:textId="77777777" w:rsidR="00245BB8" w:rsidRDefault="00245BB8" w:rsidP="00245BB8">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0D72C5A" w14:textId="77777777" w:rsidR="00245BB8" w:rsidRPr="00112595" w:rsidRDefault="00245BB8" w:rsidP="00245BB8">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49CD3829" w14:textId="77777777" w:rsidR="00245BB8" w:rsidRPr="0063485E" w:rsidRDefault="00245BB8" w:rsidP="00245BB8">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45C00582" w14:textId="60F050F6" w:rsidR="00245BB8" w:rsidRPr="00245BB8" w:rsidRDefault="00245BB8" w:rsidP="00245BB8">
            <w:pPr>
              <w:jc w:val="center"/>
              <w:rPr>
                <w:bCs/>
              </w:rPr>
            </w:pPr>
            <w:r w:rsidRPr="0063485E">
              <w:rPr>
                <w:rFonts w:cs="Tahoma"/>
                <w:b/>
                <w:bCs/>
                <w:color w:val="538135" w:themeColor="accent6" w:themeShade="BF"/>
                <w:sz w:val="20"/>
              </w:rPr>
              <w:t xml:space="preserve">Do formularza oferty </w:t>
            </w:r>
            <w:r>
              <w:rPr>
                <w:rFonts w:cs="Tahoma"/>
                <w:b/>
                <w:bCs/>
                <w:color w:val="538135" w:themeColor="accent6" w:themeShade="BF"/>
                <w:sz w:val="20"/>
              </w:rPr>
              <w:t xml:space="preserve">Wykonawca załącza </w:t>
            </w:r>
            <w:r w:rsidRPr="0063485E">
              <w:rPr>
                <w:rFonts w:cs="Tahoma"/>
                <w:b/>
                <w:bCs/>
                <w:color w:val="538135" w:themeColor="accent6" w:themeShade="BF"/>
                <w:sz w:val="20"/>
              </w:rPr>
              <w:t>kosztorys ofertowy</w:t>
            </w:r>
            <w:r>
              <w:rPr>
                <w:rFonts w:cs="Tahoma"/>
                <w:b/>
                <w:bCs/>
                <w:color w:val="538135" w:themeColor="accent6" w:themeShade="BF"/>
                <w:sz w:val="20"/>
              </w:rPr>
              <w:t xml:space="preserve"> zawierający wycenę zakresu zamówienia – załącznik nr 3</w:t>
            </w:r>
          </w:p>
        </w:tc>
      </w:tr>
      <w:tr w:rsidR="00245BB8" w14:paraId="2989AE81" w14:textId="77777777" w:rsidTr="003717BE">
        <w:trPr>
          <w:cantSplit/>
          <w:trHeight w:val="1375"/>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059363D5" w14:textId="77777777" w:rsidR="00245BB8" w:rsidRPr="00245BB8" w:rsidRDefault="00245BB8" w:rsidP="00245BB8">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TERMIN WYKONANIA ZAMÓWIENIA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0269A272" w14:textId="7DE38D22" w:rsidR="00245BB8" w:rsidRPr="00245BB8" w:rsidRDefault="003717BE" w:rsidP="00245BB8">
            <w:pPr>
              <w:jc w:val="both"/>
              <w:rPr>
                <w:bCs/>
              </w:rPr>
            </w:pPr>
            <w:r>
              <w:rPr>
                <w:rFonts w:cs="Tahoma"/>
                <w:b/>
                <w:bCs/>
                <w:sz w:val="20"/>
              </w:rPr>
              <w:t>30.04.</w:t>
            </w:r>
            <w:r w:rsidR="00245BB8">
              <w:rPr>
                <w:rFonts w:cs="Tahoma"/>
                <w:b/>
                <w:bCs/>
                <w:sz w:val="20"/>
              </w:rPr>
              <w:t>202</w:t>
            </w:r>
            <w:r>
              <w:rPr>
                <w:rFonts w:cs="Tahoma"/>
                <w:b/>
                <w:bCs/>
                <w:sz w:val="20"/>
              </w:rPr>
              <w:t>5</w:t>
            </w:r>
            <w:r w:rsidR="00245BB8" w:rsidRPr="0071589A">
              <w:rPr>
                <w:rFonts w:cs="Tahoma"/>
                <w:b/>
                <w:bCs/>
                <w:sz w:val="20"/>
              </w:rPr>
              <w:t xml:space="preserve"> r.</w:t>
            </w:r>
          </w:p>
        </w:tc>
      </w:tr>
      <w:tr w:rsidR="00245BB8" w14:paraId="21B291C8" w14:textId="77777777" w:rsidTr="00245BB8">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21F86275" w14:textId="77777777" w:rsidR="00245BB8" w:rsidRPr="00245BB8" w:rsidRDefault="00245BB8" w:rsidP="00245BB8">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 xml:space="preserve">TERMIN </w:t>
            </w:r>
            <w:r w:rsidRPr="00245BB8">
              <w:rPr>
                <w:rFonts w:ascii="Tahoma" w:hAnsi="Tahoma"/>
                <w:i w:val="0"/>
                <w:color w:val="5B9BD5" w:themeColor="accent5"/>
                <w:sz w:val="20"/>
                <w:szCs w:val="16"/>
              </w:rPr>
              <w:br/>
              <w:t xml:space="preserve">I SPOSÓB </w:t>
            </w:r>
            <w:r w:rsidRPr="00245BB8">
              <w:rPr>
                <w:rFonts w:ascii="Tahoma" w:hAnsi="Tahoma"/>
                <w:i w:val="0"/>
                <w:color w:val="5B9BD5" w:themeColor="accent5"/>
                <w:sz w:val="20"/>
                <w:szCs w:val="16"/>
              </w:rPr>
              <w:br/>
              <w:t>PŁATNOŚCI</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50E5F9F2" w14:textId="4E8FFAC5" w:rsidR="00245BB8" w:rsidRPr="00245BB8" w:rsidRDefault="00245BB8" w:rsidP="00245BB8">
            <w:pPr>
              <w:jc w:val="both"/>
              <w:rPr>
                <w:bCs/>
              </w:rPr>
            </w:pPr>
            <w:r w:rsidRPr="00247114">
              <w:rPr>
                <w:b/>
                <w:sz w:val="20"/>
              </w:rPr>
              <w:t>do 30 dni</w:t>
            </w:r>
            <w:r w:rsidRPr="000C0111">
              <w:rPr>
                <w:b/>
                <w:sz w:val="20"/>
              </w:rPr>
              <w:t xml:space="preserve">  -  przelew</w:t>
            </w:r>
          </w:p>
        </w:tc>
      </w:tr>
    </w:tbl>
    <w:p w14:paraId="51BEE1AC" w14:textId="77777777" w:rsidR="00245BB8" w:rsidRDefault="00245BB8" w:rsidP="00245BB8">
      <w:pPr>
        <w:ind w:left="-709"/>
        <w:rPr>
          <w:rFonts w:cs="Tahoma"/>
          <w:sz w:val="20"/>
          <w:szCs w:val="16"/>
        </w:rPr>
      </w:pPr>
    </w:p>
    <w:p w14:paraId="073AD330" w14:textId="77777777" w:rsidR="003717BE" w:rsidRDefault="003717BE" w:rsidP="00245BB8">
      <w:pPr>
        <w:jc w:val="center"/>
        <w:rPr>
          <w:b/>
          <w:bCs/>
          <w:u w:val="single"/>
        </w:rPr>
      </w:pPr>
    </w:p>
    <w:p w14:paraId="3437A919" w14:textId="74B2B79C" w:rsidR="00245BB8" w:rsidRDefault="00245BB8" w:rsidP="00245BB8">
      <w:pPr>
        <w:jc w:val="center"/>
        <w:rPr>
          <w:b/>
          <w:bCs/>
          <w:u w:val="single"/>
        </w:rPr>
      </w:pPr>
      <w:r>
        <w:rPr>
          <w:b/>
          <w:bCs/>
          <w:u w:val="single"/>
        </w:rPr>
        <w:lastRenderedPageBreak/>
        <w:t>Etap 3 – projekty drogowe</w:t>
      </w:r>
    </w:p>
    <w:p w14:paraId="565EF155" w14:textId="77777777" w:rsidR="00245BB8" w:rsidRDefault="00245BB8" w:rsidP="00245BB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3CA3012C"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135D2E23"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CENA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78BFA989"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6BD7EF24"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55FE3A61"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15127049"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7F6A5A36"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E13C493"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47691817"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25CDF848"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69BAB866"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B40FD84" w14:textId="77777777" w:rsidR="00245BB8" w:rsidRPr="00112595"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474A9056" w14:textId="77777777" w:rsidR="00245BB8" w:rsidRPr="0063485E" w:rsidRDefault="00245BB8" w:rsidP="00A13F2F">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129015DA" w14:textId="77777777" w:rsidR="00245BB8" w:rsidRPr="00245BB8" w:rsidRDefault="00245BB8" w:rsidP="00A13F2F">
            <w:pPr>
              <w:jc w:val="center"/>
              <w:rPr>
                <w:bCs/>
              </w:rPr>
            </w:pPr>
            <w:r w:rsidRPr="0063485E">
              <w:rPr>
                <w:rFonts w:cs="Tahoma"/>
                <w:b/>
                <w:bCs/>
                <w:color w:val="538135" w:themeColor="accent6" w:themeShade="BF"/>
                <w:sz w:val="20"/>
              </w:rPr>
              <w:t xml:space="preserve">Do formularza oferty </w:t>
            </w:r>
            <w:r>
              <w:rPr>
                <w:rFonts w:cs="Tahoma"/>
                <w:b/>
                <w:bCs/>
                <w:color w:val="538135" w:themeColor="accent6" w:themeShade="BF"/>
                <w:sz w:val="20"/>
              </w:rPr>
              <w:t xml:space="preserve">Wykonawca załącza </w:t>
            </w:r>
            <w:r w:rsidRPr="0063485E">
              <w:rPr>
                <w:rFonts w:cs="Tahoma"/>
                <w:b/>
                <w:bCs/>
                <w:color w:val="538135" w:themeColor="accent6" w:themeShade="BF"/>
                <w:sz w:val="20"/>
              </w:rPr>
              <w:t>kosztorys ofertowy</w:t>
            </w:r>
            <w:r>
              <w:rPr>
                <w:rFonts w:cs="Tahoma"/>
                <w:b/>
                <w:bCs/>
                <w:color w:val="538135" w:themeColor="accent6" w:themeShade="BF"/>
                <w:sz w:val="20"/>
              </w:rPr>
              <w:t xml:space="preserve"> zawierający wycenę zakresu zamówienia – załącznik nr 3</w:t>
            </w:r>
          </w:p>
        </w:tc>
      </w:tr>
      <w:tr w:rsidR="00245BB8" w14:paraId="69D4DE03" w14:textId="77777777" w:rsidTr="003717BE">
        <w:trPr>
          <w:cantSplit/>
          <w:trHeight w:val="1361"/>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5470B892"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TERMIN WYKONANIA ZAMÓWIENIA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03658CBD" w14:textId="3B006E55" w:rsidR="00245BB8" w:rsidRPr="00245BB8" w:rsidRDefault="003717BE" w:rsidP="00A13F2F">
            <w:pPr>
              <w:jc w:val="both"/>
              <w:rPr>
                <w:bCs/>
              </w:rPr>
            </w:pPr>
            <w:r>
              <w:rPr>
                <w:rFonts w:cs="Tahoma"/>
                <w:b/>
                <w:bCs/>
                <w:sz w:val="20"/>
              </w:rPr>
              <w:t>30.04.</w:t>
            </w:r>
            <w:r w:rsidR="00245BB8">
              <w:rPr>
                <w:rFonts w:cs="Tahoma"/>
                <w:b/>
                <w:bCs/>
                <w:sz w:val="20"/>
              </w:rPr>
              <w:t>202</w:t>
            </w:r>
            <w:r>
              <w:rPr>
                <w:rFonts w:cs="Tahoma"/>
                <w:b/>
                <w:bCs/>
                <w:sz w:val="20"/>
              </w:rPr>
              <w:t>5</w:t>
            </w:r>
            <w:r w:rsidR="00245BB8" w:rsidRPr="0071589A">
              <w:rPr>
                <w:rFonts w:cs="Tahoma"/>
                <w:b/>
                <w:bCs/>
                <w:sz w:val="20"/>
              </w:rPr>
              <w:t xml:space="preserve"> r.</w:t>
            </w:r>
          </w:p>
        </w:tc>
      </w:tr>
      <w:tr w:rsidR="00245BB8" w14:paraId="0974C323" w14:textId="77777777" w:rsidTr="003717BE">
        <w:trPr>
          <w:cantSplit/>
          <w:trHeight w:val="126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26561180"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 xml:space="preserve">TERMIN </w:t>
            </w:r>
            <w:r w:rsidRPr="00245BB8">
              <w:rPr>
                <w:rFonts w:ascii="Tahoma" w:hAnsi="Tahoma"/>
                <w:i w:val="0"/>
                <w:color w:val="5B9BD5" w:themeColor="accent5"/>
                <w:sz w:val="20"/>
                <w:szCs w:val="16"/>
              </w:rPr>
              <w:br/>
              <w:t xml:space="preserve">I SPOSÓB </w:t>
            </w:r>
            <w:r w:rsidRPr="00245BB8">
              <w:rPr>
                <w:rFonts w:ascii="Tahoma" w:hAnsi="Tahoma"/>
                <w:i w:val="0"/>
                <w:color w:val="5B9BD5" w:themeColor="accent5"/>
                <w:sz w:val="20"/>
                <w:szCs w:val="16"/>
              </w:rPr>
              <w:br/>
              <w:t>PŁATNOŚCI</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4EEA315E" w14:textId="77777777" w:rsidR="00245BB8" w:rsidRPr="00245BB8" w:rsidRDefault="00245BB8" w:rsidP="00A13F2F">
            <w:pPr>
              <w:jc w:val="both"/>
              <w:rPr>
                <w:bCs/>
              </w:rPr>
            </w:pPr>
            <w:r w:rsidRPr="00247114">
              <w:rPr>
                <w:b/>
                <w:sz w:val="20"/>
              </w:rPr>
              <w:t>do 30 dni</w:t>
            </w:r>
            <w:r w:rsidRPr="000C0111">
              <w:rPr>
                <w:b/>
                <w:sz w:val="20"/>
              </w:rPr>
              <w:t xml:space="preserve">  -  przelew</w:t>
            </w:r>
          </w:p>
        </w:tc>
      </w:tr>
    </w:tbl>
    <w:p w14:paraId="12087C64" w14:textId="77777777" w:rsidR="00245BB8" w:rsidRDefault="00245BB8" w:rsidP="00245BB8">
      <w:pPr>
        <w:ind w:left="426" w:hanging="426"/>
        <w:rPr>
          <w:rFonts w:cs="Tahoma"/>
          <w:sz w:val="18"/>
          <w:szCs w:val="14"/>
        </w:rPr>
      </w:pPr>
    </w:p>
    <w:p w14:paraId="3DBEE578" w14:textId="0F75D1B8" w:rsidR="00245BB8" w:rsidRDefault="00245BB8" w:rsidP="00245BB8">
      <w:pPr>
        <w:jc w:val="center"/>
        <w:rPr>
          <w:b/>
          <w:bCs/>
          <w:u w:val="single"/>
        </w:rPr>
      </w:pPr>
      <w:r>
        <w:rPr>
          <w:b/>
          <w:bCs/>
          <w:u w:val="single"/>
        </w:rPr>
        <w:t>Etap 4 – nadzór autorski i dokumentacja odbiorowa</w:t>
      </w:r>
    </w:p>
    <w:p w14:paraId="5F761006" w14:textId="77777777" w:rsidR="00245BB8" w:rsidRDefault="00245BB8" w:rsidP="00245BB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C23A38A"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4F519171"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CENA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07457F09"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10272DBA"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4A11E78D"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2BECE1CB"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399EECDB"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0F16BAC"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8BC5E5A"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D7C9DBB"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50BBCC26"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4F93B701" w14:textId="77777777" w:rsidR="00245BB8" w:rsidRPr="00112595"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70E07C19" w14:textId="77777777" w:rsidR="00245BB8" w:rsidRPr="0063485E" w:rsidRDefault="00245BB8" w:rsidP="00A13F2F">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63485E">
              <w:rPr>
                <w:rFonts w:ascii="Tahoma" w:hAnsi="Tahoma" w:cs="Tahoma"/>
                <w:b/>
                <w:bCs/>
                <w:color w:val="538135" w:themeColor="accent6" w:themeShade="BF"/>
                <w:sz w:val="20"/>
                <w:szCs w:val="20"/>
                <w:u w:val="single"/>
              </w:rPr>
              <w:t>Uwaga</w:t>
            </w:r>
          </w:p>
          <w:p w14:paraId="6F05CA02" w14:textId="77777777" w:rsidR="00245BB8" w:rsidRPr="00245BB8" w:rsidRDefault="00245BB8" w:rsidP="00A13F2F">
            <w:pPr>
              <w:jc w:val="center"/>
              <w:rPr>
                <w:bCs/>
              </w:rPr>
            </w:pPr>
            <w:r w:rsidRPr="0063485E">
              <w:rPr>
                <w:rFonts w:cs="Tahoma"/>
                <w:b/>
                <w:bCs/>
                <w:color w:val="538135" w:themeColor="accent6" w:themeShade="BF"/>
                <w:sz w:val="20"/>
              </w:rPr>
              <w:t xml:space="preserve">Do formularza oferty </w:t>
            </w:r>
            <w:r>
              <w:rPr>
                <w:rFonts w:cs="Tahoma"/>
                <w:b/>
                <w:bCs/>
                <w:color w:val="538135" w:themeColor="accent6" w:themeShade="BF"/>
                <w:sz w:val="20"/>
              </w:rPr>
              <w:t xml:space="preserve">Wykonawca załącza </w:t>
            </w:r>
            <w:r w:rsidRPr="0063485E">
              <w:rPr>
                <w:rFonts w:cs="Tahoma"/>
                <w:b/>
                <w:bCs/>
                <w:color w:val="538135" w:themeColor="accent6" w:themeShade="BF"/>
                <w:sz w:val="20"/>
              </w:rPr>
              <w:t>kosztorys ofertowy</w:t>
            </w:r>
            <w:r>
              <w:rPr>
                <w:rFonts w:cs="Tahoma"/>
                <w:b/>
                <w:bCs/>
                <w:color w:val="538135" w:themeColor="accent6" w:themeShade="BF"/>
                <w:sz w:val="20"/>
              </w:rPr>
              <w:t xml:space="preserve"> zawierający wycenę zakresu zamówienia – załącznik nr 3</w:t>
            </w:r>
          </w:p>
        </w:tc>
      </w:tr>
      <w:tr w:rsidR="00245BB8" w14:paraId="02AA6153"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0E45C5D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TERMIN WYKONANIA ZAMÓWIENIA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25C49C3C" w14:textId="3F6D30B9" w:rsidR="00245BB8" w:rsidRPr="00245BB8" w:rsidRDefault="003717BE" w:rsidP="00A13F2F">
            <w:pPr>
              <w:jc w:val="both"/>
              <w:rPr>
                <w:bCs/>
              </w:rPr>
            </w:pPr>
            <w:r w:rsidRPr="003717BE">
              <w:rPr>
                <w:rFonts w:cs="Tahoma"/>
                <w:b/>
                <w:sz w:val="20"/>
                <w:szCs w:val="16"/>
              </w:rPr>
              <w:t>w terminie do dnia zakończenia prac związanych z realizacją inwestycji.</w:t>
            </w:r>
          </w:p>
        </w:tc>
      </w:tr>
      <w:tr w:rsidR="00245BB8" w14:paraId="572ABFEB" w14:textId="77777777" w:rsidTr="003717BE">
        <w:trPr>
          <w:cantSplit/>
          <w:trHeight w:val="1223"/>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5D64511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 xml:space="preserve">TERMIN </w:t>
            </w:r>
            <w:r w:rsidRPr="00245BB8">
              <w:rPr>
                <w:rFonts w:ascii="Tahoma" w:hAnsi="Tahoma"/>
                <w:i w:val="0"/>
                <w:color w:val="5B9BD5" w:themeColor="accent5"/>
                <w:sz w:val="20"/>
                <w:szCs w:val="16"/>
              </w:rPr>
              <w:br/>
              <w:t xml:space="preserve">I SPOSÓB </w:t>
            </w:r>
            <w:r w:rsidRPr="00245BB8">
              <w:rPr>
                <w:rFonts w:ascii="Tahoma" w:hAnsi="Tahoma"/>
                <w:i w:val="0"/>
                <w:color w:val="5B9BD5" w:themeColor="accent5"/>
                <w:sz w:val="20"/>
                <w:szCs w:val="16"/>
              </w:rPr>
              <w:br/>
              <w:t>PŁATNOŚCI</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6C88CCEE" w14:textId="77777777" w:rsidR="00245BB8" w:rsidRPr="00245BB8" w:rsidRDefault="00245BB8" w:rsidP="00A13F2F">
            <w:pPr>
              <w:jc w:val="both"/>
              <w:rPr>
                <w:bCs/>
              </w:rPr>
            </w:pPr>
            <w:r w:rsidRPr="00247114">
              <w:rPr>
                <w:b/>
                <w:sz w:val="20"/>
              </w:rPr>
              <w:t>do 30 dni</w:t>
            </w:r>
            <w:r w:rsidRPr="000C0111">
              <w:rPr>
                <w:b/>
                <w:sz w:val="20"/>
              </w:rPr>
              <w:t xml:space="preserve">  -  przelew</w:t>
            </w:r>
          </w:p>
        </w:tc>
      </w:tr>
    </w:tbl>
    <w:p w14:paraId="7F3BCD15" w14:textId="77777777" w:rsidR="00245BB8" w:rsidRDefault="00245BB8" w:rsidP="00245BB8">
      <w:pPr>
        <w:ind w:left="426" w:hanging="426"/>
        <w:rPr>
          <w:rFonts w:cs="Tahoma"/>
          <w:sz w:val="18"/>
          <w:szCs w:val="14"/>
        </w:rPr>
      </w:pPr>
    </w:p>
    <w:p w14:paraId="0A1C0AE1" w14:textId="77777777" w:rsidR="00245BB8" w:rsidRDefault="00245BB8" w:rsidP="00245BB8">
      <w:pPr>
        <w:ind w:left="426" w:hanging="426"/>
        <w:rPr>
          <w:rFonts w:cs="Tahoma"/>
          <w:sz w:val="18"/>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6D4E469" w14:textId="77777777" w:rsidTr="00A13F2F">
        <w:trPr>
          <w:cantSplit/>
          <w:trHeight w:val="1587"/>
        </w:trPr>
        <w:tc>
          <w:tcPr>
            <w:tcW w:w="1041" w:type="pct"/>
            <w:shd w:val="clear" w:color="auto" w:fill="D9D9D9"/>
            <w:vAlign w:val="center"/>
          </w:tcPr>
          <w:p w14:paraId="03339997" w14:textId="77777777" w:rsidR="00245BB8" w:rsidRDefault="00245BB8" w:rsidP="00A13F2F">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6D97E6A2" w14:textId="77777777" w:rsidR="00245BB8" w:rsidRPr="0015159E" w:rsidRDefault="00245BB8" w:rsidP="00A13F2F">
            <w:pPr>
              <w:jc w:val="center"/>
              <w:rPr>
                <w:bCs/>
              </w:rPr>
            </w:pPr>
            <w:r w:rsidRPr="0015159E">
              <w:rPr>
                <w:bCs/>
              </w:rPr>
              <w:t>.........................................................................</w:t>
            </w:r>
          </w:p>
          <w:p w14:paraId="7777B835" w14:textId="77777777" w:rsidR="00245BB8" w:rsidRPr="009D470E" w:rsidRDefault="00245BB8" w:rsidP="00A13F2F">
            <w:pPr>
              <w:jc w:val="center"/>
              <w:rPr>
                <w:bCs/>
                <w:sz w:val="12"/>
              </w:rPr>
            </w:pPr>
            <w:r w:rsidRPr="009D470E">
              <w:rPr>
                <w:bCs/>
                <w:sz w:val="12"/>
              </w:rPr>
              <w:t>(imię i nazwisko / stanowisko)</w:t>
            </w:r>
          </w:p>
          <w:p w14:paraId="46E2B4A0" w14:textId="77777777" w:rsidR="00245BB8" w:rsidRPr="0015159E" w:rsidRDefault="00245BB8" w:rsidP="00A13F2F">
            <w:pPr>
              <w:jc w:val="center"/>
              <w:rPr>
                <w:bCs/>
              </w:rPr>
            </w:pPr>
          </w:p>
          <w:p w14:paraId="02384335" w14:textId="77777777" w:rsidR="00245BB8" w:rsidRPr="0015159E" w:rsidRDefault="00245BB8" w:rsidP="00A13F2F">
            <w:pPr>
              <w:jc w:val="center"/>
              <w:rPr>
                <w:bCs/>
              </w:rPr>
            </w:pPr>
            <w:r w:rsidRPr="0015159E">
              <w:rPr>
                <w:bCs/>
              </w:rPr>
              <w:t>..........................................................................</w:t>
            </w:r>
          </w:p>
          <w:p w14:paraId="4376FD01" w14:textId="77777777" w:rsidR="00245BB8" w:rsidRPr="009D470E" w:rsidRDefault="00245BB8" w:rsidP="00A13F2F">
            <w:pPr>
              <w:jc w:val="center"/>
              <w:rPr>
                <w:bCs/>
                <w:sz w:val="12"/>
              </w:rPr>
            </w:pPr>
            <w:r w:rsidRPr="009D470E">
              <w:rPr>
                <w:bCs/>
                <w:sz w:val="12"/>
              </w:rPr>
              <w:t>(numer telefonu)</w:t>
            </w:r>
          </w:p>
        </w:tc>
      </w:tr>
    </w:tbl>
    <w:p w14:paraId="78482801" w14:textId="77777777" w:rsidR="00245BB8" w:rsidRDefault="00245BB8" w:rsidP="00245BB8">
      <w:pPr>
        <w:ind w:left="426" w:hanging="426"/>
        <w:rPr>
          <w:rFonts w:cs="Tahoma"/>
          <w:sz w:val="18"/>
          <w:szCs w:val="14"/>
        </w:rPr>
      </w:pPr>
    </w:p>
    <w:p w14:paraId="22E45948" w14:textId="70DA0D96" w:rsidR="00245BB8" w:rsidRPr="006E15B9" w:rsidRDefault="00245BB8" w:rsidP="00245BB8">
      <w:pPr>
        <w:ind w:left="426" w:hanging="426"/>
        <w:rPr>
          <w:rFonts w:cs="Tahoma"/>
          <w:sz w:val="18"/>
          <w:szCs w:val="14"/>
        </w:rPr>
      </w:pPr>
      <w:r w:rsidRPr="006E15B9">
        <w:rPr>
          <w:rFonts w:cs="Tahoma"/>
          <w:sz w:val="18"/>
          <w:szCs w:val="14"/>
        </w:rPr>
        <w:t xml:space="preserve">Jednocześnie oświadczamy, że: </w:t>
      </w:r>
    </w:p>
    <w:p w14:paraId="2D41D1CF" w14:textId="77777777" w:rsidR="00245BB8" w:rsidRPr="006E15B9" w:rsidRDefault="00245BB8" w:rsidP="00245BB8">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511AC3F2"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ADBFB47"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34437689"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1B2731E6" w14:textId="77777777" w:rsidR="00245BB8" w:rsidRDefault="00245BB8" w:rsidP="00245BB8">
      <w:pPr>
        <w:ind w:left="426" w:right="-711" w:hanging="426"/>
        <w:jc w:val="both"/>
        <w:rPr>
          <w:rFonts w:cs="Tahoma"/>
          <w:sz w:val="20"/>
        </w:rPr>
      </w:pPr>
    </w:p>
    <w:p w14:paraId="49B20D03" w14:textId="77777777" w:rsidR="00245BB8" w:rsidRDefault="00245BB8" w:rsidP="00245BB8">
      <w:pPr>
        <w:ind w:right="-711"/>
        <w:jc w:val="both"/>
        <w:rPr>
          <w:rFonts w:cs="Tahoma"/>
          <w:sz w:val="20"/>
        </w:rPr>
      </w:pPr>
    </w:p>
    <w:p w14:paraId="4EA9F85E" w14:textId="77777777" w:rsidR="00245BB8" w:rsidRDefault="00245BB8" w:rsidP="00245BB8">
      <w:pPr>
        <w:ind w:right="-711"/>
        <w:jc w:val="both"/>
        <w:rPr>
          <w:rFonts w:cs="Tahoma"/>
          <w:sz w:val="20"/>
        </w:rPr>
      </w:pPr>
    </w:p>
    <w:p w14:paraId="69AA048A" w14:textId="77777777" w:rsidR="00245BB8" w:rsidRDefault="00245BB8" w:rsidP="00245BB8">
      <w:pPr>
        <w:pStyle w:val="Stopka"/>
        <w:jc w:val="center"/>
        <w:rPr>
          <w:b/>
          <w:bCs/>
          <w:i/>
          <w:iCs/>
          <w:color w:val="FF0000"/>
          <w:sz w:val="22"/>
          <w:u w:val="single"/>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3A7D0C88" w14:textId="77777777" w:rsidR="00245BB8" w:rsidRDefault="00245BB8" w:rsidP="00245BB8">
      <w:pPr>
        <w:pStyle w:val="Stopka"/>
        <w:jc w:val="center"/>
        <w:rPr>
          <w:rFonts w:cs="Tahoma"/>
          <w:sz w:val="20"/>
        </w:rPr>
      </w:pPr>
    </w:p>
    <w:p w14:paraId="6A56948C" w14:textId="77777777" w:rsidR="00245BB8" w:rsidRDefault="00245BB8" w:rsidP="00245BB8">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p w14:paraId="6096A1FC" w14:textId="73B68FCB" w:rsidR="008B1A4B" w:rsidRDefault="008B1A4B" w:rsidP="00245BB8">
      <w:pPr>
        <w:jc w:val="center"/>
      </w:pP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89B8" w14:textId="77777777" w:rsidR="00707CA5" w:rsidRDefault="00707CA5">
      <w:r>
        <w:separator/>
      </w:r>
    </w:p>
  </w:endnote>
  <w:endnote w:type="continuationSeparator" w:id="0">
    <w:p w14:paraId="0E55D3BA" w14:textId="77777777" w:rsidR="00707CA5" w:rsidRDefault="007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90A4" w14:textId="77777777" w:rsidR="00707CA5" w:rsidRDefault="00707CA5">
      <w:r>
        <w:separator/>
      </w:r>
    </w:p>
  </w:footnote>
  <w:footnote w:type="continuationSeparator" w:id="0">
    <w:p w14:paraId="1939D2D2" w14:textId="77777777" w:rsidR="00707CA5" w:rsidRDefault="007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112595"/>
    <w:rsid w:val="001F754F"/>
    <w:rsid w:val="001F77D1"/>
    <w:rsid w:val="00245BB8"/>
    <w:rsid w:val="00247114"/>
    <w:rsid w:val="003021C9"/>
    <w:rsid w:val="00335671"/>
    <w:rsid w:val="003717BE"/>
    <w:rsid w:val="003F5529"/>
    <w:rsid w:val="004E4569"/>
    <w:rsid w:val="00596D7A"/>
    <w:rsid w:val="006D6D5D"/>
    <w:rsid w:val="006E15B9"/>
    <w:rsid w:val="00707CA5"/>
    <w:rsid w:val="0071589A"/>
    <w:rsid w:val="00730630"/>
    <w:rsid w:val="007B13A8"/>
    <w:rsid w:val="00861D45"/>
    <w:rsid w:val="008B1A4B"/>
    <w:rsid w:val="00924705"/>
    <w:rsid w:val="009D652D"/>
    <w:rsid w:val="00A428B9"/>
    <w:rsid w:val="00BD4752"/>
    <w:rsid w:val="00BF2384"/>
    <w:rsid w:val="00C14BAB"/>
    <w:rsid w:val="00CC650F"/>
    <w:rsid w:val="00D12EB3"/>
    <w:rsid w:val="00D425C5"/>
    <w:rsid w:val="00D471C6"/>
    <w:rsid w:val="00EF378D"/>
    <w:rsid w:val="00F32A01"/>
    <w:rsid w:val="00FC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1047</Words>
  <Characters>6287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Kinga Janik</cp:lastModifiedBy>
  <cp:revision>14</cp:revision>
  <cp:lastPrinted>2024-04-22T07:34:00Z</cp:lastPrinted>
  <dcterms:created xsi:type="dcterms:W3CDTF">2024-02-26T08:52:00Z</dcterms:created>
  <dcterms:modified xsi:type="dcterms:W3CDTF">2024-06-27T07:54:00Z</dcterms:modified>
</cp:coreProperties>
</file>