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62" w:rsidRDefault="005E0C6E"/>
    <w:p w:rsidR="007C264C" w:rsidRDefault="007C264C" w:rsidP="007C264C">
      <w:pPr>
        <w:spacing w:line="480" w:lineRule="auto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Kościan,03</w:t>
      </w:r>
      <w:r>
        <w:rPr>
          <w:rFonts w:ascii="Book Antiqua" w:hAnsi="Book Antiqua"/>
          <w:sz w:val="24"/>
          <w:szCs w:val="24"/>
        </w:rPr>
        <w:t>.0</w:t>
      </w:r>
      <w:r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>.2023 r.</w:t>
      </w:r>
    </w:p>
    <w:p w:rsidR="007C264C" w:rsidRDefault="007C264C" w:rsidP="007C264C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BZP. 271.2</w:t>
      </w:r>
      <w:r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>.202</w:t>
      </w:r>
      <w:r>
        <w:rPr>
          <w:rFonts w:ascii="Book Antiqua" w:hAnsi="Book Antiqua"/>
          <w:sz w:val="24"/>
          <w:szCs w:val="24"/>
        </w:rPr>
        <w:t>3</w:t>
      </w:r>
    </w:p>
    <w:p w:rsidR="007C264C" w:rsidRDefault="007C264C" w:rsidP="007C264C">
      <w:pPr>
        <w:spacing w:line="480" w:lineRule="auto"/>
        <w:ind w:left="6372"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 Wykonawców:</w:t>
      </w:r>
    </w:p>
    <w:p w:rsidR="007C264C" w:rsidRPr="007C264C" w:rsidRDefault="007C264C" w:rsidP="007C264C">
      <w:pPr>
        <w:pStyle w:val="Adreszwrotnynakopercie"/>
        <w:jc w:val="both"/>
        <w:rPr>
          <w:rFonts w:ascii="Book Antiqua" w:hAnsi="Book Antiqua"/>
          <w:b/>
          <w:sz w:val="24"/>
          <w:szCs w:val="24"/>
        </w:rPr>
      </w:pPr>
      <w:r w:rsidRPr="007C264C">
        <w:rPr>
          <w:rFonts w:ascii="Book Antiqua" w:eastAsia="Arial Unicode MS" w:hAnsi="Book Antiqua"/>
          <w:b/>
          <w:sz w:val="24"/>
          <w:szCs w:val="24"/>
        </w:rPr>
        <w:t xml:space="preserve">Dotyczy: </w:t>
      </w:r>
      <w:r w:rsidRPr="007C264C">
        <w:rPr>
          <w:rFonts w:ascii="Book Antiqua" w:hAnsi="Book Antiqua"/>
          <w:b/>
          <w:sz w:val="24"/>
          <w:szCs w:val="24"/>
        </w:rPr>
        <w:t>Sporządzenie operatów szacunkowych</w:t>
      </w:r>
    </w:p>
    <w:p w:rsidR="008F22C9" w:rsidRDefault="008F22C9"/>
    <w:p w:rsidR="007C264C" w:rsidRDefault="007C264C"/>
    <w:p w:rsidR="007C264C" w:rsidRPr="007C264C" w:rsidRDefault="007C264C">
      <w:pPr>
        <w:rPr>
          <w:rFonts w:ascii="Book Antiqua" w:hAnsi="Book Antiqua"/>
          <w:sz w:val="24"/>
          <w:szCs w:val="24"/>
        </w:rPr>
      </w:pPr>
    </w:p>
    <w:p w:rsidR="007C264C" w:rsidRPr="007C264C" w:rsidRDefault="007C264C">
      <w:pPr>
        <w:rPr>
          <w:rFonts w:ascii="Book Antiqua" w:hAnsi="Book Antiqua"/>
          <w:sz w:val="24"/>
          <w:szCs w:val="24"/>
        </w:rPr>
      </w:pPr>
      <w:r w:rsidRPr="007C264C">
        <w:rPr>
          <w:rFonts w:ascii="Book Antiqua" w:hAnsi="Book Antiqua"/>
          <w:sz w:val="24"/>
          <w:szCs w:val="24"/>
        </w:rPr>
        <w:t>Pytania:</w:t>
      </w:r>
    </w:p>
    <w:p w:rsidR="007C264C" w:rsidRPr="007C264C" w:rsidRDefault="007C264C" w:rsidP="007C264C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7C264C">
        <w:rPr>
          <w:rFonts w:ascii="Book Antiqua" w:hAnsi="Book Antiqua"/>
          <w:sz w:val="24"/>
          <w:szCs w:val="24"/>
        </w:rPr>
        <w:t xml:space="preserve">Część zamówienia (7) dot. służebności gruntowej. Jakiego rodzaju będą te służebności ? </w:t>
      </w:r>
    </w:p>
    <w:p w:rsidR="008F22C9" w:rsidRPr="007C264C" w:rsidRDefault="007C264C" w:rsidP="007C264C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7C264C">
        <w:rPr>
          <w:rFonts w:ascii="Book Antiqua" w:hAnsi="Book Antiqua"/>
          <w:sz w:val="24"/>
          <w:szCs w:val="24"/>
        </w:rPr>
        <w:t xml:space="preserve"> Część zamówienia (2) dot. określenia wartości nieruchomości zabudowanych.</w:t>
      </w:r>
      <w:r w:rsidRPr="007C264C">
        <w:rPr>
          <w:rFonts w:ascii="Book Antiqua" w:hAnsi="Book Antiqua"/>
          <w:sz w:val="24"/>
          <w:szCs w:val="24"/>
        </w:rPr>
        <w:br/>
        <w:t>Jakiego rodzaju będą to zabudowania / budynki mieszkalne, przemysłowe / ?</w:t>
      </w:r>
    </w:p>
    <w:p w:rsidR="008F22C9" w:rsidRPr="007C264C" w:rsidRDefault="007C264C">
      <w:pPr>
        <w:rPr>
          <w:rFonts w:ascii="Book Antiqua" w:hAnsi="Book Antiqua"/>
          <w:sz w:val="24"/>
          <w:szCs w:val="24"/>
        </w:rPr>
      </w:pPr>
      <w:r w:rsidRPr="007C264C">
        <w:rPr>
          <w:rFonts w:ascii="Book Antiqua" w:hAnsi="Book Antiqua"/>
          <w:sz w:val="24"/>
          <w:szCs w:val="24"/>
        </w:rPr>
        <w:t>Odpowiedzi:</w:t>
      </w:r>
    </w:p>
    <w:p w:rsidR="008F22C9" w:rsidRPr="008F22C9" w:rsidRDefault="008F22C9" w:rsidP="007C264C">
      <w:pPr>
        <w:spacing w:after="0" w:line="240" w:lineRule="auto"/>
        <w:ind w:left="709"/>
        <w:rPr>
          <w:rFonts w:ascii="Book Antiqua" w:eastAsia="Times New Roman" w:hAnsi="Book Antiqua" w:cs="Calibri"/>
          <w:sz w:val="24"/>
          <w:szCs w:val="24"/>
        </w:rPr>
      </w:pPr>
      <w:r w:rsidRPr="008F22C9">
        <w:rPr>
          <w:rFonts w:ascii="Book Antiqua" w:eastAsia="Times New Roman" w:hAnsi="Book Antiqua" w:cs="Calibri"/>
          <w:sz w:val="24"/>
          <w:szCs w:val="24"/>
        </w:rPr>
        <w:t xml:space="preserve">ad.1 </w:t>
      </w:r>
      <w:r w:rsidR="005E0C6E">
        <w:rPr>
          <w:rFonts w:ascii="Book Antiqua" w:eastAsia="Times New Roman" w:hAnsi="Book Antiqua" w:cs="Calibri"/>
          <w:sz w:val="24"/>
          <w:szCs w:val="24"/>
        </w:rPr>
        <w:t xml:space="preserve"> </w:t>
      </w:r>
      <w:r w:rsidRPr="008F22C9">
        <w:rPr>
          <w:rFonts w:ascii="Book Antiqua" w:eastAsia="Times New Roman" w:hAnsi="Book Antiqua" w:cs="Calibri"/>
          <w:sz w:val="24"/>
          <w:szCs w:val="24"/>
        </w:rPr>
        <w:t xml:space="preserve">Problematyka dotyczyć będzie określenia wartości służebności </w:t>
      </w:r>
      <w:proofErr w:type="spellStart"/>
      <w:r w:rsidRPr="008F22C9">
        <w:rPr>
          <w:rFonts w:ascii="Book Antiqua" w:eastAsia="Times New Roman" w:hAnsi="Book Antiqua" w:cs="Calibri"/>
          <w:sz w:val="24"/>
          <w:szCs w:val="24"/>
        </w:rPr>
        <w:t>przesyłu</w:t>
      </w:r>
      <w:proofErr w:type="spellEnd"/>
      <w:r w:rsidRPr="008F22C9">
        <w:rPr>
          <w:rFonts w:ascii="Book Antiqua" w:eastAsia="Times New Roman" w:hAnsi="Book Antiqua" w:cs="Calibri"/>
          <w:sz w:val="24"/>
          <w:szCs w:val="24"/>
        </w:rPr>
        <w:t xml:space="preserve"> – infrastruktura techniczna (energetyczna),</w:t>
      </w:r>
    </w:p>
    <w:p w:rsidR="008F22C9" w:rsidRPr="008F22C9" w:rsidRDefault="008F22C9" w:rsidP="007C264C">
      <w:pPr>
        <w:spacing w:after="0" w:line="240" w:lineRule="auto"/>
        <w:ind w:left="709"/>
        <w:rPr>
          <w:rFonts w:ascii="Book Antiqua" w:eastAsia="Times New Roman" w:hAnsi="Book Antiqua" w:cs="Calibri"/>
          <w:sz w:val="24"/>
          <w:szCs w:val="24"/>
        </w:rPr>
      </w:pPr>
      <w:r w:rsidRPr="008F22C9">
        <w:rPr>
          <w:rFonts w:ascii="Book Antiqua" w:eastAsia="Times New Roman" w:hAnsi="Book Antiqua" w:cs="Calibri"/>
          <w:sz w:val="24"/>
          <w:szCs w:val="24"/>
        </w:rPr>
        <w:t xml:space="preserve">ad.2 </w:t>
      </w:r>
      <w:r w:rsidR="005E0C6E">
        <w:rPr>
          <w:rFonts w:ascii="Book Antiqua" w:eastAsia="Times New Roman" w:hAnsi="Book Antiqua" w:cs="Calibri"/>
          <w:sz w:val="24"/>
          <w:szCs w:val="24"/>
        </w:rPr>
        <w:t xml:space="preserve"> </w:t>
      </w:r>
      <w:bookmarkStart w:id="0" w:name="_GoBack"/>
      <w:bookmarkEnd w:id="0"/>
      <w:r w:rsidRPr="008F22C9">
        <w:rPr>
          <w:rFonts w:ascii="Book Antiqua" w:eastAsia="Times New Roman" w:hAnsi="Book Antiqua" w:cs="Calibri"/>
          <w:sz w:val="24"/>
          <w:szCs w:val="24"/>
        </w:rPr>
        <w:t>Problematyka dotyczyć będzie określenia wartości nieruchomości zabudowanej:</w:t>
      </w:r>
    </w:p>
    <w:p w:rsidR="008F22C9" w:rsidRPr="008F22C9" w:rsidRDefault="008F22C9" w:rsidP="007C264C">
      <w:pPr>
        <w:spacing w:after="0" w:line="240" w:lineRule="auto"/>
        <w:ind w:left="709"/>
        <w:rPr>
          <w:rFonts w:ascii="Book Antiqua" w:eastAsia="Times New Roman" w:hAnsi="Book Antiqua" w:cs="Calibri"/>
          <w:sz w:val="24"/>
          <w:szCs w:val="24"/>
        </w:rPr>
      </w:pPr>
      <w:r w:rsidRPr="008F22C9">
        <w:rPr>
          <w:rFonts w:ascii="Book Antiqua" w:eastAsia="Times New Roman" w:hAnsi="Book Antiqua" w:cs="Calibri"/>
          <w:sz w:val="24"/>
          <w:szCs w:val="24"/>
        </w:rPr>
        <w:t xml:space="preserve">- budynkiem mieszkalnym, </w:t>
      </w:r>
    </w:p>
    <w:p w:rsidR="008F22C9" w:rsidRPr="008F22C9" w:rsidRDefault="008F22C9" w:rsidP="007C264C">
      <w:pPr>
        <w:spacing w:after="0" w:line="240" w:lineRule="auto"/>
        <w:ind w:left="709"/>
        <w:rPr>
          <w:rFonts w:ascii="Book Antiqua" w:eastAsia="Times New Roman" w:hAnsi="Book Antiqua" w:cs="Calibri"/>
          <w:sz w:val="24"/>
          <w:szCs w:val="24"/>
        </w:rPr>
      </w:pPr>
      <w:r w:rsidRPr="008F22C9">
        <w:rPr>
          <w:rFonts w:ascii="Book Antiqua" w:eastAsia="Times New Roman" w:hAnsi="Book Antiqua" w:cs="Calibri"/>
          <w:sz w:val="24"/>
          <w:szCs w:val="24"/>
        </w:rPr>
        <w:t>- obiektem usługowym.</w:t>
      </w:r>
    </w:p>
    <w:p w:rsidR="008F22C9" w:rsidRPr="007C264C" w:rsidRDefault="008F22C9">
      <w:pPr>
        <w:rPr>
          <w:rFonts w:ascii="Book Antiqua" w:hAnsi="Book Antiqua"/>
          <w:sz w:val="24"/>
          <w:szCs w:val="24"/>
        </w:rPr>
      </w:pPr>
    </w:p>
    <w:sectPr w:rsidR="008F22C9" w:rsidRPr="007C2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DF5"/>
    <w:multiLevelType w:val="hybridMultilevel"/>
    <w:tmpl w:val="70D41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0B"/>
    <w:rsid w:val="001F3696"/>
    <w:rsid w:val="0027450B"/>
    <w:rsid w:val="00445E90"/>
    <w:rsid w:val="005E0C6E"/>
    <w:rsid w:val="007C264C"/>
    <w:rsid w:val="008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67BFF-A9D9-4B00-B7AA-536E8103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64C"/>
    <w:pPr>
      <w:ind w:left="720"/>
      <w:contextualSpacing/>
    </w:pPr>
  </w:style>
  <w:style w:type="paragraph" w:styleId="Adreszwrotnynakopercie">
    <w:name w:val="envelope return"/>
    <w:basedOn w:val="Normalny"/>
    <w:semiHidden/>
    <w:unhideWhenUsed/>
    <w:rsid w:val="007C26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4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Grześkowiak</dc:creator>
  <cp:keywords/>
  <dc:description/>
  <cp:lastModifiedBy>Katarzyna Grześkowiak</cp:lastModifiedBy>
  <cp:revision>3</cp:revision>
  <dcterms:created xsi:type="dcterms:W3CDTF">2023-02-03T09:56:00Z</dcterms:created>
  <dcterms:modified xsi:type="dcterms:W3CDTF">2023-02-03T10:12:00Z</dcterms:modified>
</cp:coreProperties>
</file>