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5A" w:rsidRDefault="00BD7C41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1B</w:t>
      </w:r>
    </w:p>
    <w:p w:rsidR="00C94B5A" w:rsidRDefault="00BD7C41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C94B5A" w:rsidRDefault="00BD7C41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C94B5A" w:rsidRDefault="00BD7C41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C94B5A" w:rsidRDefault="00BD7C41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C94B5A" w:rsidRDefault="00BD7C41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C94B5A" w:rsidRDefault="00BD7C41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C94B5A" w:rsidRDefault="00BD7C41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94B5A" w:rsidRDefault="00BD7C41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C94B5A" w:rsidRDefault="00BD7C4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94B5A" w:rsidRDefault="00BD7C4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</w:t>
      </w:r>
      <w:r>
        <w:rPr>
          <w:rFonts w:ascii="Arial" w:hAnsi="Arial" w:cs="Arial"/>
          <w:i/>
          <w:sz w:val="16"/>
          <w:szCs w:val="16"/>
        </w:rPr>
        <w:t xml:space="preserve">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94B5A" w:rsidRDefault="00BD7C41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94B5A" w:rsidRDefault="00BD7C4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94B5A" w:rsidRDefault="00BD7C4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94B5A" w:rsidRDefault="00BD7C4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C94B5A" w:rsidRDefault="00BD7C4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C94B5A" w:rsidRDefault="00BD7C4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C94B5A" w:rsidRDefault="00BD7C41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C94B5A" w:rsidRPr="007E2B4A" w:rsidRDefault="00BD7C41" w:rsidP="007E2B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organizacja trzech szkoleń metodycznych przeprowadzonych na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terenie Polski (woj. podkarpackie i woj. lubelskie, woj. dolnośląskie, woj. małopolskie) wraz z zakwaterowaniem, transportem, wyżywieniem oraz zapewnieniem wyspecjalizowanej kadry szkolącej - w ramach projektu pn. „Edukacja społeczności zamieszkujących ob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szary chronione województwa kujawsko-pomorskiego: Lubię tu być… na zielonym</w:t>
      </w:r>
      <w:r w:rsidR="007E2B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1"/>
          <w:szCs w:val="21"/>
        </w:rPr>
        <w:t>(WZP.272.28.2020)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Urząd Marszałkowski Województwa Kujawsko-Pomorskiego oświadczam,  co następuje:</w:t>
      </w:r>
    </w:p>
    <w:p w:rsidR="00C94B5A" w:rsidRDefault="00BD7C4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C94B5A" w:rsidRDefault="00C94B5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94B5A" w:rsidRDefault="00BD7C4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</w:t>
      </w:r>
      <w:r>
        <w:rPr>
          <w:rFonts w:ascii="Arial" w:hAnsi="Arial" w:cs="Arial"/>
          <w:sz w:val="21"/>
          <w:szCs w:val="21"/>
        </w:rPr>
        <w:t>warunki udziału w postępowaniu określone przez Zamawiającego                       w dziale IV pkt 1.2 Specyfikacji Istotnych Warunków Zamówienia</w:t>
      </w:r>
      <w:r>
        <w:rPr>
          <w:rFonts w:ascii="Arial" w:eastAsia="Calibri" w:hAnsi="Arial" w:cs="Arial"/>
          <w:i/>
          <w:sz w:val="16"/>
          <w:szCs w:val="16"/>
        </w:rPr>
        <w:t>.</w:t>
      </w:r>
    </w:p>
    <w:p w:rsidR="00C94B5A" w:rsidRDefault="00C94B5A">
      <w:pPr>
        <w:spacing w:after="0" w:line="360" w:lineRule="auto"/>
        <w:jc w:val="both"/>
      </w:pPr>
    </w:p>
    <w:p w:rsidR="00C94B5A" w:rsidRDefault="00C94B5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4B5A" w:rsidRDefault="00BD7C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94B5A" w:rsidRDefault="00C9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4B5A" w:rsidRDefault="00BD7C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94B5A" w:rsidRDefault="00BD7C4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94B5A" w:rsidRDefault="00C94B5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4B5A" w:rsidRDefault="00C94B5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4B5A" w:rsidRDefault="00C94B5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4B5A" w:rsidRDefault="00C94B5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4B5A" w:rsidRDefault="00C94B5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4B5A" w:rsidRDefault="00BD7C4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INFORMACJA W ZWIĄZKU Z </w:t>
      </w:r>
      <w:r>
        <w:rPr>
          <w:rFonts w:ascii="Arial" w:hAnsi="Arial" w:cs="Arial"/>
          <w:b/>
          <w:sz w:val="21"/>
          <w:szCs w:val="21"/>
        </w:rPr>
        <w:t>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C94B5A" w:rsidRDefault="00BD7C4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</w:t>
      </w:r>
      <w:r>
        <w:rPr>
          <w:rFonts w:ascii="Arial" w:hAnsi="Arial" w:cs="Arial"/>
          <w:i/>
          <w:sz w:val="16"/>
          <w:szCs w:val="16"/>
        </w:rPr>
        <w:t>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C94B5A" w:rsidRDefault="00BD7C4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94B5A" w:rsidRDefault="00BD7C4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C94B5A" w:rsidRDefault="00C94B5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94B5A" w:rsidRDefault="00C9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4B5A" w:rsidRDefault="00BD7C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94B5A" w:rsidRDefault="00C9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4B5A" w:rsidRDefault="00BD7C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94B5A" w:rsidRDefault="00BD7C4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94B5A" w:rsidRDefault="00C94B5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4B5A" w:rsidRDefault="00C94B5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4B5A" w:rsidRDefault="00C94B5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4B5A" w:rsidRDefault="00BD7C4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94B5A" w:rsidRDefault="00C94B5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4B5A" w:rsidRDefault="00BD7C4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</w:t>
      </w:r>
      <w:r>
        <w:rPr>
          <w:rFonts w:ascii="Arial" w:hAnsi="Arial" w:cs="Arial"/>
          <w:sz w:val="21"/>
          <w:szCs w:val="21"/>
        </w:rPr>
        <w:t xml:space="preserve">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94B5A" w:rsidRDefault="00C9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4B5A" w:rsidRDefault="00BD7C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94B5A" w:rsidRDefault="00C94B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4B5A" w:rsidRDefault="00BD7C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94B5A" w:rsidRDefault="00BD7C4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</w:t>
      </w:r>
      <w:r>
        <w:rPr>
          <w:rFonts w:ascii="Arial" w:hAnsi="Arial" w:cs="Arial"/>
          <w:i/>
          <w:sz w:val="16"/>
          <w:szCs w:val="16"/>
        </w:rPr>
        <w:t>dpis)</w:t>
      </w:r>
    </w:p>
    <w:sectPr w:rsidR="00C94B5A">
      <w:headerReference w:type="default" r:id="rId7"/>
      <w:pgSz w:w="11906" w:h="16838"/>
      <w:pgMar w:top="851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7C41">
      <w:pPr>
        <w:spacing w:after="0" w:line="240" w:lineRule="auto"/>
      </w:pPr>
      <w:r>
        <w:separator/>
      </w:r>
    </w:p>
  </w:endnote>
  <w:endnote w:type="continuationSeparator" w:id="0">
    <w:p w:rsidR="00000000" w:rsidRDefault="00BD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7C41">
      <w:pPr>
        <w:spacing w:after="0" w:line="240" w:lineRule="auto"/>
      </w:pPr>
      <w:r>
        <w:separator/>
      </w:r>
    </w:p>
  </w:footnote>
  <w:footnote w:type="continuationSeparator" w:id="0">
    <w:p w:rsidR="00000000" w:rsidRDefault="00BD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B4A" w:rsidRPr="007E2B4A" w:rsidRDefault="00BD7C41" w:rsidP="007E2B4A">
    <w:pPr>
      <w:pStyle w:val="Nagwek"/>
    </w:pPr>
    <w:r>
      <w:t>                                   </w:t>
    </w:r>
    <w:r w:rsidR="007E2B4A" w:rsidRPr="007E2B4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1555750</wp:posOffset>
          </wp:positionH>
          <wp:positionV relativeFrom="paragraph">
            <wp:posOffset>206375</wp:posOffset>
          </wp:positionV>
          <wp:extent cx="1713865" cy="428625"/>
          <wp:effectExtent l="0" t="0" r="635" b="952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2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B4A" w:rsidRPr="007E2B4A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3" name="Obraz 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3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B4A" w:rsidRPr="007E2B4A"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3313430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2B4A" w:rsidRPr="007E2B4A"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4180840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2B4A" w:rsidRPr="007E2B4A" w:rsidRDefault="007E2B4A" w:rsidP="007E2B4A">
    <w:pPr>
      <w:pStyle w:val="Nagwek"/>
    </w:pPr>
  </w:p>
  <w:p w:rsidR="007E2B4A" w:rsidRPr="007E2B4A" w:rsidRDefault="007E2B4A" w:rsidP="007E2B4A">
    <w:pPr>
      <w:pStyle w:val="Nagwek"/>
      <w:rPr>
        <w:lang w:val="x-none"/>
      </w:rPr>
    </w:pPr>
  </w:p>
  <w:p w:rsidR="00C94B5A" w:rsidRDefault="00C94B5A">
    <w:pPr>
      <w:pStyle w:val="Nagwek"/>
      <w:rPr>
        <w:rFonts w:ascii="Calibri" w:eastAsia="Times New Roman" w:hAnsi="Calibri" w:cs="Times New Roman"/>
        <w:lang w:eastAsia="pl-PL"/>
      </w:rPr>
    </w:pPr>
  </w:p>
  <w:p w:rsidR="00C94B5A" w:rsidRDefault="00C94B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5A"/>
    <w:rsid w:val="007E2B4A"/>
    <w:rsid w:val="00BD7C41"/>
    <w:rsid w:val="00C9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26BF2A3-9894-4E49-8806-7B9203A6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4753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D12B-D012-4A16-B8DC-A97EB60B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Karolina Kriger</cp:lastModifiedBy>
  <cp:revision>2</cp:revision>
  <cp:lastPrinted>2016-09-16T06:08:00Z</cp:lastPrinted>
  <dcterms:created xsi:type="dcterms:W3CDTF">2020-05-27T07:43:00Z</dcterms:created>
  <dcterms:modified xsi:type="dcterms:W3CDTF">2020-05-27T07:43:00Z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