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54E0CF0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1B432B92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0C5C23">
        <w:rPr>
          <w:rFonts w:ascii="Times New Roman" w:hAnsi="Times New Roman" w:cs="Times New Roman"/>
          <w:sz w:val="24"/>
          <w:szCs w:val="24"/>
        </w:rPr>
        <w:t>.24.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894F49">
        <w:rPr>
          <w:rFonts w:ascii="Times New Roman" w:hAnsi="Times New Roman" w:cs="Times New Roman"/>
          <w:sz w:val="24"/>
          <w:szCs w:val="24"/>
        </w:rPr>
        <w:t>4</w:t>
      </w:r>
    </w:p>
    <w:p w14:paraId="7C9E648C" w14:textId="01F7F48B" w:rsidR="00F16239" w:rsidRPr="00D96912" w:rsidRDefault="00DC1FB2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739032"/>
      <w:r w:rsidR="00E54F59" w:rsidRPr="00E54F59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r w:rsidR="008E5183" w:rsidRPr="008E5183">
        <w:rPr>
          <w:rFonts w:ascii="Times New Roman" w:hAnsi="Times New Roman" w:cs="Times New Roman"/>
          <w:b/>
          <w:bCs/>
          <w:sz w:val="24"/>
          <w:szCs w:val="24"/>
        </w:rPr>
        <w:t>Wykonanie remontu wraz ze zmianą sposobu ogrzewania w lokalu mieszkalnym przy ul. Jaracza 65/7 w Świnoujściu</w:t>
      </w:r>
      <w:r w:rsidR="00E54F59" w:rsidRPr="00E54F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B3764C1" w14:textId="2EBBD256" w:rsidR="00A96AAF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76B6D66" w14:textId="77777777" w:rsidR="00DC1FB2" w:rsidRPr="00587633" w:rsidRDefault="00DC1FB2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3CB09FAF" w14:textId="77777777" w:rsidR="006A47CA" w:rsidRDefault="006A47CA" w:rsidP="006A47CA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7EC6B3BB" w14:textId="77777777" w:rsidR="006A47CA" w:rsidRPr="0041141F" w:rsidRDefault="006A47CA" w:rsidP="006A47CA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7EA1AC6" w14:textId="77777777" w:rsidR="006A47CA" w:rsidRPr="0041141F" w:rsidRDefault="006A47CA" w:rsidP="006A47CA">
      <w:pPr>
        <w:keepNext/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B11F1EC" w14:textId="77777777" w:rsidR="006A47CA" w:rsidRPr="0041141F" w:rsidRDefault="006A47CA" w:rsidP="006A47C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A7ADC53" w14:textId="77777777" w:rsidR="006A47CA" w:rsidRPr="0041141F" w:rsidRDefault="006A47CA" w:rsidP="006A47C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 600 Świnoujście</w:t>
      </w:r>
    </w:p>
    <w:p w14:paraId="36634414" w14:textId="77777777" w:rsidR="006A47CA" w:rsidRPr="0041141F" w:rsidRDefault="006A47CA" w:rsidP="006A47C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9378AA2" w14:textId="77777777" w:rsidR="006A47CA" w:rsidRPr="0041141F" w:rsidRDefault="006A47CA" w:rsidP="006A47C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2CE3AC1" w14:textId="77777777" w:rsidR="006A47CA" w:rsidRPr="0041141F" w:rsidRDefault="006A47CA" w:rsidP="006A47C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BB826CA" w14:textId="77777777" w:rsidR="006A47CA" w:rsidRDefault="005754F2" w:rsidP="006A47CA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Wartość ryczałtowa oferty</w:t>
      </w:r>
      <w:r w:rsidR="00AF18E4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wynosi</w:t>
      </w:r>
      <w:r w:rsidR="00DF08BA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:</w:t>
      </w:r>
    </w:p>
    <w:p w14:paraId="41C8A467" w14:textId="42B5069F" w:rsidR="008F177D" w:rsidRDefault="006A47CA" w:rsidP="006A47CA">
      <w:pPr>
        <w:suppressAutoHyphens w:val="0"/>
        <w:autoSpaceDE w:val="0"/>
        <w:autoSpaceDN w:val="0"/>
        <w:adjustRightInd w:val="0"/>
        <w:spacing w:after="120" w:line="240" w:lineRule="auto"/>
        <w:ind w:left="66"/>
        <w:jc w:val="both"/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</w:pPr>
      <w:r w:rsidRPr="006A47CA"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  <w:t>*w przypadku wystąpienia różnych stawek podatku VAT, należy podać wartość osobno dla każdej stawki</w:t>
      </w:r>
    </w:p>
    <w:p w14:paraId="72F14F73" w14:textId="77777777" w:rsidR="00713EF8" w:rsidRPr="006A47CA" w:rsidRDefault="00713EF8" w:rsidP="006A47CA">
      <w:pPr>
        <w:suppressAutoHyphens w:val="0"/>
        <w:autoSpaceDE w:val="0"/>
        <w:autoSpaceDN w:val="0"/>
        <w:adjustRightInd w:val="0"/>
        <w:spacing w:after="120" w:line="240" w:lineRule="auto"/>
        <w:ind w:left="66"/>
        <w:jc w:val="both"/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</w:pPr>
    </w:p>
    <w:p w14:paraId="25467CD2" w14:textId="77777777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1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C2F3F8F" w14:textId="77777777" w:rsidR="006B2A74" w:rsidRPr="00605F84" w:rsidRDefault="006B2A74" w:rsidP="006B2A74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A61E6C" w14:textId="4BEB77B9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 w:rsidR="00486D59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…..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0EEA0E66" w14:textId="77777777" w:rsidR="006B2A74" w:rsidRPr="001C547B" w:rsidRDefault="006B2A74" w:rsidP="006B2A7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EAC2023" w14:textId="2643A528" w:rsidR="00DC1FB2" w:rsidRDefault="006B2A74" w:rsidP="00DC1FB2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C23C4F4" w14:textId="77777777" w:rsidR="00DC1FB2" w:rsidRPr="00DC1FB2" w:rsidRDefault="00DC1FB2" w:rsidP="00DC1F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bookmarkEnd w:id="1"/>
    <w:p w14:paraId="2CBF30B2" w14:textId="77777777" w:rsidR="00894F49" w:rsidRPr="00894F49" w:rsidRDefault="00894F49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DBBD47C" w14:textId="77777777" w:rsidR="00894F49" w:rsidRPr="00894F49" w:rsidRDefault="00894F49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3C256F" w14:textId="77777777" w:rsidR="003C018A" w:rsidRPr="003C018A" w:rsidRDefault="003C018A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 xml:space="preserve">Art. 450 [Formy zabezpieczenia] ust. 1 pkt 3 </w:t>
      </w:r>
    </w:p>
    <w:p w14:paraId="0E74F363" w14:textId="77777777" w:rsidR="003C018A" w:rsidRPr="003C018A" w:rsidRDefault="000C5C23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hyperlink r:id="rId10" w:history="1">
        <w:r w:rsidR="003C018A" w:rsidRPr="003C018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pl-PL"/>
          </w:rPr>
          <w:t>Wzory: 1</w:t>
        </w:r>
      </w:hyperlink>
    </w:p>
    <w:p w14:paraId="28B1DD89" w14:textId="4A8CA67D" w:rsidR="00833634" w:rsidRDefault="00833634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51082701"/>
      <w:bookmarkEnd w:id="2"/>
    </w:p>
    <w:p w14:paraId="69D37F3F" w14:textId="77777777" w:rsidR="00894F49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209C" w14:textId="77777777" w:rsidR="001E45A7" w:rsidRPr="001E45A7" w:rsidRDefault="001E45A7" w:rsidP="001E45A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lastRenderedPageBreak/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1E45A7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1E45A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1E45A7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1E45A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51082700"/>
      <w:bookmarkEnd w:id="3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56A64729" w14:textId="7EA1C023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1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643143F5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9048B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6D2E579A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2A78DC" w14:textId="1412259B" w:rsidR="007F132D" w:rsidRPr="007F132D" w:rsidRDefault="007F132D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8E518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80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zawarcia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53F85ED9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A2B6E9" w14:textId="37EDE73C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0C5C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9 maja</w:t>
      </w:r>
      <w:bookmarkStart w:id="4" w:name="_GoBack"/>
      <w:bookmarkEnd w:id="4"/>
      <w:r w:rsidR="00EF026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38FB2CBC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3321E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8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Pr="001E45A7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10B148D7" w14:textId="77777777" w:rsidR="003321E9" w:rsidRPr="003321E9" w:rsidRDefault="003321E9" w:rsidP="003321E9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lastRenderedPageBreak/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5"/>
    <w:p w14:paraId="04D5E90D" w14:textId="3892839D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94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1D5A5B29" w14:textId="2E1D984D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osób, stanowiący </w:t>
      </w:r>
      <w:r w:rsidRPr="00C80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33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4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33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aproszenia, </w:t>
      </w:r>
    </w:p>
    <w:p w14:paraId="2E67F9A7" w14:textId="7C4F6A02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3321E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3572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3E547B65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A20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28F13B2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940B0A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0C5C23">
      <w:rPr>
        <w:rFonts w:ascii="Times New Roman" w:hAnsi="Times New Roman"/>
        <w:sz w:val="24"/>
        <w:szCs w:val="24"/>
      </w:rPr>
      <w:t>.24.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0C5C23">
      <w:rPr>
        <w:rFonts w:ascii="Times New Roman" w:hAnsi="Times New Roman"/>
        <w:sz w:val="24"/>
        <w:szCs w:val="24"/>
      </w:rPr>
      <w:t xml:space="preserve">27 marca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1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6"/>
  </w:num>
  <w:num w:numId="5">
    <w:abstractNumId w:val="10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8"/>
  </w:num>
  <w:num w:numId="11">
    <w:abstractNumId w:val="30"/>
  </w:num>
  <w:num w:numId="12">
    <w:abstractNumId w:val="23"/>
  </w:num>
  <w:num w:numId="13">
    <w:abstractNumId w:val="11"/>
  </w:num>
  <w:num w:numId="14">
    <w:abstractNumId w:val="17"/>
  </w:num>
  <w:num w:numId="15">
    <w:abstractNumId w:val="19"/>
  </w:num>
  <w:num w:numId="16">
    <w:abstractNumId w:val="15"/>
  </w:num>
  <w:num w:numId="17">
    <w:abstractNumId w:val="14"/>
  </w:num>
  <w:num w:numId="18">
    <w:abstractNumId w:val="2"/>
  </w:num>
  <w:num w:numId="19">
    <w:abstractNumId w:val="7"/>
  </w:num>
  <w:num w:numId="20">
    <w:abstractNumId w:val="5"/>
  </w:num>
  <w:num w:numId="21">
    <w:abstractNumId w:val="27"/>
  </w:num>
  <w:num w:numId="22">
    <w:abstractNumId w:val="28"/>
  </w:num>
  <w:num w:numId="23">
    <w:abstractNumId w:val="24"/>
  </w:num>
  <w:num w:numId="24">
    <w:abstractNumId w:val="12"/>
  </w:num>
  <w:num w:numId="25">
    <w:abstractNumId w:val="21"/>
  </w:num>
  <w:num w:numId="26">
    <w:abstractNumId w:val="25"/>
  </w:num>
  <w:num w:numId="27">
    <w:abstractNumId w:val="16"/>
  </w:num>
  <w:num w:numId="28">
    <w:abstractNumId w:val="3"/>
  </w:num>
  <w:num w:numId="29">
    <w:abstractNumId w:val="4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mltqmfyc4nbxgqytcobt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urlSearch.seam?legalActDocumentId=mfrxilrtg4ytimjzhe4tiltqmfyc4njrga4denzqgexhmzlsfyytqnrsha&amp;HitlistCaption=Wzory%20dla:%20Dz.U.%20z%202019%20r.%20poz.%202019%20Art.%20450%20ust.%201%20pkt%203&amp;wz4pap=51082701&amp;sortField=document-d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B036-0D22-4B60-B95A-FC3DD7DB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146D9A79</Template>
  <TotalTime>1144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44</cp:revision>
  <cp:lastPrinted>2024-03-26T07:42:00Z</cp:lastPrinted>
  <dcterms:created xsi:type="dcterms:W3CDTF">2021-06-16T23:31:00Z</dcterms:created>
  <dcterms:modified xsi:type="dcterms:W3CDTF">2024-03-26T07:42:00Z</dcterms:modified>
</cp:coreProperties>
</file>