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FD77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2F6793BA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39B03B6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5CEA3F59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18D1832" w14:textId="77777777" w:rsidR="00AB4501" w:rsidRDefault="001E1E47" w:rsidP="0001265F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3CE5E7FE" w14:textId="77777777" w:rsidR="000018D9" w:rsidRPr="006C2F9C" w:rsidRDefault="000018D9" w:rsidP="00156A16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5B01CD18" w14:textId="77777777" w:rsidR="001E1E47" w:rsidRDefault="000018D9" w:rsidP="001E1E4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111F">
        <w:rPr>
          <w:rFonts w:ascii="Arial" w:hAnsi="Arial" w:cs="Arial"/>
          <w:sz w:val="24"/>
          <w:szCs w:val="24"/>
        </w:rPr>
        <w:t>Przedmiotem zamówienia jest opracowanie dokumentacji projektowo – kosztorysow</w:t>
      </w:r>
      <w:r w:rsidR="001E1E47">
        <w:rPr>
          <w:rFonts w:ascii="Arial" w:hAnsi="Arial" w:cs="Arial"/>
          <w:sz w:val="24"/>
          <w:szCs w:val="24"/>
        </w:rPr>
        <w:t>ych na budowę dróg dla pieszych na terenie Gminy Żukowo. Zamówienie obejmuje następujące części:</w:t>
      </w:r>
    </w:p>
    <w:p w14:paraId="6F25F90B" w14:textId="77777777" w:rsidR="001E1E47" w:rsidRPr="001E1E47" w:rsidRDefault="001E1E47" w:rsidP="001E1E47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31422072"/>
      <w:r w:rsidRPr="001E1E47">
        <w:rPr>
          <w:rFonts w:ascii="Arial" w:hAnsi="Arial" w:cs="Arial"/>
          <w:b/>
          <w:bCs/>
          <w:sz w:val="24"/>
          <w:szCs w:val="24"/>
        </w:rPr>
        <w:t>Część 1 - Opracowanie dokumentacji projektowo - kosztorysowych na budowę dróg dla pieszych w Chwaszczynie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14:paraId="1ED00758" w14:textId="77777777" w:rsidR="001E1E47" w:rsidRPr="001E1E47" w:rsidRDefault="001E1E47" w:rsidP="001E1E47">
      <w:pPr>
        <w:pStyle w:val="Akapitzlist"/>
        <w:suppressAutoHyphens/>
        <w:spacing w:after="0" w:line="240" w:lineRule="auto"/>
        <w:ind w:left="426" w:right="110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31422121"/>
      <w:bookmarkEnd w:id="0"/>
      <w:r w:rsidRPr="001E1E47">
        <w:rPr>
          <w:rFonts w:ascii="Arial" w:hAnsi="Arial" w:cs="Arial"/>
          <w:b/>
          <w:bCs/>
          <w:sz w:val="24"/>
          <w:szCs w:val="24"/>
        </w:rPr>
        <w:t>Część 2 - Opracowanie dokumentacji projektowo - kosztorysow</w:t>
      </w:r>
      <w:r w:rsidR="006954EF">
        <w:rPr>
          <w:rFonts w:ascii="Arial" w:hAnsi="Arial" w:cs="Arial"/>
          <w:b/>
          <w:bCs/>
          <w:sz w:val="24"/>
          <w:szCs w:val="24"/>
        </w:rPr>
        <w:t>ej</w:t>
      </w:r>
      <w:r w:rsidRPr="001E1E47">
        <w:rPr>
          <w:rFonts w:ascii="Arial" w:hAnsi="Arial" w:cs="Arial"/>
          <w:b/>
          <w:bCs/>
          <w:sz w:val="24"/>
          <w:szCs w:val="24"/>
        </w:rPr>
        <w:t xml:space="preserve"> na budowę dr</w:t>
      </w:r>
      <w:r w:rsidR="006954EF">
        <w:rPr>
          <w:rFonts w:ascii="Arial" w:hAnsi="Arial" w:cs="Arial"/>
          <w:b/>
          <w:bCs/>
          <w:sz w:val="24"/>
          <w:szCs w:val="24"/>
        </w:rPr>
        <w:t>ogi</w:t>
      </w:r>
      <w:r w:rsidRPr="001E1E47">
        <w:rPr>
          <w:rFonts w:ascii="Arial" w:hAnsi="Arial" w:cs="Arial"/>
          <w:b/>
          <w:bCs/>
          <w:sz w:val="24"/>
          <w:szCs w:val="24"/>
        </w:rPr>
        <w:t xml:space="preserve"> dla pieszych w Sulminie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bookmarkEnd w:id="1"/>
    <w:p w14:paraId="2DB6879F" w14:textId="77777777" w:rsidR="002869D2" w:rsidRPr="00BB4917" w:rsidRDefault="002869D2" w:rsidP="00156A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7DB1A2" w14:textId="77777777" w:rsidR="00AB4501" w:rsidRDefault="00AB4501" w:rsidP="000126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471469A5" w14:textId="77777777" w:rsidR="00C9210B" w:rsidRPr="00C9210B" w:rsidRDefault="00C9210B" w:rsidP="00C921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25B7F4" w14:textId="77777777" w:rsidR="00C9210B" w:rsidRDefault="00C9210B" w:rsidP="00C9210B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9210B">
        <w:rPr>
          <w:rFonts w:ascii="Arial" w:hAnsi="Arial" w:cs="Arial"/>
          <w:b/>
          <w:bCs/>
          <w:sz w:val="24"/>
          <w:szCs w:val="24"/>
          <w:u w:val="single"/>
        </w:rPr>
        <w:t>Część 1</w:t>
      </w:r>
    </w:p>
    <w:p w14:paraId="430F03C0" w14:textId="77777777" w:rsidR="00C9210B" w:rsidRPr="00C9210B" w:rsidRDefault="00C9210B" w:rsidP="00C9210B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20FBD2F" w14:textId="77777777" w:rsidR="001E1E47" w:rsidRDefault="001E1E47" w:rsidP="001E1E47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1E1E47">
        <w:rPr>
          <w:rFonts w:ascii="Arial" w:hAnsi="Arial" w:cs="Arial"/>
          <w:b/>
          <w:bCs/>
          <w:sz w:val="24"/>
          <w:szCs w:val="24"/>
        </w:rPr>
        <w:t>Część 1 - Opracowanie dokumentacji projektowo - kosztorysowych na budowę dróg dla pieszych w Chwaszczynie</w:t>
      </w:r>
    </w:p>
    <w:p w14:paraId="20D98526" w14:textId="77777777" w:rsidR="001E1E47" w:rsidRPr="001E1E47" w:rsidRDefault="001E1E47" w:rsidP="001E1E4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1E47">
        <w:rPr>
          <w:rFonts w:ascii="Arial" w:hAnsi="Arial" w:cs="Arial"/>
          <w:sz w:val="24"/>
          <w:szCs w:val="24"/>
        </w:rPr>
        <w:t>Zamówienie obejmuje zadania:</w:t>
      </w:r>
    </w:p>
    <w:p w14:paraId="53D5CACF" w14:textId="77777777" w:rsidR="001E1E47" w:rsidRPr="001E1E47" w:rsidRDefault="001E1E47" w:rsidP="001E1E4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1E1E47">
        <w:rPr>
          <w:rFonts w:ascii="Arial" w:hAnsi="Arial" w:cs="Arial"/>
          <w:sz w:val="24"/>
          <w:szCs w:val="24"/>
        </w:rPr>
        <w:t xml:space="preserve">Zadanie 1 – </w:t>
      </w:r>
      <w:r w:rsidRPr="001E1E47">
        <w:rPr>
          <w:rFonts w:ascii="Arial" w:hAnsi="Arial" w:cs="Arial"/>
          <w:bCs/>
          <w:sz w:val="24"/>
          <w:szCs w:val="24"/>
        </w:rPr>
        <w:t xml:space="preserve">Opracowanie dokumentacji projektowo - kosztorysowej na budowę drogi dla pieszych przy ul. Mickiewicza w Chwaszczynie, </w:t>
      </w:r>
    </w:p>
    <w:p w14:paraId="4BD25664" w14:textId="77777777" w:rsidR="001E1E47" w:rsidRPr="001E1E47" w:rsidRDefault="001E1E47" w:rsidP="001E1E4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1E1E47">
        <w:rPr>
          <w:rFonts w:ascii="Arial" w:hAnsi="Arial" w:cs="Arial"/>
          <w:sz w:val="24"/>
          <w:szCs w:val="24"/>
        </w:rPr>
        <w:t xml:space="preserve">Zadanie 2 –  </w:t>
      </w:r>
      <w:r w:rsidRPr="001E1E47">
        <w:rPr>
          <w:rFonts w:ascii="Arial" w:hAnsi="Arial" w:cs="Arial"/>
          <w:bCs/>
          <w:sz w:val="24"/>
          <w:szCs w:val="24"/>
        </w:rPr>
        <w:t>Opracowanie dokumentacji projektowo - kosztorysowej na budowę chodnika przy ul. Polnej w Chwaszczynie</w:t>
      </w:r>
      <w:r w:rsidR="0017452A">
        <w:rPr>
          <w:rFonts w:ascii="Arial" w:hAnsi="Arial" w:cs="Arial"/>
          <w:bCs/>
          <w:sz w:val="24"/>
          <w:szCs w:val="24"/>
        </w:rPr>
        <w:t>.</w:t>
      </w:r>
    </w:p>
    <w:p w14:paraId="5F492972" w14:textId="77777777" w:rsidR="0017452A" w:rsidRDefault="0017452A" w:rsidP="001745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14:paraId="14C7E291" w14:textId="77777777" w:rsidR="001E1E47" w:rsidRPr="0017452A" w:rsidRDefault="0017452A" w:rsidP="001745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7452A">
        <w:rPr>
          <w:rFonts w:ascii="Arial" w:hAnsi="Arial" w:cs="Arial"/>
          <w:b/>
          <w:bCs/>
          <w:sz w:val="24"/>
          <w:szCs w:val="24"/>
          <w:u w:val="single"/>
        </w:rPr>
        <w:t>Zadanie 1 – opis zamówienia</w:t>
      </w:r>
    </w:p>
    <w:p w14:paraId="534B9A95" w14:textId="77777777" w:rsidR="0017452A" w:rsidRPr="00D96ECE" w:rsidRDefault="0017452A" w:rsidP="0001265F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617440">
        <w:rPr>
          <w:rFonts w:ascii="Arial" w:hAnsi="Arial" w:cs="Arial"/>
          <w:sz w:val="24"/>
          <w:szCs w:val="24"/>
        </w:rPr>
        <w:t>Zakres: jednostronna droga dla pieszych o szerokości 2 mb i długości ok. 500 mb</w:t>
      </w:r>
      <w:r>
        <w:rPr>
          <w:rFonts w:ascii="Arial" w:hAnsi="Arial" w:cs="Arial"/>
          <w:sz w:val="24"/>
          <w:szCs w:val="24"/>
        </w:rPr>
        <w:t xml:space="preserve">, </w:t>
      </w:r>
      <w:r w:rsidRPr="00617440">
        <w:rPr>
          <w:rFonts w:ascii="Arial" w:hAnsi="Arial" w:cs="Arial"/>
          <w:sz w:val="24"/>
          <w:szCs w:val="24"/>
        </w:rPr>
        <w:t xml:space="preserve"> nawierzchni</w:t>
      </w:r>
      <w:r>
        <w:rPr>
          <w:rFonts w:ascii="Arial" w:hAnsi="Arial" w:cs="Arial"/>
          <w:sz w:val="24"/>
          <w:szCs w:val="24"/>
        </w:rPr>
        <w:t>a</w:t>
      </w:r>
      <w:r w:rsidRPr="00617440">
        <w:rPr>
          <w:rFonts w:ascii="Arial" w:hAnsi="Arial" w:cs="Arial"/>
          <w:sz w:val="24"/>
          <w:szCs w:val="24"/>
        </w:rPr>
        <w:t xml:space="preserve"> z kostki betonowej</w:t>
      </w:r>
      <w:r w:rsidR="00D96ECE" w:rsidRPr="006954EF">
        <w:rPr>
          <w:rFonts w:ascii="Arial" w:hAnsi="Arial" w:cs="Arial"/>
          <w:sz w:val="24"/>
          <w:szCs w:val="24"/>
        </w:rPr>
        <w:t xml:space="preserve">. Należy </w:t>
      </w:r>
      <w:r w:rsidR="00F219FF" w:rsidRPr="006954EF">
        <w:rPr>
          <w:rFonts w:ascii="Arial" w:hAnsi="Arial" w:cs="Arial"/>
          <w:sz w:val="24"/>
          <w:szCs w:val="24"/>
        </w:rPr>
        <w:t>dowiązać</w:t>
      </w:r>
      <w:r w:rsidR="00D96ECE" w:rsidRPr="006954EF">
        <w:rPr>
          <w:rFonts w:ascii="Arial" w:hAnsi="Arial" w:cs="Arial"/>
          <w:sz w:val="24"/>
          <w:szCs w:val="24"/>
        </w:rPr>
        <w:t xml:space="preserve"> do istniejącej drogi </w:t>
      </w:r>
      <w:r w:rsidR="00F219FF" w:rsidRPr="006954EF">
        <w:rPr>
          <w:rFonts w:ascii="Arial" w:hAnsi="Arial" w:cs="Arial"/>
          <w:sz w:val="24"/>
          <w:szCs w:val="24"/>
        </w:rPr>
        <w:t>dla</w:t>
      </w:r>
      <w:r w:rsidR="00D96ECE" w:rsidRPr="006954EF">
        <w:rPr>
          <w:rFonts w:ascii="Arial" w:hAnsi="Arial" w:cs="Arial"/>
          <w:sz w:val="24"/>
          <w:szCs w:val="24"/>
        </w:rPr>
        <w:t xml:space="preserve"> pieszych przy ul. Mickiewicza – od strony ul. </w:t>
      </w:r>
      <w:r w:rsidR="006954EF" w:rsidRPr="006954EF">
        <w:rPr>
          <w:rFonts w:ascii="Arial" w:hAnsi="Arial" w:cs="Arial"/>
          <w:sz w:val="24"/>
          <w:szCs w:val="24"/>
        </w:rPr>
        <w:t>Derdowskiego.</w:t>
      </w:r>
    </w:p>
    <w:p w14:paraId="16763207" w14:textId="77777777" w:rsidR="0017452A" w:rsidRPr="00D96ECE" w:rsidRDefault="0017452A" w:rsidP="0001265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Lokalizacja – </w:t>
      </w:r>
      <w:r>
        <w:rPr>
          <w:rFonts w:ascii="Arial" w:hAnsi="Arial" w:cs="Arial"/>
          <w:bCs/>
          <w:sz w:val="24"/>
          <w:szCs w:val="24"/>
        </w:rPr>
        <w:t xml:space="preserve">teren </w:t>
      </w:r>
      <w:r w:rsidRPr="00617440">
        <w:rPr>
          <w:rFonts w:ascii="Arial" w:hAnsi="Arial" w:cs="Arial"/>
          <w:bCs/>
          <w:sz w:val="24"/>
          <w:szCs w:val="24"/>
        </w:rPr>
        <w:t xml:space="preserve">działki </w:t>
      </w:r>
      <w:r>
        <w:rPr>
          <w:rFonts w:ascii="Arial" w:hAnsi="Arial" w:cs="Arial"/>
          <w:bCs/>
          <w:sz w:val="24"/>
          <w:szCs w:val="24"/>
        </w:rPr>
        <w:t xml:space="preserve">o nr ewid. </w:t>
      </w:r>
      <w:r w:rsidRPr="00617440">
        <w:rPr>
          <w:rFonts w:ascii="Arial" w:hAnsi="Arial" w:cs="Arial"/>
          <w:bCs/>
          <w:sz w:val="24"/>
          <w:szCs w:val="24"/>
        </w:rPr>
        <w:t xml:space="preserve">330/1 </w:t>
      </w:r>
      <w:r>
        <w:rPr>
          <w:rFonts w:ascii="Arial" w:hAnsi="Arial" w:cs="Arial"/>
          <w:bCs/>
          <w:sz w:val="24"/>
          <w:szCs w:val="24"/>
        </w:rPr>
        <w:t xml:space="preserve">obręb </w:t>
      </w:r>
      <w:r w:rsidRPr="00617440">
        <w:rPr>
          <w:rFonts w:ascii="Arial" w:hAnsi="Arial" w:cs="Arial"/>
          <w:bCs/>
          <w:sz w:val="24"/>
          <w:szCs w:val="24"/>
        </w:rPr>
        <w:t>Chwaszczyno</w:t>
      </w:r>
      <w:r w:rsidRPr="00B44A6F">
        <w:rPr>
          <w:rFonts w:ascii="Arial" w:hAnsi="Arial" w:cs="Arial"/>
          <w:sz w:val="24"/>
          <w:szCs w:val="24"/>
        </w:rPr>
        <w:t>(odcinek ul. Mickiewicza pomiędzy ul</w:t>
      </w:r>
      <w:r w:rsidR="00B44A6F">
        <w:rPr>
          <w:rFonts w:ascii="Arial" w:hAnsi="Arial" w:cs="Arial"/>
          <w:sz w:val="24"/>
          <w:szCs w:val="24"/>
        </w:rPr>
        <w:t>.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="007C6960" w:rsidRPr="00B44A6F">
        <w:rPr>
          <w:rFonts w:ascii="Arial" w:hAnsi="Arial" w:cs="Arial"/>
          <w:sz w:val="24"/>
          <w:szCs w:val="24"/>
        </w:rPr>
        <w:t xml:space="preserve">Derdowskiego i </w:t>
      </w:r>
      <w:r w:rsidR="00B44A6F" w:rsidRPr="00B44A6F">
        <w:rPr>
          <w:rFonts w:ascii="Arial" w:hAnsi="Arial" w:cs="Arial"/>
          <w:sz w:val="24"/>
          <w:szCs w:val="24"/>
        </w:rPr>
        <w:t>działką o nr ewid. 416/10</w:t>
      </w:r>
      <w:r w:rsidRPr="00B44A6F">
        <w:rPr>
          <w:rFonts w:ascii="Arial" w:hAnsi="Arial" w:cs="Arial"/>
          <w:sz w:val="24"/>
          <w:szCs w:val="24"/>
        </w:rPr>
        <w:t>).</w:t>
      </w:r>
      <w:r w:rsidR="00B11D92">
        <w:rPr>
          <w:rFonts w:ascii="Arial" w:hAnsi="Arial" w:cs="Arial"/>
          <w:sz w:val="24"/>
          <w:szCs w:val="24"/>
        </w:rPr>
        <w:t xml:space="preserve"> </w:t>
      </w:r>
      <w:r w:rsidR="00D96ECE">
        <w:rPr>
          <w:rFonts w:ascii="Arial" w:hAnsi="Arial" w:cs="Arial"/>
          <w:iCs/>
          <w:sz w:val="24"/>
          <w:szCs w:val="24"/>
        </w:rPr>
        <w:t>Działka o nr ewid. 330/1 stanowi własność Gminy Żukowo.</w:t>
      </w:r>
    </w:p>
    <w:p w14:paraId="4F69FF99" w14:textId="77777777" w:rsidR="002C0770" w:rsidRPr="00617440" w:rsidRDefault="002C0770" w:rsidP="0001265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617440">
        <w:rPr>
          <w:rFonts w:ascii="Arial" w:hAnsi="Arial" w:cs="Arial"/>
          <w:bCs/>
          <w:iCs/>
          <w:sz w:val="24"/>
          <w:szCs w:val="24"/>
        </w:rPr>
        <w:t xml:space="preserve">Stan istniejący: </w:t>
      </w:r>
      <w:r w:rsidRPr="00B44A6F">
        <w:rPr>
          <w:rFonts w:ascii="Arial" w:hAnsi="Arial" w:cs="Arial"/>
          <w:bCs/>
          <w:iCs/>
          <w:sz w:val="24"/>
          <w:szCs w:val="24"/>
        </w:rPr>
        <w:t>pobocze -</w:t>
      </w:r>
      <w:r w:rsidR="00B11D92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17440">
        <w:rPr>
          <w:rFonts w:ascii="Arial" w:hAnsi="Arial" w:cs="Arial"/>
          <w:bCs/>
          <w:iCs/>
          <w:sz w:val="24"/>
          <w:szCs w:val="24"/>
        </w:rPr>
        <w:t>nawierzchnia gruntowa</w:t>
      </w:r>
      <w:r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617440">
        <w:rPr>
          <w:rFonts w:ascii="Arial" w:hAnsi="Arial" w:cs="Arial"/>
          <w:bCs/>
          <w:iCs/>
          <w:sz w:val="24"/>
          <w:szCs w:val="24"/>
        </w:rPr>
        <w:t>jezdnia</w:t>
      </w:r>
      <w:r>
        <w:rPr>
          <w:rFonts w:ascii="Arial" w:hAnsi="Arial" w:cs="Arial"/>
          <w:bCs/>
          <w:iCs/>
          <w:sz w:val="24"/>
          <w:szCs w:val="24"/>
        </w:rPr>
        <w:t xml:space="preserve"> - </w:t>
      </w:r>
      <w:r w:rsidRPr="00617440">
        <w:rPr>
          <w:rFonts w:ascii="Arial" w:hAnsi="Arial" w:cs="Arial"/>
          <w:bCs/>
          <w:iCs/>
          <w:sz w:val="24"/>
          <w:szCs w:val="24"/>
        </w:rPr>
        <w:t>nawierzchni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Pr="00617440">
        <w:rPr>
          <w:rFonts w:ascii="Arial" w:hAnsi="Arial" w:cs="Arial"/>
          <w:bCs/>
          <w:iCs/>
          <w:sz w:val="24"/>
          <w:szCs w:val="24"/>
        </w:rPr>
        <w:t xml:space="preserve"> bitumiczn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="00B44A6F">
        <w:rPr>
          <w:rFonts w:ascii="Arial" w:hAnsi="Arial" w:cs="Arial"/>
          <w:bCs/>
          <w:iCs/>
          <w:sz w:val="24"/>
          <w:szCs w:val="24"/>
        </w:rPr>
        <w:t xml:space="preserve"> / płyty JOMB.</w:t>
      </w:r>
    </w:p>
    <w:p w14:paraId="307F6E3E" w14:textId="77777777" w:rsidR="0017452A" w:rsidRPr="0091045B" w:rsidRDefault="002C0770" w:rsidP="0001265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617440">
        <w:rPr>
          <w:rFonts w:ascii="Arial" w:hAnsi="Arial" w:cs="Arial"/>
          <w:sz w:val="24"/>
          <w:szCs w:val="24"/>
        </w:rPr>
        <w:t xml:space="preserve">Uzbrojenie: sieć wodociągowa, sieć teletechniczna, sieć gazowa, linie energetyczne. Przebieg aktualnego uzbrojenia jest dostępny na stronie </w:t>
      </w:r>
      <w:hyperlink r:id="rId7" w:history="1">
        <w:r w:rsidR="00FB0876" w:rsidRPr="00671AA4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="00B11D92">
        <w:t xml:space="preserve"> </w:t>
      </w:r>
      <w:r w:rsidR="00FB0876">
        <w:rPr>
          <w:rFonts w:ascii="Arial" w:hAnsi="Arial" w:cs="Arial"/>
          <w:sz w:val="24"/>
          <w:szCs w:val="24"/>
        </w:rPr>
        <w:t>(</w:t>
      </w:r>
      <w:r w:rsidRPr="002C0770">
        <w:rPr>
          <w:rFonts w:ascii="Arial" w:hAnsi="Arial" w:cs="Arial"/>
          <w:sz w:val="24"/>
          <w:szCs w:val="24"/>
        </w:rPr>
        <w:t>w drzewie warstw należy zaznaczyć pole „Powiat kartuski”</w:t>
      </w:r>
      <w:r w:rsidR="00FB0876">
        <w:rPr>
          <w:rFonts w:ascii="Arial" w:hAnsi="Arial" w:cs="Arial"/>
          <w:sz w:val="24"/>
          <w:szCs w:val="24"/>
        </w:rPr>
        <w:t>,</w:t>
      </w:r>
      <w:r w:rsidRPr="002C0770">
        <w:rPr>
          <w:rFonts w:ascii="Arial" w:hAnsi="Arial" w:cs="Arial"/>
          <w:sz w:val="24"/>
          <w:szCs w:val="24"/>
        </w:rPr>
        <w:t xml:space="preserve"> a następnie „uzbrojenie terenu”</w:t>
      </w:r>
      <w:r w:rsidR="00FB0876">
        <w:rPr>
          <w:rFonts w:ascii="Arial" w:hAnsi="Arial" w:cs="Arial"/>
          <w:sz w:val="24"/>
          <w:szCs w:val="24"/>
        </w:rPr>
        <w:t>).</w:t>
      </w:r>
    </w:p>
    <w:p w14:paraId="23B51C50" w14:textId="77777777" w:rsidR="0091045B" w:rsidRPr="00B44A6F" w:rsidRDefault="0091045B" w:rsidP="0001265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617440">
        <w:rPr>
          <w:rFonts w:ascii="Arial" w:hAnsi="Arial" w:cs="Arial"/>
          <w:sz w:val="24"/>
          <w:szCs w:val="24"/>
        </w:rPr>
        <w:t xml:space="preserve">Teren projektowanej inwestycji </w:t>
      </w:r>
      <w:r w:rsidR="00B44A6F">
        <w:rPr>
          <w:rFonts w:ascii="Arial" w:hAnsi="Arial" w:cs="Arial"/>
          <w:sz w:val="24"/>
          <w:szCs w:val="24"/>
        </w:rPr>
        <w:t xml:space="preserve">częściowo jest objęty obowiązującym miejscowym planem zagospodarowania przestrzennego </w:t>
      </w:r>
    </w:p>
    <w:p w14:paraId="760BF017" w14:textId="77777777" w:rsidR="00B44A6F" w:rsidRPr="00B44A6F" w:rsidRDefault="00000000" w:rsidP="00B44A6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hyperlink r:id="rId8" w:history="1">
        <w:r w:rsidR="00B44A6F" w:rsidRPr="00B22537">
          <w:rPr>
            <w:rStyle w:val="Hipercze"/>
            <w:rFonts w:ascii="Arial" w:hAnsi="Arial" w:cs="Arial"/>
            <w:sz w:val="24"/>
            <w:szCs w:val="24"/>
          </w:rPr>
          <w:t>https://rastry.gison.pl/mpzp-public/zukowo/uchwaly/U_2019_204_XVII.pdf</w:t>
        </w:r>
      </w:hyperlink>
    </w:p>
    <w:p w14:paraId="4306AA0D" w14:textId="77777777" w:rsidR="0091045B" w:rsidRPr="0091045B" w:rsidRDefault="0091045B" w:rsidP="0001265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91045B">
        <w:rPr>
          <w:rFonts w:ascii="Arial" w:hAnsi="Arial" w:cs="Arial"/>
          <w:sz w:val="24"/>
          <w:szCs w:val="24"/>
        </w:rPr>
        <w:t>W ramach zamówienia należy:</w:t>
      </w:r>
    </w:p>
    <w:p w14:paraId="71B68CC3" w14:textId="77777777" w:rsidR="0091045B" w:rsidRDefault="0091045B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91045B">
        <w:rPr>
          <w:rFonts w:ascii="Arial" w:hAnsi="Arial" w:cs="Arial"/>
          <w:iCs/>
          <w:sz w:val="24"/>
          <w:szCs w:val="24"/>
        </w:rPr>
        <w:t xml:space="preserve">Uzyskać </w:t>
      </w:r>
      <w:r>
        <w:rPr>
          <w:rFonts w:ascii="Arial" w:hAnsi="Arial" w:cs="Arial"/>
          <w:iCs/>
          <w:sz w:val="24"/>
          <w:szCs w:val="24"/>
        </w:rPr>
        <w:t>wymagane prawem uzgodnienia i opinie od gestorów sieci i urządzeń.</w:t>
      </w:r>
    </w:p>
    <w:p w14:paraId="0342FF18" w14:textId="77777777" w:rsidR="0091045B" w:rsidRDefault="0091045B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Uzyskać decyzję o lokalizacji inwestycji celu publicznego.</w:t>
      </w:r>
    </w:p>
    <w:p w14:paraId="3C40DEB6" w14:textId="77777777" w:rsidR="0091045B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1FACBF4B" w14:textId="77777777" w:rsidR="00FF2956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Wykonać inwentaryzację zieleni, w przypadku wycinki drzew / krzewów zaproponować nasadzenia zastępcze.</w:t>
      </w:r>
    </w:p>
    <w:p w14:paraId="41335C30" w14:textId="77777777" w:rsidR="00FF2956" w:rsidRPr="00FF2956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FF2956">
        <w:rPr>
          <w:rFonts w:ascii="Arial" w:hAnsi="Arial" w:cs="Arial"/>
          <w:bCs/>
          <w:iCs/>
          <w:sz w:val="24"/>
          <w:szCs w:val="24"/>
        </w:rPr>
        <w:t>Z</w:t>
      </w:r>
      <w:r w:rsidR="0091045B" w:rsidRPr="00FF2956">
        <w:rPr>
          <w:rFonts w:ascii="Arial" w:hAnsi="Arial" w:cs="Arial"/>
          <w:bCs/>
          <w:iCs/>
          <w:sz w:val="24"/>
          <w:szCs w:val="24"/>
        </w:rPr>
        <w:t>aprojektować wjazd do każdej działki (także niezabudowanej).</w:t>
      </w:r>
    </w:p>
    <w:p w14:paraId="6A648343" w14:textId="77777777" w:rsidR="00FF2956" w:rsidRPr="00CB542D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B542D">
        <w:rPr>
          <w:rFonts w:ascii="Arial" w:hAnsi="Arial" w:cs="Arial"/>
          <w:bCs/>
          <w:iCs/>
          <w:sz w:val="24"/>
          <w:szCs w:val="24"/>
        </w:rPr>
        <w:t xml:space="preserve">Zaprojektować budowę/przebudowę/remont istniejącego uzbrojenia - jeżeli będzie taka konieczność i zgodnie z wydanymi uzgodnieniami, opiniami gestorów sieci i urządzeń. </w:t>
      </w:r>
    </w:p>
    <w:p w14:paraId="2D0C9BC6" w14:textId="77777777" w:rsidR="00FF2956" w:rsidRPr="00CB542D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B542D">
        <w:rPr>
          <w:rFonts w:ascii="Arial" w:hAnsi="Arial" w:cs="Arial"/>
          <w:bCs/>
          <w:iCs/>
          <w:sz w:val="24"/>
          <w:szCs w:val="24"/>
        </w:rPr>
        <w:t>Zaprojektować odprowadzanie wód opadowych z projektowanej drogi dla pieszych.</w:t>
      </w:r>
    </w:p>
    <w:p w14:paraId="57C0CD20" w14:textId="77777777" w:rsidR="0017452A" w:rsidRPr="00CB542D" w:rsidRDefault="0017452A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B542D">
        <w:rPr>
          <w:rFonts w:ascii="Arial" w:hAnsi="Arial" w:cs="Arial"/>
          <w:bCs/>
          <w:iCs/>
          <w:sz w:val="24"/>
          <w:szCs w:val="24"/>
        </w:rPr>
        <w:t>Zaprojektować organizację ruchu na czas budowy</w:t>
      </w:r>
      <w:r w:rsidR="00FF2956" w:rsidRPr="00CB542D">
        <w:rPr>
          <w:rFonts w:ascii="Arial" w:hAnsi="Arial" w:cs="Arial"/>
          <w:bCs/>
          <w:iCs/>
          <w:sz w:val="24"/>
          <w:szCs w:val="24"/>
        </w:rPr>
        <w:t xml:space="preserve"> i </w:t>
      </w:r>
      <w:r w:rsidRPr="00CB542D">
        <w:rPr>
          <w:rFonts w:ascii="Arial" w:hAnsi="Arial" w:cs="Arial"/>
          <w:bCs/>
          <w:iCs/>
          <w:sz w:val="24"/>
          <w:szCs w:val="24"/>
        </w:rPr>
        <w:t>stałą organizację ruchu uwzględniając oznakowanie pionowe i poziome</w:t>
      </w:r>
      <w:r w:rsidR="00D96ECE" w:rsidRPr="00CB542D">
        <w:rPr>
          <w:rFonts w:ascii="Arial" w:hAnsi="Arial" w:cs="Arial"/>
          <w:bCs/>
          <w:iCs/>
          <w:sz w:val="24"/>
          <w:szCs w:val="24"/>
        </w:rPr>
        <w:t>.</w:t>
      </w:r>
    </w:p>
    <w:p w14:paraId="1A8A286F" w14:textId="77777777" w:rsidR="0017452A" w:rsidRPr="00CB542D" w:rsidRDefault="00FF2956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B542D">
        <w:rPr>
          <w:rFonts w:ascii="Arial" w:hAnsi="Arial" w:cs="Arial"/>
          <w:sz w:val="24"/>
          <w:szCs w:val="24"/>
        </w:rPr>
        <w:t>Z</w:t>
      </w:r>
      <w:r w:rsidR="0017452A" w:rsidRPr="00CB542D">
        <w:rPr>
          <w:rFonts w:ascii="Arial" w:hAnsi="Arial" w:cs="Arial"/>
          <w:sz w:val="24"/>
          <w:szCs w:val="24"/>
        </w:rPr>
        <w:t xml:space="preserve">aprojektować udogodnienia dla </w:t>
      </w:r>
      <w:r w:rsidRPr="00CB542D">
        <w:rPr>
          <w:rFonts w:ascii="Arial" w:hAnsi="Arial" w:cs="Arial"/>
          <w:sz w:val="24"/>
          <w:szCs w:val="24"/>
        </w:rPr>
        <w:t xml:space="preserve">osób </w:t>
      </w:r>
      <w:r w:rsidR="0017452A" w:rsidRPr="00CB542D">
        <w:rPr>
          <w:rFonts w:ascii="Arial" w:hAnsi="Arial" w:cs="Arial"/>
          <w:sz w:val="24"/>
          <w:szCs w:val="24"/>
        </w:rPr>
        <w:t xml:space="preserve">niepełnosprawnych: spadki podłużne normatywne, wjazdy w drogi wewnętrzne dostosowane do potrzeb osób niepełnosprawnych. </w:t>
      </w:r>
    </w:p>
    <w:p w14:paraId="413DDBB4" w14:textId="77777777" w:rsidR="0017452A" w:rsidRDefault="0017452A" w:rsidP="0001265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B542D">
        <w:rPr>
          <w:rFonts w:ascii="Arial" w:hAnsi="Arial" w:cs="Arial"/>
          <w:iCs/>
          <w:sz w:val="24"/>
          <w:szCs w:val="24"/>
        </w:rPr>
        <w:t>W przypadku zmiany strony</w:t>
      </w:r>
      <w:r w:rsidR="00D96ECE" w:rsidRPr="00CB542D">
        <w:rPr>
          <w:rFonts w:ascii="Arial" w:hAnsi="Arial" w:cs="Arial"/>
          <w:iCs/>
          <w:sz w:val="24"/>
          <w:szCs w:val="24"/>
        </w:rPr>
        <w:t xml:space="preserve"> ulicy</w:t>
      </w:r>
      <w:r w:rsidRPr="00CB542D">
        <w:rPr>
          <w:rFonts w:ascii="Arial" w:hAnsi="Arial" w:cs="Arial"/>
          <w:iCs/>
          <w:sz w:val="24"/>
          <w:szCs w:val="24"/>
        </w:rPr>
        <w:t>, po której ma przebiegać droga dla pieszych, wyznaczyć i zaprojektować przejścia dla pieszych.</w:t>
      </w:r>
    </w:p>
    <w:p w14:paraId="7D2256C3" w14:textId="4D0181F4" w:rsidR="00CB542D" w:rsidRPr="003A69DF" w:rsidRDefault="00CB542D" w:rsidP="003A69DF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3A69DF">
        <w:rPr>
          <w:rFonts w:ascii="Arial" w:hAnsi="Arial" w:cs="Arial"/>
          <w:iCs/>
          <w:sz w:val="24"/>
          <w:szCs w:val="24"/>
        </w:rPr>
        <w:t xml:space="preserve">Uzyskać na podstawie opracowanej dokumentacji projektowej decyzję administracyjną umożliwiającą realizację robót budowlanych – pozwolenie na budowę. </w:t>
      </w:r>
    </w:p>
    <w:p w14:paraId="296776E5" w14:textId="77777777" w:rsidR="00CB542D" w:rsidRDefault="00CB542D" w:rsidP="00CB542D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0148F301" w14:textId="77777777" w:rsidR="00CB542D" w:rsidRDefault="00CB542D" w:rsidP="00CB54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7452A">
        <w:rPr>
          <w:rFonts w:ascii="Arial" w:hAnsi="Arial" w:cs="Arial"/>
          <w:b/>
          <w:bCs/>
          <w:sz w:val="24"/>
          <w:szCs w:val="24"/>
          <w:u w:val="single"/>
        </w:rPr>
        <w:t xml:space="preserve">Zadanie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17452A">
        <w:rPr>
          <w:rFonts w:ascii="Arial" w:hAnsi="Arial" w:cs="Arial"/>
          <w:b/>
          <w:bCs/>
          <w:sz w:val="24"/>
          <w:szCs w:val="24"/>
          <w:u w:val="single"/>
        </w:rPr>
        <w:t xml:space="preserve"> – opis zamówienia</w:t>
      </w:r>
    </w:p>
    <w:p w14:paraId="669F2F99" w14:textId="77777777" w:rsidR="00540C2B" w:rsidRDefault="00540C2B" w:rsidP="0001265F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540C2B">
        <w:rPr>
          <w:rFonts w:ascii="Arial" w:hAnsi="Arial" w:cs="Arial"/>
          <w:sz w:val="24"/>
          <w:szCs w:val="24"/>
        </w:rPr>
        <w:t xml:space="preserve">Zakres: jednostronna droga dla </w:t>
      </w:r>
      <w:r w:rsidRPr="00764338">
        <w:rPr>
          <w:rFonts w:ascii="Arial" w:hAnsi="Arial" w:cs="Arial"/>
          <w:sz w:val="24"/>
          <w:szCs w:val="24"/>
        </w:rPr>
        <w:t>pieszych o szerokości 2 mb i długości ok. 420 mb, nawierzchnia z kostki betonowej. Należy dowiązać do istniejącej drogi dla pieszych przy ul. Polnej – z obu stron projektowanej drogi.</w:t>
      </w:r>
    </w:p>
    <w:p w14:paraId="03F1F04E" w14:textId="77777777" w:rsidR="00164E76" w:rsidRPr="00164E76" w:rsidRDefault="00164E76" w:rsidP="0001265F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Lokalizacja – </w:t>
      </w:r>
      <w:r>
        <w:rPr>
          <w:rFonts w:ascii="Arial" w:hAnsi="Arial" w:cs="Arial"/>
          <w:bCs/>
          <w:sz w:val="24"/>
          <w:szCs w:val="24"/>
        </w:rPr>
        <w:t xml:space="preserve">teren </w:t>
      </w:r>
      <w:r w:rsidRPr="00617440">
        <w:rPr>
          <w:rFonts w:ascii="Arial" w:hAnsi="Arial" w:cs="Arial"/>
          <w:bCs/>
          <w:sz w:val="24"/>
          <w:szCs w:val="24"/>
        </w:rPr>
        <w:t>dział</w:t>
      </w:r>
      <w:r>
        <w:rPr>
          <w:rFonts w:ascii="Arial" w:hAnsi="Arial" w:cs="Arial"/>
          <w:bCs/>
          <w:sz w:val="24"/>
          <w:szCs w:val="24"/>
        </w:rPr>
        <w:t>ek</w:t>
      </w:r>
      <w:r w:rsidR="00B11D9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o nr ewid. </w:t>
      </w:r>
      <w:r w:rsidRPr="00540C2B">
        <w:rPr>
          <w:rFonts w:ascii="Arial" w:hAnsi="Arial" w:cs="Arial"/>
          <w:bCs/>
          <w:sz w:val="24"/>
          <w:szCs w:val="24"/>
        </w:rPr>
        <w:t xml:space="preserve">700, 119/5 </w:t>
      </w:r>
      <w:r>
        <w:rPr>
          <w:rFonts w:ascii="Arial" w:hAnsi="Arial" w:cs="Arial"/>
          <w:bCs/>
          <w:sz w:val="24"/>
          <w:szCs w:val="24"/>
        </w:rPr>
        <w:t xml:space="preserve">obręb </w:t>
      </w:r>
      <w:r w:rsidRPr="00617440">
        <w:rPr>
          <w:rFonts w:ascii="Arial" w:hAnsi="Arial" w:cs="Arial"/>
          <w:bCs/>
          <w:sz w:val="24"/>
          <w:szCs w:val="24"/>
        </w:rPr>
        <w:t>Chwaszczyno</w:t>
      </w:r>
      <w:r>
        <w:rPr>
          <w:rFonts w:ascii="Arial" w:hAnsi="Arial" w:cs="Arial"/>
          <w:sz w:val="24"/>
          <w:szCs w:val="24"/>
        </w:rPr>
        <w:t>.</w:t>
      </w:r>
      <w:r w:rsidR="004B5D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Działki o nr ewid. </w:t>
      </w:r>
      <w:r w:rsidRPr="00540C2B">
        <w:rPr>
          <w:rFonts w:ascii="Arial" w:hAnsi="Arial" w:cs="Arial"/>
          <w:bCs/>
          <w:sz w:val="24"/>
          <w:szCs w:val="24"/>
        </w:rPr>
        <w:t xml:space="preserve">700, 119/5 </w:t>
      </w:r>
      <w:r>
        <w:rPr>
          <w:rFonts w:ascii="Arial" w:hAnsi="Arial" w:cs="Arial"/>
          <w:iCs/>
          <w:sz w:val="24"/>
          <w:szCs w:val="24"/>
        </w:rPr>
        <w:t>stanowią własność Gminy Żukowo.</w:t>
      </w:r>
    </w:p>
    <w:p w14:paraId="739C989B" w14:textId="77777777" w:rsidR="00540C2B" w:rsidRPr="00164E76" w:rsidRDefault="00540C2B" w:rsidP="0001265F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540C2B">
        <w:rPr>
          <w:rFonts w:ascii="Arial" w:hAnsi="Arial" w:cs="Arial"/>
          <w:bCs/>
          <w:iCs/>
          <w:sz w:val="24"/>
          <w:szCs w:val="24"/>
        </w:rPr>
        <w:t xml:space="preserve">Stan istniejący: </w:t>
      </w:r>
      <w:r>
        <w:rPr>
          <w:rFonts w:ascii="Arial" w:hAnsi="Arial" w:cs="Arial"/>
          <w:bCs/>
          <w:iCs/>
          <w:sz w:val="24"/>
          <w:szCs w:val="24"/>
        </w:rPr>
        <w:t xml:space="preserve">pobocze - </w:t>
      </w:r>
      <w:r w:rsidRPr="00540C2B">
        <w:rPr>
          <w:rFonts w:ascii="Arial" w:hAnsi="Arial" w:cs="Arial"/>
          <w:bCs/>
          <w:iCs/>
          <w:sz w:val="24"/>
          <w:szCs w:val="24"/>
        </w:rPr>
        <w:t>nawierzchnia gruntowa</w:t>
      </w:r>
      <w:r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540C2B">
        <w:rPr>
          <w:rFonts w:ascii="Arial" w:hAnsi="Arial" w:cs="Arial"/>
          <w:bCs/>
          <w:iCs/>
          <w:sz w:val="24"/>
          <w:szCs w:val="24"/>
        </w:rPr>
        <w:t xml:space="preserve">jezdnia </w:t>
      </w:r>
      <w:r>
        <w:rPr>
          <w:rFonts w:ascii="Arial" w:hAnsi="Arial" w:cs="Arial"/>
          <w:bCs/>
          <w:iCs/>
          <w:sz w:val="24"/>
          <w:szCs w:val="24"/>
        </w:rPr>
        <w:t xml:space="preserve">- </w:t>
      </w:r>
      <w:r w:rsidRPr="00540C2B">
        <w:rPr>
          <w:rFonts w:ascii="Arial" w:hAnsi="Arial" w:cs="Arial"/>
          <w:bCs/>
          <w:iCs/>
          <w:sz w:val="24"/>
          <w:szCs w:val="24"/>
        </w:rPr>
        <w:t>nawierzchni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Pr="00540C2B">
        <w:rPr>
          <w:rFonts w:ascii="Arial" w:hAnsi="Arial" w:cs="Arial"/>
          <w:bCs/>
          <w:iCs/>
          <w:sz w:val="24"/>
          <w:szCs w:val="24"/>
        </w:rPr>
        <w:t xml:space="preserve"> bitumiczn</w:t>
      </w:r>
      <w:r>
        <w:rPr>
          <w:rFonts w:ascii="Arial" w:hAnsi="Arial" w:cs="Arial"/>
          <w:bCs/>
          <w:iCs/>
          <w:sz w:val="24"/>
          <w:szCs w:val="24"/>
        </w:rPr>
        <w:t>a.</w:t>
      </w:r>
    </w:p>
    <w:p w14:paraId="59975BF5" w14:textId="77777777" w:rsidR="00164E76" w:rsidRPr="00164E76" w:rsidRDefault="00164E76" w:rsidP="0001265F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164E76">
        <w:rPr>
          <w:rFonts w:ascii="Arial" w:hAnsi="Arial" w:cs="Arial"/>
          <w:sz w:val="24"/>
          <w:szCs w:val="24"/>
        </w:rPr>
        <w:t xml:space="preserve">Uzbrojenie: sieć wodociągowa, sieć kanalizacji sanitarnej, sieć teletechniczna, sieć gazowa, linie energetyczne. </w:t>
      </w:r>
      <w:r w:rsidRPr="00617440">
        <w:rPr>
          <w:rFonts w:ascii="Arial" w:hAnsi="Arial" w:cs="Arial"/>
          <w:sz w:val="24"/>
          <w:szCs w:val="24"/>
        </w:rPr>
        <w:t xml:space="preserve">Przebieg aktualnego uzbrojenia jest dostępny na stronie </w:t>
      </w:r>
      <w:hyperlink r:id="rId9" w:history="1">
        <w:r w:rsidRPr="00671AA4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="00B11D92"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2C0770">
        <w:rPr>
          <w:rFonts w:ascii="Arial" w:hAnsi="Arial" w:cs="Arial"/>
          <w:sz w:val="24"/>
          <w:szCs w:val="24"/>
        </w:rPr>
        <w:t>w drzewie warstw należy zaznaczyć pole „Powiat kartuski”</w:t>
      </w:r>
      <w:r>
        <w:rPr>
          <w:rFonts w:ascii="Arial" w:hAnsi="Arial" w:cs="Arial"/>
          <w:sz w:val="24"/>
          <w:szCs w:val="24"/>
        </w:rPr>
        <w:t>,</w:t>
      </w:r>
      <w:r w:rsidRPr="002C0770">
        <w:rPr>
          <w:rFonts w:ascii="Arial" w:hAnsi="Arial" w:cs="Arial"/>
          <w:sz w:val="24"/>
          <w:szCs w:val="24"/>
        </w:rPr>
        <w:t xml:space="preserve"> a następnie „uzbrojenie terenu”</w:t>
      </w:r>
      <w:r>
        <w:rPr>
          <w:rFonts w:ascii="Arial" w:hAnsi="Arial" w:cs="Arial"/>
          <w:sz w:val="24"/>
          <w:szCs w:val="24"/>
        </w:rPr>
        <w:t>).</w:t>
      </w:r>
    </w:p>
    <w:p w14:paraId="1EAFA457" w14:textId="77777777" w:rsidR="00164E76" w:rsidRPr="00164E76" w:rsidRDefault="00164E76" w:rsidP="0001265F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164E76">
        <w:rPr>
          <w:rFonts w:ascii="Arial" w:hAnsi="Arial" w:cs="Arial"/>
          <w:sz w:val="24"/>
          <w:szCs w:val="24"/>
        </w:rPr>
        <w:t>Teren projektowanej inwestycji nie jest objęty obowiązującym miejscowym planem zagospodarowania przestrzennego.</w:t>
      </w:r>
    </w:p>
    <w:p w14:paraId="53406B61" w14:textId="77777777" w:rsidR="00164E76" w:rsidRPr="00164E76" w:rsidRDefault="00164E76" w:rsidP="0001265F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164E76">
        <w:rPr>
          <w:rFonts w:ascii="Arial" w:hAnsi="Arial" w:cs="Arial"/>
          <w:sz w:val="24"/>
          <w:szCs w:val="24"/>
        </w:rPr>
        <w:t>W ramach zamówienia należy:</w:t>
      </w:r>
    </w:p>
    <w:p w14:paraId="696456E8" w14:textId="77777777" w:rsid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iCs/>
          <w:sz w:val="24"/>
          <w:szCs w:val="24"/>
        </w:rPr>
        <w:t>Uzyskać wymagane prawem uzgodnienia i opinie od gestorów sieci i urządzeń.</w:t>
      </w:r>
    </w:p>
    <w:p w14:paraId="4966E6FC" w14:textId="77777777" w:rsid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iCs/>
          <w:sz w:val="24"/>
          <w:szCs w:val="24"/>
        </w:rPr>
        <w:t>Uzyskać decyzję o lokalizacji inwestycji celu publicznego.</w:t>
      </w:r>
    </w:p>
    <w:p w14:paraId="0BB8302F" w14:textId="77777777" w:rsid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341D3E5C" w14:textId="77777777" w:rsid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60EE2D9B" w14:textId="77777777" w:rsidR="00164E76" w:rsidRP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bCs/>
          <w:iCs/>
          <w:sz w:val="24"/>
          <w:szCs w:val="24"/>
        </w:rPr>
        <w:t>Zaprojektować wjazd do każdej działki (także niezabudowanej).</w:t>
      </w:r>
    </w:p>
    <w:p w14:paraId="2C587983" w14:textId="77777777" w:rsidR="00164E76" w:rsidRPr="000274C4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64E76">
        <w:rPr>
          <w:rFonts w:ascii="Arial" w:hAnsi="Arial" w:cs="Arial"/>
          <w:bCs/>
          <w:iCs/>
          <w:sz w:val="24"/>
          <w:szCs w:val="24"/>
        </w:rPr>
        <w:t xml:space="preserve">Zaprojektować budowę / przebudowę / remont istniejącego uzbrojenia - jeżeli będzie taka konieczność i zgodnie z wydanymi uzgodnieniami, opiniami gestorów sieci i urządzeń. </w:t>
      </w:r>
    </w:p>
    <w:p w14:paraId="593A6723" w14:textId="77777777" w:rsidR="000274C4" w:rsidRPr="000274C4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274C4">
        <w:rPr>
          <w:rFonts w:ascii="Arial" w:hAnsi="Arial" w:cs="Arial"/>
          <w:bCs/>
          <w:iCs/>
          <w:sz w:val="24"/>
          <w:szCs w:val="24"/>
        </w:rPr>
        <w:t>Zaprojektować odprowadzanie wód opadowych z projektowanej drogi dla pieszych. Jeżeli projektowana droga dla pieszych wzdłuż ul.</w:t>
      </w:r>
      <w:r w:rsidR="00B11D92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0274C4">
        <w:rPr>
          <w:rFonts w:ascii="Arial" w:hAnsi="Arial" w:cs="Arial"/>
          <w:bCs/>
          <w:iCs/>
          <w:sz w:val="24"/>
          <w:szCs w:val="24"/>
        </w:rPr>
        <w:t xml:space="preserve">Polnej zostanie zaprojektowana na rowie chłonnym, to należy zaprojektować sposób zagospodarowania wód opadowych </w:t>
      </w:r>
      <w:r w:rsidRPr="00764338">
        <w:rPr>
          <w:rFonts w:ascii="Arial" w:hAnsi="Arial" w:cs="Arial"/>
          <w:bCs/>
          <w:iCs/>
          <w:sz w:val="24"/>
          <w:szCs w:val="24"/>
        </w:rPr>
        <w:t xml:space="preserve">z </w:t>
      </w:r>
      <w:r w:rsidR="000274C4" w:rsidRPr="00764338">
        <w:rPr>
          <w:rFonts w:ascii="Arial" w:hAnsi="Arial" w:cs="Arial"/>
          <w:bCs/>
          <w:iCs/>
          <w:sz w:val="24"/>
          <w:szCs w:val="24"/>
        </w:rPr>
        <w:t>jezdni</w:t>
      </w:r>
      <w:r w:rsidRPr="00764338">
        <w:rPr>
          <w:rFonts w:ascii="Arial" w:hAnsi="Arial" w:cs="Arial"/>
          <w:bCs/>
          <w:iCs/>
          <w:sz w:val="24"/>
          <w:szCs w:val="24"/>
        </w:rPr>
        <w:t xml:space="preserve"> i drogi</w:t>
      </w:r>
      <w:r w:rsidR="000274C4" w:rsidRPr="00764338">
        <w:rPr>
          <w:rFonts w:ascii="Arial" w:hAnsi="Arial" w:cs="Arial"/>
          <w:bCs/>
          <w:iCs/>
          <w:sz w:val="24"/>
          <w:szCs w:val="24"/>
        </w:rPr>
        <w:t xml:space="preserve"> dla pieszych.</w:t>
      </w:r>
    </w:p>
    <w:p w14:paraId="30938DAC" w14:textId="77777777" w:rsidR="000274C4" w:rsidRPr="000274C4" w:rsidRDefault="000274C4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274C4">
        <w:rPr>
          <w:rFonts w:ascii="Arial" w:hAnsi="Arial" w:cs="Arial"/>
          <w:bCs/>
          <w:iCs/>
          <w:sz w:val="24"/>
          <w:szCs w:val="24"/>
        </w:rPr>
        <w:t xml:space="preserve">Zaprojektować kanał technologiczny. </w:t>
      </w:r>
    </w:p>
    <w:p w14:paraId="27AEBECD" w14:textId="77777777" w:rsidR="000274C4" w:rsidRPr="000274C4" w:rsidRDefault="000274C4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274C4">
        <w:rPr>
          <w:rFonts w:ascii="Arial" w:hAnsi="Arial" w:cs="Arial"/>
          <w:bCs/>
          <w:iCs/>
          <w:sz w:val="24"/>
          <w:szCs w:val="24"/>
        </w:rPr>
        <w:t>Zaprojektować przebudowę istniejących przepustów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p w14:paraId="75DA849A" w14:textId="77777777" w:rsidR="00164E76" w:rsidRPr="000274C4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0274C4">
        <w:rPr>
          <w:rFonts w:ascii="Arial" w:hAnsi="Arial" w:cs="Arial"/>
          <w:bCs/>
          <w:iCs/>
          <w:sz w:val="24"/>
          <w:szCs w:val="24"/>
        </w:rPr>
        <w:lastRenderedPageBreak/>
        <w:t>Zaprojektować organizację ruchu na czas budowy i stałą organizację ruchu uwzględniając oznakowanie pionowe i poziome.</w:t>
      </w:r>
    </w:p>
    <w:p w14:paraId="5B1E08BF" w14:textId="77777777" w:rsidR="00164E76" w:rsidRPr="00915D62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0274C4">
        <w:rPr>
          <w:rFonts w:ascii="Arial" w:hAnsi="Arial" w:cs="Arial"/>
          <w:sz w:val="24"/>
          <w:szCs w:val="24"/>
        </w:rPr>
        <w:t xml:space="preserve">Zaprojektować udogodnienia dla osób niepełnosprawnych: spadki podłużne normatywne, wjazdy w drogi wewnętrzne dostosowane do potrzeb osób niepełnosprawnych. </w:t>
      </w:r>
    </w:p>
    <w:p w14:paraId="2A426A85" w14:textId="77777777" w:rsidR="00164E76" w:rsidRDefault="00164E76" w:rsidP="0001265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764338">
        <w:rPr>
          <w:rFonts w:ascii="Arial" w:hAnsi="Arial" w:cs="Arial"/>
          <w:iCs/>
          <w:sz w:val="24"/>
          <w:szCs w:val="24"/>
        </w:rPr>
        <w:t>W przypadku zmiany strony ulicy, po której ma przebiegać droga dla pieszych, wyznaczyć i zaprojektować przejścia dla pieszych.</w:t>
      </w:r>
    </w:p>
    <w:p w14:paraId="50FD2FB4" w14:textId="77777777" w:rsidR="001E1E47" w:rsidRPr="003A69DF" w:rsidRDefault="00164E76" w:rsidP="003A69D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3A69DF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 pozwolenie na budowę.</w:t>
      </w:r>
    </w:p>
    <w:p w14:paraId="1C1BFFDC" w14:textId="77777777" w:rsidR="001E1E47" w:rsidRDefault="001E1E47" w:rsidP="001E1E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334ADF" w14:textId="77777777" w:rsidR="00C9210B" w:rsidRPr="00C9210B" w:rsidRDefault="00C9210B" w:rsidP="00C9210B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9210B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3FCC56CE" w14:textId="77777777" w:rsidR="001E1E47" w:rsidRPr="001E1E47" w:rsidRDefault="001E1E47" w:rsidP="001E1E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2AF82D" w14:textId="77777777" w:rsidR="001E1E47" w:rsidRPr="001E1E47" w:rsidRDefault="001E1E47" w:rsidP="001E1E47">
      <w:pPr>
        <w:pStyle w:val="Akapitzlist"/>
        <w:suppressAutoHyphens/>
        <w:spacing w:after="0" w:line="240" w:lineRule="auto"/>
        <w:ind w:left="426" w:right="110"/>
        <w:jc w:val="both"/>
        <w:rPr>
          <w:rFonts w:ascii="Arial" w:hAnsi="Arial" w:cs="Arial"/>
          <w:b/>
          <w:bCs/>
          <w:sz w:val="24"/>
          <w:szCs w:val="24"/>
        </w:rPr>
      </w:pPr>
      <w:r w:rsidRPr="001E1E47">
        <w:rPr>
          <w:rFonts w:ascii="Arial" w:hAnsi="Arial" w:cs="Arial"/>
          <w:b/>
          <w:bCs/>
          <w:sz w:val="24"/>
          <w:szCs w:val="24"/>
        </w:rPr>
        <w:t>Część 2 - Opracowanie dokumentacji projektowo - kosztorysow</w:t>
      </w:r>
      <w:r w:rsidR="00764338">
        <w:rPr>
          <w:rFonts w:ascii="Arial" w:hAnsi="Arial" w:cs="Arial"/>
          <w:b/>
          <w:bCs/>
          <w:sz w:val="24"/>
          <w:szCs w:val="24"/>
        </w:rPr>
        <w:t>ej</w:t>
      </w:r>
      <w:r w:rsidRPr="001E1E47">
        <w:rPr>
          <w:rFonts w:ascii="Arial" w:hAnsi="Arial" w:cs="Arial"/>
          <w:b/>
          <w:bCs/>
          <w:sz w:val="24"/>
          <w:szCs w:val="24"/>
        </w:rPr>
        <w:t xml:space="preserve"> na budowę dr</w:t>
      </w:r>
      <w:r w:rsidR="00764338">
        <w:rPr>
          <w:rFonts w:ascii="Arial" w:hAnsi="Arial" w:cs="Arial"/>
          <w:b/>
          <w:bCs/>
          <w:sz w:val="24"/>
          <w:szCs w:val="24"/>
        </w:rPr>
        <w:t>ogi</w:t>
      </w:r>
      <w:r w:rsidRPr="001E1E47">
        <w:rPr>
          <w:rFonts w:ascii="Arial" w:hAnsi="Arial" w:cs="Arial"/>
          <w:b/>
          <w:bCs/>
          <w:sz w:val="24"/>
          <w:szCs w:val="24"/>
        </w:rPr>
        <w:t xml:space="preserve"> dla pieszych w Sulminie </w:t>
      </w:r>
    </w:p>
    <w:p w14:paraId="147F99F0" w14:textId="77777777" w:rsidR="001E1E47" w:rsidRPr="001E1E47" w:rsidRDefault="001E1E47" w:rsidP="001E1E4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1E47">
        <w:rPr>
          <w:rFonts w:ascii="Arial" w:hAnsi="Arial" w:cs="Arial"/>
          <w:sz w:val="24"/>
          <w:szCs w:val="24"/>
        </w:rPr>
        <w:t>Zamówienie obejmuje zadani</w:t>
      </w:r>
      <w:r w:rsidR="00764338">
        <w:rPr>
          <w:rFonts w:ascii="Arial" w:hAnsi="Arial" w:cs="Arial"/>
          <w:sz w:val="24"/>
          <w:szCs w:val="24"/>
        </w:rPr>
        <w:t>e</w:t>
      </w:r>
      <w:r w:rsidRPr="001E1E47">
        <w:rPr>
          <w:rFonts w:ascii="Arial" w:hAnsi="Arial" w:cs="Arial"/>
          <w:sz w:val="24"/>
          <w:szCs w:val="24"/>
        </w:rPr>
        <w:t>:</w:t>
      </w:r>
    </w:p>
    <w:p w14:paraId="7E413984" w14:textId="77777777" w:rsidR="001E1E47" w:rsidRPr="008334CE" w:rsidRDefault="001E1E47" w:rsidP="001E1E47">
      <w:pPr>
        <w:autoSpaceDE w:val="0"/>
        <w:autoSpaceDN w:val="0"/>
        <w:adjustRightInd w:val="0"/>
        <w:spacing w:after="0" w:line="240" w:lineRule="auto"/>
        <w:ind w:left="426"/>
        <w:jc w:val="both"/>
        <w:rPr>
          <w:bCs/>
          <w:sz w:val="24"/>
          <w:szCs w:val="24"/>
        </w:rPr>
      </w:pPr>
      <w:r w:rsidRPr="001E1E47">
        <w:rPr>
          <w:rFonts w:ascii="Arial" w:hAnsi="Arial" w:cs="Arial"/>
          <w:sz w:val="24"/>
          <w:szCs w:val="24"/>
        </w:rPr>
        <w:t xml:space="preserve">Zadanie </w:t>
      </w:r>
      <w:r w:rsidR="00C373AD">
        <w:rPr>
          <w:rFonts w:ascii="Arial" w:hAnsi="Arial" w:cs="Arial"/>
          <w:sz w:val="24"/>
          <w:szCs w:val="24"/>
        </w:rPr>
        <w:t>1</w:t>
      </w:r>
      <w:r w:rsidRPr="001E1E47">
        <w:rPr>
          <w:rFonts w:ascii="Arial" w:hAnsi="Arial" w:cs="Arial"/>
          <w:sz w:val="24"/>
          <w:szCs w:val="24"/>
        </w:rPr>
        <w:t xml:space="preserve"> – </w:t>
      </w:r>
      <w:r w:rsidRPr="001E1E47">
        <w:rPr>
          <w:rFonts w:ascii="Arial" w:hAnsi="Arial" w:cs="Arial"/>
          <w:bCs/>
          <w:sz w:val="24"/>
          <w:szCs w:val="24"/>
        </w:rPr>
        <w:t>Opracowanie dokumentacji projektowo - kosztorysowej na budowę drogi dla pieszych przy ul. Macierzy Szkolnej i ul. św. Floriana w Sulminie.</w:t>
      </w:r>
    </w:p>
    <w:p w14:paraId="27487909" w14:textId="77777777" w:rsidR="001E1E47" w:rsidRDefault="001E1E47" w:rsidP="00156A16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2582051" w14:textId="77777777" w:rsidR="00C9210B" w:rsidRPr="00C373AD" w:rsidRDefault="0032300D" w:rsidP="00C373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7452A">
        <w:rPr>
          <w:rFonts w:ascii="Arial" w:hAnsi="Arial" w:cs="Arial"/>
          <w:b/>
          <w:bCs/>
          <w:sz w:val="24"/>
          <w:szCs w:val="24"/>
          <w:u w:val="single"/>
        </w:rPr>
        <w:t>Zadanie 1 – opis zamówienia</w:t>
      </w:r>
    </w:p>
    <w:p w14:paraId="29DC994C" w14:textId="77777777" w:rsidR="00846CDB" w:rsidRDefault="005736AB" w:rsidP="0001265F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6CDB">
        <w:rPr>
          <w:rFonts w:ascii="Arial" w:hAnsi="Arial" w:cs="Arial"/>
          <w:sz w:val="24"/>
          <w:szCs w:val="24"/>
        </w:rPr>
        <w:t>Zakres: jednostronna droga dla pieszych o szerokości 2 mb i długości ok. 570 mb</w:t>
      </w:r>
      <w:r w:rsidR="00846CDB">
        <w:rPr>
          <w:rFonts w:ascii="Arial" w:hAnsi="Arial" w:cs="Arial"/>
          <w:sz w:val="24"/>
          <w:szCs w:val="24"/>
        </w:rPr>
        <w:t xml:space="preserve">, </w:t>
      </w:r>
      <w:r w:rsidRPr="00846CDB">
        <w:rPr>
          <w:rFonts w:ascii="Arial" w:hAnsi="Arial" w:cs="Arial"/>
          <w:sz w:val="24"/>
          <w:szCs w:val="24"/>
        </w:rPr>
        <w:t xml:space="preserve"> nawierzchni</w:t>
      </w:r>
      <w:r w:rsidR="00846CDB">
        <w:rPr>
          <w:rFonts w:ascii="Arial" w:hAnsi="Arial" w:cs="Arial"/>
          <w:sz w:val="24"/>
          <w:szCs w:val="24"/>
        </w:rPr>
        <w:t>a</w:t>
      </w:r>
      <w:r w:rsidRPr="00846CDB">
        <w:rPr>
          <w:rFonts w:ascii="Arial" w:hAnsi="Arial" w:cs="Arial"/>
          <w:sz w:val="24"/>
          <w:szCs w:val="24"/>
        </w:rPr>
        <w:t xml:space="preserve"> z kostki betonowej</w:t>
      </w:r>
      <w:r w:rsidR="00846CDB">
        <w:rPr>
          <w:rFonts w:ascii="Arial" w:hAnsi="Arial" w:cs="Arial"/>
          <w:sz w:val="24"/>
          <w:szCs w:val="24"/>
        </w:rPr>
        <w:t>.</w:t>
      </w:r>
    </w:p>
    <w:p w14:paraId="0EF1B23C" w14:textId="77777777" w:rsidR="00855487" w:rsidRPr="006A4319" w:rsidRDefault="00846CDB" w:rsidP="0001265F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Lokalizacja - </w:t>
      </w:r>
      <w:r w:rsidR="005736AB" w:rsidRPr="00846CDB">
        <w:rPr>
          <w:rFonts w:ascii="Arial" w:hAnsi="Arial" w:cs="Arial"/>
          <w:bCs/>
          <w:sz w:val="24"/>
          <w:szCs w:val="24"/>
        </w:rPr>
        <w:t xml:space="preserve">teren działek </w:t>
      </w:r>
      <w:r>
        <w:rPr>
          <w:rFonts w:ascii="Arial" w:hAnsi="Arial" w:cs="Arial"/>
          <w:bCs/>
          <w:sz w:val="24"/>
          <w:szCs w:val="24"/>
        </w:rPr>
        <w:t xml:space="preserve">o </w:t>
      </w:r>
      <w:r w:rsidR="005736AB" w:rsidRPr="00846CDB">
        <w:rPr>
          <w:rFonts w:ascii="Arial" w:hAnsi="Arial" w:cs="Arial"/>
          <w:bCs/>
          <w:sz w:val="24"/>
          <w:szCs w:val="24"/>
        </w:rPr>
        <w:t xml:space="preserve">nr </w:t>
      </w:r>
      <w:r>
        <w:rPr>
          <w:rFonts w:ascii="Arial" w:hAnsi="Arial" w:cs="Arial"/>
          <w:bCs/>
          <w:sz w:val="24"/>
          <w:szCs w:val="24"/>
        </w:rPr>
        <w:t xml:space="preserve">ewid. </w:t>
      </w:r>
      <w:r w:rsidR="005736AB" w:rsidRPr="00846CDB">
        <w:rPr>
          <w:rFonts w:ascii="Arial" w:hAnsi="Arial" w:cs="Arial"/>
          <w:bCs/>
          <w:sz w:val="24"/>
          <w:szCs w:val="24"/>
        </w:rPr>
        <w:t xml:space="preserve">6/2, 62/7, 29, 1/2 </w:t>
      </w:r>
      <w:r w:rsidRPr="00C373AD">
        <w:rPr>
          <w:rFonts w:ascii="Arial" w:hAnsi="Arial" w:cs="Arial"/>
          <w:bCs/>
          <w:sz w:val="24"/>
          <w:szCs w:val="24"/>
        </w:rPr>
        <w:t xml:space="preserve">obręb </w:t>
      </w:r>
      <w:r w:rsidR="005736AB" w:rsidRPr="00846CDB">
        <w:rPr>
          <w:rFonts w:ascii="Arial" w:hAnsi="Arial" w:cs="Arial"/>
          <w:bCs/>
          <w:sz w:val="24"/>
          <w:szCs w:val="24"/>
        </w:rPr>
        <w:t>Sulmin</w:t>
      </w:r>
      <w:r w:rsidR="00855487">
        <w:rPr>
          <w:rFonts w:ascii="Arial" w:hAnsi="Arial" w:cs="Arial"/>
          <w:sz w:val="24"/>
          <w:szCs w:val="24"/>
        </w:rPr>
        <w:t>.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Działki </w:t>
      </w:r>
      <w:r w:rsidR="00855487">
        <w:rPr>
          <w:rFonts w:ascii="Arial" w:hAnsi="Arial" w:cs="Arial"/>
          <w:iCs/>
          <w:sz w:val="24"/>
          <w:szCs w:val="24"/>
        </w:rPr>
        <w:t xml:space="preserve">o 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nr </w:t>
      </w:r>
      <w:r w:rsidR="00855487">
        <w:rPr>
          <w:rFonts w:ascii="Arial" w:hAnsi="Arial" w:cs="Arial"/>
          <w:iCs/>
          <w:sz w:val="24"/>
          <w:szCs w:val="24"/>
        </w:rPr>
        <w:t>ewid. 6/2, 62/7, 29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 stanowią własność Gminy Żukowo, natomiast działka </w:t>
      </w:r>
      <w:r w:rsidR="00855487">
        <w:rPr>
          <w:rFonts w:ascii="Arial" w:hAnsi="Arial" w:cs="Arial"/>
          <w:iCs/>
          <w:sz w:val="24"/>
          <w:szCs w:val="24"/>
        </w:rPr>
        <w:t xml:space="preserve">o nr ewid. 1/2 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stanowi własność </w:t>
      </w:r>
      <w:r w:rsidR="00855487">
        <w:rPr>
          <w:rFonts w:ascii="Arial" w:hAnsi="Arial" w:cs="Arial"/>
          <w:iCs/>
          <w:sz w:val="24"/>
          <w:szCs w:val="24"/>
        </w:rPr>
        <w:t>Powiatu Kartuskiego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 (w zarządzie </w:t>
      </w:r>
      <w:r w:rsidR="00855487">
        <w:rPr>
          <w:rFonts w:ascii="Arial" w:hAnsi="Arial" w:cs="Arial"/>
          <w:iCs/>
          <w:sz w:val="24"/>
          <w:szCs w:val="24"/>
        </w:rPr>
        <w:t>ZDP Kartuzy</w:t>
      </w:r>
      <w:r w:rsidR="00855487" w:rsidRPr="006A4319">
        <w:rPr>
          <w:rFonts w:ascii="Arial" w:hAnsi="Arial" w:cs="Arial"/>
          <w:iCs/>
          <w:sz w:val="24"/>
          <w:szCs w:val="24"/>
        </w:rPr>
        <w:t xml:space="preserve">). </w:t>
      </w:r>
    </w:p>
    <w:p w14:paraId="694F4F0F" w14:textId="77777777" w:rsidR="00855487" w:rsidRPr="00855487" w:rsidRDefault="00855487" w:rsidP="0001265F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5487">
        <w:rPr>
          <w:rFonts w:ascii="Arial" w:hAnsi="Arial" w:cs="Arial"/>
          <w:sz w:val="24"/>
          <w:szCs w:val="24"/>
        </w:rPr>
        <w:t>Stan istniejący</w:t>
      </w:r>
      <w:r>
        <w:rPr>
          <w:rFonts w:ascii="Arial" w:hAnsi="Arial" w:cs="Arial"/>
          <w:sz w:val="24"/>
          <w:szCs w:val="24"/>
        </w:rPr>
        <w:t>:</w:t>
      </w:r>
      <w:r w:rsidR="004B5D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 xml:space="preserve">pobocze - </w:t>
      </w:r>
      <w:r w:rsidRPr="00617440">
        <w:rPr>
          <w:rFonts w:ascii="Arial" w:hAnsi="Arial" w:cs="Arial"/>
          <w:bCs/>
          <w:iCs/>
          <w:sz w:val="24"/>
          <w:szCs w:val="24"/>
        </w:rPr>
        <w:t>nawierzchnia gruntowa</w:t>
      </w:r>
      <w:r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617440">
        <w:rPr>
          <w:rFonts w:ascii="Arial" w:hAnsi="Arial" w:cs="Arial"/>
          <w:bCs/>
          <w:iCs/>
          <w:sz w:val="24"/>
          <w:szCs w:val="24"/>
        </w:rPr>
        <w:t xml:space="preserve">jezdnia </w:t>
      </w:r>
      <w:r>
        <w:rPr>
          <w:rFonts w:ascii="Arial" w:hAnsi="Arial" w:cs="Arial"/>
          <w:bCs/>
          <w:iCs/>
          <w:sz w:val="24"/>
          <w:szCs w:val="24"/>
        </w:rPr>
        <w:t xml:space="preserve">- </w:t>
      </w:r>
      <w:r w:rsidRPr="00617440">
        <w:rPr>
          <w:rFonts w:ascii="Arial" w:hAnsi="Arial" w:cs="Arial"/>
          <w:bCs/>
          <w:iCs/>
          <w:sz w:val="24"/>
          <w:szCs w:val="24"/>
        </w:rPr>
        <w:t>nawierzchni</w:t>
      </w:r>
      <w:r>
        <w:rPr>
          <w:rFonts w:ascii="Arial" w:hAnsi="Arial" w:cs="Arial"/>
          <w:bCs/>
          <w:iCs/>
          <w:sz w:val="24"/>
          <w:szCs w:val="24"/>
        </w:rPr>
        <w:t>a</w:t>
      </w:r>
      <w:r w:rsidRPr="00617440">
        <w:rPr>
          <w:rFonts w:ascii="Arial" w:hAnsi="Arial" w:cs="Arial"/>
          <w:bCs/>
          <w:iCs/>
          <w:sz w:val="24"/>
          <w:szCs w:val="24"/>
        </w:rPr>
        <w:t xml:space="preserve"> bitumiczn</w:t>
      </w:r>
      <w:r>
        <w:rPr>
          <w:rFonts w:ascii="Arial" w:hAnsi="Arial" w:cs="Arial"/>
          <w:bCs/>
          <w:iCs/>
          <w:sz w:val="24"/>
          <w:szCs w:val="24"/>
        </w:rPr>
        <w:t>a.</w:t>
      </w:r>
    </w:p>
    <w:p w14:paraId="2298D32F" w14:textId="77777777" w:rsidR="00855487" w:rsidRDefault="00855487" w:rsidP="0001265F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5487">
        <w:rPr>
          <w:rFonts w:ascii="Arial" w:hAnsi="Arial" w:cs="Arial"/>
          <w:sz w:val="24"/>
          <w:szCs w:val="24"/>
        </w:rPr>
        <w:t xml:space="preserve">Uzbrojenie: sieć wodociągowa, sieć teletechniczna, sieć gazowa, linie energetyczne. Przebieg aktualnego uzbrojenia jest dostępny na stronie </w:t>
      </w:r>
      <w:hyperlink r:id="rId10" w:history="1">
        <w:r w:rsidR="00E248C2" w:rsidRPr="00C735C2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="00B11D92">
        <w:t xml:space="preserve"> </w:t>
      </w:r>
      <w:r w:rsidR="00E248C2">
        <w:rPr>
          <w:rFonts w:ascii="Arial" w:hAnsi="Arial" w:cs="Arial"/>
          <w:sz w:val="24"/>
          <w:szCs w:val="24"/>
        </w:rPr>
        <w:t>(</w:t>
      </w:r>
      <w:r w:rsidRPr="00855487">
        <w:rPr>
          <w:rFonts w:ascii="Arial" w:hAnsi="Arial" w:cs="Arial"/>
          <w:sz w:val="24"/>
          <w:szCs w:val="24"/>
        </w:rPr>
        <w:t>w drzewie warstw należy zaznaczyć pole „Powiat kartuski” a następnie „uzbrojenie terenu”</w:t>
      </w:r>
      <w:r w:rsidR="00E248C2">
        <w:rPr>
          <w:rFonts w:ascii="Arial" w:hAnsi="Arial" w:cs="Arial"/>
          <w:sz w:val="24"/>
          <w:szCs w:val="24"/>
        </w:rPr>
        <w:t>).</w:t>
      </w:r>
    </w:p>
    <w:p w14:paraId="5BEA78A8" w14:textId="77777777" w:rsidR="006B2C93" w:rsidRDefault="006B2C93" w:rsidP="0001265F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B2C93">
        <w:rPr>
          <w:rFonts w:ascii="Arial" w:hAnsi="Arial" w:cs="Arial"/>
          <w:sz w:val="24"/>
          <w:szCs w:val="24"/>
        </w:rPr>
        <w:t>Teren projektowanej inwestycji nie jest objęty obowiązującym miejscowym planem zagospodarowania przestrzennego.</w:t>
      </w:r>
    </w:p>
    <w:p w14:paraId="4D23A2EA" w14:textId="77777777" w:rsidR="001F5086" w:rsidRPr="001F5086" w:rsidRDefault="001F5086" w:rsidP="0001265F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5086">
        <w:rPr>
          <w:rFonts w:ascii="Arial" w:hAnsi="Arial" w:cs="Arial"/>
          <w:sz w:val="24"/>
          <w:szCs w:val="24"/>
        </w:rPr>
        <w:t>W ramach zamówienia należy:</w:t>
      </w:r>
    </w:p>
    <w:p w14:paraId="6B2DDBB3" w14:textId="77777777" w:rsid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iCs/>
          <w:sz w:val="24"/>
          <w:szCs w:val="24"/>
        </w:rPr>
        <w:t>Uzyskać wymagane prawem uzgodnienia i opinie od gestorów sieci i urządzeń.</w:t>
      </w:r>
    </w:p>
    <w:p w14:paraId="5952430F" w14:textId="77777777" w:rsid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iCs/>
          <w:sz w:val="24"/>
          <w:szCs w:val="24"/>
        </w:rPr>
        <w:t>Uzyskać decyzję o lokalizacji inwestycji celu publicznego.</w:t>
      </w:r>
    </w:p>
    <w:p w14:paraId="43E378FB" w14:textId="77777777" w:rsid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08A5098E" w14:textId="77777777" w:rsid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3E6C544B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bCs/>
          <w:iCs/>
          <w:sz w:val="24"/>
          <w:szCs w:val="24"/>
        </w:rPr>
        <w:t>Zaprojektować wjazd do każdej działki (także niezabudowanej).</w:t>
      </w:r>
    </w:p>
    <w:p w14:paraId="5CEA9491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bCs/>
          <w:iCs/>
          <w:sz w:val="24"/>
          <w:szCs w:val="24"/>
        </w:rPr>
        <w:t xml:space="preserve">Zaprojektować budowę / przebudowę / remont istniejącego uzbrojenia - jeżeli będzie taka konieczność i zgodnie z wydanymi uzgodnieniami, opiniami gestorów sieci i urządzeń. </w:t>
      </w:r>
    </w:p>
    <w:p w14:paraId="2E5257EB" w14:textId="77777777" w:rsidR="001F5086" w:rsidRPr="00C373AD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C373AD">
        <w:rPr>
          <w:rFonts w:ascii="Arial" w:hAnsi="Arial" w:cs="Arial"/>
          <w:bCs/>
          <w:iCs/>
          <w:sz w:val="24"/>
          <w:szCs w:val="24"/>
        </w:rPr>
        <w:t>Zaprojektować odprowadzanie wód opadowych z projektowanej drogi dla pieszych</w:t>
      </w:r>
      <w:r w:rsidR="004B5DE1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373AD">
        <w:rPr>
          <w:rFonts w:ascii="Arial" w:hAnsi="Arial" w:cs="Arial"/>
          <w:bCs/>
          <w:iCs/>
          <w:sz w:val="24"/>
          <w:szCs w:val="24"/>
        </w:rPr>
        <w:t>i jezdni.</w:t>
      </w:r>
    </w:p>
    <w:p w14:paraId="280392A9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1F5086">
        <w:rPr>
          <w:rFonts w:ascii="Arial" w:hAnsi="Arial" w:cs="Arial"/>
          <w:bCs/>
          <w:iCs/>
          <w:sz w:val="24"/>
          <w:szCs w:val="24"/>
        </w:rPr>
        <w:t xml:space="preserve">Zaprojektować kanał technologiczny. </w:t>
      </w:r>
    </w:p>
    <w:p w14:paraId="2C1E3164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1F5086">
        <w:rPr>
          <w:rFonts w:ascii="Arial" w:hAnsi="Arial" w:cs="Arial"/>
          <w:bCs/>
          <w:iCs/>
          <w:sz w:val="24"/>
          <w:szCs w:val="24"/>
        </w:rPr>
        <w:t>Zaprojektować przebudowę istniejących przepustów.</w:t>
      </w:r>
    </w:p>
    <w:p w14:paraId="1D59948F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1F5086">
        <w:rPr>
          <w:rFonts w:ascii="Arial" w:hAnsi="Arial" w:cs="Arial"/>
          <w:bCs/>
          <w:iCs/>
          <w:sz w:val="24"/>
          <w:szCs w:val="24"/>
        </w:rPr>
        <w:t>Zaprojektować organizację ruchu na czas budowy i stałą organizację ruchu uwzględniając oznakowanie pionowe i poziome.</w:t>
      </w:r>
    </w:p>
    <w:p w14:paraId="10A4F384" w14:textId="77777777" w:rsidR="001F5086" w:rsidRP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1F5086">
        <w:rPr>
          <w:rFonts w:ascii="Arial" w:hAnsi="Arial" w:cs="Arial"/>
          <w:sz w:val="24"/>
          <w:szCs w:val="24"/>
        </w:rPr>
        <w:lastRenderedPageBreak/>
        <w:t xml:space="preserve">Zaprojektować udogodnienia dla osób niepełnosprawnych: spadki podłużne normatywne, wjazdy w drogi wewnętrzne dostosowane do potrzeb osób niepełnosprawnych. </w:t>
      </w:r>
    </w:p>
    <w:p w14:paraId="231EBFF5" w14:textId="77777777" w:rsidR="001F5086" w:rsidRDefault="001F5086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5086">
        <w:rPr>
          <w:rFonts w:ascii="Arial" w:hAnsi="Arial" w:cs="Arial"/>
          <w:iCs/>
          <w:sz w:val="24"/>
          <w:szCs w:val="24"/>
        </w:rPr>
        <w:t>W przypadku zmiany strony ulicy, po której ma przebiegać droga dla pieszych, wyznaczyć i zaprojektować przejścia dla pieszych.</w:t>
      </w:r>
    </w:p>
    <w:p w14:paraId="6DB6EBE6" w14:textId="77777777" w:rsidR="00587BA1" w:rsidRPr="003A69DF" w:rsidRDefault="00587BA1" w:rsidP="0001265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770344">
        <w:rPr>
          <w:rFonts w:ascii="Arial" w:hAnsi="Arial" w:cs="Arial"/>
          <w:bCs/>
          <w:iCs/>
          <w:sz w:val="24"/>
          <w:szCs w:val="24"/>
        </w:rPr>
        <w:t>W sytuacji, gdy projektowana droga</w:t>
      </w:r>
      <w:r>
        <w:rPr>
          <w:rFonts w:ascii="Arial" w:hAnsi="Arial" w:cs="Arial"/>
          <w:bCs/>
          <w:iCs/>
          <w:sz w:val="24"/>
          <w:szCs w:val="24"/>
        </w:rPr>
        <w:t xml:space="preserve"> dla pieszych</w:t>
      </w:r>
      <w:r w:rsidRPr="00770344">
        <w:rPr>
          <w:rFonts w:ascii="Arial" w:hAnsi="Arial" w:cs="Arial"/>
          <w:bCs/>
          <w:iCs/>
          <w:sz w:val="24"/>
          <w:szCs w:val="24"/>
        </w:rPr>
        <w:t xml:space="preserve"> zawęzi istniejącą ulicę, </w:t>
      </w:r>
      <w:r>
        <w:rPr>
          <w:rFonts w:ascii="Arial" w:hAnsi="Arial" w:cs="Arial"/>
          <w:bCs/>
          <w:iCs/>
          <w:sz w:val="24"/>
          <w:szCs w:val="24"/>
        </w:rPr>
        <w:t xml:space="preserve">należy </w:t>
      </w:r>
      <w:r w:rsidRPr="00770344">
        <w:rPr>
          <w:rFonts w:ascii="Arial" w:hAnsi="Arial" w:cs="Arial"/>
          <w:bCs/>
          <w:iCs/>
          <w:sz w:val="24"/>
          <w:szCs w:val="24"/>
        </w:rPr>
        <w:t>zaprojektowa</w:t>
      </w:r>
      <w:r>
        <w:rPr>
          <w:rFonts w:ascii="Arial" w:hAnsi="Arial" w:cs="Arial"/>
          <w:bCs/>
          <w:iCs/>
          <w:sz w:val="24"/>
          <w:szCs w:val="24"/>
        </w:rPr>
        <w:t>ć</w:t>
      </w:r>
      <w:r w:rsidRPr="00770344">
        <w:rPr>
          <w:rFonts w:ascii="Arial" w:hAnsi="Arial" w:cs="Arial"/>
          <w:bCs/>
          <w:iCs/>
          <w:sz w:val="24"/>
          <w:szCs w:val="24"/>
        </w:rPr>
        <w:t xml:space="preserve"> poszerzeni</w:t>
      </w:r>
      <w:r>
        <w:rPr>
          <w:rFonts w:ascii="Arial" w:hAnsi="Arial" w:cs="Arial"/>
          <w:bCs/>
          <w:iCs/>
          <w:sz w:val="24"/>
          <w:szCs w:val="24"/>
        </w:rPr>
        <w:t>e</w:t>
      </w:r>
      <w:r w:rsidR="00B11D92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373AD">
        <w:rPr>
          <w:rFonts w:ascii="Arial" w:hAnsi="Arial" w:cs="Arial"/>
          <w:bCs/>
          <w:iCs/>
          <w:sz w:val="24"/>
          <w:szCs w:val="24"/>
        </w:rPr>
        <w:t>ulicy.</w:t>
      </w:r>
      <w:r w:rsidRPr="00770344">
        <w:rPr>
          <w:rFonts w:ascii="Arial" w:hAnsi="Arial" w:cs="Arial"/>
          <w:bCs/>
          <w:iCs/>
          <w:sz w:val="24"/>
          <w:szCs w:val="24"/>
        </w:rPr>
        <w:t xml:space="preserve"> Poszerzenie pasa drogowego należy przewidzieć tylko w niezbędnym zakresie.</w:t>
      </w:r>
    </w:p>
    <w:p w14:paraId="1D84C4DA" w14:textId="77777777" w:rsidR="00587BA1" w:rsidRPr="003A69DF" w:rsidRDefault="00587BA1" w:rsidP="003A69DF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3A69DF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 pozwolenie na budowę.</w:t>
      </w:r>
    </w:p>
    <w:p w14:paraId="0980A110" w14:textId="77777777" w:rsidR="009D6702" w:rsidRPr="00B950C9" w:rsidRDefault="009D6702" w:rsidP="00C63674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26AF8954" w14:textId="77777777" w:rsidR="00C63674" w:rsidRPr="006C2F9C" w:rsidRDefault="00AB4501" w:rsidP="0001265F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37341CEE" w14:textId="77777777" w:rsidR="009D2C4E" w:rsidRPr="006C2F9C" w:rsidRDefault="009D2C4E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65469FE4" w14:textId="77777777" w:rsidR="0039537C" w:rsidRPr="0039537C" w:rsidRDefault="0039537C" w:rsidP="0039537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bookmarkStart w:id="2" w:name="_Hlk117585275"/>
      <w:r w:rsidRPr="0039537C">
        <w:rPr>
          <w:rFonts w:ascii="Arial" w:eastAsia="Calibri" w:hAnsi="Arial" w:cs="Arial"/>
          <w:sz w:val="24"/>
          <w:szCs w:val="24"/>
        </w:rPr>
        <w:t xml:space="preserve">1. </w:t>
      </w:r>
      <w:r w:rsidRPr="0039537C">
        <w:rPr>
          <w:rFonts w:ascii="Arial" w:eastAsia="Calibri" w:hAnsi="Arial" w:cs="Arial"/>
          <w:sz w:val="24"/>
          <w:szCs w:val="24"/>
        </w:rPr>
        <w:tab/>
      </w:r>
      <w:r w:rsidRPr="0039537C">
        <w:rPr>
          <w:rFonts w:ascii="Arial" w:eastAsia="Calibri" w:hAnsi="Arial" w:cs="Arial"/>
          <w:b/>
          <w:bCs/>
          <w:sz w:val="24"/>
          <w:szCs w:val="24"/>
        </w:rPr>
        <w:t>Projekt koncepcyjny.</w:t>
      </w:r>
    </w:p>
    <w:p w14:paraId="6170C7F7" w14:textId="77777777" w:rsidR="0039537C" w:rsidRPr="0039537C" w:rsidRDefault="0039537C" w:rsidP="0039537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9537C">
        <w:rPr>
          <w:rFonts w:ascii="Arial" w:eastAsia="Calibri" w:hAnsi="Arial" w:cs="Arial"/>
          <w:sz w:val="24"/>
          <w:szCs w:val="24"/>
        </w:rPr>
        <w:t xml:space="preserve">1) </w:t>
      </w:r>
      <w:r w:rsidRPr="0039537C">
        <w:rPr>
          <w:rFonts w:ascii="Arial" w:eastAsia="Calibri" w:hAnsi="Arial" w:cs="Arial"/>
          <w:sz w:val="24"/>
          <w:szCs w:val="24"/>
        </w:rPr>
        <w:tab/>
        <w:t>Projekt koncepcyjny powinien zawierać co najmniej: proponowany rodzaj oraz grubość warstw nawierzchni i podbudowy, sposób odwodnienia, rozwiązania dotyczące przebudowy ewentualnych kolizji z istniejącym uzbrojeniem, ewentualne wskazanie drzew zakwalifikowanych do wycinki, zagospodarowanie terenu.</w:t>
      </w:r>
    </w:p>
    <w:p w14:paraId="3EB43C47" w14:textId="77777777" w:rsidR="0039537C" w:rsidRDefault="0039537C" w:rsidP="0039537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9537C">
        <w:rPr>
          <w:rFonts w:ascii="Arial" w:eastAsia="Calibri" w:hAnsi="Arial" w:cs="Arial"/>
          <w:sz w:val="24"/>
          <w:szCs w:val="24"/>
        </w:rPr>
        <w:t>2)</w:t>
      </w:r>
      <w:r w:rsidRPr="0039537C">
        <w:rPr>
          <w:rFonts w:ascii="Arial" w:eastAsia="Calibri" w:hAnsi="Arial" w:cs="Arial"/>
          <w:sz w:val="24"/>
          <w:szCs w:val="24"/>
        </w:rPr>
        <w:tab/>
        <w:t xml:space="preserve">Termin wykonania projektu koncepcyjnego - do </w:t>
      </w:r>
      <w:r w:rsidRPr="0039537C">
        <w:rPr>
          <w:rFonts w:ascii="Arial" w:eastAsia="Calibri" w:hAnsi="Arial" w:cs="Arial"/>
          <w:b/>
          <w:bCs/>
          <w:sz w:val="24"/>
          <w:szCs w:val="24"/>
        </w:rPr>
        <w:t xml:space="preserve">30 dni licząc od daty zawarcia umowy. </w:t>
      </w:r>
    </w:p>
    <w:p w14:paraId="237938B3" w14:textId="77777777" w:rsidR="00A40E12" w:rsidRDefault="00A40E12" w:rsidP="00A40E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40E12">
        <w:rPr>
          <w:rFonts w:ascii="Arial" w:eastAsia="Calibri" w:hAnsi="Arial" w:cs="Arial"/>
          <w:sz w:val="24"/>
          <w:szCs w:val="24"/>
        </w:rPr>
        <w:t xml:space="preserve">3) </w:t>
      </w:r>
      <w:r w:rsidRPr="00A40E12">
        <w:rPr>
          <w:rFonts w:ascii="Arial" w:eastAsia="Calibri" w:hAnsi="Arial" w:cs="Arial"/>
          <w:sz w:val="24"/>
          <w:szCs w:val="24"/>
        </w:rPr>
        <w:tab/>
        <w:t xml:space="preserve">Zamawiający przedstawi swoje stanowisko w terminie do </w:t>
      </w:r>
      <w:r w:rsidRPr="00A40E12">
        <w:rPr>
          <w:rFonts w:ascii="Arial" w:eastAsia="Calibri" w:hAnsi="Arial" w:cs="Arial"/>
          <w:b/>
          <w:bCs/>
          <w:sz w:val="24"/>
          <w:szCs w:val="24"/>
        </w:rPr>
        <w:t xml:space="preserve">14 dni </w:t>
      </w:r>
      <w:r w:rsidRPr="00A40E12">
        <w:rPr>
          <w:rFonts w:ascii="Arial" w:eastAsia="Calibri" w:hAnsi="Arial" w:cs="Arial"/>
          <w:sz w:val="24"/>
          <w:szCs w:val="24"/>
        </w:rPr>
        <w:t xml:space="preserve">licząc od dnia otrzymania projektu koncepcyjnego. Stanowisko zamawiającego (uwagi, zalecenia, akceptacja rozwiązań itp.) zostanie przedstawione wykonawcy na piśmie. W przypadku uwag zamawiający może odmówić odbioru koncepcji, podając wykonawcy przyczyny odmowy odbioru. Wykonawca będzie zobowiązany do poprawienia i/lub uzupełnienia koncepcji w terminie wyznaczonym przez zamawiającego, ale nie dłuższym niż </w:t>
      </w:r>
      <w:r w:rsidRPr="00A40E12">
        <w:rPr>
          <w:rFonts w:ascii="Arial" w:eastAsia="Calibri" w:hAnsi="Arial" w:cs="Arial"/>
          <w:b/>
          <w:bCs/>
          <w:sz w:val="24"/>
          <w:szCs w:val="24"/>
        </w:rPr>
        <w:t>10 dni</w:t>
      </w:r>
      <w:r w:rsidRPr="00A40E12">
        <w:rPr>
          <w:rFonts w:ascii="Arial" w:eastAsia="Calibri" w:hAnsi="Arial" w:cs="Arial"/>
          <w:sz w:val="24"/>
          <w:szCs w:val="24"/>
        </w:rPr>
        <w:t xml:space="preserve">. Jeżeli zdaniem wykonawcy jakaś uwaga, zalecenie zamawiającego nie mogą być uwzględnione np. ze względu na niezgodność z obowiązującymi przepisami, wykonawca będzie zobowiązany do złożenia stosownego uzasadnienia  takiej sytuacji podczas przedkładania poprawionej koncepcji. </w:t>
      </w:r>
    </w:p>
    <w:p w14:paraId="7C80FABF" w14:textId="77777777" w:rsidR="00A40E12" w:rsidRPr="00A40E12" w:rsidRDefault="00A40E12" w:rsidP="00A40E1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A40E12">
        <w:rPr>
          <w:rFonts w:ascii="Arial" w:eastAsia="Calibri" w:hAnsi="Arial" w:cs="Arial"/>
          <w:sz w:val="24"/>
          <w:szCs w:val="24"/>
        </w:rPr>
        <w:t xml:space="preserve">4) </w:t>
      </w:r>
      <w:bookmarkEnd w:id="2"/>
      <w:r w:rsidRPr="00A40E12">
        <w:rPr>
          <w:rFonts w:ascii="Arial" w:eastAsia="Calibri" w:hAnsi="Arial" w:cs="Arial"/>
          <w:b/>
          <w:bCs/>
          <w:sz w:val="24"/>
          <w:szCs w:val="24"/>
        </w:rPr>
        <w:tab/>
      </w:r>
      <w:r w:rsidRPr="00A40E12">
        <w:rPr>
          <w:rFonts w:ascii="Arial" w:hAnsi="Arial" w:cs="Arial"/>
          <w:sz w:val="24"/>
          <w:szCs w:val="24"/>
        </w:rPr>
        <w:t>Projekt koncepcyjny należy wykonać co najmniej na mapach zasadniczych.</w:t>
      </w:r>
    </w:p>
    <w:p w14:paraId="7B207BC7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8396E04" w14:textId="77777777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2. 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projektowaniem. </w:t>
      </w:r>
    </w:p>
    <w:p w14:paraId="3E3E5882" w14:textId="77777777" w:rsidR="00AB4501" w:rsidRPr="001918ED" w:rsidRDefault="00AB4501" w:rsidP="006E08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8D650E2" w14:textId="77777777" w:rsidR="005346F2" w:rsidRPr="001C79E1" w:rsidRDefault="005346F2" w:rsidP="005346F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1C79E1">
        <w:rPr>
          <w:rFonts w:ascii="Arial" w:eastAsia="Calibri" w:hAnsi="Arial" w:cs="Arial"/>
          <w:bCs/>
          <w:sz w:val="24"/>
          <w:szCs w:val="24"/>
        </w:rPr>
        <w:t>3.</w:t>
      </w:r>
      <w:r w:rsidRPr="001C79E1">
        <w:rPr>
          <w:rFonts w:ascii="Arial" w:eastAsia="Calibri" w:hAnsi="Arial" w:cs="Arial"/>
          <w:b/>
          <w:sz w:val="24"/>
          <w:szCs w:val="24"/>
        </w:rPr>
        <w:tab/>
        <w:t>Mapa do celów projektowych.</w:t>
      </w:r>
    </w:p>
    <w:p w14:paraId="50E9F040" w14:textId="77777777" w:rsidR="00232FE4" w:rsidRDefault="005346F2" w:rsidP="005346F2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ab/>
        <w:t xml:space="preserve">Aktualna mapa zasadnicza do celów projektowych w skali 1:500, sporządzona w wersji analogowej i numerycznej. </w:t>
      </w:r>
    </w:p>
    <w:p w14:paraId="39B2B4B9" w14:textId="77777777" w:rsidR="003F4D52" w:rsidRDefault="00232FE4" w:rsidP="005346F2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Map</w:t>
      </w:r>
      <w:r w:rsidR="00D532CC">
        <w:rPr>
          <w:rFonts w:ascii="Arial" w:eastAsia="Calibri" w:hAnsi="Arial" w:cs="Arial"/>
        </w:rPr>
        <w:t>ę</w:t>
      </w:r>
      <w:r w:rsidR="004B5DE1">
        <w:rPr>
          <w:rFonts w:ascii="Arial" w:eastAsia="Calibri" w:hAnsi="Arial" w:cs="Arial"/>
        </w:rPr>
        <w:t xml:space="preserve"> </w:t>
      </w:r>
      <w:r w:rsidR="00D532CC">
        <w:rPr>
          <w:rFonts w:ascii="Arial" w:eastAsia="Calibri" w:hAnsi="Arial" w:cs="Arial"/>
        </w:rPr>
        <w:t xml:space="preserve">należy wykonać w jednolitym układzie współrzędnych dla całego opracowania. </w:t>
      </w:r>
      <w:r w:rsidR="00D532CC" w:rsidRPr="00FA11EC">
        <w:rPr>
          <w:rFonts w:ascii="Arial" w:eastAsia="Calibri" w:hAnsi="Arial" w:cs="Arial"/>
          <w:color w:val="auto"/>
        </w:rPr>
        <w:t>Mapa powinna zawierać wszystkie elementy zi</w:t>
      </w:r>
      <w:r w:rsidR="00576817" w:rsidRPr="00FA11EC">
        <w:rPr>
          <w:rFonts w:ascii="Arial" w:eastAsia="Calibri" w:hAnsi="Arial" w:cs="Arial"/>
          <w:color w:val="auto"/>
        </w:rPr>
        <w:t>n</w:t>
      </w:r>
      <w:r w:rsidR="00D532CC" w:rsidRPr="00FA11EC">
        <w:rPr>
          <w:rFonts w:ascii="Arial" w:eastAsia="Calibri" w:hAnsi="Arial" w:cs="Arial"/>
          <w:color w:val="auto"/>
        </w:rPr>
        <w:t>wentaryzowane w terenie na etapie</w:t>
      </w:r>
      <w:r w:rsidR="004B5DE1">
        <w:rPr>
          <w:rFonts w:ascii="Arial" w:eastAsia="Calibri" w:hAnsi="Arial" w:cs="Arial"/>
          <w:color w:val="auto"/>
        </w:rPr>
        <w:t xml:space="preserve"> </w:t>
      </w:r>
      <w:r w:rsidR="003F4D52">
        <w:rPr>
          <w:rFonts w:ascii="Arial" w:eastAsia="Calibri" w:hAnsi="Arial" w:cs="Arial"/>
        </w:rPr>
        <w:t xml:space="preserve">pomiarów (drogi, elementy odwodnienia, ogrodzenia, zabudowania, urządzenia, drzewa itp.). </w:t>
      </w:r>
      <w:r w:rsidR="003F4D52" w:rsidRPr="00315451">
        <w:rPr>
          <w:rFonts w:ascii="Arial" w:eastAsia="Calibri" w:hAnsi="Arial" w:cs="Arial"/>
        </w:rPr>
        <w:t xml:space="preserve">Widoczne punkty graniczne winny być pomierzone. Na mapie muszą być widoczne granice i numery działek. </w:t>
      </w:r>
      <w:r w:rsidR="005346F2" w:rsidRPr="00315451">
        <w:rPr>
          <w:rFonts w:ascii="Arial" w:eastAsia="Calibri" w:hAnsi="Arial" w:cs="Arial"/>
        </w:rPr>
        <w:t xml:space="preserve">Mapa do celów projektowych powinna być zgodna z obowiązującymi przepisami, do mapy należy dołączyć barwny wykaz wszystkich oznaczeń i symboli użytych na mapie. </w:t>
      </w:r>
    </w:p>
    <w:p w14:paraId="17CBDF26" w14:textId="77777777" w:rsidR="003F4D52" w:rsidRDefault="003F4D52" w:rsidP="005346F2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3) </w:t>
      </w:r>
      <w:r>
        <w:rPr>
          <w:rFonts w:ascii="Arial" w:eastAsia="Calibri" w:hAnsi="Arial" w:cs="Arial"/>
        </w:rPr>
        <w:tab/>
      </w:r>
      <w:r w:rsidR="005346F2" w:rsidRPr="00315451">
        <w:rPr>
          <w:rFonts w:ascii="Arial" w:eastAsia="Calibri" w:hAnsi="Arial" w:cs="Arial"/>
        </w:rPr>
        <w:t xml:space="preserve">Wykonawca będzie zobowiązany do aktualizacji mapy do celów projektowych o ile okaże się to konieczne w trakcie realizacji prac projektowych. </w:t>
      </w:r>
    </w:p>
    <w:p w14:paraId="033C624A" w14:textId="77777777" w:rsidR="003F4D52" w:rsidRDefault="003F4D52" w:rsidP="005346F2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4)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Wykonawca sporządzi map</w:t>
      </w:r>
      <w:r>
        <w:rPr>
          <w:rFonts w:ascii="Arial" w:eastAsia="Calibri" w:hAnsi="Arial" w:cs="Arial"/>
        </w:rPr>
        <w:t>ę</w:t>
      </w:r>
      <w:r w:rsidRPr="00315451">
        <w:rPr>
          <w:rFonts w:ascii="Arial" w:eastAsia="Calibri" w:hAnsi="Arial" w:cs="Arial"/>
        </w:rPr>
        <w:t xml:space="preserve"> do celów projektowych w zakresie niezbędnym do realizacji zamówienia oraz uzgodni zgodnie z obowiązującymi przepisami. </w:t>
      </w:r>
    </w:p>
    <w:p w14:paraId="3E936E2D" w14:textId="77777777" w:rsidR="003F4D52" w:rsidRDefault="003F4D52" w:rsidP="005346F2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5)</w:t>
      </w:r>
      <w:r>
        <w:rPr>
          <w:rFonts w:ascii="Arial" w:eastAsia="Calibri" w:hAnsi="Arial" w:cs="Arial"/>
        </w:rPr>
        <w:tab/>
      </w:r>
      <w:r w:rsidR="005346F2" w:rsidRPr="00315451">
        <w:rPr>
          <w:rFonts w:ascii="Arial" w:eastAsia="Calibri" w:hAnsi="Arial" w:cs="Arial"/>
        </w:rPr>
        <w:t>W przypadku podziałów geodezyjnych wykonawca jest zobowiązany do opracowania map z projektowanym podziałem nieruchomości zgodnie z obowiązującymi przepisami.</w:t>
      </w:r>
    </w:p>
    <w:p w14:paraId="38F67E28" w14:textId="77777777" w:rsidR="005346F2" w:rsidRDefault="003F4D52" w:rsidP="005346F2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6)</w:t>
      </w:r>
      <w:r>
        <w:rPr>
          <w:rFonts w:ascii="Arial" w:eastAsia="Calibri" w:hAnsi="Arial" w:cs="Arial"/>
        </w:rPr>
        <w:tab/>
      </w:r>
      <w:r w:rsidR="005346F2" w:rsidRPr="00315451">
        <w:rPr>
          <w:rFonts w:ascii="Arial" w:hAnsi="Arial" w:cs="Arial"/>
        </w:rPr>
        <w:t xml:space="preserve">Mapę należy zarejestrować w stosownym Ośrodku Dokumentacji Geodezyjno-Kartograficznej, z klauzulą „do celów projektowych”. </w:t>
      </w:r>
    </w:p>
    <w:p w14:paraId="63528BC9" w14:textId="77777777" w:rsidR="003F4D52" w:rsidRDefault="003F4D52" w:rsidP="005346F2">
      <w:pPr>
        <w:pStyle w:val="Default"/>
        <w:ind w:left="426" w:hanging="426"/>
        <w:jc w:val="both"/>
        <w:rPr>
          <w:rFonts w:ascii="Arial" w:hAnsi="Arial" w:cs="Arial"/>
        </w:rPr>
      </w:pPr>
    </w:p>
    <w:p w14:paraId="70C99441" w14:textId="77777777" w:rsidR="001C79E1" w:rsidRPr="00AB4501" w:rsidRDefault="003F4D52" w:rsidP="001C79E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 xml:space="preserve">4. </w:t>
      </w:r>
      <w:r w:rsidR="00EE3017">
        <w:rPr>
          <w:rFonts w:ascii="Arial" w:hAnsi="Arial" w:cs="Arial"/>
        </w:rPr>
        <w:tab/>
      </w:r>
      <w:r w:rsidR="001C79E1"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  <w:r w:rsidR="001C79E1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0497395" w14:textId="77777777" w:rsidR="00CB15A7" w:rsidRPr="00CB15A7" w:rsidRDefault="001C79E1" w:rsidP="00CB1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prawidłowego </w:t>
      </w:r>
      <w:r w:rsidR="00EE3017" w:rsidRPr="00CB15A7">
        <w:rPr>
          <w:rFonts w:ascii="Arial" w:eastAsia="Calibri" w:hAnsi="Arial" w:cs="Arial"/>
          <w:sz w:val="24"/>
          <w:szCs w:val="24"/>
        </w:rPr>
        <w:t xml:space="preserve">zaprojektowania przedmiotu zamówienia i </w:t>
      </w:r>
      <w:r w:rsidRPr="00CB15A7">
        <w:rPr>
          <w:rFonts w:ascii="Arial" w:eastAsia="Calibri" w:hAnsi="Arial" w:cs="Arial"/>
          <w:sz w:val="24"/>
          <w:szCs w:val="24"/>
        </w:rPr>
        <w:t xml:space="preserve">wykonania projektu budowlanego. </w:t>
      </w:r>
      <w:r w:rsidR="00CB15A7" w:rsidRPr="00CB15A7">
        <w:rPr>
          <w:rFonts w:ascii="Arial" w:eastAsia="Calibri" w:hAnsi="Arial" w:cs="Arial"/>
          <w:sz w:val="24"/>
          <w:szCs w:val="24"/>
        </w:rPr>
        <w:t xml:space="preserve">W wynikach badań należy określić stopień agresywności wód gruntowych w stosunku do materiałów budowlanych, które wykonawca będzie stosował w projekcie. </w:t>
      </w:r>
    </w:p>
    <w:p w14:paraId="1CE3D93F" w14:textId="77777777" w:rsidR="00EA346E" w:rsidRPr="00AB4501" w:rsidRDefault="00EA346E" w:rsidP="001C79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120F9E" w14:textId="77777777" w:rsidR="003F4D52" w:rsidRDefault="00EA346E" w:rsidP="005346F2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Inwentaryzacja terenu dla celów projektowych</w:t>
      </w:r>
      <w:r>
        <w:rPr>
          <w:rFonts w:ascii="Arial" w:hAnsi="Arial" w:cs="Arial"/>
          <w:b/>
          <w:bCs/>
        </w:rPr>
        <w:t>.</w:t>
      </w:r>
    </w:p>
    <w:p w14:paraId="0BEDFE70" w14:textId="77777777" w:rsidR="00EA346E" w:rsidRDefault="00EA346E" w:rsidP="00EA346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zinwentaryzować teren, zieleń (w tym drzewa, krzewy) oraz wszystkie obiekty kolidujące z projektowanym zamówieniem.</w:t>
      </w:r>
    </w:p>
    <w:p w14:paraId="4446C0AA" w14:textId="77777777" w:rsidR="00EA346E" w:rsidRDefault="00EA346E" w:rsidP="00EA346E">
      <w:pPr>
        <w:pStyle w:val="Default"/>
        <w:jc w:val="both"/>
        <w:rPr>
          <w:rFonts w:ascii="Arial" w:hAnsi="Arial" w:cs="Arial"/>
        </w:rPr>
      </w:pPr>
    </w:p>
    <w:p w14:paraId="695A1984" w14:textId="77777777" w:rsidR="00EA346E" w:rsidRPr="00315451" w:rsidRDefault="00EA346E" w:rsidP="00EA346E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Projekt budowlany (wielobranżowy).</w:t>
      </w:r>
    </w:p>
    <w:p w14:paraId="4091BC0A" w14:textId="77777777" w:rsidR="00EA346E" w:rsidRPr="00FF3BDA" w:rsidRDefault="00EA346E" w:rsidP="00EA346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Zakres i forma projektu budowlanego winna spełniać wymagania określone w ustawie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Rozporządzeniu Ministra Rozwoju z dnia 11 września 2020 r. 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w sprawie szczegółowego zakresu i formy projektu budowlanego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powinien być opracowany we wszystkich niezbędnych branżach i w stopniu szczegółowości umożliwiającym uzyskanie decyzji o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pozwoleniu na budowę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m.in. niezbędne decyzje, uzgodnienia i opinie,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dotyczącą bezpieczeństwa i ochrony zdrowia oraz plan BIOZ (zgodnie z Rozporządzeniem Ministra Infrastruktury z dnia 23 czerwca 2003 r. </w:t>
      </w:r>
      <w:r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31E7925E" w14:textId="77777777" w:rsidR="00EA346E" w:rsidRPr="005B3412" w:rsidRDefault="00EA346E" w:rsidP="00EA346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5B341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>
        <w:rPr>
          <w:rFonts w:ascii="Arial" w:hAnsi="Arial" w:cs="Arial"/>
          <w:sz w:val="24"/>
          <w:szCs w:val="24"/>
        </w:rPr>
        <w:t xml:space="preserve">.  Planszę zbiorczą należy </w:t>
      </w:r>
      <w:r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1BE6E59C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40353C3" w14:textId="77777777" w:rsidR="00AB4501" w:rsidRPr="00AB4501" w:rsidRDefault="00EA346E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7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EB11B43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3B6F8E64" w14:textId="77777777" w:rsidR="00ED6712" w:rsidRDefault="005F1F15" w:rsidP="00ED67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</w:t>
      </w:r>
      <w:r w:rsidRPr="00AB66D4">
        <w:rPr>
          <w:rFonts w:ascii="Arial" w:eastAsia="Calibri" w:hAnsi="Arial" w:cs="Arial"/>
          <w:sz w:val="24"/>
          <w:szCs w:val="24"/>
        </w:rPr>
        <w:t>wymagań konstrukcyjno</w:t>
      </w:r>
      <w:r w:rsidRPr="00AB66D4">
        <w:rPr>
          <w:rFonts w:ascii="Arial" w:hAnsi="Arial" w:cs="Arial"/>
        </w:rPr>
        <w:t>-</w:t>
      </w:r>
      <w:r w:rsidRPr="00AB66D4">
        <w:rPr>
          <w:rFonts w:ascii="Arial" w:eastAsia="Calibri" w:hAnsi="Arial" w:cs="Arial"/>
          <w:sz w:val="24"/>
          <w:szCs w:val="24"/>
        </w:rPr>
        <w:t xml:space="preserve">jakościowych. </w:t>
      </w:r>
      <w:bookmarkStart w:id="3" w:name="_Hlk117586218"/>
      <w:r w:rsidRPr="00AB66D4">
        <w:rPr>
          <w:rFonts w:ascii="Arial" w:eastAsia="Calibri" w:hAnsi="Arial" w:cs="Arial"/>
          <w:sz w:val="24"/>
          <w:szCs w:val="24"/>
        </w:rPr>
        <w:t xml:space="preserve">Projekt wykonawczy powinien obejmować wszelkie obliczenia od których wyników zależne są przyjęte rozwiązania projektowe, założenia obliczeniowe, wytyczne realizacji inwestycji, opisy i rysunki warsztatowe dla elementów wymagających uszczegółowienia. W </w:t>
      </w:r>
      <w:r w:rsidRPr="00AB66D4">
        <w:rPr>
          <w:rFonts w:ascii="Arial" w:eastAsia="Calibri" w:hAnsi="Arial" w:cs="Arial"/>
          <w:sz w:val="24"/>
          <w:szCs w:val="24"/>
        </w:rPr>
        <w:lastRenderedPageBreak/>
        <w:t>projekcie wykonawczym należy zawrzeć rozwiązania dotyczące prowadzenia robót, przygotowania terenu pod budowę i zagospodarowania terenu</w:t>
      </w:r>
      <w:bookmarkEnd w:id="3"/>
      <w:r w:rsidRPr="00AB66D4">
        <w:rPr>
          <w:rFonts w:ascii="Arial" w:eastAsia="Calibri" w:hAnsi="Arial" w:cs="Arial"/>
          <w:sz w:val="24"/>
          <w:szCs w:val="24"/>
        </w:rPr>
        <w:t>, w tym:</w:t>
      </w:r>
    </w:p>
    <w:p w14:paraId="41B65CE2" w14:textId="77777777" w:rsidR="005F1F15" w:rsidRDefault="00ED6712" w:rsidP="00ED67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="005F1F15" w:rsidRPr="00AB66D4">
        <w:rPr>
          <w:rFonts w:ascii="Arial" w:eastAsia="Calibri" w:hAnsi="Arial" w:cs="Arial"/>
          <w:sz w:val="24"/>
          <w:szCs w:val="24"/>
        </w:rPr>
        <w:t xml:space="preserve">zabezpieczenia drzew na czas budowy i wycinki drzew, </w:t>
      </w:r>
    </w:p>
    <w:p w14:paraId="0C1619AE" w14:textId="77777777" w:rsidR="005F1F15" w:rsidRPr="00AB66D4" w:rsidRDefault="00ED6712" w:rsidP="00ED67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="005F1F15" w:rsidRPr="00AB66D4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46E3D7F1" w14:textId="77777777" w:rsidR="005F1F15" w:rsidRDefault="00ED6712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="005F1F15" w:rsidRPr="00AB66D4">
        <w:rPr>
          <w:rFonts w:ascii="Arial" w:eastAsia="Calibri" w:hAnsi="Arial" w:cs="Arial"/>
          <w:sz w:val="24"/>
          <w:szCs w:val="24"/>
        </w:rPr>
        <w:t xml:space="preserve">) </w:t>
      </w:r>
      <w:r w:rsidR="005F1F15" w:rsidRPr="00AB66D4">
        <w:rPr>
          <w:rFonts w:ascii="Arial" w:eastAsia="Calibri" w:hAnsi="Arial" w:cs="Arial"/>
          <w:sz w:val="24"/>
          <w:szCs w:val="24"/>
        </w:rPr>
        <w:tab/>
        <w:t xml:space="preserve">czasowej przebudowy istniejących obiektów, które warunkują prowadzenie robót i budowę projektowanej sieci, </w:t>
      </w:r>
    </w:p>
    <w:p w14:paraId="2DE00714" w14:textId="77777777" w:rsidR="005F1F15" w:rsidRDefault="00ED6712" w:rsidP="00ED67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>
        <w:rPr>
          <w:rFonts w:ascii="Arial" w:eastAsia="Calibri" w:hAnsi="Arial" w:cs="Arial"/>
          <w:sz w:val="24"/>
          <w:szCs w:val="24"/>
        </w:rPr>
        <w:tab/>
      </w:r>
      <w:r w:rsidR="005F1F15" w:rsidRPr="00AB66D4">
        <w:rPr>
          <w:rFonts w:ascii="Arial" w:eastAsia="Calibri" w:hAnsi="Arial" w:cs="Arial"/>
          <w:sz w:val="24"/>
          <w:szCs w:val="24"/>
        </w:rPr>
        <w:t xml:space="preserve">organizacji ruchu i oznakowania na czas budowy. </w:t>
      </w:r>
    </w:p>
    <w:p w14:paraId="067C4B88" w14:textId="77777777" w:rsidR="00ED6712" w:rsidRPr="00AB66D4" w:rsidRDefault="00ED6712" w:rsidP="00ED671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  <w:t>Projekt wykonawczy należy wykonać tak, aby umożliwić prawidłową wycenę robót budowlanych i przygotowanie oferty przez przyszłych wykonawców robót budowlanych.</w:t>
      </w:r>
    </w:p>
    <w:p w14:paraId="696A5BE6" w14:textId="77777777" w:rsidR="00AB66D4" w:rsidRPr="00AB4501" w:rsidRDefault="00AB66D4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5468F0" w14:textId="77777777" w:rsidR="00AB4501" w:rsidRPr="00AB4501" w:rsidRDefault="00ED6712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8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14A859F" w14:textId="77777777" w:rsidR="005F1F15" w:rsidRPr="00B7014D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 xml:space="preserve">zgodnie z </w:t>
      </w:r>
      <w:bookmarkStart w:id="4" w:name="_Hlk78460238"/>
      <w:r w:rsidRPr="00AB4501">
        <w:rPr>
          <w:rFonts w:ascii="Arial" w:eastAsia="Calibri" w:hAnsi="Arial" w:cs="Arial"/>
          <w:sz w:val="24"/>
          <w:szCs w:val="24"/>
        </w:rPr>
        <w:t>Rozporządzeniem Ministra Infrastruktury z dnia 2</w:t>
      </w:r>
      <w:r w:rsidR="00B7014D">
        <w:rPr>
          <w:rFonts w:ascii="Arial" w:eastAsia="Calibri" w:hAnsi="Arial" w:cs="Arial"/>
          <w:sz w:val="24"/>
          <w:szCs w:val="24"/>
        </w:rPr>
        <w:t xml:space="preserve">0 grudnia 2021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bookmarkEnd w:id="4"/>
      <w:r w:rsidRPr="00001273">
        <w:rPr>
          <w:rFonts w:ascii="Arial" w:eastAsia="Calibri" w:hAnsi="Arial" w:cs="Arial"/>
          <w:sz w:val="24"/>
          <w:szCs w:val="24"/>
        </w:rPr>
        <w:t xml:space="preserve">oraz wytycznymi i uzgodnieniami z zamawiającym. </w:t>
      </w:r>
    </w:p>
    <w:p w14:paraId="12F4F4B7" w14:textId="77777777" w:rsidR="005F1F15" w:rsidRPr="003730D7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 xml:space="preserve">Celem specyfikacji jest jednoznaczne określenie przedmiotu robót objętych dokumentacją projektową i jej konkretnymi rozwiązaniami pod kątem wymagań jakościowych i materiałowych, </w:t>
      </w:r>
      <w:r w:rsidR="00ED6712">
        <w:rPr>
          <w:rFonts w:ascii="Arial" w:hAnsi="Arial" w:cs="Arial"/>
          <w:sz w:val="24"/>
          <w:szCs w:val="24"/>
        </w:rPr>
        <w:t xml:space="preserve">sprzętu i maszyn, </w:t>
      </w:r>
      <w:r w:rsidRPr="003730D7">
        <w:rPr>
          <w:rFonts w:ascii="Arial" w:hAnsi="Arial" w:cs="Arial"/>
          <w:sz w:val="24"/>
          <w:szCs w:val="24"/>
        </w:rPr>
        <w:t>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5A5CBCB0" w14:textId="77777777" w:rsidR="00F1419E" w:rsidRPr="00AB4501" w:rsidRDefault="00F1419E" w:rsidP="00A40E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BF8C39" w14:textId="77777777" w:rsidR="00AB4501" w:rsidRPr="00AB4501" w:rsidRDefault="00ED6712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9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.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  <w:r w:rsidR="00DF2772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97329D7" w14:textId="77777777" w:rsidR="00EE58D0" w:rsidRPr="00DC289A" w:rsidRDefault="00EE58D0" w:rsidP="00EE58D0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eastAsia="Calibri" w:hAnsi="Arial" w:cs="Arial"/>
          <w:color w:val="auto"/>
        </w:rPr>
        <w:t xml:space="preserve">1) </w:t>
      </w:r>
      <w:r w:rsidRPr="00DC289A">
        <w:rPr>
          <w:rFonts w:ascii="Arial" w:eastAsia="Calibri" w:hAnsi="Arial" w:cs="Arial"/>
          <w:color w:val="auto"/>
        </w:rPr>
        <w:tab/>
      </w:r>
      <w:r w:rsidRPr="00DC289A">
        <w:rPr>
          <w:rFonts w:ascii="Arial" w:hAnsi="Arial" w:cs="Arial"/>
          <w:color w:val="auto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technicznych wykonania i odbioru robót budowlanych (STWiORB). </w:t>
      </w:r>
    </w:p>
    <w:p w14:paraId="521913B7" w14:textId="77777777" w:rsidR="00EE58D0" w:rsidRPr="00DC289A" w:rsidRDefault="00EE58D0" w:rsidP="00EE58D0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hAnsi="Arial" w:cs="Arial"/>
          <w:color w:val="auto"/>
        </w:rPr>
        <w:t>2)</w:t>
      </w:r>
      <w:r w:rsidRPr="00DC289A">
        <w:rPr>
          <w:rFonts w:ascii="Arial" w:hAnsi="Arial" w:cs="Arial"/>
          <w:color w:val="auto"/>
        </w:rPr>
        <w:tab/>
        <w:t xml:space="preserve">Przedmiary robót należy opracować odrębnie dla poszczególnych branż i rodzajów robót (lokalizacja, zwymiarowanie) oraz jako jednolitą całość dla </w:t>
      </w:r>
      <w:r w:rsidR="00AB2530">
        <w:rPr>
          <w:rFonts w:ascii="Arial" w:hAnsi="Arial" w:cs="Arial"/>
          <w:color w:val="auto"/>
        </w:rPr>
        <w:t>danego zadania</w:t>
      </w:r>
      <w:r w:rsidRPr="00DC289A">
        <w:rPr>
          <w:rFonts w:ascii="Arial" w:hAnsi="Arial" w:cs="Arial"/>
          <w:color w:val="auto"/>
        </w:rPr>
        <w:t>.</w:t>
      </w:r>
    </w:p>
    <w:p w14:paraId="27164200" w14:textId="77777777" w:rsidR="00EE58D0" w:rsidRDefault="00EE58D0" w:rsidP="00EE58D0">
      <w:pPr>
        <w:pStyle w:val="Default"/>
        <w:ind w:left="426" w:hanging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</w:t>
      </w:r>
      <w:r w:rsidR="00E450FA">
        <w:rPr>
          <w:rFonts w:ascii="Arial" w:eastAsia="Calibri" w:hAnsi="Arial" w:cs="Arial"/>
        </w:rPr>
        <w:t>Rozwoju i Technologii</w:t>
      </w:r>
      <w:r w:rsidRPr="00AB4501">
        <w:rPr>
          <w:rFonts w:ascii="Arial" w:eastAsia="Calibri" w:hAnsi="Arial" w:cs="Arial"/>
        </w:rPr>
        <w:t xml:space="preserve"> z dnia 2</w:t>
      </w:r>
      <w:r w:rsidR="00B7014D">
        <w:rPr>
          <w:rFonts w:ascii="Arial" w:eastAsia="Calibri" w:hAnsi="Arial" w:cs="Arial"/>
        </w:rPr>
        <w:t>0</w:t>
      </w:r>
      <w:r w:rsidR="00B11D92">
        <w:rPr>
          <w:rFonts w:ascii="Arial" w:eastAsia="Calibri" w:hAnsi="Arial" w:cs="Arial"/>
        </w:rPr>
        <w:t xml:space="preserve"> </w:t>
      </w:r>
      <w:r w:rsidR="00B7014D">
        <w:rPr>
          <w:rFonts w:ascii="Arial" w:eastAsia="Calibri" w:hAnsi="Arial" w:cs="Arial"/>
        </w:rPr>
        <w:t>grudnia</w:t>
      </w:r>
      <w:r w:rsidR="00B11D92">
        <w:rPr>
          <w:rFonts w:ascii="Arial" w:eastAsia="Calibri" w:hAnsi="Arial" w:cs="Arial"/>
        </w:rPr>
        <w:t xml:space="preserve"> </w:t>
      </w:r>
      <w:r w:rsidRPr="00AB4501">
        <w:rPr>
          <w:rFonts w:ascii="Arial" w:eastAsia="Calibri" w:hAnsi="Arial" w:cs="Arial"/>
        </w:rPr>
        <w:t>20</w:t>
      </w:r>
      <w:r w:rsidR="00B7014D">
        <w:rPr>
          <w:rFonts w:ascii="Arial" w:eastAsia="Calibri" w:hAnsi="Arial" w:cs="Arial"/>
        </w:rPr>
        <w:t>21</w:t>
      </w:r>
      <w:r w:rsidRPr="00AB4501">
        <w:rPr>
          <w:rFonts w:ascii="Arial" w:eastAsia="Calibri" w:hAnsi="Arial" w:cs="Arial"/>
        </w:rPr>
        <w:t xml:space="preserve"> r</w:t>
      </w:r>
      <w:r>
        <w:rPr>
          <w:rFonts w:ascii="Arial" w:eastAsia="Calibri" w:hAnsi="Arial" w:cs="Arial"/>
        </w:rPr>
        <w:t>.</w:t>
      </w:r>
      <w:r w:rsidR="00B11D92">
        <w:rPr>
          <w:rFonts w:ascii="Arial" w:eastAsia="Calibri" w:hAnsi="Arial" w:cs="Arial"/>
        </w:rPr>
        <w:t xml:space="preserve"> </w:t>
      </w:r>
      <w:r w:rsidRPr="00AB4501">
        <w:rPr>
          <w:rFonts w:ascii="Arial" w:eastAsia="Calibri" w:hAnsi="Arial" w:cs="Arial"/>
          <w:i/>
          <w:iCs/>
        </w:rPr>
        <w:t xml:space="preserve">w sprawie szczegółowego zakresu i formy dokumentacji projektowej, specyfikacji technicznych wykonania i odbioru robót </w:t>
      </w:r>
      <w:r w:rsidR="00E450FA">
        <w:rPr>
          <w:rFonts w:ascii="Arial" w:eastAsia="Calibri" w:hAnsi="Arial" w:cs="Arial"/>
          <w:i/>
          <w:iCs/>
        </w:rPr>
        <w:t xml:space="preserve">budowlanych </w:t>
      </w:r>
      <w:r w:rsidRPr="00AB4501">
        <w:rPr>
          <w:rFonts w:ascii="Arial" w:eastAsia="Calibri" w:hAnsi="Arial" w:cs="Arial"/>
          <w:i/>
          <w:iCs/>
        </w:rPr>
        <w:t xml:space="preserve">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 w:rsidR="00B7014D">
        <w:rPr>
          <w:rFonts w:ascii="Arial" w:eastAsia="Calibri" w:hAnsi="Arial" w:cs="Arial"/>
          <w:i/>
          <w:iCs/>
        </w:rPr>
        <w:t>.</w:t>
      </w:r>
    </w:p>
    <w:p w14:paraId="1BEED0C5" w14:textId="77777777" w:rsidR="00AB2530" w:rsidRPr="00AB2530" w:rsidRDefault="00AB2530" w:rsidP="00EE58D0">
      <w:pPr>
        <w:pStyle w:val="Default"/>
        <w:ind w:left="426" w:hanging="426"/>
        <w:jc w:val="both"/>
        <w:rPr>
          <w:rFonts w:ascii="Arial" w:hAnsi="Arial" w:cs="Arial"/>
        </w:rPr>
      </w:pPr>
      <w:r w:rsidRPr="00AB2530"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</w:r>
      <w:r w:rsidR="00464171">
        <w:rPr>
          <w:rFonts w:ascii="Arial" w:eastAsia="Calibri" w:hAnsi="Arial" w:cs="Arial"/>
        </w:rPr>
        <w:t>Przedmiary powinny zawierać wyraźne odniesienia do pozycji Specyfikacji technicznych wykonania i odbioru robót budowlanych (STWiORB).</w:t>
      </w:r>
    </w:p>
    <w:p w14:paraId="33CBD615" w14:textId="77777777" w:rsidR="00B7014D" w:rsidRDefault="00EE58D0" w:rsidP="00EE58D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</w:t>
      </w:r>
      <w:r w:rsidR="00E450FA">
        <w:rPr>
          <w:rFonts w:ascii="Arial" w:eastAsia="Calibri" w:hAnsi="Arial" w:cs="Arial"/>
          <w:sz w:val="24"/>
          <w:szCs w:val="24"/>
        </w:rPr>
        <w:t>Rozwoju i Technologii</w:t>
      </w:r>
      <w:r w:rsidRPr="00AB4501">
        <w:rPr>
          <w:rFonts w:ascii="Arial" w:eastAsia="Calibri" w:hAnsi="Arial" w:cs="Arial"/>
          <w:sz w:val="24"/>
          <w:szCs w:val="24"/>
        </w:rPr>
        <w:t xml:space="preserve"> z dnia </w:t>
      </w:r>
      <w:r w:rsidR="00B7014D">
        <w:rPr>
          <w:rFonts w:ascii="Arial" w:eastAsia="Calibri" w:hAnsi="Arial" w:cs="Arial"/>
          <w:sz w:val="24"/>
          <w:szCs w:val="24"/>
        </w:rPr>
        <w:t>20</w:t>
      </w:r>
      <w:r w:rsidR="00B11D92">
        <w:rPr>
          <w:rFonts w:ascii="Arial" w:eastAsia="Calibri" w:hAnsi="Arial" w:cs="Arial"/>
          <w:sz w:val="24"/>
          <w:szCs w:val="24"/>
        </w:rPr>
        <w:t xml:space="preserve"> </w:t>
      </w:r>
      <w:r w:rsidR="00B7014D">
        <w:rPr>
          <w:rFonts w:ascii="Arial" w:eastAsia="Calibri" w:hAnsi="Arial" w:cs="Arial"/>
          <w:sz w:val="24"/>
          <w:szCs w:val="24"/>
        </w:rPr>
        <w:t>grudnia</w:t>
      </w:r>
      <w:r w:rsidR="00B11D92">
        <w:rPr>
          <w:rFonts w:ascii="Arial" w:eastAsia="Calibri" w:hAnsi="Arial" w:cs="Arial"/>
          <w:sz w:val="24"/>
          <w:szCs w:val="24"/>
        </w:rPr>
        <w:t xml:space="preserve"> </w:t>
      </w:r>
      <w:r w:rsidR="00B7014D">
        <w:rPr>
          <w:rFonts w:ascii="Arial" w:eastAsia="Calibri" w:hAnsi="Arial" w:cs="Arial"/>
          <w:sz w:val="24"/>
          <w:szCs w:val="24"/>
        </w:rPr>
        <w:t>2021</w:t>
      </w:r>
      <w:r w:rsidRPr="00AB4501">
        <w:rPr>
          <w:rFonts w:ascii="Arial" w:eastAsia="Calibri" w:hAnsi="Arial" w:cs="Arial"/>
          <w:sz w:val="24"/>
          <w:szCs w:val="24"/>
        </w:rPr>
        <w:t xml:space="preserve">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="00B7014D">
        <w:rPr>
          <w:rFonts w:ascii="Arial" w:eastAsia="Calibri" w:hAnsi="Arial" w:cs="Arial"/>
          <w:sz w:val="24"/>
          <w:szCs w:val="24"/>
        </w:rPr>
        <w:t xml:space="preserve">. </w:t>
      </w:r>
    </w:p>
    <w:p w14:paraId="2DE0A62B" w14:textId="77777777" w:rsidR="00464171" w:rsidRDefault="00464171" w:rsidP="00EE58D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5)</w:t>
      </w:r>
      <w:r>
        <w:rPr>
          <w:rFonts w:ascii="Arial" w:eastAsia="Calibri" w:hAnsi="Arial" w:cs="Arial"/>
          <w:sz w:val="24"/>
          <w:szCs w:val="24"/>
        </w:rPr>
        <w:tab/>
        <w:t>Do kosztorysu należy dołączyć:</w:t>
      </w:r>
    </w:p>
    <w:p w14:paraId="1E537E7D" w14:textId="77777777" w:rsidR="00464171" w:rsidRDefault="00464171" w:rsidP="00EE58D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>
        <w:rPr>
          <w:rFonts w:ascii="Arial" w:eastAsia="Calibri" w:hAnsi="Arial" w:cs="Arial"/>
          <w:sz w:val="24"/>
          <w:szCs w:val="24"/>
        </w:rPr>
        <w:tab/>
        <w:t>założenia wyjściowe do kosztorysowania (uzgodnione przed sporządzeniem kosztorysu z zamawiającym),</w:t>
      </w:r>
    </w:p>
    <w:p w14:paraId="0428441A" w14:textId="77777777" w:rsidR="00CB15A7" w:rsidRDefault="00464171" w:rsidP="00CB15A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 kalkulacje szczegółowe cen jednostkowych, analizy indywidualne nakładów rzeczowych, analizy własne czynników produkcji i wskaźników narzutów kosztów pośrednich i zysku.</w:t>
      </w:r>
    </w:p>
    <w:p w14:paraId="17C93FE3" w14:textId="77777777" w:rsidR="00CB15A7" w:rsidRPr="00CB15A7" w:rsidRDefault="00464171" w:rsidP="00CB15A7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lastRenderedPageBreak/>
        <w:t xml:space="preserve">6) </w:t>
      </w:r>
      <w:r w:rsidRPr="00CB15A7">
        <w:rPr>
          <w:rFonts w:ascii="Arial" w:eastAsia="Calibri" w:hAnsi="Arial" w:cs="Arial"/>
          <w:sz w:val="24"/>
          <w:szCs w:val="24"/>
        </w:rPr>
        <w:tab/>
      </w:r>
      <w:r w:rsidR="00CB15A7" w:rsidRPr="00CB15A7">
        <w:rPr>
          <w:rFonts w:ascii="Arial" w:eastAsia="Calibri" w:hAnsi="Arial" w:cs="Arial"/>
          <w:sz w:val="24"/>
          <w:szCs w:val="24"/>
        </w:rPr>
        <w:t xml:space="preserve">Wykonawca przed przystąpieniem do sporządzania kosztorysu inwestorskiego, przedmiaru i specyfikacji technicznych wykonania i odbioru robót budowlanych będzie zobowiązany do ustalenia z zamawiającym zasad sporządzenia ww. dokumentów, w tym sposobu opisu robót, scalania, rozliczania robót itp. </w:t>
      </w:r>
    </w:p>
    <w:p w14:paraId="1EA4A1E9" w14:textId="77777777" w:rsidR="00464171" w:rsidRDefault="00CB15A7" w:rsidP="00CB15A7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7) </w:t>
      </w:r>
      <w:r w:rsidR="00464171">
        <w:rPr>
          <w:rFonts w:ascii="Arial" w:eastAsia="Calibri" w:hAnsi="Arial" w:cs="Arial"/>
          <w:sz w:val="24"/>
          <w:szCs w:val="24"/>
        </w:rPr>
        <w:t>W kosztorysie inwestorskim należy uwzględnić koszty związane z obsługą geodezyjną na czas budowy, koszty pomiaru powykonawczego i dokumentacji powykonawczej.</w:t>
      </w:r>
    </w:p>
    <w:p w14:paraId="2CE43532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9D998EE" w14:textId="77777777" w:rsidR="00AB4501" w:rsidRPr="00DE7421" w:rsidRDefault="008D154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10</w:t>
      </w:r>
      <w:r w:rsidR="00AB4501" w:rsidRPr="00DE7421">
        <w:rPr>
          <w:rFonts w:ascii="Arial" w:eastAsia="Calibri" w:hAnsi="Arial" w:cs="Arial"/>
          <w:sz w:val="24"/>
          <w:szCs w:val="24"/>
        </w:rPr>
        <w:t xml:space="preserve">. </w:t>
      </w:r>
      <w:r w:rsidR="00172DBF" w:rsidRPr="00DE7421">
        <w:rPr>
          <w:rFonts w:ascii="Arial" w:eastAsia="Calibri" w:hAnsi="Arial" w:cs="Arial"/>
          <w:sz w:val="24"/>
          <w:szCs w:val="24"/>
        </w:rPr>
        <w:tab/>
      </w:r>
      <w:r w:rsidR="00AB4501" w:rsidRPr="00DE7421">
        <w:rPr>
          <w:rFonts w:ascii="Arial" w:eastAsia="Calibri" w:hAnsi="Arial" w:cs="Arial"/>
          <w:b/>
          <w:bCs/>
          <w:sz w:val="24"/>
          <w:szCs w:val="24"/>
        </w:rPr>
        <w:t xml:space="preserve">Materiały, uzgodnienia i opinie niezbędne do wniosku o wydanie decyzji o </w:t>
      </w:r>
      <w:r w:rsidR="006160BE" w:rsidRPr="00DE7421">
        <w:rPr>
          <w:rFonts w:ascii="Arial" w:eastAsia="Calibri" w:hAnsi="Arial" w:cs="Arial"/>
          <w:b/>
          <w:bCs/>
          <w:sz w:val="24"/>
          <w:szCs w:val="24"/>
        </w:rPr>
        <w:t>pozwoleniu na budowę</w:t>
      </w:r>
      <w:r w:rsidR="009162F0" w:rsidRPr="00DE7421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BCCAD2A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</w:t>
      </w:r>
      <w:r w:rsidR="006160BE">
        <w:rPr>
          <w:rFonts w:ascii="Arial" w:eastAsia="Calibri" w:hAnsi="Arial" w:cs="Arial"/>
          <w:sz w:val="24"/>
          <w:szCs w:val="24"/>
        </w:rPr>
        <w:t>pozwoleniu na budowę</w:t>
      </w:r>
      <w:r w:rsidRPr="00AB4501">
        <w:rPr>
          <w:rFonts w:ascii="Arial" w:eastAsia="Calibri" w:hAnsi="Arial" w:cs="Arial"/>
          <w:sz w:val="24"/>
          <w:szCs w:val="24"/>
        </w:rPr>
        <w:t xml:space="preserve">, w tym min. wypisy z rejestru gruntów dla nieruchomości objętych projektowaną inwestycją i wymienionych we wniosku o wydanie ww. decyzji. </w:t>
      </w:r>
    </w:p>
    <w:p w14:paraId="361C01C5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</w:t>
      </w:r>
      <w:r w:rsidR="006160BE">
        <w:rPr>
          <w:rFonts w:ascii="Arial" w:eastAsia="Calibri" w:hAnsi="Arial" w:cs="Arial"/>
          <w:sz w:val="24"/>
          <w:szCs w:val="24"/>
        </w:rPr>
        <w:t>pozwoleniu na budowę</w:t>
      </w:r>
      <w:r w:rsidRPr="00AB4501">
        <w:rPr>
          <w:rFonts w:ascii="Arial" w:eastAsia="Calibri" w:hAnsi="Arial" w:cs="Arial"/>
          <w:sz w:val="24"/>
          <w:szCs w:val="24"/>
        </w:rPr>
        <w:t xml:space="preserve">, w tym m.in. od: </w:t>
      </w:r>
    </w:p>
    <w:p w14:paraId="6B7CB06A" w14:textId="77777777" w:rsidR="005F1F15" w:rsidRDefault="005F1F15" w:rsidP="006160BE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2988C826" w14:textId="77777777" w:rsidR="005F1F15" w:rsidRDefault="006160BE" w:rsidP="006160BE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="005F1F15" w:rsidRPr="00AB4501">
        <w:rPr>
          <w:rFonts w:ascii="Arial" w:eastAsia="Calibri" w:hAnsi="Arial" w:cs="Arial"/>
          <w:sz w:val="24"/>
          <w:szCs w:val="24"/>
        </w:rPr>
        <w:t>inwestora</w:t>
      </w:r>
      <w:r w:rsidR="0024196F">
        <w:rPr>
          <w:rFonts w:ascii="Arial" w:eastAsia="Calibri" w:hAnsi="Arial" w:cs="Arial"/>
          <w:sz w:val="24"/>
          <w:szCs w:val="24"/>
        </w:rPr>
        <w:t>.</w:t>
      </w:r>
    </w:p>
    <w:p w14:paraId="7F73142C" w14:textId="77777777" w:rsidR="006160BE" w:rsidRDefault="006160BE" w:rsidP="006160BE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</w:r>
      <w:r w:rsidRPr="006160BE">
        <w:rPr>
          <w:rFonts w:ascii="Arial" w:eastAsia="Calibri" w:hAnsi="Arial" w:cs="Arial"/>
          <w:sz w:val="24"/>
          <w:szCs w:val="24"/>
        </w:rPr>
        <w:t xml:space="preserve"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wykonawca zobowiązany będzie do uzupełnienia, poprawienia lub zmiany opracowanego wniosku, w tym także wniosku o uzyskanie decyzji o </w:t>
      </w:r>
      <w:r>
        <w:rPr>
          <w:rFonts w:ascii="Arial" w:eastAsia="Calibri" w:hAnsi="Arial" w:cs="Arial"/>
          <w:sz w:val="24"/>
          <w:szCs w:val="24"/>
        </w:rPr>
        <w:t>pozwoleniu na budowę</w:t>
      </w:r>
      <w:r w:rsidRPr="006160BE">
        <w:rPr>
          <w:rFonts w:ascii="Arial" w:eastAsia="Calibri" w:hAnsi="Arial" w:cs="Arial"/>
          <w:sz w:val="24"/>
          <w:szCs w:val="24"/>
        </w:rPr>
        <w:t>. Kopie wniosków i materiałów wraz z potwierdzeniem terminu przekazania wykonawca przekaże zamawiającemu.</w:t>
      </w:r>
    </w:p>
    <w:p w14:paraId="7CD9C8ED" w14:textId="77777777" w:rsidR="006160BE" w:rsidRDefault="006160BE" w:rsidP="006160B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160BE">
        <w:rPr>
          <w:rFonts w:ascii="Arial" w:eastAsia="Calibri" w:hAnsi="Arial" w:cs="Arial"/>
          <w:sz w:val="24"/>
          <w:szCs w:val="24"/>
        </w:rPr>
        <w:t>4)</w:t>
      </w:r>
      <w:r w:rsidRPr="006160BE">
        <w:rPr>
          <w:rFonts w:ascii="Arial" w:eastAsia="Calibri" w:hAnsi="Arial" w:cs="Arial"/>
          <w:sz w:val="24"/>
          <w:szCs w:val="24"/>
        </w:rPr>
        <w:tab/>
        <w:t xml:space="preserve">Wnioski o wydanie decyzji administracyjnych oraz korespondencja z tym związana będą kierowane do odpowiednich organów po uprzedniej akceptacji zamawiającego. </w:t>
      </w:r>
    </w:p>
    <w:p w14:paraId="49FE307F" w14:textId="77777777" w:rsidR="006160BE" w:rsidRPr="006160BE" w:rsidRDefault="006160BE" w:rsidP="006160B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5) </w:t>
      </w:r>
      <w:r>
        <w:rPr>
          <w:rFonts w:ascii="Arial" w:eastAsia="Calibri" w:hAnsi="Arial" w:cs="Arial"/>
          <w:sz w:val="24"/>
          <w:szCs w:val="24"/>
        </w:rPr>
        <w:tab/>
      </w:r>
      <w:r w:rsidRPr="006160BE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3797507A" w14:textId="77777777" w:rsidR="006160BE" w:rsidRPr="006160BE" w:rsidRDefault="006160BE" w:rsidP="006160B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42F73814" w14:textId="77777777" w:rsidR="00DE7421" w:rsidRPr="00AB4501" w:rsidRDefault="00DE7421" w:rsidP="00DE74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1</w:t>
      </w:r>
      <w:r w:rsidR="00186507">
        <w:rPr>
          <w:rFonts w:ascii="Arial" w:eastAsia="Calibri" w:hAnsi="Arial" w:cs="Arial"/>
          <w:sz w:val="24"/>
          <w:szCs w:val="24"/>
        </w:rPr>
        <w:t>1</w:t>
      </w:r>
      <w:r w:rsidRPr="00AB4501">
        <w:rPr>
          <w:rFonts w:ascii="Arial" w:eastAsia="Calibri" w:hAnsi="Arial" w:cs="Arial"/>
          <w:sz w:val="24"/>
          <w:szCs w:val="24"/>
        </w:rPr>
        <w:t xml:space="preserve">. </w:t>
      </w:r>
      <w:bookmarkStart w:id="5" w:name="_Hlk117598965"/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Złożenie wniosku i uzyskanie decyzji o </w:t>
      </w:r>
      <w:r>
        <w:rPr>
          <w:rFonts w:ascii="Arial" w:eastAsia="Calibri" w:hAnsi="Arial" w:cs="Arial"/>
          <w:b/>
          <w:bCs/>
          <w:sz w:val="24"/>
          <w:szCs w:val="24"/>
        </w:rPr>
        <w:t>pozwoleniu na budowę.</w:t>
      </w:r>
      <w:bookmarkEnd w:id="5"/>
    </w:p>
    <w:p w14:paraId="212F365A" w14:textId="77777777" w:rsidR="00DE7421" w:rsidRDefault="00DE7421" w:rsidP="00DE742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Wykonawca w imieniu i na rzecz zamawiającego złoży wniosek o uzyskanie decyzji o </w:t>
      </w:r>
      <w:r>
        <w:rPr>
          <w:rFonts w:ascii="Arial" w:eastAsia="Calibri" w:hAnsi="Arial" w:cs="Arial"/>
          <w:sz w:val="24"/>
          <w:szCs w:val="24"/>
        </w:rPr>
        <w:t>pozwoleniu na budowę</w:t>
      </w:r>
      <w:r w:rsidRPr="00AB4501">
        <w:rPr>
          <w:rFonts w:ascii="Arial" w:eastAsia="Calibri" w:hAnsi="Arial" w:cs="Arial"/>
          <w:sz w:val="24"/>
          <w:szCs w:val="24"/>
        </w:rPr>
        <w:t xml:space="preserve"> oraz uzyska ww. decyzj</w:t>
      </w:r>
      <w:r>
        <w:rPr>
          <w:rFonts w:ascii="Arial" w:eastAsia="Calibri" w:hAnsi="Arial" w:cs="Arial"/>
          <w:sz w:val="24"/>
          <w:szCs w:val="24"/>
        </w:rPr>
        <w:t xml:space="preserve">ę. </w:t>
      </w:r>
      <w:r w:rsidRPr="00AB4501">
        <w:rPr>
          <w:rFonts w:ascii="Arial" w:eastAsia="Calibri" w:hAnsi="Arial" w:cs="Arial"/>
          <w:sz w:val="24"/>
          <w:szCs w:val="24"/>
        </w:rPr>
        <w:t>Wykonawca przygotuje wniosek wraz z niezbędnymi dokumentami, załącznikami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Pr="005456BB">
        <w:rPr>
          <w:rFonts w:ascii="Arial" w:eastAsia="Calibri" w:hAnsi="Arial" w:cs="Arial"/>
          <w:sz w:val="24"/>
          <w:szCs w:val="24"/>
        </w:rPr>
        <w:t xml:space="preserve">Wykonawca złoży wniosek o wydanie decyzji o </w:t>
      </w:r>
      <w:r>
        <w:rPr>
          <w:rFonts w:ascii="Arial" w:eastAsia="Calibri" w:hAnsi="Arial" w:cs="Arial"/>
          <w:sz w:val="24"/>
          <w:szCs w:val="24"/>
        </w:rPr>
        <w:t>pozwoleniu na budowę</w:t>
      </w:r>
      <w:r w:rsidRPr="005456BB">
        <w:rPr>
          <w:rFonts w:ascii="Arial" w:eastAsia="Calibri" w:hAnsi="Arial" w:cs="Arial"/>
          <w:sz w:val="24"/>
          <w:szCs w:val="24"/>
        </w:rPr>
        <w:t xml:space="preserve"> wraz z załącznikami, w tym projektem budowlanym, w postaci papierowej lub w postaci elektronicznej zgodnie z zapisami Rozporządzenia Ministra Rozwoju z dnia 11 września 2020 r. </w:t>
      </w:r>
      <w:r w:rsidRPr="005456BB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B44E16E" w14:textId="77777777" w:rsidR="00DE7421" w:rsidRDefault="00DE7421" w:rsidP="00DE7421">
      <w:pPr>
        <w:pStyle w:val="Akapitzlist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0C88FE6C" w14:textId="77777777" w:rsidR="00DE7421" w:rsidRPr="004B6C81" w:rsidRDefault="00FD5EB5" w:rsidP="004B6C8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Opcja</w:t>
      </w:r>
    </w:p>
    <w:p w14:paraId="7E953751" w14:textId="77777777" w:rsidR="00DE7421" w:rsidRPr="00A40E12" w:rsidRDefault="008C3B42" w:rsidP="008C3B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A40E12">
        <w:rPr>
          <w:rFonts w:ascii="Arial" w:eastAsia="Calibri" w:hAnsi="Arial" w:cs="Arial"/>
          <w:b/>
          <w:sz w:val="24"/>
          <w:szCs w:val="24"/>
          <w:u w:val="single"/>
        </w:rPr>
        <w:t>Część 1</w:t>
      </w:r>
    </w:p>
    <w:p w14:paraId="3D782692" w14:textId="77777777" w:rsidR="008C3B42" w:rsidRPr="008C3B42" w:rsidRDefault="008C3B42" w:rsidP="002A72FE">
      <w:pPr>
        <w:pStyle w:val="Akapitzlist"/>
        <w:numPr>
          <w:ilvl w:val="0"/>
          <w:numId w:val="15"/>
        </w:numPr>
        <w:tabs>
          <w:tab w:val="left" w:pos="4021"/>
        </w:tabs>
        <w:spacing w:after="0" w:line="240" w:lineRule="auto"/>
        <w:ind w:left="450" w:hanging="450"/>
        <w:rPr>
          <w:rFonts w:ascii="Arial" w:hAnsi="Arial" w:cs="Arial"/>
          <w:b/>
          <w:sz w:val="24"/>
          <w:szCs w:val="20"/>
        </w:rPr>
      </w:pPr>
      <w:r w:rsidRPr="008C3B42">
        <w:rPr>
          <w:rFonts w:ascii="Arial" w:hAnsi="Arial" w:cs="Arial"/>
          <w:b/>
          <w:bCs/>
          <w:sz w:val="24"/>
          <w:szCs w:val="24"/>
        </w:rPr>
        <w:t xml:space="preserve">Uzyskania pozwolenia </w:t>
      </w:r>
      <w:r>
        <w:rPr>
          <w:rFonts w:ascii="Arial" w:hAnsi="Arial" w:cs="Arial"/>
          <w:b/>
          <w:bCs/>
          <w:sz w:val="24"/>
          <w:szCs w:val="24"/>
        </w:rPr>
        <w:t>wodno</w:t>
      </w:r>
      <w:r w:rsidRPr="008C3B42">
        <w:rPr>
          <w:rFonts w:ascii="Arial" w:hAnsi="Arial" w:cs="Arial"/>
          <w:b/>
          <w:bCs/>
          <w:sz w:val="24"/>
          <w:szCs w:val="24"/>
        </w:rPr>
        <w:t>prawnego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56C8A87" w14:textId="77777777" w:rsidR="008C3B42" w:rsidRDefault="008C3B42" w:rsidP="002A72FE">
      <w:pPr>
        <w:numPr>
          <w:ilvl w:val="0"/>
          <w:numId w:val="17"/>
        </w:numPr>
        <w:spacing w:after="0" w:line="240" w:lineRule="auto"/>
        <w:ind w:left="450" w:hanging="450"/>
        <w:contextualSpacing/>
        <w:jc w:val="both"/>
        <w:rPr>
          <w:rFonts w:ascii="Arial" w:eastAsia="Calibri" w:hAnsi="Arial" w:cs="Arial"/>
          <w:sz w:val="24"/>
        </w:rPr>
      </w:pPr>
      <w:r w:rsidRPr="00617440">
        <w:rPr>
          <w:rFonts w:ascii="Arial" w:eastAsia="Calibri" w:hAnsi="Arial" w:cs="Arial"/>
          <w:sz w:val="24"/>
        </w:rPr>
        <w:t xml:space="preserve">Zamawiający przewiduje możliwość zlecenia </w:t>
      </w:r>
      <w:r>
        <w:rPr>
          <w:rFonts w:ascii="Arial" w:eastAsia="Calibri" w:hAnsi="Arial" w:cs="Arial"/>
          <w:sz w:val="24"/>
        </w:rPr>
        <w:t>w</w:t>
      </w:r>
      <w:r w:rsidRPr="00617440">
        <w:rPr>
          <w:rFonts w:ascii="Arial" w:eastAsia="Calibri" w:hAnsi="Arial" w:cs="Arial"/>
          <w:sz w:val="24"/>
        </w:rPr>
        <w:t xml:space="preserve">ykonawcy </w:t>
      </w:r>
      <w:r>
        <w:rPr>
          <w:rFonts w:ascii="Arial" w:eastAsia="Calibri" w:hAnsi="Arial" w:cs="Arial"/>
          <w:sz w:val="24"/>
        </w:rPr>
        <w:t>uzyskania pozwolenia wodnoprawnego dla poszczególnych zadań.</w:t>
      </w:r>
    </w:p>
    <w:p w14:paraId="700B2E90" w14:textId="77777777" w:rsidR="008C3B42" w:rsidRDefault="008C3B42" w:rsidP="002A72FE">
      <w:pPr>
        <w:numPr>
          <w:ilvl w:val="0"/>
          <w:numId w:val="17"/>
        </w:numPr>
        <w:spacing w:after="0" w:line="240" w:lineRule="auto"/>
        <w:ind w:left="450" w:hanging="450"/>
        <w:contextualSpacing/>
        <w:jc w:val="both"/>
        <w:rPr>
          <w:rFonts w:ascii="Arial" w:eastAsia="Calibri" w:hAnsi="Arial" w:cs="Arial"/>
          <w:sz w:val="24"/>
        </w:rPr>
      </w:pPr>
      <w:r w:rsidRPr="00393396">
        <w:rPr>
          <w:rFonts w:ascii="Arial" w:eastAsia="Calibri" w:hAnsi="Arial" w:cs="Arial"/>
          <w:sz w:val="24"/>
          <w:szCs w:val="24"/>
        </w:rPr>
        <w:t>Wykonawca opracuje operat wodnoprawny, uzyska pozwolenie wodnoprawne i przekaże zamawiającemu oryginał decyzji o pozwoleniu wodnoprawnym</w:t>
      </w:r>
      <w:r>
        <w:rPr>
          <w:rFonts w:ascii="Arial" w:eastAsia="Calibri" w:hAnsi="Arial" w:cs="Arial"/>
          <w:sz w:val="24"/>
          <w:szCs w:val="24"/>
        </w:rPr>
        <w:t>.</w:t>
      </w:r>
    </w:p>
    <w:p w14:paraId="78063C20" w14:textId="77777777" w:rsidR="008C3B42" w:rsidRPr="008C3B42" w:rsidRDefault="008C3B42" w:rsidP="002A72FE">
      <w:pPr>
        <w:numPr>
          <w:ilvl w:val="0"/>
          <w:numId w:val="17"/>
        </w:numPr>
        <w:spacing w:after="0" w:line="240" w:lineRule="auto"/>
        <w:ind w:left="450" w:hanging="450"/>
        <w:contextualSpacing/>
        <w:jc w:val="both"/>
        <w:rPr>
          <w:rFonts w:ascii="Arial" w:eastAsia="Calibri" w:hAnsi="Arial" w:cs="Arial"/>
          <w:color w:val="FF0000"/>
          <w:sz w:val="24"/>
        </w:rPr>
      </w:pPr>
      <w:r w:rsidRPr="00C332E2">
        <w:rPr>
          <w:rFonts w:ascii="Arial" w:eastAsia="Calibri" w:hAnsi="Arial" w:cs="Arial"/>
          <w:sz w:val="24"/>
          <w:szCs w:val="24"/>
        </w:rPr>
        <w:lastRenderedPageBreak/>
        <w:t xml:space="preserve">W przypadku, kiedy opracowanie dokumentacji wodnoprawnej lub jej części oraz uzyskanie pozwolenia wodnoprawnego będzie wymagało udziału osoby posiadającej odpowiednie uprawnienia hydrologiczne to wykonawca zapewni udział takiej osoby podczas realizacji zamówienia. </w:t>
      </w:r>
    </w:p>
    <w:p w14:paraId="223D9488" w14:textId="77777777" w:rsidR="00906A94" w:rsidRPr="00617440" w:rsidRDefault="00906A94" w:rsidP="00906A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617440">
        <w:rPr>
          <w:rFonts w:ascii="Arial" w:hAnsi="Arial" w:cs="Arial"/>
          <w:sz w:val="24"/>
          <w:szCs w:val="24"/>
        </w:rPr>
        <w:t>Podstaw</w:t>
      </w:r>
      <w:r w:rsidRPr="00617440">
        <w:rPr>
          <w:rFonts w:ascii="Arial" w:eastAsia="TimesNewRoman" w:hAnsi="Arial" w:cs="Arial"/>
          <w:sz w:val="24"/>
          <w:szCs w:val="24"/>
        </w:rPr>
        <w:t xml:space="preserve">ą </w:t>
      </w:r>
      <w:r w:rsidRPr="0061744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 xml:space="preserve">realizacji założeń wynikających z uzyskania pozwolenia wodnoprawnego </w:t>
      </w:r>
      <w:r w:rsidRPr="00617440">
        <w:rPr>
          <w:rFonts w:ascii="Arial" w:hAnsi="Arial" w:cs="Arial"/>
          <w:sz w:val="24"/>
          <w:szCs w:val="24"/>
        </w:rPr>
        <w:t>b</w:t>
      </w:r>
      <w:r w:rsidRPr="00617440">
        <w:rPr>
          <w:rFonts w:ascii="Arial" w:eastAsia="TimesNewRoman" w:hAnsi="Arial" w:cs="Arial"/>
          <w:sz w:val="24"/>
          <w:szCs w:val="24"/>
        </w:rPr>
        <w:t>ę</w:t>
      </w:r>
      <w:r w:rsidRPr="00617440">
        <w:rPr>
          <w:rFonts w:ascii="Arial" w:hAnsi="Arial" w:cs="Arial"/>
          <w:sz w:val="24"/>
          <w:szCs w:val="24"/>
        </w:rPr>
        <w:t xml:space="preserve">dzie </w:t>
      </w:r>
      <w:r>
        <w:rPr>
          <w:rFonts w:ascii="Arial" w:hAnsi="Arial" w:cs="Arial"/>
          <w:sz w:val="24"/>
          <w:szCs w:val="24"/>
        </w:rPr>
        <w:t>pisemne oświadczenie zamawiającego złożone wykonawcy</w:t>
      </w:r>
      <w:r w:rsidRPr="00617440">
        <w:rPr>
          <w:rFonts w:ascii="Arial" w:hAnsi="Arial" w:cs="Arial"/>
          <w:sz w:val="24"/>
          <w:szCs w:val="24"/>
        </w:rPr>
        <w:t xml:space="preserve">. </w:t>
      </w:r>
    </w:p>
    <w:p w14:paraId="2F77F774" w14:textId="77777777" w:rsidR="008C3B42" w:rsidRDefault="008C3B42" w:rsidP="002A72F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617440">
        <w:rPr>
          <w:rFonts w:ascii="Arial" w:hAnsi="Arial" w:cs="Arial"/>
          <w:sz w:val="24"/>
          <w:szCs w:val="24"/>
        </w:rPr>
        <w:t>Kwota przedstawiona przez wykonawc</w:t>
      </w:r>
      <w:r w:rsidRPr="00617440">
        <w:rPr>
          <w:rFonts w:ascii="Arial" w:eastAsia="TimesNewRoman" w:hAnsi="Arial" w:cs="Arial"/>
          <w:sz w:val="24"/>
          <w:szCs w:val="24"/>
        </w:rPr>
        <w:t xml:space="preserve">ę </w:t>
      </w:r>
      <w:r w:rsidRPr="00617440">
        <w:rPr>
          <w:rFonts w:ascii="Arial" w:hAnsi="Arial" w:cs="Arial"/>
          <w:sz w:val="24"/>
          <w:szCs w:val="24"/>
        </w:rPr>
        <w:t>w ofercie dla ka</w:t>
      </w:r>
      <w:r w:rsidRPr="00617440">
        <w:rPr>
          <w:rFonts w:ascii="Arial" w:eastAsia="TimesNewRoman" w:hAnsi="Arial" w:cs="Arial"/>
          <w:sz w:val="24"/>
          <w:szCs w:val="24"/>
        </w:rPr>
        <w:t>ż</w:t>
      </w:r>
      <w:r w:rsidRPr="00617440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go zadania</w:t>
      </w:r>
      <w:r w:rsidRPr="00617440">
        <w:rPr>
          <w:rFonts w:ascii="Arial" w:hAnsi="Arial" w:cs="Arial"/>
          <w:sz w:val="24"/>
          <w:szCs w:val="24"/>
        </w:rPr>
        <w:t xml:space="preserve"> zamówienia musi obejmowa</w:t>
      </w:r>
      <w:r w:rsidRPr="00617440">
        <w:rPr>
          <w:rFonts w:ascii="Arial" w:eastAsia="TimesNewRoman" w:hAnsi="Arial" w:cs="Arial"/>
          <w:sz w:val="24"/>
          <w:szCs w:val="24"/>
        </w:rPr>
        <w:t xml:space="preserve">ć </w:t>
      </w:r>
      <w:r w:rsidRPr="00617440">
        <w:rPr>
          <w:rFonts w:ascii="Arial" w:hAnsi="Arial" w:cs="Arial"/>
          <w:sz w:val="24"/>
          <w:szCs w:val="24"/>
        </w:rPr>
        <w:t>wszelkie koszty zwi</w:t>
      </w:r>
      <w:r w:rsidRPr="00617440">
        <w:rPr>
          <w:rFonts w:ascii="Arial" w:eastAsia="TimesNewRoman" w:hAnsi="Arial" w:cs="Arial"/>
          <w:sz w:val="24"/>
          <w:szCs w:val="24"/>
        </w:rPr>
        <w:t>ą</w:t>
      </w:r>
      <w:r w:rsidRPr="00617440">
        <w:rPr>
          <w:rFonts w:ascii="Arial" w:hAnsi="Arial" w:cs="Arial"/>
          <w:sz w:val="24"/>
          <w:szCs w:val="24"/>
        </w:rPr>
        <w:t>zane z realizacj</w:t>
      </w:r>
      <w:r w:rsidRPr="00617440">
        <w:rPr>
          <w:rFonts w:ascii="Arial" w:eastAsia="TimesNewRoman" w:hAnsi="Arial" w:cs="Arial"/>
          <w:sz w:val="24"/>
          <w:szCs w:val="24"/>
        </w:rPr>
        <w:t>ą</w:t>
      </w:r>
      <w:r w:rsidR="00906A94">
        <w:rPr>
          <w:rFonts w:ascii="Arial" w:eastAsia="TimesNewRoman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uzyskania pozwolenia wodnoprawnego.</w:t>
      </w:r>
    </w:p>
    <w:p w14:paraId="285CF303" w14:textId="1DEFCC7C" w:rsidR="00693A99" w:rsidRPr="00693A99" w:rsidRDefault="008C3B42" w:rsidP="00693A9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skorzystania z prawa opcji termin realizacji </w:t>
      </w:r>
      <w:r w:rsidR="00A40E12">
        <w:rPr>
          <w:rFonts w:ascii="Arial" w:hAnsi="Arial" w:cs="Arial"/>
          <w:sz w:val="24"/>
          <w:szCs w:val="24"/>
        </w:rPr>
        <w:t xml:space="preserve">danego zadania </w:t>
      </w:r>
      <w:r>
        <w:rPr>
          <w:rFonts w:ascii="Arial" w:hAnsi="Arial" w:cs="Arial"/>
          <w:sz w:val="24"/>
          <w:szCs w:val="24"/>
        </w:rPr>
        <w:t xml:space="preserve"> </w:t>
      </w:r>
      <w:r w:rsidR="00F37073">
        <w:rPr>
          <w:rFonts w:ascii="Arial" w:hAnsi="Arial" w:cs="Arial"/>
          <w:sz w:val="24"/>
          <w:szCs w:val="24"/>
        </w:rPr>
        <w:t>nie ulegnie zmianie.</w:t>
      </w:r>
    </w:p>
    <w:p w14:paraId="10E373B7" w14:textId="77777777" w:rsidR="00693A99" w:rsidRDefault="00693A99" w:rsidP="00693A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0DADABF" w14:textId="77777777" w:rsidR="00693A99" w:rsidRPr="00C76A51" w:rsidRDefault="00693A99" w:rsidP="00C76A51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</w:t>
      </w:r>
      <w:r w:rsidRPr="002A72FE">
        <w:rPr>
          <w:rFonts w:ascii="Arial" w:hAnsi="Arial" w:cs="Arial"/>
          <w:b/>
          <w:bCs/>
          <w:sz w:val="24"/>
          <w:szCs w:val="24"/>
        </w:rPr>
        <w:t>zyskani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2A72FE">
        <w:rPr>
          <w:rFonts w:ascii="Arial" w:hAnsi="Arial" w:cs="Arial"/>
          <w:b/>
          <w:bCs/>
          <w:sz w:val="24"/>
          <w:szCs w:val="24"/>
        </w:rPr>
        <w:t xml:space="preserve"> decyzji ZRID zamiast decyzji o pozwoleniu na budowę</w:t>
      </w:r>
    </w:p>
    <w:p w14:paraId="67068BC1" w14:textId="77777777" w:rsidR="00693A99" w:rsidRPr="00617440" w:rsidRDefault="00693A99" w:rsidP="00693A99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7440">
        <w:rPr>
          <w:rFonts w:ascii="Arial" w:hAnsi="Arial" w:cs="Arial"/>
          <w:sz w:val="24"/>
          <w:szCs w:val="24"/>
        </w:rPr>
        <w:t>Zamawiaj</w:t>
      </w:r>
      <w:r w:rsidRPr="00617440">
        <w:rPr>
          <w:rFonts w:ascii="Arial" w:eastAsia="TimesNewRoman" w:hAnsi="Arial" w:cs="Arial"/>
          <w:sz w:val="24"/>
          <w:szCs w:val="24"/>
        </w:rPr>
        <w:t>ą</w:t>
      </w:r>
      <w:r w:rsidRPr="00617440">
        <w:rPr>
          <w:rFonts w:ascii="Arial" w:hAnsi="Arial" w:cs="Arial"/>
          <w:sz w:val="24"/>
          <w:szCs w:val="24"/>
        </w:rPr>
        <w:t xml:space="preserve">cy przewiduje </w:t>
      </w:r>
      <w:r>
        <w:rPr>
          <w:rFonts w:ascii="Arial" w:hAnsi="Arial" w:cs="Arial"/>
          <w:sz w:val="24"/>
          <w:szCs w:val="24"/>
        </w:rPr>
        <w:t xml:space="preserve">możliwość konieczności </w:t>
      </w:r>
      <w:r>
        <w:rPr>
          <w:rFonts w:ascii="Arial" w:eastAsia="TimesNewRoman" w:hAnsi="Arial" w:cs="Arial"/>
          <w:sz w:val="24"/>
          <w:szCs w:val="24"/>
        </w:rPr>
        <w:t>uzyskania decyzji o zezwoleniu na realizację inwestycji drogowej (ZRID) zamiast decyzji o pozwoleniu na budowę</w:t>
      </w:r>
      <w:r w:rsidRPr="00617440">
        <w:rPr>
          <w:rFonts w:ascii="Arial" w:hAnsi="Arial" w:cs="Arial"/>
          <w:sz w:val="24"/>
          <w:szCs w:val="24"/>
        </w:rPr>
        <w:t>.</w:t>
      </w:r>
    </w:p>
    <w:p w14:paraId="012C5810" w14:textId="77777777" w:rsidR="00693A99" w:rsidRDefault="00693A99" w:rsidP="00693A99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Wykonawca będzie zobowiązany do niezwłocznego poinformowania zamawiającego (na piśmie) o konieczności uzyskania decyzji ZRID dla danego </w:t>
      </w:r>
      <w:r w:rsidRPr="00F27E8E">
        <w:rPr>
          <w:rFonts w:ascii="Arial" w:hAnsi="Arial" w:cs="Arial"/>
          <w:sz w:val="24"/>
          <w:szCs w:val="24"/>
        </w:rPr>
        <w:t>zadania wraz z uzasadnieniem takiej konieczności.</w:t>
      </w:r>
    </w:p>
    <w:p w14:paraId="1D3B20CD" w14:textId="77777777" w:rsidR="00693A99" w:rsidRPr="00FA7028" w:rsidRDefault="00693A99" w:rsidP="00693A99">
      <w:pPr>
        <w:pStyle w:val="Akapitzlist"/>
        <w:numPr>
          <w:ilvl w:val="0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color w:val="000000" w:themeColor="text1"/>
          <w:sz w:val="24"/>
          <w:szCs w:val="24"/>
        </w:rPr>
        <w:t>Oprócz zakresu podstawowego wykonawca będzie zobowiązany do:</w:t>
      </w:r>
    </w:p>
    <w:p w14:paraId="00661ACA" w14:textId="77777777" w:rsidR="00693A99" w:rsidRPr="00FA7028" w:rsidRDefault="00693A99" w:rsidP="00693A99">
      <w:pPr>
        <w:pStyle w:val="Akapitzlist"/>
        <w:numPr>
          <w:ilvl w:val="1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color w:val="000000" w:themeColor="text1"/>
          <w:sz w:val="24"/>
          <w:szCs w:val="24"/>
        </w:rPr>
        <w:t>wykonania projektów podziałów nieruchomości w zakresie niezbędnym do wykonania przedmiotu zamówienia,</w:t>
      </w:r>
    </w:p>
    <w:p w14:paraId="681E6CD8" w14:textId="18A560D8" w:rsidR="00693A99" w:rsidRPr="00FA7028" w:rsidRDefault="00693A99" w:rsidP="00693A99">
      <w:pPr>
        <w:pStyle w:val="Akapitzlist"/>
        <w:numPr>
          <w:ilvl w:val="1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color w:val="000000" w:themeColor="text1"/>
          <w:sz w:val="24"/>
          <w:szCs w:val="24"/>
        </w:rPr>
        <w:t xml:space="preserve">uzyskania materiałów, </w:t>
      </w:r>
      <w:r w:rsidRPr="00FA7028">
        <w:rPr>
          <w:rFonts w:ascii="Arial" w:eastAsia="Calibri" w:hAnsi="Arial" w:cs="Arial"/>
          <w:bCs/>
          <w:sz w:val="24"/>
          <w:szCs w:val="24"/>
        </w:rPr>
        <w:t>uzgodnień i opinii  niezbędnych do wniosku o wydanie decyzji o zezwoleniu na realizację inwestycji drogowej (ZRID);</w:t>
      </w:r>
    </w:p>
    <w:p w14:paraId="7242782A" w14:textId="77777777" w:rsidR="00693A99" w:rsidRPr="00FA7028" w:rsidRDefault="00693A99" w:rsidP="00693A99">
      <w:pPr>
        <w:pStyle w:val="Akapitzlist"/>
        <w:numPr>
          <w:ilvl w:val="1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eastAsia="Calibri" w:hAnsi="Arial" w:cs="Arial"/>
          <w:bCs/>
          <w:sz w:val="24"/>
          <w:szCs w:val="24"/>
        </w:rPr>
        <w:t>złożenia wniosku i uzyskania decyzji o zezwoleniu na realizację inwestycji drogowej (ZRID) – w miejsce wniosku i uzyskania decyzji o pozwoleniu na budowę;</w:t>
      </w:r>
    </w:p>
    <w:p w14:paraId="7B08E40E" w14:textId="77777777" w:rsidR="00693A99" w:rsidRPr="00FA7028" w:rsidRDefault="00693A99" w:rsidP="00693A99">
      <w:pPr>
        <w:pStyle w:val="Akapitzlist"/>
        <w:numPr>
          <w:ilvl w:val="1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eastAsia="Calibri" w:hAnsi="Arial" w:cs="Arial"/>
          <w:bCs/>
          <w:sz w:val="24"/>
          <w:szCs w:val="24"/>
        </w:rPr>
        <w:t>analizy skutków ekonomicznych planowanego przedsięwzięcia;</w:t>
      </w:r>
    </w:p>
    <w:p w14:paraId="1F21F695" w14:textId="77777777" w:rsidR="00693A99" w:rsidRPr="00FA7028" w:rsidRDefault="00693A99" w:rsidP="00693A99">
      <w:pPr>
        <w:pStyle w:val="Akapitzlist"/>
        <w:numPr>
          <w:ilvl w:val="1"/>
          <w:numId w:val="26"/>
        </w:numPr>
        <w:spacing w:after="0" w:line="240" w:lineRule="auto"/>
        <w:ind w:left="450" w:hanging="45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sz w:val="24"/>
          <w:szCs w:val="24"/>
        </w:rPr>
        <w:t>wyniesienia granic na gruncie.</w:t>
      </w:r>
    </w:p>
    <w:p w14:paraId="74FD7197" w14:textId="77777777" w:rsidR="00693A99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A7028">
        <w:rPr>
          <w:rFonts w:ascii="Arial" w:hAnsi="Arial" w:cs="Arial"/>
          <w:sz w:val="24"/>
          <w:szCs w:val="24"/>
        </w:rPr>
        <w:t xml:space="preserve">Mapy zawierające projekty podziałów nieruchomości </w:t>
      </w:r>
      <w:r>
        <w:rPr>
          <w:rFonts w:ascii="Arial" w:hAnsi="Arial" w:cs="Arial"/>
          <w:sz w:val="24"/>
          <w:szCs w:val="24"/>
        </w:rPr>
        <w:t xml:space="preserve">zostaną </w:t>
      </w:r>
      <w:r w:rsidRPr="00FA7028">
        <w:rPr>
          <w:rFonts w:ascii="Arial" w:hAnsi="Arial" w:cs="Arial"/>
          <w:sz w:val="24"/>
          <w:szCs w:val="24"/>
        </w:rPr>
        <w:t>sporządz</w:t>
      </w:r>
      <w:r>
        <w:rPr>
          <w:rFonts w:ascii="Arial" w:hAnsi="Arial" w:cs="Arial"/>
          <w:sz w:val="24"/>
          <w:szCs w:val="24"/>
        </w:rPr>
        <w:t>one</w:t>
      </w:r>
      <w:r w:rsidRPr="00FA7028">
        <w:rPr>
          <w:rFonts w:ascii="Arial" w:hAnsi="Arial" w:cs="Arial"/>
          <w:sz w:val="24"/>
          <w:szCs w:val="24"/>
        </w:rPr>
        <w:t xml:space="preserve"> zgodnie z</w:t>
      </w:r>
      <w:r>
        <w:rPr>
          <w:rFonts w:ascii="Arial" w:hAnsi="Arial" w:cs="Arial"/>
          <w:sz w:val="24"/>
          <w:szCs w:val="24"/>
        </w:rPr>
        <w:t xml:space="preserve"> R</w:t>
      </w:r>
      <w:r w:rsidRPr="00FA7028">
        <w:rPr>
          <w:rFonts w:ascii="Arial" w:hAnsi="Arial" w:cs="Arial"/>
          <w:sz w:val="24"/>
          <w:szCs w:val="24"/>
        </w:rPr>
        <w:t xml:space="preserve">ozporządzeniem Rady Ministrów z dnia 7 grudnia 2004r. </w:t>
      </w:r>
      <w:r w:rsidRPr="00FA7028">
        <w:rPr>
          <w:rFonts w:ascii="Arial" w:hAnsi="Arial" w:cs="Arial"/>
          <w:i/>
          <w:iCs/>
          <w:sz w:val="24"/>
          <w:szCs w:val="24"/>
        </w:rPr>
        <w:t>w sprawie sposobu i trybu</w:t>
      </w:r>
      <w:r w:rsidR="004B5DE1">
        <w:rPr>
          <w:rFonts w:ascii="Arial" w:hAnsi="Arial" w:cs="Arial"/>
          <w:i/>
          <w:iCs/>
          <w:sz w:val="24"/>
          <w:szCs w:val="24"/>
        </w:rPr>
        <w:t xml:space="preserve"> </w:t>
      </w:r>
      <w:r w:rsidRPr="00FA7028">
        <w:rPr>
          <w:rFonts w:ascii="Arial" w:hAnsi="Arial" w:cs="Arial"/>
          <w:i/>
          <w:iCs/>
          <w:sz w:val="24"/>
          <w:szCs w:val="24"/>
        </w:rPr>
        <w:t>dokonywania podziałów nieruchomości</w:t>
      </w:r>
      <w:r w:rsidRPr="00FA7028">
        <w:rPr>
          <w:rFonts w:ascii="Arial" w:hAnsi="Arial" w:cs="Arial"/>
          <w:sz w:val="24"/>
          <w:szCs w:val="24"/>
        </w:rPr>
        <w:t>, standardami geodezyjnymi oraz warunkam</w:t>
      </w:r>
      <w:r>
        <w:rPr>
          <w:rFonts w:ascii="Arial" w:hAnsi="Arial" w:cs="Arial"/>
          <w:sz w:val="24"/>
          <w:szCs w:val="24"/>
        </w:rPr>
        <w:t xml:space="preserve">i </w:t>
      </w:r>
      <w:r w:rsidRPr="00FA7028">
        <w:rPr>
          <w:rFonts w:ascii="Arial" w:hAnsi="Arial" w:cs="Arial"/>
          <w:sz w:val="24"/>
          <w:szCs w:val="24"/>
        </w:rPr>
        <w:t>technicznymi wykonywania prac geodezyjnych ustalanymi dla zgłaszanych prac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>geodezyjnych przez powiatowe ośrodki dokumentacji geodezyjnej i kartograficznej.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 xml:space="preserve">Podziału nieruchomości </w:t>
      </w:r>
      <w:r>
        <w:rPr>
          <w:rFonts w:ascii="Arial" w:hAnsi="Arial" w:cs="Arial"/>
          <w:sz w:val="24"/>
          <w:szCs w:val="24"/>
        </w:rPr>
        <w:t xml:space="preserve">należy dokonać </w:t>
      </w:r>
      <w:r w:rsidRPr="00FA7028">
        <w:rPr>
          <w:rFonts w:ascii="Arial" w:hAnsi="Arial" w:cs="Arial"/>
          <w:sz w:val="24"/>
          <w:szCs w:val="24"/>
        </w:rPr>
        <w:t xml:space="preserve">zgodnie z projektowanymi liniami rozgraniczającymi teren inwestycji. </w:t>
      </w:r>
    </w:p>
    <w:p w14:paraId="39FBA84A" w14:textId="77777777" w:rsidR="00693A99" w:rsidRPr="00FA7028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0673F13C" w14:textId="77777777" w:rsidR="00693A99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</w:t>
      </w:r>
      <w:r w:rsidRPr="00E42219">
        <w:rPr>
          <w:rFonts w:ascii="Arial" w:eastAsia="Calibri" w:hAnsi="Arial" w:cs="Arial"/>
          <w:sz w:val="24"/>
          <w:szCs w:val="24"/>
        </w:rPr>
        <w:t xml:space="preserve">uzyska </w:t>
      </w:r>
      <w:r w:rsidRPr="00F27E8E">
        <w:rPr>
          <w:rFonts w:ascii="Arial" w:eastAsia="Calibri" w:hAnsi="Arial" w:cs="Arial"/>
          <w:sz w:val="24"/>
          <w:szCs w:val="24"/>
        </w:rPr>
        <w:t>na własny koszt</w:t>
      </w:r>
      <w:r w:rsidR="004B5DE1">
        <w:rPr>
          <w:rFonts w:ascii="Arial" w:eastAsia="Calibri" w:hAnsi="Arial" w:cs="Arial"/>
          <w:sz w:val="24"/>
          <w:szCs w:val="24"/>
        </w:rPr>
        <w:t xml:space="preserve"> </w:t>
      </w:r>
      <w:r w:rsidRPr="00FA7028">
        <w:rPr>
          <w:rFonts w:ascii="Arial" w:eastAsia="Calibri" w:hAnsi="Arial" w:cs="Arial"/>
          <w:sz w:val="24"/>
          <w:szCs w:val="24"/>
        </w:rPr>
        <w:t>wszelkie decyzje, uzgodnienia, ekspertyzy i opinie wymagane przepisami prawa, niezbędne do uzyskania decyzji o zezwoleniu na realizację inwestycji drogowej (ZRID)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8FA2FD0" w14:textId="77777777" w:rsidR="00693A99" w:rsidRPr="009856AA" w:rsidRDefault="00693A99" w:rsidP="009856A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</w:t>
      </w:r>
      <w:r w:rsidRPr="00FA7028">
        <w:rPr>
          <w:rFonts w:ascii="Arial" w:eastAsia="Calibri" w:hAnsi="Arial" w:cs="Arial"/>
          <w:sz w:val="24"/>
          <w:szCs w:val="24"/>
        </w:rPr>
        <w:lastRenderedPageBreak/>
        <w:t>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  <w:r w:rsidR="004B5DE1">
        <w:rPr>
          <w:rFonts w:ascii="Arial" w:eastAsia="Calibri" w:hAnsi="Arial" w:cs="Arial"/>
          <w:sz w:val="24"/>
          <w:szCs w:val="24"/>
        </w:rPr>
        <w:t xml:space="preserve"> </w:t>
      </w:r>
      <w:r w:rsidRPr="009856AA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21090E10" w14:textId="77777777" w:rsidR="00693A99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w imieniu i na rzecz zamawiającego złoży wniosek o uzyskanie decyzji o zezwoleniu na realizację inwestycji drogowej (ZRID) oraz uzyska ww. decyzję. Wykonawca przygotuje wniosek wraz z niezbędnymi dokumentami, załącznikami. 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Pr="00FA7028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Pr="00FA7028">
        <w:rPr>
          <w:rFonts w:ascii="Arial" w:eastAsia="Calibri" w:hAnsi="Arial" w:cs="Arial"/>
          <w:sz w:val="24"/>
          <w:szCs w:val="24"/>
        </w:rPr>
        <w:t>.</w:t>
      </w:r>
    </w:p>
    <w:p w14:paraId="736D4AEF" w14:textId="77777777" w:rsidR="00693A99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Analiza skutków </w:t>
      </w:r>
      <w:r w:rsidRPr="00FA7028">
        <w:rPr>
          <w:rFonts w:ascii="Arial" w:eastAsia="Calibri" w:hAnsi="Arial" w:cs="Arial"/>
          <w:bCs/>
          <w:sz w:val="24"/>
          <w:szCs w:val="24"/>
        </w:rPr>
        <w:t>ekonomicznych planowanego przedsięwzięcia</w:t>
      </w:r>
      <w:r w:rsidR="004B5DE1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będzie zawierała </w:t>
      </w:r>
      <w:r w:rsidRPr="00FA7028">
        <w:rPr>
          <w:rFonts w:ascii="Arial" w:eastAsia="Calibri" w:hAnsi="Arial" w:cs="Arial"/>
          <w:sz w:val="24"/>
          <w:szCs w:val="24"/>
        </w:rPr>
        <w:t xml:space="preserve">wykaz nieruchomości, które w ramach realizacji zamówienia zostaną wywłaszczone na rzecz Gminy Żukowo wraz z podaniem powierzchni wywłaszczanych działek oraz opisem wszelkich nakładów na nieruchomościach podlegających wywłaszczeniu: nasadzenia, ogrodzenia, obiekty małej architektury itp. i dokumentacją fotograficzną. </w:t>
      </w:r>
    </w:p>
    <w:p w14:paraId="42E0ABD5" w14:textId="77777777" w:rsidR="00693A99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postaci papierowej + 1 egz. w postaci elektronicznej i przekazany </w:t>
      </w:r>
      <w:r>
        <w:rPr>
          <w:rFonts w:ascii="Arial" w:eastAsia="Calibri" w:hAnsi="Arial" w:cs="Arial"/>
          <w:sz w:val="24"/>
          <w:szCs w:val="24"/>
        </w:rPr>
        <w:t>z</w:t>
      </w:r>
      <w:r w:rsidRPr="00FA7028">
        <w:rPr>
          <w:rFonts w:ascii="Arial" w:eastAsia="Calibri" w:hAnsi="Arial" w:cs="Arial"/>
          <w:sz w:val="24"/>
          <w:szCs w:val="24"/>
        </w:rPr>
        <w:t>amawiającemu podczas przekazania dokumentacji projektowej.</w:t>
      </w:r>
    </w:p>
    <w:p w14:paraId="402CF1B5" w14:textId="77777777" w:rsidR="00693A99" w:rsidRPr="00287ECD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opracuje</w:t>
      </w:r>
      <w:r w:rsidRPr="00FA7028">
        <w:rPr>
          <w:rFonts w:ascii="Arial" w:hAnsi="Arial" w:cs="Arial"/>
          <w:sz w:val="24"/>
          <w:szCs w:val="24"/>
        </w:rPr>
        <w:t xml:space="preserve"> operat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>z podziału nieruchomości i złoż</w:t>
      </w:r>
      <w:r>
        <w:rPr>
          <w:rFonts w:ascii="Arial" w:hAnsi="Arial" w:cs="Arial"/>
          <w:sz w:val="24"/>
          <w:szCs w:val="24"/>
        </w:rPr>
        <w:t>y</w:t>
      </w:r>
      <w:r w:rsidRPr="00FA7028">
        <w:rPr>
          <w:rFonts w:ascii="Arial" w:hAnsi="Arial" w:cs="Arial"/>
          <w:sz w:val="24"/>
          <w:szCs w:val="24"/>
        </w:rPr>
        <w:t xml:space="preserve"> w Starostwie Powiatowym w Kartuzach</w:t>
      </w:r>
      <w:r>
        <w:rPr>
          <w:rFonts w:ascii="Arial" w:hAnsi="Arial" w:cs="Arial"/>
          <w:sz w:val="24"/>
          <w:szCs w:val="24"/>
        </w:rPr>
        <w:t>, a następnie dokona w</w:t>
      </w:r>
      <w:r w:rsidRPr="00FA7028">
        <w:rPr>
          <w:rFonts w:ascii="Arial" w:hAnsi="Arial" w:cs="Arial"/>
          <w:sz w:val="24"/>
          <w:szCs w:val="24"/>
        </w:rPr>
        <w:t>yniesieni</w:t>
      </w:r>
      <w:r>
        <w:rPr>
          <w:rFonts w:ascii="Arial" w:hAnsi="Arial" w:cs="Arial"/>
          <w:sz w:val="24"/>
          <w:szCs w:val="24"/>
        </w:rPr>
        <w:t>a</w:t>
      </w:r>
      <w:r w:rsidRPr="00FA7028">
        <w:rPr>
          <w:rFonts w:ascii="Arial" w:hAnsi="Arial" w:cs="Arial"/>
          <w:sz w:val="24"/>
          <w:szCs w:val="24"/>
        </w:rPr>
        <w:t xml:space="preserve"> granic na gruncie zgodnie z projektami podziałów nieruchomości zatwierdzonymi decyzją o zezwoleniu na realizację inwestycji drogowej </w:t>
      </w:r>
      <w:r>
        <w:rPr>
          <w:rFonts w:ascii="Arial" w:hAnsi="Arial" w:cs="Arial"/>
          <w:sz w:val="24"/>
          <w:szCs w:val="24"/>
        </w:rPr>
        <w:t xml:space="preserve">(ZRID) </w:t>
      </w:r>
      <w:r w:rsidRPr="00FA7028">
        <w:rPr>
          <w:rFonts w:ascii="Arial" w:hAnsi="Arial" w:cs="Arial"/>
          <w:sz w:val="24"/>
          <w:szCs w:val="24"/>
        </w:rPr>
        <w:t>– dla całego zakresu objętego dokumentacją projektową</w:t>
      </w:r>
      <w:r>
        <w:rPr>
          <w:rFonts w:ascii="Arial" w:hAnsi="Arial" w:cs="Arial"/>
          <w:sz w:val="24"/>
          <w:szCs w:val="24"/>
        </w:rPr>
        <w:t>.</w:t>
      </w:r>
    </w:p>
    <w:p w14:paraId="174172BD" w14:textId="77777777" w:rsidR="00693A99" w:rsidRPr="00287ECD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Nowe punkty graniczne powstałe w wyniku podziału zlokalizowane na załamaniach linii rozgraniczających teren inwestycji drogowej podlegają wyznaczeniu na gruncie i utrwaleniu trwałymi znakami granicznymi  po zatwierdzeniu projektów podziałów decyzją </w:t>
      </w:r>
      <w:r w:rsidRPr="00335656">
        <w:rPr>
          <w:rFonts w:ascii="Arial" w:hAnsi="Arial" w:cs="Arial"/>
          <w:sz w:val="24"/>
          <w:szCs w:val="24"/>
        </w:rPr>
        <w:t xml:space="preserve">ZRID </w:t>
      </w:r>
      <w:r w:rsidRPr="00F27E8E">
        <w:rPr>
          <w:rFonts w:ascii="Arial" w:hAnsi="Arial" w:cs="Arial"/>
          <w:sz w:val="24"/>
          <w:szCs w:val="24"/>
        </w:rPr>
        <w:t xml:space="preserve">i uzyskaniu przez tą decyzję klauzuli ostateczności. </w:t>
      </w:r>
      <w:r w:rsidRPr="00287ECD">
        <w:rPr>
          <w:rFonts w:ascii="Arial" w:hAnsi="Arial" w:cs="Arial"/>
          <w:sz w:val="24"/>
          <w:szCs w:val="24"/>
        </w:rPr>
        <w:t xml:space="preserve">Czynności wyznaczenia i utrwalenia punktów granicznych dokonuje się z udziałem stron sporządzając z tych czynności stosowny protokół, który podlega przekazaniu do Powiatowego Ośrodka Dokumentacji Geodezyjnej i Kartograficznej </w:t>
      </w:r>
      <w:r>
        <w:rPr>
          <w:rFonts w:ascii="Arial" w:hAnsi="Arial" w:cs="Arial"/>
          <w:sz w:val="24"/>
          <w:szCs w:val="24"/>
        </w:rPr>
        <w:t>(</w:t>
      </w:r>
      <w:r w:rsidRPr="00287ECD">
        <w:rPr>
          <w:rFonts w:ascii="Arial" w:hAnsi="Arial" w:cs="Arial"/>
          <w:sz w:val="24"/>
          <w:szCs w:val="24"/>
        </w:rPr>
        <w:t>PODGiK</w:t>
      </w:r>
      <w:r>
        <w:rPr>
          <w:rFonts w:ascii="Arial" w:hAnsi="Arial" w:cs="Arial"/>
          <w:sz w:val="24"/>
          <w:szCs w:val="24"/>
        </w:rPr>
        <w:t>)</w:t>
      </w:r>
      <w:r w:rsidRPr="00287ECD">
        <w:rPr>
          <w:rFonts w:ascii="Arial" w:hAnsi="Arial" w:cs="Arial"/>
          <w:sz w:val="24"/>
          <w:szCs w:val="24"/>
        </w:rPr>
        <w:t xml:space="preserve"> oraz dla zamawiającego.</w:t>
      </w:r>
    </w:p>
    <w:p w14:paraId="44DB8929" w14:textId="77777777" w:rsidR="00693A99" w:rsidRPr="00287ECD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Do wyceny należy przyjąć wznowienie, stabilizację i okazanie na gruncie </w:t>
      </w:r>
      <w:r w:rsidR="004B5DE1">
        <w:rPr>
          <w:rFonts w:ascii="Arial" w:hAnsi="Arial" w:cs="Arial"/>
          <w:sz w:val="24"/>
          <w:szCs w:val="24"/>
        </w:rPr>
        <w:t>po 10</w:t>
      </w:r>
      <w:r w:rsidRPr="00287ECD">
        <w:rPr>
          <w:rFonts w:ascii="Arial" w:hAnsi="Arial" w:cs="Arial"/>
          <w:sz w:val="24"/>
          <w:szCs w:val="24"/>
        </w:rPr>
        <w:t xml:space="preserve"> szt. znaków granicznych</w:t>
      </w:r>
      <w:r w:rsidR="004B5DE1">
        <w:rPr>
          <w:rFonts w:ascii="Arial" w:hAnsi="Arial" w:cs="Arial"/>
          <w:sz w:val="24"/>
          <w:szCs w:val="24"/>
        </w:rPr>
        <w:t xml:space="preserve"> dla każdego z zadań.</w:t>
      </w:r>
    </w:p>
    <w:p w14:paraId="3529D531" w14:textId="77777777" w:rsidR="00693A99" w:rsidRPr="00287ECD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przekaże zamawiającemu pełną dokumentację </w:t>
      </w:r>
      <w:r w:rsidRPr="00287ECD">
        <w:rPr>
          <w:rFonts w:ascii="Arial" w:hAnsi="Arial" w:cs="Arial"/>
          <w:sz w:val="24"/>
          <w:szCs w:val="24"/>
        </w:rPr>
        <w:t>w skład której wchodzi m.in.:</w:t>
      </w:r>
    </w:p>
    <w:p w14:paraId="20E496D7" w14:textId="77777777" w:rsidR="00693A99" w:rsidRPr="00287ECD" w:rsidRDefault="00693A99" w:rsidP="00693A99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wykaz współrzędnych geodezyjnych i numerów punktów granicznych działek ewidencyjnych (preferowany układ 1992) w formie cyfrowej - plik XLS, DBF lub warstwa w formacie shp,</w:t>
      </w:r>
    </w:p>
    <w:p w14:paraId="7C7B6801" w14:textId="77777777" w:rsidR="00693A99" w:rsidRPr="00287ECD" w:rsidRDefault="00693A99" w:rsidP="00693A99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kopie protokołów z czynności ustalenia granic działki ewidencyjnej oraz wznowienia znaków granicznych, zawierających podpis uprawnionego geodety,</w:t>
      </w:r>
    </w:p>
    <w:p w14:paraId="2551ED85" w14:textId="77777777" w:rsidR="00693A99" w:rsidRPr="00287ECD" w:rsidRDefault="00693A99" w:rsidP="00693A99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szkice wznowienia znaków granicznych.</w:t>
      </w:r>
    </w:p>
    <w:p w14:paraId="5311C43B" w14:textId="77777777" w:rsidR="00693A99" w:rsidRPr="00ED266E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Kopie </w:t>
      </w:r>
      <w:r w:rsidRPr="00ED266E">
        <w:rPr>
          <w:rFonts w:ascii="Arial" w:hAnsi="Arial" w:cs="Arial"/>
          <w:sz w:val="24"/>
          <w:szCs w:val="24"/>
        </w:rPr>
        <w:t>dokumentacji składanej do Powiatowego Ośrodka Dokumentacji Geodezyjnej i Kartograficznej muszą posiadać poświadczenie ich przyjęcia do PODGiK.</w:t>
      </w:r>
    </w:p>
    <w:p w14:paraId="6BA1FF1F" w14:textId="77777777" w:rsidR="00906A94" w:rsidRPr="00617440" w:rsidRDefault="00693A99" w:rsidP="00906A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906A94">
        <w:rPr>
          <w:rFonts w:ascii="Arial" w:hAnsi="Arial" w:cs="Arial"/>
          <w:sz w:val="24"/>
          <w:szCs w:val="24"/>
        </w:rPr>
        <w:lastRenderedPageBreak/>
        <w:t>Podstaw</w:t>
      </w:r>
      <w:r w:rsidRPr="00906A94">
        <w:rPr>
          <w:rFonts w:ascii="Arial" w:eastAsia="TimesNewRoman" w:hAnsi="Arial" w:cs="Arial"/>
          <w:sz w:val="24"/>
          <w:szCs w:val="24"/>
        </w:rPr>
        <w:t xml:space="preserve">ą </w:t>
      </w:r>
      <w:r w:rsidRPr="00906A94">
        <w:rPr>
          <w:rFonts w:ascii="Arial" w:hAnsi="Arial" w:cs="Arial"/>
          <w:sz w:val="24"/>
          <w:szCs w:val="24"/>
        </w:rPr>
        <w:t xml:space="preserve">do realizacji założeń wynikających ze zmiany decyzji o pozwoleniu na budowę na decyzję ZRID </w:t>
      </w:r>
      <w:r w:rsidR="00906A94" w:rsidRPr="00617440">
        <w:rPr>
          <w:rFonts w:ascii="Arial" w:hAnsi="Arial" w:cs="Arial"/>
          <w:sz w:val="24"/>
          <w:szCs w:val="24"/>
        </w:rPr>
        <w:t>b</w:t>
      </w:r>
      <w:r w:rsidR="00906A94" w:rsidRPr="00617440">
        <w:rPr>
          <w:rFonts w:ascii="Arial" w:eastAsia="TimesNewRoman" w:hAnsi="Arial" w:cs="Arial"/>
          <w:sz w:val="24"/>
          <w:szCs w:val="24"/>
        </w:rPr>
        <w:t>ę</w:t>
      </w:r>
      <w:r w:rsidR="00906A94" w:rsidRPr="00617440">
        <w:rPr>
          <w:rFonts w:ascii="Arial" w:hAnsi="Arial" w:cs="Arial"/>
          <w:sz w:val="24"/>
          <w:szCs w:val="24"/>
        </w:rPr>
        <w:t xml:space="preserve">dzie </w:t>
      </w:r>
      <w:r w:rsidR="00906A94">
        <w:rPr>
          <w:rFonts w:ascii="Arial" w:hAnsi="Arial" w:cs="Arial"/>
          <w:sz w:val="24"/>
          <w:szCs w:val="24"/>
        </w:rPr>
        <w:t>pisemne oświadczenie zamawiającego złożone wykonawcy</w:t>
      </w:r>
      <w:r w:rsidR="00906A94" w:rsidRPr="00617440">
        <w:rPr>
          <w:rFonts w:ascii="Arial" w:hAnsi="Arial" w:cs="Arial"/>
          <w:sz w:val="24"/>
          <w:szCs w:val="24"/>
        </w:rPr>
        <w:t xml:space="preserve">. </w:t>
      </w:r>
    </w:p>
    <w:p w14:paraId="40C5337C" w14:textId="77777777" w:rsidR="00693A99" w:rsidRPr="00906A94" w:rsidRDefault="00693A99" w:rsidP="00693A9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06A94">
        <w:rPr>
          <w:rFonts w:ascii="Arial" w:hAnsi="Arial" w:cs="Arial"/>
          <w:sz w:val="24"/>
          <w:szCs w:val="24"/>
        </w:rPr>
        <w:t>Kwota przedstawiona przez wykonawc</w:t>
      </w:r>
      <w:r w:rsidRPr="00906A94">
        <w:rPr>
          <w:rFonts w:ascii="Arial" w:eastAsia="TimesNewRoman" w:hAnsi="Arial" w:cs="Arial"/>
          <w:sz w:val="24"/>
          <w:szCs w:val="24"/>
        </w:rPr>
        <w:t xml:space="preserve">ę </w:t>
      </w:r>
      <w:r w:rsidRPr="00906A94">
        <w:rPr>
          <w:rFonts w:ascii="Arial" w:hAnsi="Arial" w:cs="Arial"/>
          <w:sz w:val="24"/>
          <w:szCs w:val="24"/>
        </w:rPr>
        <w:t>w ofercie dla ka</w:t>
      </w:r>
      <w:r w:rsidRPr="00906A94">
        <w:rPr>
          <w:rFonts w:ascii="Arial" w:eastAsia="TimesNewRoman" w:hAnsi="Arial" w:cs="Arial"/>
          <w:sz w:val="24"/>
          <w:szCs w:val="24"/>
        </w:rPr>
        <w:t>ż</w:t>
      </w:r>
      <w:r w:rsidRPr="00906A94">
        <w:rPr>
          <w:rFonts w:ascii="Arial" w:hAnsi="Arial" w:cs="Arial"/>
          <w:sz w:val="24"/>
          <w:szCs w:val="24"/>
        </w:rPr>
        <w:t>dego zadania zamówienia musi obejmowa</w:t>
      </w:r>
      <w:r w:rsidRPr="00906A94">
        <w:rPr>
          <w:rFonts w:ascii="Arial" w:eastAsia="TimesNewRoman" w:hAnsi="Arial" w:cs="Arial"/>
          <w:sz w:val="24"/>
          <w:szCs w:val="24"/>
        </w:rPr>
        <w:t xml:space="preserve">ć </w:t>
      </w:r>
      <w:r w:rsidRPr="00906A94">
        <w:rPr>
          <w:rFonts w:ascii="Arial" w:hAnsi="Arial" w:cs="Arial"/>
          <w:sz w:val="24"/>
          <w:szCs w:val="24"/>
        </w:rPr>
        <w:t>wszelkie koszty zwi</w:t>
      </w:r>
      <w:r w:rsidRPr="00906A94">
        <w:rPr>
          <w:rFonts w:ascii="Arial" w:eastAsia="TimesNewRoman" w:hAnsi="Arial" w:cs="Arial"/>
          <w:sz w:val="24"/>
          <w:szCs w:val="24"/>
        </w:rPr>
        <w:t>ą</w:t>
      </w:r>
      <w:r w:rsidRPr="00906A94">
        <w:rPr>
          <w:rFonts w:ascii="Arial" w:hAnsi="Arial" w:cs="Arial"/>
          <w:sz w:val="24"/>
          <w:szCs w:val="24"/>
        </w:rPr>
        <w:t>zane z realizacj</w:t>
      </w:r>
      <w:r w:rsidRPr="00906A94">
        <w:rPr>
          <w:rFonts w:ascii="Arial" w:eastAsia="TimesNewRoman" w:hAnsi="Arial" w:cs="Arial"/>
          <w:sz w:val="24"/>
          <w:szCs w:val="24"/>
        </w:rPr>
        <w:t>ą</w:t>
      </w:r>
      <w:r w:rsidRPr="00906A94">
        <w:rPr>
          <w:rFonts w:ascii="Arial" w:hAnsi="Arial" w:cs="Arial"/>
          <w:sz w:val="24"/>
          <w:szCs w:val="24"/>
        </w:rPr>
        <w:t xml:space="preserve"> zmiany decyzji o pozwoleniu na budowę na decyzję ZRID. </w:t>
      </w:r>
    </w:p>
    <w:p w14:paraId="1E025BCB" w14:textId="486387E9" w:rsidR="008C3B42" w:rsidRPr="00DB41C2" w:rsidRDefault="00693A99" w:rsidP="001B467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bookmarkStart w:id="6" w:name="_Hlk136955805"/>
      <w:r w:rsidRPr="00DB41C2">
        <w:rPr>
          <w:rFonts w:ascii="Arial" w:hAnsi="Arial" w:cs="Arial"/>
          <w:sz w:val="24"/>
          <w:szCs w:val="24"/>
        </w:rPr>
        <w:t xml:space="preserve">W przypadku skorzystania z prawa opcji termin przedmiotu zamówienia zostanie wydłużony o </w:t>
      </w:r>
      <w:r w:rsidR="00F37073">
        <w:rPr>
          <w:rFonts w:ascii="Arial" w:hAnsi="Arial" w:cs="Arial"/>
          <w:sz w:val="24"/>
          <w:szCs w:val="24"/>
        </w:rPr>
        <w:t>12</w:t>
      </w:r>
      <w:r w:rsidRPr="00DB41C2">
        <w:rPr>
          <w:rFonts w:ascii="Arial" w:hAnsi="Arial" w:cs="Arial"/>
          <w:sz w:val="24"/>
          <w:szCs w:val="24"/>
        </w:rPr>
        <w:t>0 dni</w:t>
      </w:r>
      <w:r w:rsidR="00F37073">
        <w:rPr>
          <w:rFonts w:ascii="Arial" w:hAnsi="Arial" w:cs="Arial"/>
          <w:sz w:val="24"/>
          <w:szCs w:val="24"/>
        </w:rPr>
        <w:t>.</w:t>
      </w:r>
      <w:r w:rsidRPr="00DB41C2">
        <w:rPr>
          <w:rFonts w:ascii="Arial" w:hAnsi="Arial" w:cs="Arial"/>
          <w:sz w:val="24"/>
          <w:szCs w:val="24"/>
        </w:rPr>
        <w:t xml:space="preserve"> </w:t>
      </w:r>
    </w:p>
    <w:bookmarkEnd w:id="6"/>
    <w:p w14:paraId="3FA1AF0B" w14:textId="77777777" w:rsidR="00DB41C2" w:rsidRDefault="00DB41C2" w:rsidP="008C3B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5B884F0A" w14:textId="1E5F0DD0" w:rsidR="008C3B42" w:rsidRPr="00693A99" w:rsidRDefault="008C3B42" w:rsidP="008C3B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693A99">
        <w:rPr>
          <w:rFonts w:ascii="Arial" w:eastAsia="Calibri" w:hAnsi="Arial" w:cs="Arial"/>
          <w:b/>
          <w:sz w:val="24"/>
          <w:szCs w:val="24"/>
          <w:u w:val="single"/>
        </w:rPr>
        <w:t>Część 2</w:t>
      </w:r>
    </w:p>
    <w:p w14:paraId="174D19BD" w14:textId="77777777" w:rsidR="008C3B42" w:rsidRPr="00617440" w:rsidRDefault="008C3B42" w:rsidP="00693A99">
      <w:pPr>
        <w:spacing w:after="0" w:line="240" w:lineRule="auto"/>
        <w:ind w:left="426" w:hanging="426"/>
        <w:rPr>
          <w:rFonts w:ascii="Arial" w:hAnsi="Arial" w:cs="Arial"/>
          <w:b/>
          <w:sz w:val="24"/>
          <w:szCs w:val="20"/>
        </w:rPr>
      </w:pPr>
      <w:r w:rsidRPr="008C3B42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ab/>
        <w:t>Uzyskania pozwolenia wodnoprawnego.</w:t>
      </w:r>
    </w:p>
    <w:p w14:paraId="03E118BE" w14:textId="77777777" w:rsidR="00926AE6" w:rsidRPr="00926AE6" w:rsidRDefault="00926AE6" w:rsidP="00926AE6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</w:rPr>
      </w:pPr>
      <w:r w:rsidRPr="00926AE6">
        <w:rPr>
          <w:rFonts w:ascii="Arial" w:eastAsia="Calibri" w:hAnsi="Arial" w:cs="Arial"/>
          <w:sz w:val="24"/>
        </w:rPr>
        <w:t>Zamawiający przewiduje możliwość zlecenia wykonawcy uzyskania pozwolenia wodnoprawnego dla zada</w:t>
      </w:r>
      <w:r w:rsidR="00D91971">
        <w:rPr>
          <w:rFonts w:ascii="Arial" w:eastAsia="Calibri" w:hAnsi="Arial" w:cs="Arial"/>
          <w:sz w:val="24"/>
        </w:rPr>
        <w:t>nia</w:t>
      </w:r>
      <w:r w:rsidRPr="00926AE6">
        <w:rPr>
          <w:rFonts w:ascii="Arial" w:eastAsia="Calibri" w:hAnsi="Arial" w:cs="Arial"/>
          <w:sz w:val="24"/>
        </w:rPr>
        <w:t xml:space="preserve">. </w:t>
      </w:r>
    </w:p>
    <w:p w14:paraId="6D7EE386" w14:textId="77777777" w:rsidR="00926AE6" w:rsidRDefault="00926AE6" w:rsidP="00926AE6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</w:rPr>
      </w:pPr>
      <w:r w:rsidRPr="00393396">
        <w:rPr>
          <w:rFonts w:ascii="Arial" w:eastAsia="Calibri" w:hAnsi="Arial" w:cs="Arial"/>
          <w:sz w:val="24"/>
          <w:szCs w:val="24"/>
        </w:rPr>
        <w:t>Wykonawca opracuje operat wodnoprawny, uzyska pozwolenie wodnoprawne i przekaże zamawiającemu oryginał decyzji o pozwoleniu wodnoprawnym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7EB75DB" w14:textId="77777777" w:rsidR="00926AE6" w:rsidRPr="008C3B42" w:rsidRDefault="00926AE6" w:rsidP="00926AE6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color w:val="FF0000"/>
          <w:sz w:val="24"/>
        </w:rPr>
      </w:pPr>
      <w:r w:rsidRPr="00C332E2">
        <w:rPr>
          <w:rFonts w:ascii="Arial" w:eastAsia="Calibri" w:hAnsi="Arial" w:cs="Arial"/>
          <w:sz w:val="24"/>
          <w:szCs w:val="24"/>
        </w:rPr>
        <w:t xml:space="preserve">W przypadku, kiedy opracowanie dokumentacji wodnoprawnej lub jej części oraz uzyskanie pozwolenia wodnoprawnego będzie wymagało udziału osoby posiadającej odpowiednie uprawnienia hydrologiczne to wykonawca zapewni udział takiej osoby podczas realizacji zamówienia. </w:t>
      </w:r>
    </w:p>
    <w:p w14:paraId="5F1514DE" w14:textId="77777777" w:rsidR="004F303F" w:rsidRPr="00617440" w:rsidRDefault="00926AE6" w:rsidP="004F30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4F303F">
        <w:rPr>
          <w:rFonts w:ascii="Arial" w:hAnsi="Arial" w:cs="Arial"/>
          <w:sz w:val="24"/>
          <w:szCs w:val="24"/>
        </w:rPr>
        <w:t>Podstaw</w:t>
      </w:r>
      <w:r w:rsidRPr="004F303F">
        <w:rPr>
          <w:rFonts w:ascii="Arial" w:eastAsia="TimesNewRoman" w:hAnsi="Arial" w:cs="Arial"/>
          <w:sz w:val="24"/>
          <w:szCs w:val="24"/>
        </w:rPr>
        <w:t xml:space="preserve">ą </w:t>
      </w:r>
      <w:r w:rsidRPr="004F303F">
        <w:rPr>
          <w:rFonts w:ascii="Arial" w:hAnsi="Arial" w:cs="Arial"/>
          <w:sz w:val="24"/>
          <w:szCs w:val="24"/>
        </w:rPr>
        <w:t xml:space="preserve">do realizacji założeń wynikających z uzyskania pozwolenia wodnoprawnego </w:t>
      </w:r>
      <w:r w:rsidR="004F303F" w:rsidRPr="00617440">
        <w:rPr>
          <w:rFonts w:ascii="Arial" w:hAnsi="Arial" w:cs="Arial"/>
          <w:sz w:val="24"/>
          <w:szCs w:val="24"/>
        </w:rPr>
        <w:t>b</w:t>
      </w:r>
      <w:r w:rsidR="004F303F" w:rsidRPr="00617440">
        <w:rPr>
          <w:rFonts w:ascii="Arial" w:eastAsia="TimesNewRoman" w:hAnsi="Arial" w:cs="Arial"/>
          <w:sz w:val="24"/>
          <w:szCs w:val="24"/>
        </w:rPr>
        <w:t>ę</w:t>
      </w:r>
      <w:r w:rsidR="004F303F" w:rsidRPr="00617440">
        <w:rPr>
          <w:rFonts w:ascii="Arial" w:hAnsi="Arial" w:cs="Arial"/>
          <w:sz w:val="24"/>
          <w:szCs w:val="24"/>
        </w:rPr>
        <w:t xml:space="preserve">dzie </w:t>
      </w:r>
      <w:r w:rsidR="004F303F">
        <w:rPr>
          <w:rFonts w:ascii="Arial" w:hAnsi="Arial" w:cs="Arial"/>
          <w:sz w:val="24"/>
          <w:szCs w:val="24"/>
        </w:rPr>
        <w:t>pisemne oświadczenie zamawiającego złożone wykonawcy</w:t>
      </w:r>
      <w:r w:rsidR="004F303F" w:rsidRPr="00617440">
        <w:rPr>
          <w:rFonts w:ascii="Arial" w:hAnsi="Arial" w:cs="Arial"/>
          <w:sz w:val="24"/>
          <w:szCs w:val="24"/>
        </w:rPr>
        <w:t xml:space="preserve">. </w:t>
      </w:r>
    </w:p>
    <w:p w14:paraId="46CE7F56" w14:textId="77777777" w:rsidR="00926AE6" w:rsidRPr="004F303F" w:rsidRDefault="00926AE6" w:rsidP="00926AE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F303F">
        <w:rPr>
          <w:rFonts w:ascii="Arial" w:hAnsi="Arial" w:cs="Arial"/>
          <w:sz w:val="24"/>
          <w:szCs w:val="24"/>
        </w:rPr>
        <w:t>Kwota przedstawiona przez wykonawc</w:t>
      </w:r>
      <w:r w:rsidRPr="004F303F">
        <w:rPr>
          <w:rFonts w:ascii="Arial" w:eastAsia="TimesNewRoman" w:hAnsi="Arial" w:cs="Arial"/>
          <w:sz w:val="24"/>
          <w:szCs w:val="24"/>
        </w:rPr>
        <w:t xml:space="preserve">ę </w:t>
      </w:r>
      <w:r w:rsidRPr="004F303F">
        <w:rPr>
          <w:rFonts w:ascii="Arial" w:hAnsi="Arial" w:cs="Arial"/>
          <w:sz w:val="24"/>
          <w:szCs w:val="24"/>
        </w:rPr>
        <w:t>w ofercie musi obejmowa</w:t>
      </w:r>
      <w:r w:rsidRPr="004F303F">
        <w:rPr>
          <w:rFonts w:ascii="Arial" w:eastAsia="TimesNewRoman" w:hAnsi="Arial" w:cs="Arial"/>
          <w:sz w:val="24"/>
          <w:szCs w:val="24"/>
        </w:rPr>
        <w:t xml:space="preserve">ć </w:t>
      </w:r>
      <w:r w:rsidRPr="004F303F">
        <w:rPr>
          <w:rFonts w:ascii="Arial" w:hAnsi="Arial" w:cs="Arial"/>
          <w:sz w:val="24"/>
          <w:szCs w:val="24"/>
        </w:rPr>
        <w:t>wszelkie koszty zwi</w:t>
      </w:r>
      <w:r w:rsidRPr="004F303F">
        <w:rPr>
          <w:rFonts w:ascii="Arial" w:eastAsia="TimesNewRoman" w:hAnsi="Arial" w:cs="Arial"/>
          <w:sz w:val="24"/>
          <w:szCs w:val="24"/>
        </w:rPr>
        <w:t>ą</w:t>
      </w:r>
      <w:r w:rsidRPr="004F303F">
        <w:rPr>
          <w:rFonts w:ascii="Arial" w:hAnsi="Arial" w:cs="Arial"/>
          <w:sz w:val="24"/>
          <w:szCs w:val="24"/>
        </w:rPr>
        <w:t>zane z realizacj</w:t>
      </w:r>
      <w:r w:rsidRPr="004F303F">
        <w:rPr>
          <w:rFonts w:ascii="Arial" w:eastAsia="TimesNewRoman" w:hAnsi="Arial" w:cs="Arial"/>
          <w:sz w:val="24"/>
          <w:szCs w:val="24"/>
        </w:rPr>
        <w:t>ą</w:t>
      </w:r>
      <w:r w:rsidR="00B11D92" w:rsidRPr="004F303F">
        <w:rPr>
          <w:rFonts w:ascii="Arial" w:eastAsia="TimesNewRoman" w:hAnsi="Arial" w:cs="Arial"/>
          <w:sz w:val="24"/>
          <w:szCs w:val="24"/>
        </w:rPr>
        <w:t xml:space="preserve"> </w:t>
      </w:r>
      <w:r w:rsidRPr="004F303F">
        <w:rPr>
          <w:rFonts w:ascii="Arial" w:hAnsi="Arial" w:cs="Arial"/>
          <w:sz w:val="24"/>
          <w:szCs w:val="24"/>
        </w:rPr>
        <w:t>uzyskania pozwolenia wodnoprawnego.</w:t>
      </w:r>
    </w:p>
    <w:p w14:paraId="70DFBFC4" w14:textId="7852B60A" w:rsidR="00F37073" w:rsidRPr="00693A99" w:rsidRDefault="00F37073" w:rsidP="00F3707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skorzystania z prawa opcji termin realizacji zadania  nie ulegnie zmianie.</w:t>
      </w:r>
    </w:p>
    <w:p w14:paraId="10BE69ED" w14:textId="77777777" w:rsidR="00693A99" w:rsidRPr="00F1419E" w:rsidRDefault="00693A99" w:rsidP="00693A99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73F26E41" w14:textId="77777777" w:rsidR="00C76A51" w:rsidRPr="00C76A51" w:rsidRDefault="00C76A51" w:rsidP="00295CBA">
      <w:p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C76A51">
        <w:rPr>
          <w:rFonts w:ascii="Arial" w:hAnsi="Arial" w:cs="Arial"/>
          <w:b/>
          <w:bCs/>
          <w:sz w:val="24"/>
          <w:szCs w:val="24"/>
        </w:rPr>
        <w:t xml:space="preserve">Uzyskanie decyzji ZRID zamiast decyzji o pozwoleniu na budowę </w:t>
      </w:r>
    </w:p>
    <w:p w14:paraId="367CA68E" w14:textId="77777777" w:rsidR="00C76A51" w:rsidRPr="00C76A51" w:rsidRDefault="00C76A51" w:rsidP="00C76A51">
      <w:pPr>
        <w:pStyle w:val="Akapitzlist"/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6A51">
        <w:rPr>
          <w:rFonts w:ascii="Arial" w:hAnsi="Arial" w:cs="Arial"/>
          <w:sz w:val="24"/>
          <w:szCs w:val="24"/>
        </w:rPr>
        <w:t>Zamawiaj</w:t>
      </w:r>
      <w:r w:rsidRPr="00C76A51">
        <w:rPr>
          <w:rFonts w:ascii="Arial" w:eastAsia="TimesNewRoman" w:hAnsi="Arial" w:cs="Arial"/>
          <w:sz w:val="24"/>
          <w:szCs w:val="24"/>
        </w:rPr>
        <w:t>ą</w:t>
      </w:r>
      <w:r w:rsidRPr="00C76A51">
        <w:rPr>
          <w:rFonts w:ascii="Arial" w:hAnsi="Arial" w:cs="Arial"/>
          <w:sz w:val="24"/>
          <w:szCs w:val="24"/>
        </w:rPr>
        <w:t xml:space="preserve">cy przewiduje możliwość konieczności </w:t>
      </w:r>
      <w:r w:rsidRPr="00C76A51">
        <w:rPr>
          <w:rFonts w:ascii="Arial" w:eastAsia="TimesNewRoman" w:hAnsi="Arial" w:cs="Arial"/>
          <w:sz w:val="24"/>
          <w:szCs w:val="24"/>
        </w:rPr>
        <w:t>uzyskania decyzji o zezwoleniu na realizację inwestycji drogowej (ZRID) zamiast decyzji o pozwoleniu na budowę</w:t>
      </w:r>
      <w:r w:rsidRPr="00C76A51">
        <w:rPr>
          <w:rFonts w:ascii="Arial" w:hAnsi="Arial" w:cs="Arial"/>
          <w:sz w:val="24"/>
          <w:szCs w:val="24"/>
        </w:rPr>
        <w:t>.</w:t>
      </w:r>
    </w:p>
    <w:p w14:paraId="670E61A3" w14:textId="744FF8AA" w:rsidR="00C76A51" w:rsidRDefault="00C76A51" w:rsidP="00C76A51">
      <w:pPr>
        <w:pStyle w:val="Akapitzlist"/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Wykonawca będzie zobowiązany do niezwłocznego poinformowania zamawiającego (na piśmie) o konieczności uzyskania decyzji ZRID dla </w:t>
      </w:r>
      <w:r w:rsidRPr="00F27E8E">
        <w:rPr>
          <w:rFonts w:ascii="Arial" w:hAnsi="Arial" w:cs="Arial"/>
          <w:sz w:val="24"/>
          <w:szCs w:val="24"/>
        </w:rPr>
        <w:t>zadania wraz z uzasadnieniem takiej konieczności.</w:t>
      </w:r>
    </w:p>
    <w:p w14:paraId="2DC49211" w14:textId="77777777" w:rsidR="00C76A51" w:rsidRPr="00FA7028" w:rsidRDefault="00C76A51" w:rsidP="00C76A5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color w:val="000000" w:themeColor="text1"/>
          <w:sz w:val="24"/>
          <w:szCs w:val="24"/>
        </w:rPr>
        <w:t>Oprócz zakresu podstawowego wykonawca będzie zobowiązany do:</w:t>
      </w:r>
    </w:p>
    <w:p w14:paraId="69246692" w14:textId="77777777" w:rsidR="00C76A51" w:rsidRPr="00FA7028" w:rsidRDefault="00C76A51" w:rsidP="00C76A51">
      <w:pPr>
        <w:pStyle w:val="Akapitzlist"/>
        <w:numPr>
          <w:ilvl w:val="1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color w:val="000000" w:themeColor="text1"/>
          <w:sz w:val="24"/>
          <w:szCs w:val="24"/>
        </w:rPr>
        <w:t>wykonania projektów podziałów nieruchomości w zakresie niezbędnym do wykonania przedmiotu zamówienia,</w:t>
      </w:r>
    </w:p>
    <w:p w14:paraId="347FEB6C" w14:textId="1B80EDC0" w:rsidR="00C76A51" w:rsidRPr="00FA7028" w:rsidRDefault="00C76A51" w:rsidP="00C76A51">
      <w:pPr>
        <w:pStyle w:val="Akapitzlist"/>
        <w:numPr>
          <w:ilvl w:val="1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color w:val="000000" w:themeColor="text1"/>
          <w:sz w:val="24"/>
          <w:szCs w:val="24"/>
        </w:rPr>
        <w:t xml:space="preserve">uzyskania materiałów, </w:t>
      </w:r>
      <w:r w:rsidRPr="00FA7028">
        <w:rPr>
          <w:rFonts w:ascii="Arial" w:eastAsia="Calibri" w:hAnsi="Arial" w:cs="Arial"/>
          <w:bCs/>
          <w:sz w:val="24"/>
          <w:szCs w:val="24"/>
        </w:rPr>
        <w:t>uzgodnień i opinii  niezbędnych do wniosku o wydanie decyzji o zezwoleniu na realizację inwestycji drogowej (ZRID)</w:t>
      </w:r>
      <w:r w:rsidR="0060159F">
        <w:rPr>
          <w:rFonts w:ascii="Arial" w:eastAsia="Calibri" w:hAnsi="Arial" w:cs="Arial"/>
          <w:bCs/>
          <w:sz w:val="24"/>
          <w:szCs w:val="24"/>
        </w:rPr>
        <w:t>,</w:t>
      </w:r>
    </w:p>
    <w:p w14:paraId="2A7755CB" w14:textId="77777777" w:rsidR="00C76A51" w:rsidRPr="00FA7028" w:rsidRDefault="00C76A51" w:rsidP="00C76A51">
      <w:pPr>
        <w:pStyle w:val="Akapitzlist"/>
        <w:numPr>
          <w:ilvl w:val="1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eastAsia="Calibri" w:hAnsi="Arial" w:cs="Arial"/>
          <w:bCs/>
          <w:sz w:val="24"/>
          <w:szCs w:val="24"/>
        </w:rPr>
        <w:t>złożenia wniosku i uzyskania decyzji o zezwoleniu na realizację inwestycji drogowej (ZRID) – w miejsce wniosku i uzyskania decyzji o pozwoleniu na budowę</w:t>
      </w:r>
      <w:r w:rsidR="0060159F">
        <w:rPr>
          <w:rFonts w:ascii="Arial" w:eastAsia="Calibri" w:hAnsi="Arial" w:cs="Arial"/>
          <w:bCs/>
          <w:sz w:val="24"/>
          <w:szCs w:val="24"/>
        </w:rPr>
        <w:t>,</w:t>
      </w:r>
    </w:p>
    <w:p w14:paraId="3F231221" w14:textId="77777777" w:rsidR="00C76A51" w:rsidRPr="00FA7028" w:rsidRDefault="00C76A51" w:rsidP="00C76A51">
      <w:pPr>
        <w:pStyle w:val="Akapitzlist"/>
        <w:numPr>
          <w:ilvl w:val="1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eastAsia="Calibri" w:hAnsi="Arial" w:cs="Arial"/>
          <w:bCs/>
          <w:sz w:val="24"/>
          <w:szCs w:val="24"/>
        </w:rPr>
        <w:t>analizy skutków ekonomicznych planowanego przedsięwzięcia</w:t>
      </w:r>
      <w:r w:rsidR="0060159F">
        <w:rPr>
          <w:rFonts w:ascii="Arial" w:eastAsia="Calibri" w:hAnsi="Arial" w:cs="Arial"/>
          <w:bCs/>
          <w:sz w:val="24"/>
          <w:szCs w:val="24"/>
        </w:rPr>
        <w:t>,</w:t>
      </w:r>
    </w:p>
    <w:p w14:paraId="3F7B5D78" w14:textId="77777777" w:rsidR="00C76A51" w:rsidRPr="00FA7028" w:rsidRDefault="00C76A51" w:rsidP="00C76A51">
      <w:pPr>
        <w:pStyle w:val="Akapitzlist"/>
        <w:numPr>
          <w:ilvl w:val="1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A7028">
        <w:rPr>
          <w:rFonts w:ascii="Arial" w:hAnsi="Arial" w:cs="Arial"/>
          <w:bCs/>
          <w:sz w:val="24"/>
          <w:szCs w:val="24"/>
        </w:rPr>
        <w:t>wyniesienia granic na gruncie.</w:t>
      </w:r>
    </w:p>
    <w:p w14:paraId="7ABDAA7E" w14:textId="77777777" w:rsidR="00C76A51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A7028">
        <w:rPr>
          <w:rFonts w:ascii="Arial" w:hAnsi="Arial" w:cs="Arial"/>
          <w:sz w:val="24"/>
          <w:szCs w:val="24"/>
        </w:rPr>
        <w:t xml:space="preserve">Mapy zawierające projekty podziałów nieruchomości </w:t>
      </w:r>
      <w:r>
        <w:rPr>
          <w:rFonts w:ascii="Arial" w:hAnsi="Arial" w:cs="Arial"/>
          <w:sz w:val="24"/>
          <w:szCs w:val="24"/>
        </w:rPr>
        <w:t xml:space="preserve">zostaną </w:t>
      </w:r>
      <w:r w:rsidRPr="00FA7028">
        <w:rPr>
          <w:rFonts w:ascii="Arial" w:hAnsi="Arial" w:cs="Arial"/>
          <w:sz w:val="24"/>
          <w:szCs w:val="24"/>
        </w:rPr>
        <w:t>sporządz</w:t>
      </w:r>
      <w:r>
        <w:rPr>
          <w:rFonts w:ascii="Arial" w:hAnsi="Arial" w:cs="Arial"/>
          <w:sz w:val="24"/>
          <w:szCs w:val="24"/>
        </w:rPr>
        <w:t>one</w:t>
      </w:r>
      <w:r w:rsidRPr="00FA7028">
        <w:rPr>
          <w:rFonts w:ascii="Arial" w:hAnsi="Arial" w:cs="Arial"/>
          <w:sz w:val="24"/>
          <w:szCs w:val="24"/>
        </w:rPr>
        <w:t xml:space="preserve"> zgodnie z</w:t>
      </w:r>
      <w:r>
        <w:rPr>
          <w:rFonts w:ascii="Arial" w:hAnsi="Arial" w:cs="Arial"/>
          <w:sz w:val="24"/>
          <w:szCs w:val="24"/>
        </w:rPr>
        <w:t xml:space="preserve"> R</w:t>
      </w:r>
      <w:r w:rsidRPr="00FA7028">
        <w:rPr>
          <w:rFonts w:ascii="Arial" w:hAnsi="Arial" w:cs="Arial"/>
          <w:sz w:val="24"/>
          <w:szCs w:val="24"/>
        </w:rPr>
        <w:t>ozporządzeniem Rady Ministrów z dnia 7 grudnia 2004</w:t>
      </w:r>
      <w:r w:rsidR="00B11D92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 xml:space="preserve">r. </w:t>
      </w:r>
      <w:r w:rsidRPr="00FA7028">
        <w:rPr>
          <w:rFonts w:ascii="Arial" w:hAnsi="Arial" w:cs="Arial"/>
          <w:i/>
          <w:iCs/>
          <w:sz w:val="24"/>
          <w:szCs w:val="24"/>
        </w:rPr>
        <w:t>w sprawie sposobu i trybu</w:t>
      </w:r>
      <w:r w:rsidR="004B5DE1">
        <w:rPr>
          <w:rFonts w:ascii="Arial" w:hAnsi="Arial" w:cs="Arial"/>
          <w:i/>
          <w:iCs/>
          <w:sz w:val="24"/>
          <w:szCs w:val="24"/>
        </w:rPr>
        <w:t xml:space="preserve"> </w:t>
      </w:r>
      <w:r w:rsidRPr="00FA7028">
        <w:rPr>
          <w:rFonts w:ascii="Arial" w:hAnsi="Arial" w:cs="Arial"/>
          <w:i/>
          <w:iCs/>
          <w:sz w:val="24"/>
          <w:szCs w:val="24"/>
        </w:rPr>
        <w:t>dokonywania podziałów nieruchomości</w:t>
      </w:r>
      <w:r w:rsidRPr="00FA7028">
        <w:rPr>
          <w:rFonts w:ascii="Arial" w:hAnsi="Arial" w:cs="Arial"/>
          <w:sz w:val="24"/>
          <w:szCs w:val="24"/>
        </w:rPr>
        <w:t>, standardami geodezyjnymi oraz warunkam</w:t>
      </w:r>
      <w:r>
        <w:rPr>
          <w:rFonts w:ascii="Arial" w:hAnsi="Arial" w:cs="Arial"/>
          <w:sz w:val="24"/>
          <w:szCs w:val="24"/>
        </w:rPr>
        <w:t xml:space="preserve">i </w:t>
      </w:r>
      <w:r w:rsidRPr="00FA7028">
        <w:rPr>
          <w:rFonts w:ascii="Arial" w:hAnsi="Arial" w:cs="Arial"/>
          <w:sz w:val="24"/>
          <w:szCs w:val="24"/>
        </w:rPr>
        <w:t>technicznymi wykonywania prac geodezyjnych ustalanymi dla zgłaszanych prac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 xml:space="preserve">geodezyjnych przez powiatowe ośrodki </w:t>
      </w:r>
      <w:r w:rsidRPr="00FA7028">
        <w:rPr>
          <w:rFonts w:ascii="Arial" w:hAnsi="Arial" w:cs="Arial"/>
          <w:sz w:val="24"/>
          <w:szCs w:val="24"/>
        </w:rPr>
        <w:lastRenderedPageBreak/>
        <w:t>dokumentacji geodezyjnej i kartograficznej.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 xml:space="preserve">Podziału nieruchomości </w:t>
      </w:r>
      <w:r>
        <w:rPr>
          <w:rFonts w:ascii="Arial" w:hAnsi="Arial" w:cs="Arial"/>
          <w:sz w:val="24"/>
          <w:szCs w:val="24"/>
        </w:rPr>
        <w:t xml:space="preserve">należy dokonać </w:t>
      </w:r>
      <w:r w:rsidRPr="00FA7028">
        <w:rPr>
          <w:rFonts w:ascii="Arial" w:hAnsi="Arial" w:cs="Arial"/>
          <w:sz w:val="24"/>
          <w:szCs w:val="24"/>
        </w:rPr>
        <w:t xml:space="preserve">zgodnie z projektowanymi liniami rozgraniczającymi teren inwestycji. </w:t>
      </w:r>
    </w:p>
    <w:p w14:paraId="5942A52C" w14:textId="77777777" w:rsidR="00C76A51" w:rsidRPr="00FA7028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6CC77D7F" w14:textId="77777777" w:rsidR="00C76A51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</w:t>
      </w:r>
      <w:r w:rsidRPr="00E42219">
        <w:rPr>
          <w:rFonts w:ascii="Arial" w:eastAsia="Calibri" w:hAnsi="Arial" w:cs="Arial"/>
          <w:sz w:val="24"/>
          <w:szCs w:val="24"/>
        </w:rPr>
        <w:t xml:space="preserve">uzyska </w:t>
      </w:r>
      <w:r w:rsidRPr="00F27E8E">
        <w:rPr>
          <w:rFonts w:ascii="Arial" w:eastAsia="Calibri" w:hAnsi="Arial" w:cs="Arial"/>
          <w:sz w:val="24"/>
          <w:szCs w:val="24"/>
        </w:rPr>
        <w:t>na własny koszt</w:t>
      </w:r>
      <w:r w:rsidR="004B5DE1">
        <w:rPr>
          <w:rFonts w:ascii="Arial" w:eastAsia="Calibri" w:hAnsi="Arial" w:cs="Arial"/>
          <w:sz w:val="24"/>
          <w:szCs w:val="24"/>
        </w:rPr>
        <w:t xml:space="preserve"> </w:t>
      </w:r>
      <w:r w:rsidRPr="00FA7028">
        <w:rPr>
          <w:rFonts w:ascii="Arial" w:eastAsia="Calibri" w:hAnsi="Arial" w:cs="Arial"/>
          <w:sz w:val="24"/>
          <w:szCs w:val="24"/>
        </w:rPr>
        <w:t>wszelkie decyzje, uzgodnienia, ekspertyzy i opinie wymagane przepisami prawa, niezbędne do uzyskania decyzji o zezwoleniu na realizację inwestycji drogowej (ZRID)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C265C49" w14:textId="77777777" w:rsidR="00C76A51" w:rsidRPr="009856AA" w:rsidRDefault="00C76A51" w:rsidP="009856A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  <w:r w:rsidR="004B5DE1">
        <w:rPr>
          <w:rFonts w:ascii="Arial" w:eastAsia="Calibri" w:hAnsi="Arial" w:cs="Arial"/>
          <w:sz w:val="24"/>
          <w:szCs w:val="24"/>
        </w:rPr>
        <w:t xml:space="preserve"> </w:t>
      </w:r>
      <w:r w:rsidRPr="009856AA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26AF2CC5" w14:textId="77777777" w:rsidR="00C76A51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Wykonawca w imieniu i na rzecz zamawiającego złoży wniosek o uzyskanie decyzji o zezwoleniu na realizację inwestycji drogowej (ZRID) oraz uzyska ww. decyzję. Wykonawca przygotuje wniosek wraz z niezbędnymi dokumentami, załącznikami. 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Pr="00FA7028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Pr="00FA7028">
        <w:rPr>
          <w:rFonts w:ascii="Arial" w:eastAsia="Calibri" w:hAnsi="Arial" w:cs="Arial"/>
          <w:sz w:val="24"/>
          <w:szCs w:val="24"/>
        </w:rPr>
        <w:t>.</w:t>
      </w:r>
    </w:p>
    <w:p w14:paraId="295549A6" w14:textId="77777777" w:rsidR="00C76A51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Analiza skutków </w:t>
      </w:r>
      <w:r w:rsidRPr="00FA7028">
        <w:rPr>
          <w:rFonts w:ascii="Arial" w:eastAsia="Calibri" w:hAnsi="Arial" w:cs="Arial"/>
          <w:bCs/>
          <w:sz w:val="24"/>
          <w:szCs w:val="24"/>
        </w:rPr>
        <w:t>ekonomicznych planowanego przedsięwzięcia</w:t>
      </w:r>
      <w:r w:rsidR="004B5DE1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będzie zawierała </w:t>
      </w:r>
      <w:r w:rsidRPr="00FA7028">
        <w:rPr>
          <w:rFonts w:ascii="Arial" w:eastAsia="Calibri" w:hAnsi="Arial" w:cs="Arial"/>
          <w:sz w:val="24"/>
          <w:szCs w:val="24"/>
        </w:rPr>
        <w:t xml:space="preserve">wykaz nieruchomości, które w ramach realizacji zamówienia zostaną wywłaszczone na rzecz Gminy Żukowo wraz z podaniem powierzchni wywłaszczanych działek oraz opisem wszelkich nakładów na nieruchomościach podlegających wywłaszczeniu: nasadzenia, ogrodzenia, obiekty małej architektury itp. i dokumentacją fotograficzną. </w:t>
      </w:r>
    </w:p>
    <w:p w14:paraId="47F7351A" w14:textId="77777777" w:rsidR="00C76A51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A7028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postaci papierowej + 1 egz. w postaci elektronicznej i przekazany </w:t>
      </w:r>
      <w:r>
        <w:rPr>
          <w:rFonts w:ascii="Arial" w:eastAsia="Calibri" w:hAnsi="Arial" w:cs="Arial"/>
          <w:sz w:val="24"/>
          <w:szCs w:val="24"/>
        </w:rPr>
        <w:t>z</w:t>
      </w:r>
      <w:r w:rsidRPr="00FA7028">
        <w:rPr>
          <w:rFonts w:ascii="Arial" w:eastAsia="Calibri" w:hAnsi="Arial" w:cs="Arial"/>
          <w:sz w:val="24"/>
          <w:szCs w:val="24"/>
        </w:rPr>
        <w:t>amawiającemu podczas przekazania dokumentacji projektowej.</w:t>
      </w:r>
    </w:p>
    <w:p w14:paraId="71BD1171" w14:textId="77777777" w:rsidR="00C76A51" w:rsidRPr="00287ECD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opracuje</w:t>
      </w:r>
      <w:r w:rsidRPr="00FA7028">
        <w:rPr>
          <w:rFonts w:ascii="Arial" w:hAnsi="Arial" w:cs="Arial"/>
          <w:sz w:val="24"/>
          <w:szCs w:val="24"/>
        </w:rPr>
        <w:t xml:space="preserve"> operat</w:t>
      </w:r>
      <w:r w:rsidR="004B5DE1">
        <w:rPr>
          <w:rFonts w:ascii="Arial" w:hAnsi="Arial" w:cs="Arial"/>
          <w:sz w:val="24"/>
          <w:szCs w:val="24"/>
        </w:rPr>
        <w:t xml:space="preserve"> </w:t>
      </w:r>
      <w:r w:rsidRPr="00FA7028">
        <w:rPr>
          <w:rFonts w:ascii="Arial" w:hAnsi="Arial" w:cs="Arial"/>
          <w:sz w:val="24"/>
          <w:szCs w:val="24"/>
        </w:rPr>
        <w:t>z podziału nieruchomości i złoż</w:t>
      </w:r>
      <w:r>
        <w:rPr>
          <w:rFonts w:ascii="Arial" w:hAnsi="Arial" w:cs="Arial"/>
          <w:sz w:val="24"/>
          <w:szCs w:val="24"/>
        </w:rPr>
        <w:t>y</w:t>
      </w:r>
      <w:r w:rsidRPr="00FA7028">
        <w:rPr>
          <w:rFonts w:ascii="Arial" w:hAnsi="Arial" w:cs="Arial"/>
          <w:sz w:val="24"/>
          <w:szCs w:val="24"/>
        </w:rPr>
        <w:t xml:space="preserve"> w Starostwie Powiatowym w Kartuzach</w:t>
      </w:r>
      <w:r>
        <w:rPr>
          <w:rFonts w:ascii="Arial" w:hAnsi="Arial" w:cs="Arial"/>
          <w:sz w:val="24"/>
          <w:szCs w:val="24"/>
        </w:rPr>
        <w:t>, a następnie dokona w</w:t>
      </w:r>
      <w:r w:rsidRPr="00FA7028">
        <w:rPr>
          <w:rFonts w:ascii="Arial" w:hAnsi="Arial" w:cs="Arial"/>
          <w:sz w:val="24"/>
          <w:szCs w:val="24"/>
        </w:rPr>
        <w:t>yniesieni</w:t>
      </w:r>
      <w:r>
        <w:rPr>
          <w:rFonts w:ascii="Arial" w:hAnsi="Arial" w:cs="Arial"/>
          <w:sz w:val="24"/>
          <w:szCs w:val="24"/>
        </w:rPr>
        <w:t>a</w:t>
      </w:r>
      <w:r w:rsidRPr="00FA7028">
        <w:rPr>
          <w:rFonts w:ascii="Arial" w:hAnsi="Arial" w:cs="Arial"/>
          <w:sz w:val="24"/>
          <w:szCs w:val="24"/>
        </w:rPr>
        <w:t xml:space="preserve"> granic na gruncie zgodnie z projektami podziałów nieruchomości zatwierdzonymi decyzją o zezwoleniu na realizację inwestycji drogowej </w:t>
      </w:r>
      <w:r>
        <w:rPr>
          <w:rFonts w:ascii="Arial" w:hAnsi="Arial" w:cs="Arial"/>
          <w:sz w:val="24"/>
          <w:szCs w:val="24"/>
        </w:rPr>
        <w:t xml:space="preserve">(ZRID) </w:t>
      </w:r>
      <w:r w:rsidRPr="00FA7028">
        <w:rPr>
          <w:rFonts w:ascii="Arial" w:hAnsi="Arial" w:cs="Arial"/>
          <w:sz w:val="24"/>
          <w:szCs w:val="24"/>
        </w:rPr>
        <w:t>– dla całego zakresu objętego dokumentacją projektową</w:t>
      </w:r>
      <w:r>
        <w:rPr>
          <w:rFonts w:ascii="Arial" w:hAnsi="Arial" w:cs="Arial"/>
          <w:sz w:val="24"/>
          <w:szCs w:val="24"/>
        </w:rPr>
        <w:t>.</w:t>
      </w:r>
    </w:p>
    <w:p w14:paraId="7D530493" w14:textId="77777777" w:rsidR="00C76A51" w:rsidRPr="00287ECD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Nowe punkty graniczne powstałe w wyniku podziału zlokalizowane na załamaniach linii rozgraniczających teren inwestycji drogowej podlegają wyznaczeniu na gruncie i utrwaleniu trwałymi znakami granicznymi  po zatwierdzeniu projektów podziałów decyzją </w:t>
      </w:r>
      <w:r w:rsidRPr="00335656">
        <w:rPr>
          <w:rFonts w:ascii="Arial" w:hAnsi="Arial" w:cs="Arial"/>
          <w:sz w:val="24"/>
          <w:szCs w:val="24"/>
        </w:rPr>
        <w:t xml:space="preserve">ZRID </w:t>
      </w:r>
      <w:r w:rsidRPr="00F27E8E">
        <w:rPr>
          <w:rFonts w:ascii="Arial" w:hAnsi="Arial" w:cs="Arial"/>
          <w:sz w:val="24"/>
          <w:szCs w:val="24"/>
        </w:rPr>
        <w:t xml:space="preserve">i uzyskaniu przez tą decyzję klauzuli ostateczności. </w:t>
      </w:r>
      <w:r w:rsidRPr="00287ECD">
        <w:rPr>
          <w:rFonts w:ascii="Arial" w:hAnsi="Arial" w:cs="Arial"/>
          <w:sz w:val="24"/>
          <w:szCs w:val="24"/>
        </w:rPr>
        <w:t xml:space="preserve">Czynności wyznaczenia i utrwalenia punktów granicznych dokonuje się z udziałem stron sporządzając z tych czynności stosowny protokół, </w:t>
      </w:r>
      <w:r w:rsidRPr="00287ECD">
        <w:rPr>
          <w:rFonts w:ascii="Arial" w:hAnsi="Arial" w:cs="Arial"/>
          <w:sz w:val="24"/>
          <w:szCs w:val="24"/>
        </w:rPr>
        <w:lastRenderedPageBreak/>
        <w:t xml:space="preserve">który podlega przekazaniu do Powiatowego Ośrodka Dokumentacji Geodezyjnej i Kartograficznej </w:t>
      </w:r>
      <w:r>
        <w:rPr>
          <w:rFonts w:ascii="Arial" w:hAnsi="Arial" w:cs="Arial"/>
          <w:sz w:val="24"/>
          <w:szCs w:val="24"/>
        </w:rPr>
        <w:t>(</w:t>
      </w:r>
      <w:r w:rsidRPr="00287ECD">
        <w:rPr>
          <w:rFonts w:ascii="Arial" w:hAnsi="Arial" w:cs="Arial"/>
          <w:sz w:val="24"/>
          <w:szCs w:val="24"/>
        </w:rPr>
        <w:t>PODGiK</w:t>
      </w:r>
      <w:r>
        <w:rPr>
          <w:rFonts w:ascii="Arial" w:hAnsi="Arial" w:cs="Arial"/>
          <w:sz w:val="24"/>
          <w:szCs w:val="24"/>
        </w:rPr>
        <w:t>)</w:t>
      </w:r>
      <w:r w:rsidRPr="00287ECD">
        <w:rPr>
          <w:rFonts w:ascii="Arial" w:hAnsi="Arial" w:cs="Arial"/>
          <w:sz w:val="24"/>
          <w:szCs w:val="24"/>
        </w:rPr>
        <w:t xml:space="preserve"> oraz dla zamawiającego.</w:t>
      </w:r>
    </w:p>
    <w:p w14:paraId="74E36439" w14:textId="77777777" w:rsidR="00C76A51" w:rsidRPr="00287ECD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Do wyceny należy przyjąć wznowienie, stabilizację i okazanie na gruncie 6 szt. znaków granicznych. </w:t>
      </w:r>
    </w:p>
    <w:p w14:paraId="5288E367" w14:textId="77777777" w:rsidR="00C76A51" w:rsidRPr="00287ECD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przekaże zamawiającemu pełną dokumentację </w:t>
      </w:r>
      <w:r w:rsidRPr="00287ECD">
        <w:rPr>
          <w:rFonts w:ascii="Arial" w:hAnsi="Arial" w:cs="Arial"/>
          <w:sz w:val="24"/>
          <w:szCs w:val="24"/>
        </w:rPr>
        <w:t>w skład której wchodzi m.in.:</w:t>
      </w:r>
    </w:p>
    <w:p w14:paraId="6888DAA1" w14:textId="77777777" w:rsidR="00C76A51" w:rsidRPr="00287ECD" w:rsidRDefault="00C76A51" w:rsidP="00C76A51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wykaz współrzędnych geodezyjnych i numerów punktów granicznych działek ewidencyjnych (preferowany układ 1992) w formie cyfrowej - plik XLS, DBF lub warstwa w formacie shp,</w:t>
      </w:r>
    </w:p>
    <w:p w14:paraId="65384820" w14:textId="77777777" w:rsidR="00C76A51" w:rsidRPr="00287ECD" w:rsidRDefault="00C76A51" w:rsidP="00C76A51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kopie protokołów z czynności ustalenia granic działki ewidencyjnej oraz wznowienia znaków granicznych, zawierających podpis uprawnionego geodety,</w:t>
      </w:r>
    </w:p>
    <w:p w14:paraId="3B33D435" w14:textId="77777777" w:rsidR="00C76A51" w:rsidRPr="00287ECD" w:rsidRDefault="00C76A51" w:rsidP="00C76A51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szkice wznowienia znaków granicznych.</w:t>
      </w:r>
    </w:p>
    <w:p w14:paraId="4E60D443" w14:textId="77777777" w:rsidR="00C76A51" w:rsidRPr="00ED266E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Kopie </w:t>
      </w:r>
      <w:r w:rsidRPr="00ED266E">
        <w:rPr>
          <w:rFonts w:ascii="Arial" w:hAnsi="Arial" w:cs="Arial"/>
          <w:sz w:val="24"/>
          <w:szCs w:val="24"/>
        </w:rPr>
        <w:t>dokumentacji składanej do Powiatowego Ośrodka Dokumentacji Geodezyjnej i Kartograficznej muszą posiadać poświadczenie ich przyjęcia do PODGiK.</w:t>
      </w:r>
    </w:p>
    <w:p w14:paraId="73BBF477" w14:textId="77777777" w:rsidR="004F303F" w:rsidRPr="00617440" w:rsidRDefault="00C76A51" w:rsidP="004F30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4F303F">
        <w:rPr>
          <w:rFonts w:ascii="Arial" w:hAnsi="Arial" w:cs="Arial"/>
          <w:sz w:val="24"/>
          <w:szCs w:val="24"/>
        </w:rPr>
        <w:t>Podstaw</w:t>
      </w:r>
      <w:r w:rsidRPr="004F303F">
        <w:rPr>
          <w:rFonts w:ascii="Arial" w:eastAsia="TimesNewRoman" w:hAnsi="Arial" w:cs="Arial"/>
          <w:sz w:val="24"/>
          <w:szCs w:val="24"/>
        </w:rPr>
        <w:t xml:space="preserve">ą </w:t>
      </w:r>
      <w:r w:rsidRPr="004F303F">
        <w:rPr>
          <w:rFonts w:ascii="Arial" w:hAnsi="Arial" w:cs="Arial"/>
          <w:sz w:val="24"/>
          <w:szCs w:val="24"/>
        </w:rPr>
        <w:t>do realizacji założeń wynikających ze zmiany decyzji o pozwoleniu na budowę na decyzję ZRID b</w:t>
      </w:r>
      <w:r w:rsidRPr="004F303F">
        <w:rPr>
          <w:rFonts w:ascii="Arial" w:eastAsia="TimesNewRoman" w:hAnsi="Arial" w:cs="Arial"/>
          <w:sz w:val="24"/>
          <w:szCs w:val="24"/>
        </w:rPr>
        <w:t>ę</w:t>
      </w:r>
      <w:r w:rsidRPr="004F303F">
        <w:rPr>
          <w:rFonts w:ascii="Arial" w:hAnsi="Arial" w:cs="Arial"/>
          <w:sz w:val="24"/>
          <w:szCs w:val="24"/>
        </w:rPr>
        <w:t xml:space="preserve">dzie </w:t>
      </w:r>
      <w:r w:rsidR="004F303F">
        <w:rPr>
          <w:rFonts w:ascii="Arial" w:hAnsi="Arial" w:cs="Arial"/>
          <w:sz w:val="24"/>
          <w:szCs w:val="24"/>
        </w:rPr>
        <w:t>pisemne oświadczenie zamawiającego złożone wykonawcy</w:t>
      </w:r>
      <w:r w:rsidR="004F303F" w:rsidRPr="00617440">
        <w:rPr>
          <w:rFonts w:ascii="Arial" w:hAnsi="Arial" w:cs="Arial"/>
          <w:sz w:val="24"/>
          <w:szCs w:val="24"/>
        </w:rPr>
        <w:t xml:space="preserve">. </w:t>
      </w:r>
    </w:p>
    <w:p w14:paraId="0C9E692D" w14:textId="77777777" w:rsidR="00C76A51" w:rsidRPr="004F303F" w:rsidRDefault="00C76A51" w:rsidP="00C76A5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F303F">
        <w:rPr>
          <w:rFonts w:ascii="Arial" w:hAnsi="Arial" w:cs="Arial"/>
          <w:sz w:val="24"/>
          <w:szCs w:val="24"/>
        </w:rPr>
        <w:t>Kwota przedstawiona przez wykonawc</w:t>
      </w:r>
      <w:r w:rsidRPr="004F303F">
        <w:rPr>
          <w:rFonts w:ascii="Arial" w:eastAsia="TimesNewRoman" w:hAnsi="Arial" w:cs="Arial"/>
          <w:sz w:val="24"/>
          <w:szCs w:val="24"/>
        </w:rPr>
        <w:t xml:space="preserve">ę </w:t>
      </w:r>
      <w:r w:rsidRPr="004F303F">
        <w:rPr>
          <w:rFonts w:ascii="Arial" w:hAnsi="Arial" w:cs="Arial"/>
          <w:sz w:val="24"/>
          <w:szCs w:val="24"/>
        </w:rPr>
        <w:t>w ofercie dla ka</w:t>
      </w:r>
      <w:r w:rsidRPr="004F303F">
        <w:rPr>
          <w:rFonts w:ascii="Arial" w:eastAsia="TimesNewRoman" w:hAnsi="Arial" w:cs="Arial"/>
          <w:sz w:val="24"/>
          <w:szCs w:val="24"/>
        </w:rPr>
        <w:t>ż</w:t>
      </w:r>
      <w:r w:rsidRPr="004F303F">
        <w:rPr>
          <w:rFonts w:ascii="Arial" w:hAnsi="Arial" w:cs="Arial"/>
          <w:sz w:val="24"/>
          <w:szCs w:val="24"/>
        </w:rPr>
        <w:t>dego zadania zamówienia musi obejmowa</w:t>
      </w:r>
      <w:r w:rsidRPr="004F303F">
        <w:rPr>
          <w:rFonts w:ascii="Arial" w:eastAsia="TimesNewRoman" w:hAnsi="Arial" w:cs="Arial"/>
          <w:sz w:val="24"/>
          <w:szCs w:val="24"/>
        </w:rPr>
        <w:t xml:space="preserve">ć </w:t>
      </w:r>
      <w:r w:rsidRPr="004F303F">
        <w:rPr>
          <w:rFonts w:ascii="Arial" w:hAnsi="Arial" w:cs="Arial"/>
          <w:sz w:val="24"/>
          <w:szCs w:val="24"/>
        </w:rPr>
        <w:t>wszelkie koszty zwi</w:t>
      </w:r>
      <w:r w:rsidRPr="004F303F">
        <w:rPr>
          <w:rFonts w:ascii="Arial" w:eastAsia="TimesNewRoman" w:hAnsi="Arial" w:cs="Arial"/>
          <w:sz w:val="24"/>
          <w:szCs w:val="24"/>
        </w:rPr>
        <w:t>ą</w:t>
      </w:r>
      <w:r w:rsidRPr="004F303F">
        <w:rPr>
          <w:rFonts w:ascii="Arial" w:hAnsi="Arial" w:cs="Arial"/>
          <w:sz w:val="24"/>
          <w:szCs w:val="24"/>
        </w:rPr>
        <w:t>zane z realizacj</w:t>
      </w:r>
      <w:r w:rsidRPr="004F303F">
        <w:rPr>
          <w:rFonts w:ascii="Arial" w:eastAsia="TimesNewRoman" w:hAnsi="Arial" w:cs="Arial"/>
          <w:sz w:val="24"/>
          <w:szCs w:val="24"/>
        </w:rPr>
        <w:t>ą</w:t>
      </w:r>
      <w:r w:rsidRPr="004F303F">
        <w:rPr>
          <w:rFonts w:ascii="Arial" w:hAnsi="Arial" w:cs="Arial"/>
          <w:sz w:val="24"/>
          <w:szCs w:val="24"/>
        </w:rPr>
        <w:t xml:space="preserve"> zmiany decyzji o pozwoleniu na budowę na decyzję ZRID. </w:t>
      </w:r>
    </w:p>
    <w:p w14:paraId="69B0EB74" w14:textId="77777777" w:rsidR="00F37073" w:rsidRPr="00DB41C2" w:rsidRDefault="00F37073" w:rsidP="00F3707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DB41C2">
        <w:rPr>
          <w:rFonts w:ascii="Arial" w:hAnsi="Arial" w:cs="Arial"/>
          <w:sz w:val="24"/>
          <w:szCs w:val="24"/>
        </w:rPr>
        <w:t xml:space="preserve">W przypadku skorzystania z prawa opcji termin przedmiotu zamówienia zostanie wydłużony o </w:t>
      </w:r>
      <w:r>
        <w:rPr>
          <w:rFonts w:ascii="Arial" w:hAnsi="Arial" w:cs="Arial"/>
          <w:sz w:val="24"/>
          <w:szCs w:val="24"/>
        </w:rPr>
        <w:t>12</w:t>
      </w:r>
      <w:r w:rsidRPr="00DB41C2">
        <w:rPr>
          <w:rFonts w:ascii="Arial" w:hAnsi="Arial" w:cs="Arial"/>
          <w:sz w:val="24"/>
          <w:szCs w:val="24"/>
        </w:rPr>
        <w:t>0 dni</w:t>
      </w:r>
      <w:r>
        <w:rPr>
          <w:rFonts w:ascii="Arial" w:hAnsi="Arial" w:cs="Arial"/>
          <w:sz w:val="24"/>
          <w:szCs w:val="24"/>
        </w:rPr>
        <w:t>.</w:t>
      </w:r>
      <w:r w:rsidRPr="00DB41C2">
        <w:rPr>
          <w:rFonts w:ascii="Arial" w:hAnsi="Arial" w:cs="Arial"/>
          <w:sz w:val="24"/>
          <w:szCs w:val="24"/>
        </w:rPr>
        <w:t xml:space="preserve"> </w:t>
      </w:r>
    </w:p>
    <w:p w14:paraId="3F7E2A8D" w14:textId="77777777" w:rsidR="00647D3F" w:rsidRPr="006C2F9C" w:rsidRDefault="00647D3F" w:rsidP="00C6367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6332CA6" w14:textId="77777777" w:rsidR="00C63674" w:rsidRPr="00647D3F" w:rsidRDefault="00D12BE4" w:rsidP="00D12B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172DBF" w:rsidRPr="00647D3F">
        <w:rPr>
          <w:rFonts w:ascii="Arial" w:hAnsi="Arial" w:cs="Arial"/>
          <w:b/>
          <w:sz w:val="24"/>
          <w:szCs w:val="24"/>
        </w:rPr>
        <w:t>bowiązki  wykonawcy</w:t>
      </w:r>
    </w:p>
    <w:p w14:paraId="5444DCCE" w14:textId="77777777" w:rsidR="00647D3F" w:rsidRPr="00647D3F" w:rsidRDefault="00647D3F" w:rsidP="00647D3F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70D7B861" w14:textId="77777777" w:rsidR="00EE58D0" w:rsidRPr="00BE42D6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bookmarkStart w:id="7" w:name="_Hlk135729625"/>
      <w:r w:rsidRPr="009856AA">
        <w:rPr>
          <w:rFonts w:ascii="Arial" w:eastAsia="Calibri" w:hAnsi="Arial" w:cs="Arial"/>
          <w:sz w:val="24"/>
          <w:szCs w:val="24"/>
        </w:rPr>
        <w:t>Zamówienie należy realizować zgodnie z przepisami prawa polskiego, prawa budowlanego, ustawy o szczególnych zasadach przygotowania i realizacji inwestycji w zakresie dróg publicznych, prawa zamówień publicznych oraz przepisami wykonawczymi do ww. ustaw. Wykonawca</w:t>
      </w:r>
      <w:r w:rsidRPr="00BE42D6">
        <w:rPr>
          <w:rFonts w:ascii="Arial" w:eastAsia="Calibri" w:hAnsi="Arial" w:cs="Arial"/>
          <w:sz w:val="24"/>
          <w:szCs w:val="24"/>
        </w:rPr>
        <w:t xml:space="preserve">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1EC95082" w14:textId="77777777" w:rsidR="00EE58D0" w:rsidRPr="00BE42D6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8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8"/>
    <w:p w14:paraId="2C225B07" w14:textId="77777777" w:rsidR="00EE58D0" w:rsidRDefault="00EE58D0" w:rsidP="0001265F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Pr="006131F5">
        <w:rPr>
          <w:rFonts w:ascii="Arial" w:hAnsi="Arial" w:cs="Arial"/>
        </w:rPr>
        <w:t xml:space="preserve">Dokumentacja musi umożliwiać </w:t>
      </w:r>
      <w:r>
        <w:rPr>
          <w:rFonts w:ascii="Arial" w:hAnsi="Arial" w:cs="Arial"/>
        </w:rPr>
        <w:t>wszczęcie</w:t>
      </w:r>
      <w:r w:rsidRPr="006131F5">
        <w:rPr>
          <w:rFonts w:ascii="Arial" w:hAnsi="Arial" w:cs="Arial"/>
        </w:rPr>
        <w:t xml:space="preserve"> i przeprowadzenie postępowania o udzielenie zamówienia publicznego </w:t>
      </w:r>
      <w:r>
        <w:rPr>
          <w:rFonts w:ascii="Arial" w:hAnsi="Arial" w:cs="Arial"/>
        </w:rPr>
        <w:t xml:space="preserve">na roboty budowlane </w:t>
      </w:r>
      <w:r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</w:t>
      </w:r>
      <w:r w:rsidRPr="006131F5">
        <w:rPr>
          <w:rFonts w:ascii="Arial" w:hAnsi="Arial" w:cs="Arial"/>
        </w:rPr>
        <w:lastRenderedPageBreak/>
        <w:t xml:space="preserve">zgodnie z przepisami, normami, zasadami sztuki budowlanej oraz zasadami wiedzy technicznej, bez wad, a także w sposób nadający się do eksploatacji. </w:t>
      </w:r>
    </w:p>
    <w:p w14:paraId="3D0AE02E" w14:textId="77777777" w:rsidR="00EE58D0" w:rsidRPr="0025638E" w:rsidRDefault="00EE58D0" w:rsidP="0001265F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eastAsia="Calibri" w:hAnsi="Arial" w:cs="Arial"/>
        </w:rPr>
      </w:pPr>
      <w:r w:rsidRPr="0025638E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Pr="0025638E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Wykonawca jest zobowiązany do podania kryteriów (parametrów materiałów / wyrobów), które pozwolą na ocenę równoważności materiałów / wyrobów. </w:t>
      </w:r>
      <w:r w:rsidRPr="0025638E">
        <w:rPr>
          <w:rFonts w:ascii="Arial" w:hAnsi="Arial" w:cs="Arial"/>
        </w:rPr>
        <w:t xml:space="preserve">Wykonawca musi uzyskać wcześniej zgodę zamawiającego na takie wskazanie. </w:t>
      </w:r>
    </w:p>
    <w:p w14:paraId="654706DF" w14:textId="77777777" w:rsidR="00EE58D0" w:rsidRPr="0025638E" w:rsidRDefault="00EE58D0" w:rsidP="0001265F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25638E">
        <w:rPr>
          <w:rFonts w:ascii="Arial" w:hAnsi="Arial" w:cs="Arial"/>
        </w:rPr>
        <w:t xml:space="preserve">W przypadku, gdy wykonawca używa w opracowanej dokumentacji projektowej odniesień do norm, ocen technicznych, specyfikacji technicznych i systemów referencji technicznych, o których mowa w art. 101 ust. 1 pkt 2 oraz ust. 3 ustawy z dnia 11 września 2019 r. </w:t>
      </w:r>
      <w:r w:rsidRPr="0025638E">
        <w:rPr>
          <w:rFonts w:ascii="Arial" w:hAnsi="Arial" w:cs="Arial"/>
          <w:i/>
          <w:iCs/>
        </w:rPr>
        <w:t>Prawo zamówień publicznych,</w:t>
      </w:r>
      <w:r w:rsidRPr="0025638E">
        <w:rPr>
          <w:rFonts w:ascii="Arial" w:hAnsi="Arial" w:cs="Arial"/>
        </w:rPr>
        <w:t xml:space="preserve"> wykonawca jest zobowiązany wskazać, że należy je rozumieć jako przykładowe i że dopuszcza rozwiązania równoważne opisywanym. Wykonawca wskazuje, że ww. odniesieniu towarzyszą wyrazy „lub równoważne”. Wykonawca jest zobowiązany określić szczegółowe warunki, które umożliwią dopuszczenie innych rozwiązań jako równoważnych. </w:t>
      </w:r>
    </w:p>
    <w:p w14:paraId="70DF81C2" w14:textId="77777777" w:rsidR="00EE58D0" w:rsidRPr="00C52BE4" w:rsidRDefault="00EE58D0" w:rsidP="0001265F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9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9"/>
      <w:r>
        <w:rPr>
          <w:rFonts w:ascii="Arial" w:eastAsia="Calibri" w:hAnsi="Arial" w:cs="Arial"/>
        </w:rPr>
        <w:t>.</w:t>
      </w:r>
    </w:p>
    <w:p w14:paraId="4981ED22" w14:textId="77777777" w:rsidR="00EE58D0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1872FC5C" w14:textId="77777777" w:rsidR="00D12BE4" w:rsidRPr="009856AA" w:rsidRDefault="00D12BE4" w:rsidP="0001265F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9856AA">
        <w:rPr>
          <w:rFonts w:ascii="Arial" w:eastAsia="Calibri" w:hAnsi="Arial" w:cs="Arial"/>
          <w:color w:val="auto"/>
        </w:rPr>
        <w:t>D</w:t>
      </w:r>
      <w:r w:rsidRPr="009856AA">
        <w:rPr>
          <w:rFonts w:ascii="Arial" w:eastAsia="Calibri" w:hAnsi="Arial" w:cs="Arial"/>
          <w:bCs/>
          <w:color w:val="auto"/>
        </w:rPr>
        <w:t xml:space="preserve">okumentacja musi zostać sporządzona w sposób zgodny z ustaleniami ustawy z dnia 19 lipca 2019 r. </w:t>
      </w:r>
      <w:r w:rsidRPr="009856AA">
        <w:rPr>
          <w:rFonts w:ascii="Arial" w:eastAsia="Calibri" w:hAnsi="Arial" w:cs="Arial"/>
          <w:bCs/>
          <w:i/>
          <w:color w:val="auto"/>
        </w:rPr>
        <w:t xml:space="preserve">o zapewnianiu dostępności osobom ze szczególnymi potrzebami </w:t>
      </w:r>
      <w:r w:rsidRPr="009856AA">
        <w:rPr>
          <w:rFonts w:ascii="Arial" w:eastAsia="Calibri" w:hAnsi="Arial" w:cs="Arial"/>
          <w:bCs/>
          <w:color w:val="auto"/>
        </w:rPr>
        <w:t xml:space="preserve">oraz </w:t>
      </w:r>
      <w:bookmarkStart w:id="10" w:name="_Hlk78881163"/>
      <w:r w:rsidRPr="009856AA">
        <w:rPr>
          <w:rFonts w:ascii="Arial" w:eastAsia="Calibri" w:hAnsi="Arial" w:cs="Arial"/>
          <w:bCs/>
          <w:color w:val="auto"/>
        </w:rPr>
        <w:t xml:space="preserve">ustawy z dnia 4 kwietnia 2019 r. </w:t>
      </w:r>
      <w:r w:rsidRPr="009856AA">
        <w:rPr>
          <w:rFonts w:ascii="Arial" w:eastAsia="Calibri" w:hAnsi="Arial" w:cs="Arial"/>
          <w:bCs/>
          <w:i/>
          <w:color w:val="auto"/>
        </w:rPr>
        <w:t>o dostępności cyfrowej stron internetowych i aplikacji mobilnych podmiotów publicznych</w:t>
      </w:r>
      <w:bookmarkEnd w:id="10"/>
      <w:r w:rsidRPr="009856AA">
        <w:rPr>
          <w:rFonts w:ascii="Arial" w:eastAsia="Calibri" w:hAnsi="Arial" w:cs="Arial"/>
          <w:bCs/>
          <w:color w:val="auto"/>
        </w:rPr>
        <w:t xml:space="preserve">. </w:t>
      </w:r>
    </w:p>
    <w:p w14:paraId="0E480215" w14:textId="77777777" w:rsidR="00D12BE4" w:rsidRPr="0025638E" w:rsidRDefault="00D12BE4" w:rsidP="00D12BE4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wymaga, aby zaprojektowane rozwiązania uwzględniały </w:t>
      </w:r>
      <w:r w:rsidRPr="00DC289A">
        <w:rPr>
          <w:rFonts w:ascii="Arial" w:eastAsia="Calibri" w:hAnsi="Arial" w:cs="Arial"/>
          <w:color w:val="auto"/>
        </w:rPr>
        <w:t xml:space="preserve">dostępność drogi dla pieszych </w:t>
      </w:r>
      <w:r w:rsidRPr="006131F5">
        <w:rPr>
          <w:rFonts w:ascii="Arial" w:eastAsia="Calibri" w:hAnsi="Arial" w:cs="Arial"/>
        </w:rPr>
        <w:t>dla potrzeb wszystkich użytkowników, w tym dla osób niepełnosprawnych</w:t>
      </w:r>
    </w:p>
    <w:p w14:paraId="7B849CFE" w14:textId="77777777" w:rsidR="00D12BE4" w:rsidRPr="0025638E" w:rsidRDefault="00D12BE4" w:rsidP="00D12BE4">
      <w:pPr>
        <w:pStyle w:val="Default"/>
        <w:numPr>
          <w:ilvl w:val="1"/>
          <w:numId w:val="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obniżone krawężniki,</w:t>
      </w:r>
    </w:p>
    <w:p w14:paraId="2987B369" w14:textId="77777777" w:rsidR="00D12BE4" w:rsidRPr="00D12BE4" w:rsidRDefault="00D12BE4" w:rsidP="00D12BE4">
      <w:pPr>
        <w:pStyle w:val="Default"/>
        <w:numPr>
          <w:ilvl w:val="1"/>
          <w:numId w:val="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płytki z guzkami przy przejściach dla pieszych.</w:t>
      </w:r>
    </w:p>
    <w:p w14:paraId="55FA95CA" w14:textId="77777777" w:rsidR="00D12BE4" w:rsidRPr="00F1419E" w:rsidRDefault="00D12BE4" w:rsidP="0001265F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F1419E">
        <w:rPr>
          <w:rFonts w:ascii="Arial" w:eastAsia="Calibri" w:hAnsi="Arial" w:cs="Arial"/>
          <w:color w:val="auto"/>
        </w:rPr>
        <w:t>Wykonawca, na etapie postępowania na realizację robót budowlanych będzie zobowiązany do udzielania niezbędnych wyjaśnień, odpowiedzi na pytania dot. opracowanej dokumentacji projektowej,</w:t>
      </w:r>
      <w:r w:rsidRPr="00F1419E">
        <w:rPr>
          <w:rFonts w:ascii="Arial" w:hAnsi="Arial" w:cs="Arial"/>
          <w:color w:val="auto"/>
        </w:rPr>
        <w:t xml:space="preserve"> przyjętych w dokumentacji rozwiązań projektowych, sporządzonych przedmiarów, specyfikacji technicznych wykonania i odbioru robót. Wykonawca będzie zobowiązany do wprowadzanie ewentualnych poprawek lub uzupełnień do opracowanej i przekazanej zamawiającemu dokumentacji projektowej w trakcie prowadzonego postępowania o udzielenie zamówienia publicznego na wykonanie robót budowlanych. </w:t>
      </w:r>
      <w:r w:rsidRPr="00F1419E">
        <w:rPr>
          <w:rFonts w:ascii="Arial" w:eastAsia="Calibri" w:hAnsi="Arial" w:cs="Arial"/>
          <w:color w:val="auto"/>
        </w:rPr>
        <w:t xml:space="preserve">Osoby, które w imieniu wykonawcy będą udzielały wyjaśnień / odpowiedzi będą zobowiązane do złożenia oświadczeń w trybie itp. 56 ust. 4 ustawy </w:t>
      </w:r>
      <w:r w:rsidRPr="00F1419E">
        <w:rPr>
          <w:rFonts w:ascii="Arial" w:eastAsia="Calibri" w:hAnsi="Arial" w:cs="Arial"/>
          <w:i/>
          <w:color w:val="auto"/>
        </w:rPr>
        <w:t>Prawo zamówień publicznych</w:t>
      </w:r>
      <w:r w:rsidRPr="00F1419E">
        <w:rPr>
          <w:rFonts w:ascii="Arial" w:eastAsia="Calibri" w:hAnsi="Arial" w:cs="Arial"/>
          <w:color w:val="auto"/>
        </w:rPr>
        <w:t xml:space="preserve">. Odpowiedzi / wyjaśnienia wraz z wymaganymi ewentualnymi załącznikami wykonawca będzie udostępniał zamawiającemu w postaci elektronicznej w terminie max 3 dni od daty otrzymania wezwania do złożenia wyjaśnień / odpowiedzi, które zamawiający </w:t>
      </w:r>
      <w:r w:rsidRPr="00F1419E">
        <w:rPr>
          <w:rFonts w:ascii="Arial" w:eastAsia="Calibri" w:hAnsi="Arial" w:cs="Arial"/>
          <w:color w:val="auto"/>
        </w:rPr>
        <w:lastRenderedPageBreak/>
        <w:t>prześle wykonawcy w drogą elektroniczną.  W wyjątkowych sytuacjach, tj. konieczności opracowania dodatkowych materiałów, dokonania obliczeń itp. na potrzeby udzielenia odpowiedzi / wyjaśnień,  termin na złożenie wyjaśnień / odpowiedzi zostanie określony odrębnie na podstawie ustaleń pomiędzy zamawiającym a wykonawcą.</w:t>
      </w:r>
    </w:p>
    <w:p w14:paraId="09514DA3" w14:textId="77777777" w:rsidR="0060718A" w:rsidRPr="00A039B6" w:rsidRDefault="0060718A" w:rsidP="0001265F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</w:rPr>
      </w:pPr>
      <w:r w:rsidRPr="00F1419E">
        <w:rPr>
          <w:rFonts w:ascii="Arial" w:hAnsi="Arial" w:cs="Arial"/>
          <w:color w:val="auto"/>
        </w:rPr>
        <w:t xml:space="preserve">Poszczególne opracowania branżowe </w:t>
      </w:r>
      <w:r w:rsidRPr="00A039B6">
        <w:rPr>
          <w:rFonts w:ascii="Arial" w:hAnsi="Arial" w:cs="Arial"/>
        </w:rPr>
        <w:t xml:space="preserve">powinny zawierać m.in. opis techniczny, obliczenia techniczne, rysunki techniczne. Dokumentacja powinna zawierać wszystkie niezbędne uzgodnienia, w tym również uzgodnienie z </w:t>
      </w:r>
      <w:r>
        <w:rPr>
          <w:rFonts w:ascii="Arial" w:hAnsi="Arial" w:cs="Arial"/>
        </w:rPr>
        <w:t>z</w:t>
      </w:r>
      <w:r w:rsidRPr="00A039B6">
        <w:rPr>
          <w:rFonts w:ascii="Arial" w:hAnsi="Arial" w:cs="Arial"/>
        </w:rPr>
        <w:t xml:space="preserve">amawiającym. </w:t>
      </w:r>
    </w:p>
    <w:p w14:paraId="0F1C253C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zakresie wynikającym z przepisów, a także spis opracowań dokumentacji składających się na komplet przedmiotu zamówienia. </w:t>
      </w:r>
    </w:p>
    <w:p w14:paraId="45CD190E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68471902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właściwej terytorialnie naradzie koordynacyjnej (Referat Uzgadniania Dokumentacji Projektowej Starostwa Powiatowego w Kartuzach). </w:t>
      </w:r>
    </w:p>
    <w:p w14:paraId="0A974349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67FD0E06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istotnych warunków zamówienia) niezbędne dla wykonania przedmiotu zamówienia wykonawca uzyska własnym staraniem i kosztem. </w:t>
      </w:r>
    </w:p>
    <w:p w14:paraId="720FF975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69E1F251" w14:textId="77777777" w:rsidR="00EE58D0" w:rsidRPr="00930DF9" w:rsidRDefault="00EE58D0" w:rsidP="0001265F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1C19EE29" w14:textId="77777777" w:rsidR="00EE58D0" w:rsidRPr="00930DF9" w:rsidRDefault="00EE58D0" w:rsidP="0001265F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29D2617B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  <w:r w:rsidR="00592241">
        <w:rPr>
          <w:rFonts w:ascii="Arial" w:eastAsia="Calibri" w:hAnsi="Arial" w:cs="Arial"/>
          <w:sz w:val="24"/>
          <w:szCs w:val="24"/>
        </w:rPr>
        <w:t xml:space="preserve">W trakcie prac projektowych należy liczyć się z możliwością powstania dodatkowych problemów i kolizji zarówno z nieujawnionymi sieciami podziemnymi jak i innymi urządzeniami. Wszystkie te zagadnienia winny być rozwiązane przez wykonawcę w ramach złożonej oferty bez dodatkowego wynagrodzenia. </w:t>
      </w:r>
    </w:p>
    <w:p w14:paraId="06F26336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1BD4B296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</w:t>
      </w:r>
      <w:r w:rsidR="00B11D92">
        <w:rPr>
          <w:rFonts w:ascii="Arial" w:eastAsia="Calibri" w:hAnsi="Arial" w:cs="Arial"/>
          <w:i/>
          <w:iCs/>
          <w:sz w:val="24"/>
          <w:szCs w:val="24"/>
        </w:rPr>
        <w:t>P</w:t>
      </w:r>
      <w:r w:rsidRPr="00FF6006">
        <w:rPr>
          <w:rFonts w:ascii="Arial" w:eastAsia="Calibri" w:hAnsi="Arial" w:cs="Arial"/>
          <w:i/>
          <w:iCs/>
          <w:sz w:val="24"/>
          <w:szCs w:val="24"/>
        </w:rPr>
        <w:t>rawo budowlane</w:t>
      </w:r>
      <w:r w:rsidRPr="00930DF9">
        <w:rPr>
          <w:rFonts w:ascii="Arial" w:eastAsia="Calibri" w:hAnsi="Arial" w:cs="Arial"/>
          <w:sz w:val="24"/>
          <w:szCs w:val="24"/>
        </w:rPr>
        <w:t xml:space="preserve">. </w:t>
      </w:r>
    </w:p>
    <w:p w14:paraId="49D3DF29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60250A59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080AEC1A" w14:textId="77777777" w:rsidR="00EE58D0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niezwłocznego przekazania zamawiającemu informacji o zgłoszeniu przez właścicieli lub użytkowników wieczystych nieruchomości oczekiwań / żądań dotyczących wyrażenia zgody na udostępnienie nieruchomości, kategorycznej odmowy udostępnienia terenu bądź informacji o nieuregulowanym stanie prawnym nieruchomości. </w:t>
      </w:r>
    </w:p>
    <w:p w14:paraId="261046E9" w14:textId="77777777" w:rsidR="00EE58D0" w:rsidRPr="00C52BE4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597D2B97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31FE1C9E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uprawnienia budowlane do projektowania w odpowiedniej specjalności. Wykonawca musi zapewnić zespól weryfikacyjny (sprawdzający) we wszystkich branżach, jakie będzie obejmowała dokumentacja projektowa. </w:t>
      </w:r>
    </w:p>
    <w:p w14:paraId="7C9CAE4A" w14:textId="77777777" w:rsidR="00EE58D0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21D7455F" w14:textId="77777777" w:rsidR="00EE58D0" w:rsidRPr="00930DF9" w:rsidRDefault="00EE58D0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5A8D03FC" w14:textId="77777777" w:rsidR="00EE58D0" w:rsidRPr="00D12BE4" w:rsidRDefault="00805CE3" w:rsidP="000126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Jeden egzemplarz projektu budow</w:t>
      </w:r>
      <w:r w:rsidR="00EE58D0" w:rsidRPr="00930DF9">
        <w:rPr>
          <w:rFonts w:ascii="Arial" w:eastAsia="Calibri" w:hAnsi="Arial" w:cs="Arial"/>
          <w:sz w:val="24"/>
          <w:szCs w:val="24"/>
        </w:rPr>
        <w:t>l</w:t>
      </w:r>
      <w:r>
        <w:rPr>
          <w:rFonts w:ascii="Arial" w:eastAsia="Calibri" w:hAnsi="Arial" w:cs="Arial"/>
          <w:sz w:val="24"/>
          <w:szCs w:val="24"/>
        </w:rPr>
        <w:t>a</w:t>
      </w:r>
      <w:r w:rsidR="00EE58D0" w:rsidRPr="00930DF9">
        <w:rPr>
          <w:rFonts w:ascii="Arial" w:eastAsia="Calibri" w:hAnsi="Arial" w:cs="Arial"/>
          <w:sz w:val="24"/>
          <w:szCs w:val="24"/>
        </w:rPr>
        <w:t xml:space="preserve">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6EDEB668" w14:textId="77777777" w:rsidR="005F1F15" w:rsidRDefault="00D12BE4" w:rsidP="00CB15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A47FB">
        <w:rPr>
          <w:rFonts w:ascii="Arial" w:eastAsia="Calibri" w:hAnsi="Arial" w:cs="Arial"/>
          <w:sz w:val="24"/>
          <w:szCs w:val="24"/>
        </w:rPr>
        <w:t xml:space="preserve">Dokumentacja nie będzie zawierała danych osobowych zgodnie z rozporządzeniem Parlamentu Europejskiego i Rady (UE) 2016/679 z dnia 27 kwietnia 2016 r. </w:t>
      </w:r>
      <w:r w:rsidRPr="003A47FB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47FB">
        <w:rPr>
          <w:rFonts w:ascii="Arial" w:eastAsia="Calibri" w:hAnsi="Arial" w:cs="Arial"/>
          <w:sz w:val="24"/>
          <w:szCs w:val="24"/>
        </w:rPr>
        <w:t xml:space="preserve"> (Dz. Urz. UE L 119 z 04.05.2016, str. 1).</w:t>
      </w:r>
    </w:p>
    <w:p w14:paraId="5100B495" w14:textId="77777777" w:rsidR="00A13876" w:rsidRPr="00690035" w:rsidRDefault="00A13876" w:rsidP="00A1387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t xml:space="preserve">Wraz z kompletną dokumentacją projektową, wykonawca przekaże zamawiającemu oświadczenia projektantów o sporządzeniu projektu technicznego  zgodnie z art. 41 ust. 4a pkt 2 ustawy </w:t>
      </w:r>
      <w:r w:rsidRPr="00690035">
        <w:rPr>
          <w:rFonts w:ascii="Arial" w:eastAsia="Calibri" w:hAnsi="Arial" w:cs="Arial"/>
          <w:i/>
          <w:iCs/>
          <w:sz w:val="24"/>
          <w:szCs w:val="24"/>
        </w:rPr>
        <w:t>Prawo budowlane.</w:t>
      </w:r>
      <w:r w:rsidRPr="00690035">
        <w:rPr>
          <w:rFonts w:ascii="Arial" w:eastAsia="Calibri" w:hAnsi="Arial" w:cs="Arial"/>
          <w:sz w:val="24"/>
          <w:szCs w:val="24"/>
        </w:rPr>
        <w:t xml:space="preserve">  </w:t>
      </w:r>
    </w:p>
    <w:p w14:paraId="1BDEE4EA" w14:textId="77777777" w:rsidR="00A13876" w:rsidRPr="003A47FB" w:rsidRDefault="00A13876" w:rsidP="00A13876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7108A824" w14:textId="77777777" w:rsidR="00EE2EC5" w:rsidRPr="00CB15A7" w:rsidRDefault="00EE2EC5" w:rsidP="00EE2EC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42770B9" w14:textId="77777777" w:rsidR="005F1F15" w:rsidRPr="006C2F9C" w:rsidRDefault="005F1F15" w:rsidP="005F1F15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lastRenderedPageBreak/>
        <w:t>V</w:t>
      </w:r>
      <w:r w:rsidR="004B6C81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 </w:t>
      </w:r>
      <w:r w:rsidRPr="006C2F9C">
        <w:rPr>
          <w:rFonts w:ascii="Arial" w:hAnsi="Arial" w:cs="Arial"/>
          <w:b/>
          <w:sz w:val="24"/>
          <w:szCs w:val="24"/>
        </w:rPr>
        <w:tab/>
        <w:t>Podwykonawcy</w:t>
      </w:r>
    </w:p>
    <w:p w14:paraId="281C6EF5" w14:textId="77777777" w:rsidR="005F1F15" w:rsidRPr="006C2F9C" w:rsidRDefault="005F1F15" w:rsidP="005F1F15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65D96952" w14:textId="77777777" w:rsidR="005F1F15" w:rsidRPr="006C2F9C" w:rsidRDefault="005F1F15" w:rsidP="0001265F">
      <w:pPr>
        <w:pStyle w:val="Tekstpodstawowywcity31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60AA5118" w14:textId="77777777" w:rsidR="005F1F15" w:rsidRPr="006C2F9C" w:rsidRDefault="005F1F15" w:rsidP="005F1F15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="00711360">
        <w:rPr>
          <w:rFonts w:ascii="Arial" w:hAnsi="Arial" w:cs="Arial"/>
          <w:bCs/>
          <w:szCs w:val="24"/>
        </w:rPr>
        <w:t xml:space="preserve"> </w:t>
      </w:r>
      <w:r w:rsidRPr="00AF7540">
        <w:rPr>
          <w:rFonts w:ascii="Arial" w:hAnsi="Arial" w:cs="Arial"/>
          <w:b w:val="0"/>
          <w:szCs w:val="24"/>
        </w:rPr>
        <w:t>do SWZ</w:t>
      </w:r>
      <w:r w:rsidR="001E52E3">
        <w:rPr>
          <w:rFonts w:ascii="Arial" w:hAnsi="Arial" w:cs="Arial"/>
          <w:b w:val="0"/>
          <w:szCs w:val="24"/>
        </w:rPr>
        <w:t xml:space="preserve"> 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78317D72" w14:textId="77777777" w:rsidR="00711360" w:rsidRPr="006C2F9C" w:rsidRDefault="00711360" w:rsidP="005F1F15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DA68271" w14:textId="77777777" w:rsidR="005F1F15" w:rsidRPr="006C2F9C" w:rsidRDefault="005F1F15" w:rsidP="005F1F15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>VI</w:t>
      </w:r>
      <w:r w:rsidR="004B6C81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</w:t>
      </w:r>
      <w:r w:rsidRPr="006C2F9C">
        <w:rPr>
          <w:rFonts w:ascii="Arial" w:hAnsi="Arial" w:cs="Arial"/>
          <w:b/>
          <w:sz w:val="24"/>
          <w:szCs w:val="24"/>
        </w:rPr>
        <w:tab/>
        <w:t>Spotkania robocze</w:t>
      </w:r>
    </w:p>
    <w:p w14:paraId="17E6DEA1" w14:textId="77777777" w:rsidR="005F1F15" w:rsidRPr="006C2F9C" w:rsidRDefault="005F1F15" w:rsidP="005F1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F77519" w14:textId="77777777" w:rsidR="005F1F15" w:rsidRPr="006C2F9C" w:rsidRDefault="005F1F15" w:rsidP="005F1F1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4653F2CF" w14:textId="77777777" w:rsidR="005F1F15" w:rsidRPr="006C2F9C" w:rsidRDefault="005F1F15" w:rsidP="005F1F1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1D96C7EB" w14:textId="77777777" w:rsidR="005F1F15" w:rsidRDefault="005F1F15" w:rsidP="005F1F15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3C80383F" w14:textId="77777777" w:rsidR="00D16F6A" w:rsidRDefault="00D16F6A" w:rsidP="00D16F6A">
      <w:pPr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VIII</w:t>
      </w:r>
      <w:r w:rsidRPr="00E50AC0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</w:r>
      <w:r w:rsidRPr="00E50AC0">
        <w:rPr>
          <w:rFonts w:ascii="Arial" w:eastAsia="Calibri" w:hAnsi="Arial" w:cs="Arial"/>
          <w:b/>
          <w:bCs/>
          <w:sz w:val="24"/>
          <w:szCs w:val="24"/>
        </w:rPr>
        <w:t>Minimalny zakres gwarantowany do realizacji</w:t>
      </w:r>
    </w:p>
    <w:p w14:paraId="1DFA935E" w14:textId="77777777" w:rsidR="00D16F6A" w:rsidRDefault="00D16F6A" w:rsidP="00D16F6A">
      <w:pPr>
        <w:numPr>
          <w:ilvl w:val="3"/>
          <w:numId w:val="34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D32EE">
        <w:rPr>
          <w:rFonts w:ascii="Arial" w:eastAsia="Calibri" w:hAnsi="Arial" w:cs="Arial"/>
          <w:sz w:val="24"/>
          <w:szCs w:val="24"/>
        </w:rPr>
        <w:t>Zamawiający może ograniczyć zakres zamówienia</w:t>
      </w:r>
      <w:r>
        <w:rPr>
          <w:rFonts w:ascii="Arial" w:eastAsia="Calibri" w:hAnsi="Arial" w:cs="Arial"/>
          <w:sz w:val="24"/>
          <w:szCs w:val="24"/>
        </w:rPr>
        <w:t xml:space="preserve"> i odstąpić od realizacji części zamówienia. </w:t>
      </w:r>
    </w:p>
    <w:p w14:paraId="30F445C1" w14:textId="04E3D48A" w:rsidR="00D16F6A" w:rsidRPr="0024465A" w:rsidRDefault="00D16F6A" w:rsidP="00D16F6A">
      <w:pPr>
        <w:numPr>
          <w:ilvl w:val="3"/>
          <w:numId w:val="34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4465A">
        <w:rPr>
          <w:rFonts w:ascii="Arial" w:eastAsia="Calibri" w:hAnsi="Arial" w:cs="Arial"/>
          <w:sz w:val="24"/>
          <w:szCs w:val="24"/>
        </w:rPr>
        <w:t xml:space="preserve">Zamawiający powiadomi wykonawcę w terminie do </w:t>
      </w:r>
      <w:r w:rsidR="0024465A" w:rsidRPr="0024465A">
        <w:rPr>
          <w:rFonts w:ascii="Arial" w:hAnsi="Arial" w:cs="Arial"/>
          <w:sz w:val="24"/>
          <w:szCs w:val="24"/>
        </w:rPr>
        <w:t>30</w:t>
      </w:r>
      <w:r w:rsidRPr="0024465A">
        <w:rPr>
          <w:rFonts w:ascii="Arial" w:hAnsi="Arial" w:cs="Arial"/>
          <w:sz w:val="24"/>
          <w:szCs w:val="24"/>
        </w:rPr>
        <w:t xml:space="preserve"> </w:t>
      </w:r>
      <w:r w:rsidRPr="0024465A">
        <w:rPr>
          <w:rFonts w:ascii="Arial" w:eastAsia="Calibri" w:hAnsi="Arial" w:cs="Arial"/>
          <w:sz w:val="24"/>
          <w:szCs w:val="24"/>
        </w:rPr>
        <w:t xml:space="preserve">dni od momentu powzięcia takiej informacji lub decyzji. </w:t>
      </w:r>
    </w:p>
    <w:p w14:paraId="2624D754" w14:textId="70D20CF1" w:rsidR="00D16F6A" w:rsidRPr="00CD104A" w:rsidRDefault="0024465A" w:rsidP="00711360">
      <w:pPr>
        <w:numPr>
          <w:ilvl w:val="3"/>
          <w:numId w:val="34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</w:t>
      </w:r>
      <w:r w:rsidR="00D16F6A" w:rsidRPr="00CD104A">
        <w:rPr>
          <w:rFonts w:ascii="Arial" w:eastAsia="Calibri" w:hAnsi="Arial" w:cs="Arial"/>
          <w:sz w:val="24"/>
          <w:szCs w:val="24"/>
        </w:rPr>
        <w:t>akres zamówienia gwarantowany do realizacji w ramach zamówienia</w:t>
      </w:r>
      <w:r>
        <w:rPr>
          <w:rFonts w:ascii="Arial" w:eastAsia="Calibri" w:hAnsi="Arial" w:cs="Arial"/>
          <w:sz w:val="24"/>
          <w:szCs w:val="24"/>
        </w:rPr>
        <w:t>:</w:t>
      </w:r>
    </w:p>
    <w:p w14:paraId="2F3294C8" w14:textId="0D3F17EC" w:rsidR="0024465A" w:rsidRPr="0024465A" w:rsidRDefault="00D16F6A" w:rsidP="0024465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711360">
        <w:rPr>
          <w:rFonts w:ascii="Arial" w:eastAsia="Calibri" w:hAnsi="Arial" w:cs="Arial"/>
          <w:sz w:val="24"/>
          <w:szCs w:val="24"/>
        </w:rPr>
        <w:t xml:space="preserve">Część 1 </w:t>
      </w:r>
      <w:r w:rsidR="00711360" w:rsidRPr="00711360">
        <w:rPr>
          <w:rFonts w:ascii="Arial" w:hAnsi="Arial" w:cs="Arial"/>
          <w:sz w:val="24"/>
          <w:szCs w:val="24"/>
        </w:rPr>
        <w:t xml:space="preserve">- </w:t>
      </w:r>
      <w:bookmarkStart w:id="11" w:name="_Hlk137543787"/>
      <w:r w:rsidR="0024465A" w:rsidRPr="0024465A">
        <w:rPr>
          <w:rFonts w:ascii="Arial" w:eastAsia="Calibri" w:hAnsi="Arial" w:cs="Arial"/>
          <w:sz w:val="24"/>
          <w:szCs w:val="24"/>
        </w:rPr>
        <w:t xml:space="preserve">minimalna wielkość świadczenia prac objętych zamówieniem będzie odpowiadała sporządzeniu projektu koncepcyjnego dla </w:t>
      </w:r>
      <w:r w:rsidR="0024465A">
        <w:rPr>
          <w:rFonts w:ascii="Arial" w:eastAsia="Calibri" w:hAnsi="Arial" w:cs="Arial"/>
          <w:sz w:val="24"/>
          <w:szCs w:val="24"/>
        </w:rPr>
        <w:t xml:space="preserve">każdego </w:t>
      </w:r>
      <w:r w:rsidR="0024465A" w:rsidRPr="0024465A">
        <w:rPr>
          <w:rFonts w:ascii="Arial" w:eastAsia="Calibri" w:hAnsi="Arial" w:cs="Arial"/>
          <w:sz w:val="24"/>
          <w:szCs w:val="24"/>
        </w:rPr>
        <w:t>zadania objętego zamówieniem,</w:t>
      </w:r>
    </w:p>
    <w:bookmarkEnd w:id="11"/>
    <w:p w14:paraId="750F0086" w14:textId="44722450" w:rsidR="0024465A" w:rsidRPr="0024465A" w:rsidRDefault="00D16F6A" w:rsidP="0024465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711360">
        <w:rPr>
          <w:rFonts w:ascii="Arial" w:eastAsia="Calibri" w:hAnsi="Arial" w:cs="Arial"/>
          <w:sz w:val="24"/>
          <w:szCs w:val="24"/>
        </w:rPr>
        <w:t xml:space="preserve">Część 2 </w:t>
      </w:r>
      <w:r w:rsidR="00711360" w:rsidRPr="00711360">
        <w:rPr>
          <w:rFonts w:ascii="Arial" w:eastAsia="Calibri" w:hAnsi="Arial" w:cs="Arial"/>
          <w:sz w:val="24"/>
          <w:szCs w:val="24"/>
        </w:rPr>
        <w:t xml:space="preserve">- </w:t>
      </w:r>
      <w:r w:rsidR="0024465A" w:rsidRPr="0024465A">
        <w:rPr>
          <w:rFonts w:ascii="Arial" w:eastAsia="Calibri" w:hAnsi="Arial" w:cs="Arial"/>
          <w:sz w:val="24"/>
          <w:szCs w:val="24"/>
        </w:rPr>
        <w:t>minimalna wielkość świadczenia prac objętych zamówieniem będzie odpowiadała sporządzeniu projektu koncepcyjnego dla zadania objętego zamówieniem</w:t>
      </w:r>
      <w:r w:rsidR="0024465A">
        <w:rPr>
          <w:rFonts w:ascii="Arial" w:eastAsia="Calibri" w:hAnsi="Arial" w:cs="Arial"/>
          <w:sz w:val="24"/>
          <w:szCs w:val="24"/>
        </w:rPr>
        <w:t>.</w:t>
      </w:r>
    </w:p>
    <w:p w14:paraId="086D9F88" w14:textId="5B940A9E" w:rsidR="00D16F6A" w:rsidRPr="006C2F9C" w:rsidRDefault="00D16F6A" w:rsidP="0024465A">
      <w:pPr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708DEC7C" w14:textId="77777777" w:rsidR="005F1F15" w:rsidRPr="006C2F9C" w:rsidRDefault="00D16F6A" w:rsidP="005F1F15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="005F1F15" w:rsidRPr="006C2F9C">
        <w:rPr>
          <w:rFonts w:ascii="Arial" w:hAnsi="Arial" w:cs="Arial"/>
          <w:b/>
          <w:sz w:val="24"/>
          <w:szCs w:val="24"/>
        </w:rPr>
        <w:t xml:space="preserve">. </w:t>
      </w:r>
      <w:r w:rsidR="005F1F15"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="005F1F15"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="005F1F15" w:rsidRPr="006C2F9C">
        <w:rPr>
          <w:rFonts w:ascii="Arial" w:hAnsi="Arial" w:cs="Arial"/>
          <w:b/>
          <w:sz w:val="24"/>
          <w:szCs w:val="24"/>
        </w:rPr>
        <w:t>Rękojmia</w:t>
      </w:r>
    </w:p>
    <w:p w14:paraId="0FB64736" w14:textId="77777777" w:rsidR="005F1F15" w:rsidRPr="006C2F9C" w:rsidRDefault="005F1F15" w:rsidP="005F1F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D6A753" w14:textId="44C434BE" w:rsidR="005F1F15" w:rsidRPr="009927B8" w:rsidRDefault="005F1F15" w:rsidP="003525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1. </w:t>
      </w:r>
      <w:r w:rsidRPr="009927B8">
        <w:rPr>
          <w:rFonts w:ascii="Arial" w:eastAsia="Calibri" w:hAnsi="Arial" w:cs="Arial"/>
          <w:sz w:val="24"/>
          <w:szCs w:val="24"/>
        </w:rPr>
        <w:tab/>
        <w:t>Bieg terminu rękojmi rozpocznie się z dniem podpisania protokołu odbioru końcowego</w:t>
      </w:r>
      <w:r w:rsidR="0024465A">
        <w:rPr>
          <w:rFonts w:ascii="Arial" w:eastAsia="Calibri" w:hAnsi="Arial" w:cs="Arial"/>
          <w:sz w:val="24"/>
          <w:szCs w:val="24"/>
        </w:rPr>
        <w:t>.</w:t>
      </w:r>
    </w:p>
    <w:p w14:paraId="6BDE0AA5" w14:textId="77777777" w:rsidR="005F1F15" w:rsidRPr="009927B8" w:rsidRDefault="005F1F15" w:rsidP="003525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2. </w:t>
      </w:r>
      <w:r w:rsidRPr="009927B8">
        <w:rPr>
          <w:rFonts w:ascii="Arial" w:eastAsia="Calibri" w:hAnsi="Arial" w:cs="Arial"/>
          <w:sz w:val="24"/>
          <w:szCs w:val="24"/>
        </w:rPr>
        <w:tab/>
        <w:t>Okres rękojmi na wykonaną dokumentację projektową będzie nie krótszy niż 36 miesięcy. Wykonawca poda długość okres u rękojmi w formularzu ofertowym -</w:t>
      </w:r>
      <w:r w:rsidRPr="009927B8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9927B8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404B4092" w14:textId="77777777" w:rsidR="003525A1" w:rsidRPr="006C2F9C" w:rsidRDefault="003525A1" w:rsidP="005F1F15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21F8F8C8" w14:textId="77777777" w:rsidR="005F1F15" w:rsidRPr="006C2F9C" w:rsidRDefault="008C3B42" w:rsidP="005F1F15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X</w:t>
      </w:r>
      <w:r w:rsidR="005F1F15" w:rsidRPr="006C2F9C">
        <w:rPr>
          <w:rFonts w:ascii="Arial" w:hAnsi="Arial" w:cs="Arial"/>
          <w:b/>
          <w:sz w:val="24"/>
          <w:szCs w:val="24"/>
        </w:rPr>
        <w:t xml:space="preserve">.  </w:t>
      </w:r>
      <w:r w:rsidR="005F1F15" w:rsidRPr="006C2F9C">
        <w:rPr>
          <w:rFonts w:ascii="Arial" w:hAnsi="Arial" w:cs="Arial"/>
          <w:b/>
          <w:sz w:val="24"/>
          <w:szCs w:val="24"/>
        </w:rPr>
        <w:tab/>
        <w:t>Odbiory</w:t>
      </w:r>
    </w:p>
    <w:p w14:paraId="676CDF07" w14:textId="77777777" w:rsidR="005F1F15" w:rsidRPr="00A766FD" w:rsidRDefault="005F1F15" w:rsidP="00283F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B50F98" w14:textId="77777777" w:rsidR="005F1F15" w:rsidRPr="00A766FD" w:rsidRDefault="00283F3B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</w:t>
      </w:r>
      <w:r w:rsidR="005F1F15" w:rsidRPr="00A766FD">
        <w:rPr>
          <w:rFonts w:ascii="Arial" w:eastAsia="Calibri" w:hAnsi="Arial" w:cs="Arial"/>
          <w:sz w:val="24"/>
          <w:szCs w:val="24"/>
        </w:rPr>
        <w:t xml:space="preserve">. </w:t>
      </w:r>
      <w:r w:rsidR="005F1F15" w:rsidRPr="006C2F9C">
        <w:rPr>
          <w:rFonts w:ascii="Arial" w:eastAsia="Calibri" w:hAnsi="Arial" w:cs="Arial"/>
          <w:sz w:val="24"/>
          <w:szCs w:val="24"/>
        </w:rPr>
        <w:tab/>
      </w:r>
      <w:r w:rsidR="005F1F15" w:rsidRPr="00A766FD">
        <w:rPr>
          <w:rFonts w:ascii="Arial" w:eastAsia="Calibri" w:hAnsi="Arial" w:cs="Arial"/>
          <w:sz w:val="24"/>
          <w:szCs w:val="24"/>
        </w:rPr>
        <w:t>Podczas przekazania dokumentacji projektowo –</w:t>
      </w:r>
      <w:r w:rsidR="00D16F6A">
        <w:rPr>
          <w:rFonts w:ascii="Arial" w:eastAsia="Calibri" w:hAnsi="Arial" w:cs="Arial"/>
          <w:sz w:val="24"/>
          <w:szCs w:val="24"/>
        </w:rPr>
        <w:t xml:space="preserve"> </w:t>
      </w:r>
      <w:r w:rsidR="005F1F15" w:rsidRPr="00A766FD">
        <w:rPr>
          <w:rFonts w:ascii="Arial" w:eastAsia="Calibri" w:hAnsi="Arial" w:cs="Arial"/>
          <w:sz w:val="24"/>
          <w:szCs w:val="24"/>
        </w:rPr>
        <w:t>kosztorysowej zostanie spisany protokół przekazania.</w:t>
      </w:r>
    </w:p>
    <w:p w14:paraId="7B242450" w14:textId="77777777" w:rsidR="005F1F15" w:rsidRPr="00A766FD" w:rsidRDefault="00283F3B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="005F1F15" w:rsidRPr="00A766FD">
        <w:rPr>
          <w:rFonts w:ascii="Arial" w:eastAsia="Calibri" w:hAnsi="Arial" w:cs="Arial"/>
          <w:sz w:val="24"/>
          <w:szCs w:val="24"/>
        </w:rPr>
        <w:t>.</w:t>
      </w:r>
      <w:r w:rsidR="005F1F15" w:rsidRPr="006C2F9C">
        <w:rPr>
          <w:rFonts w:ascii="Arial" w:eastAsia="Calibri" w:hAnsi="Arial" w:cs="Arial"/>
          <w:sz w:val="24"/>
          <w:szCs w:val="24"/>
        </w:rPr>
        <w:tab/>
      </w:r>
      <w:r w:rsidR="005F1F15"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3492190F" w14:textId="77777777" w:rsidR="005F1F15" w:rsidRDefault="00283F3B" w:rsidP="005F1F15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5F1F15" w:rsidRPr="00A766FD">
        <w:rPr>
          <w:rFonts w:ascii="Arial" w:eastAsia="Calibri" w:hAnsi="Arial" w:cs="Arial"/>
          <w:sz w:val="24"/>
          <w:szCs w:val="24"/>
        </w:rPr>
        <w:t>.</w:t>
      </w:r>
      <w:r w:rsidR="005F1F15" w:rsidRPr="006C2F9C">
        <w:rPr>
          <w:rFonts w:ascii="Arial" w:eastAsia="Calibri" w:hAnsi="Arial" w:cs="Arial"/>
          <w:sz w:val="24"/>
          <w:szCs w:val="24"/>
        </w:rPr>
        <w:tab/>
      </w:r>
      <w:r w:rsidR="005F1F15"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="005F1F15"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 w:rsidR="00D16F6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5F1F15" w:rsidRPr="00A766FD">
        <w:rPr>
          <w:rFonts w:ascii="Arial" w:eastAsia="Calibri" w:hAnsi="Arial" w:cs="Arial"/>
          <w:sz w:val="24"/>
          <w:szCs w:val="24"/>
        </w:rPr>
        <w:t>do SWZ</w:t>
      </w:r>
      <w:r w:rsidR="00D16F6A">
        <w:rPr>
          <w:rFonts w:ascii="Arial" w:eastAsia="Calibri" w:hAnsi="Arial" w:cs="Arial"/>
          <w:sz w:val="24"/>
          <w:szCs w:val="24"/>
        </w:rPr>
        <w:t xml:space="preserve"> </w:t>
      </w:r>
      <w:r w:rsidR="005F1F15" w:rsidRPr="00A766FD">
        <w:rPr>
          <w:rFonts w:ascii="Arial" w:eastAsia="Calibri" w:hAnsi="Arial" w:cs="Arial"/>
          <w:sz w:val="24"/>
          <w:szCs w:val="24"/>
        </w:rPr>
        <w:t>–</w:t>
      </w:r>
      <w:r w:rsidR="005F1F15"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="005F1F15"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63D82200" w14:textId="77777777" w:rsidR="00D50CF4" w:rsidRDefault="00D50CF4" w:rsidP="00E403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EDBC347" w14:textId="77777777" w:rsidR="00900120" w:rsidRDefault="00900120" w:rsidP="00E403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5BDBEF" w14:textId="77777777" w:rsidR="00900120" w:rsidRDefault="00900120" w:rsidP="00E403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881820A" w14:textId="77777777" w:rsidR="00900120" w:rsidRDefault="00900120" w:rsidP="00E403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9D33C3" w14:textId="77777777" w:rsidR="00D50CF4" w:rsidRDefault="00EA487D" w:rsidP="00EA487D">
      <w:pPr>
        <w:tabs>
          <w:tab w:val="left" w:pos="630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lastRenderedPageBreak/>
        <w:t xml:space="preserve">XI. </w:t>
      </w:r>
      <w:r>
        <w:rPr>
          <w:rFonts w:ascii="Arial" w:eastAsia="Calibri" w:hAnsi="Arial" w:cs="Arial"/>
          <w:b/>
          <w:sz w:val="24"/>
          <w:szCs w:val="24"/>
        </w:rPr>
        <w:tab/>
      </w:r>
      <w:r w:rsidR="00D50CF4" w:rsidRPr="0060538A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>amówienie</w:t>
      </w:r>
      <w:r w:rsidR="00D50CF4" w:rsidRPr="0060538A">
        <w:rPr>
          <w:rFonts w:ascii="Arial" w:eastAsia="Calibri" w:hAnsi="Arial" w:cs="Arial"/>
          <w:b/>
          <w:sz w:val="24"/>
          <w:szCs w:val="24"/>
        </w:rPr>
        <w:t xml:space="preserve">  </w:t>
      </w:r>
      <w:r>
        <w:rPr>
          <w:rFonts w:ascii="Arial" w:eastAsia="Calibri" w:hAnsi="Arial" w:cs="Arial"/>
          <w:b/>
          <w:sz w:val="24"/>
          <w:szCs w:val="24"/>
        </w:rPr>
        <w:t>o którym mowa w art. 214 ust. 1 pkt 7 ustawy PZP</w:t>
      </w:r>
    </w:p>
    <w:p w14:paraId="2AD7B0E9" w14:textId="77777777" w:rsidR="00D50CF4" w:rsidRPr="0060538A" w:rsidRDefault="00D50CF4" w:rsidP="00EA487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FAA91DE" w14:textId="4449B7C8" w:rsidR="00365788" w:rsidRPr="00365788" w:rsidRDefault="00D50CF4" w:rsidP="00F52D53">
      <w:pPr>
        <w:pStyle w:val="Akapitzlist"/>
        <w:numPr>
          <w:ilvl w:val="3"/>
          <w:numId w:val="26"/>
        </w:numPr>
        <w:tabs>
          <w:tab w:val="left" w:pos="450"/>
        </w:tabs>
        <w:suppressAutoHyphens/>
        <w:spacing w:after="0" w:line="240" w:lineRule="auto"/>
        <w:ind w:left="450" w:right="110" w:hanging="450"/>
        <w:jc w:val="both"/>
        <w:rPr>
          <w:rFonts w:ascii="Arial" w:hAnsi="Arial" w:cs="Arial"/>
          <w:bCs/>
          <w:sz w:val="24"/>
          <w:szCs w:val="24"/>
        </w:rPr>
      </w:pPr>
      <w:r w:rsidRPr="0060538A">
        <w:rPr>
          <w:rFonts w:ascii="Arial" w:eastAsia="Calibri" w:hAnsi="Arial" w:cs="Arial"/>
          <w:sz w:val="24"/>
          <w:szCs w:val="24"/>
        </w:rPr>
        <w:t>Zamawiający przewiduje udzielani</w:t>
      </w:r>
      <w:r>
        <w:rPr>
          <w:rFonts w:ascii="Arial" w:hAnsi="Arial" w:cs="Arial"/>
          <w:sz w:val="24"/>
          <w:szCs w:val="24"/>
        </w:rPr>
        <w:t>e</w:t>
      </w:r>
      <w:r w:rsidRPr="0060538A">
        <w:rPr>
          <w:rFonts w:ascii="Arial" w:eastAsia="Calibri" w:hAnsi="Arial" w:cs="Arial"/>
          <w:sz w:val="24"/>
          <w:szCs w:val="24"/>
        </w:rPr>
        <w:t xml:space="preserve"> zamówie</w:t>
      </w:r>
      <w:r>
        <w:rPr>
          <w:rFonts w:ascii="Arial" w:hAnsi="Arial" w:cs="Arial"/>
          <w:sz w:val="24"/>
          <w:szCs w:val="24"/>
        </w:rPr>
        <w:t>nia</w:t>
      </w:r>
      <w:r w:rsidR="000D7F1B">
        <w:rPr>
          <w:rFonts w:ascii="Arial" w:hAnsi="Arial" w:cs="Arial"/>
          <w:sz w:val="24"/>
          <w:szCs w:val="24"/>
        </w:rPr>
        <w:t xml:space="preserve"> w trybie z wolnej ręki na podstawie art. 305 pkt 1 ustawy PZP w związku z </w:t>
      </w:r>
      <w:r w:rsidRPr="0060538A">
        <w:rPr>
          <w:rFonts w:ascii="Arial" w:eastAsia="Calibri" w:hAnsi="Arial" w:cs="Arial"/>
          <w:sz w:val="24"/>
          <w:szCs w:val="24"/>
        </w:rPr>
        <w:t>art. 214 ust. 1 pkt 7 ustawy PZP. Zamówieni</w:t>
      </w:r>
      <w:r>
        <w:rPr>
          <w:rFonts w:ascii="Arial" w:hAnsi="Arial" w:cs="Arial"/>
          <w:sz w:val="24"/>
          <w:szCs w:val="24"/>
        </w:rPr>
        <w:t>e</w:t>
      </w:r>
      <w:r w:rsidRPr="0060538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będzie</w:t>
      </w:r>
      <w:r w:rsidRPr="0060538A">
        <w:rPr>
          <w:rFonts w:ascii="Arial" w:eastAsia="Calibri" w:hAnsi="Arial" w:cs="Arial"/>
          <w:sz w:val="24"/>
          <w:szCs w:val="24"/>
        </w:rPr>
        <w:t xml:space="preserve"> polegał</w:t>
      </w:r>
      <w:r>
        <w:rPr>
          <w:rFonts w:ascii="Arial" w:hAnsi="Arial" w:cs="Arial"/>
          <w:sz w:val="24"/>
          <w:szCs w:val="24"/>
        </w:rPr>
        <w:t>o</w:t>
      </w:r>
      <w:r w:rsidRPr="0060538A">
        <w:rPr>
          <w:rFonts w:ascii="Arial" w:eastAsia="Calibri" w:hAnsi="Arial" w:cs="Arial"/>
          <w:sz w:val="24"/>
          <w:szCs w:val="24"/>
        </w:rPr>
        <w:t xml:space="preserve"> na powtórzeniu podobnych </w:t>
      </w:r>
      <w:r>
        <w:rPr>
          <w:rFonts w:ascii="Arial" w:hAnsi="Arial" w:cs="Arial"/>
          <w:sz w:val="24"/>
          <w:szCs w:val="24"/>
        </w:rPr>
        <w:t>usług</w:t>
      </w:r>
      <w:r w:rsidRPr="0060538A">
        <w:rPr>
          <w:rFonts w:ascii="Arial" w:eastAsia="Calibri" w:hAnsi="Arial" w:cs="Arial"/>
          <w:sz w:val="24"/>
          <w:szCs w:val="24"/>
        </w:rPr>
        <w:t>, które obejmuje zamówienie podstawowe</w:t>
      </w:r>
      <w:r w:rsidR="00365788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eastAsia="Calibri" w:hAnsi="Arial" w:cs="Arial"/>
          <w:sz w:val="24"/>
          <w:szCs w:val="24"/>
        </w:rPr>
        <w:t xml:space="preserve"> będ</w:t>
      </w:r>
      <w:r>
        <w:rPr>
          <w:rFonts w:ascii="Arial" w:hAnsi="Arial" w:cs="Arial"/>
          <w:sz w:val="24"/>
          <w:szCs w:val="24"/>
        </w:rPr>
        <w:t>zie</w:t>
      </w:r>
      <w:r>
        <w:rPr>
          <w:rFonts w:ascii="Arial" w:eastAsia="Calibri" w:hAnsi="Arial" w:cs="Arial"/>
          <w:sz w:val="24"/>
          <w:szCs w:val="24"/>
        </w:rPr>
        <w:t xml:space="preserve"> obejmował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opracowanie dokumentacji </w:t>
      </w:r>
      <w:r w:rsidR="00A7776D">
        <w:rPr>
          <w:rFonts w:ascii="Arial" w:hAnsi="Arial" w:cs="Arial"/>
          <w:sz w:val="24"/>
          <w:szCs w:val="24"/>
        </w:rPr>
        <w:t>projektow</w:t>
      </w:r>
      <w:r w:rsidR="005B20A2">
        <w:rPr>
          <w:rFonts w:ascii="Arial" w:hAnsi="Arial" w:cs="Arial"/>
          <w:sz w:val="24"/>
          <w:szCs w:val="24"/>
        </w:rPr>
        <w:t xml:space="preserve">o – kosztorysowej </w:t>
      </w:r>
      <w:r w:rsidR="005B20A2">
        <w:rPr>
          <w:rFonts w:ascii="Arial" w:hAnsi="Arial" w:cs="Arial"/>
          <w:bCs/>
          <w:sz w:val="24"/>
          <w:szCs w:val="24"/>
        </w:rPr>
        <w:t>na</w:t>
      </w:r>
      <w:r w:rsidR="00A7776D">
        <w:rPr>
          <w:rFonts w:ascii="Arial" w:hAnsi="Arial" w:cs="Arial"/>
          <w:bCs/>
          <w:sz w:val="24"/>
          <w:szCs w:val="24"/>
        </w:rPr>
        <w:t xml:space="preserve"> budow</w:t>
      </w:r>
      <w:r w:rsidR="005B20A2">
        <w:rPr>
          <w:rFonts w:ascii="Arial" w:hAnsi="Arial" w:cs="Arial"/>
          <w:bCs/>
          <w:sz w:val="24"/>
          <w:szCs w:val="24"/>
        </w:rPr>
        <w:t>ę</w:t>
      </w:r>
      <w:r w:rsidR="00A7776D">
        <w:rPr>
          <w:rFonts w:ascii="Arial" w:hAnsi="Arial" w:cs="Arial"/>
          <w:bCs/>
          <w:sz w:val="24"/>
          <w:szCs w:val="24"/>
        </w:rPr>
        <w:t xml:space="preserve"> </w:t>
      </w:r>
      <w:r w:rsidR="00365788" w:rsidRPr="00365788">
        <w:rPr>
          <w:rFonts w:ascii="Arial" w:hAnsi="Arial" w:cs="Arial"/>
          <w:bCs/>
          <w:sz w:val="24"/>
          <w:szCs w:val="24"/>
        </w:rPr>
        <w:t xml:space="preserve">drogi dla pieszych </w:t>
      </w:r>
      <w:r w:rsidR="00A7776D">
        <w:rPr>
          <w:rFonts w:ascii="Arial" w:hAnsi="Arial" w:cs="Arial"/>
          <w:bCs/>
          <w:sz w:val="24"/>
          <w:szCs w:val="24"/>
        </w:rPr>
        <w:t xml:space="preserve">od ul. Słonecznej do ul. Gdyńskiej </w:t>
      </w:r>
      <w:r w:rsidR="00365788" w:rsidRPr="00365788">
        <w:rPr>
          <w:rFonts w:ascii="Arial" w:hAnsi="Arial" w:cs="Arial"/>
          <w:bCs/>
          <w:sz w:val="24"/>
          <w:szCs w:val="24"/>
        </w:rPr>
        <w:t>w Żukowie.</w:t>
      </w:r>
    </w:p>
    <w:p w14:paraId="3DAAC678" w14:textId="35F0E40C" w:rsidR="0033116F" w:rsidRDefault="00D50CF4" w:rsidP="00F52D53">
      <w:pPr>
        <w:pStyle w:val="Akapitzlist"/>
        <w:numPr>
          <w:ilvl w:val="3"/>
          <w:numId w:val="26"/>
        </w:numPr>
        <w:tabs>
          <w:tab w:val="left" w:pos="450"/>
        </w:tabs>
        <w:spacing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3116F">
        <w:rPr>
          <w:rFonts w:ascii="Arial" w:eastAsia="Calibri" w:hAnsi="Arial" w:cs="Arial"/>
          <w:sz w:val="24"/>
          <w:szCs w:val="24"/>
        </w:rPr>
        <w:t>Zamówieni</w:t>
      </w:r>
      <w:r w:rsidR="003A3F61" w:rsidRPr="0033116F">
        <w:rPr>
          <w:rFonts w:ascii="Arial" w:hAnsi="Arial" w:cs="Arial"/>
          <w:sz w:val="24"/>
          <w:szCs w:val="24"/>
        </w:rPr>
        <w:t>e</w:t>
      </w:r>
      <w:r w:rsidRPr="0033116F">
        <w:rPr>
          <w:rFonts w:ascii="Arial" w:eastAsia="Calibri" w:hAnsi="Arial" w:cs="Arial"/>
          <w:sz w:val="24"/>
          <w:szCs w:val="24"/>
        </w:rPr>
        <w:t xml:space="preserve"> mo</w:t>
      </w:r>
      <w:r w:rsidR="003A3F61" w:rsidRPr="0033116F">
        <w:rPr>
          <w:rFonts w:ascii="Arial" w:hAnsi="Arial" w:cs="Arial"/>
          <w:sz w:val="24"/>
          <w:szCs w:val="24"/>
        </w:rPr>
        <w:t>że</w:t>
      </w:r>
      <w:r w:rsidRPr="0033116F">
        <w:rPr>
          <w:rFonts w:ascii="Arial" w:eastAsia="Calibri" w:hAnsi="Arial" w:cs="Arial"/>
          <w:sz w:val="24"/>
          <w:szCs w:val="24"/>
        </w:rPr>
        <w:t xml:space="preserve"> zostać udzielone wykonawcy </w:t>
      </w:r>
      <w:r w:rsidR="003A3F61" w:rsidRPr="0033116F">
        <w:rPr>
          <w:rFonts w:ascii="Arial" w:hAnsi="Arial" w:cs="Arial"/>
          <w:sz w:val="24"/>
          <w:szCs w:val="24"/>
        </w:rPr>
        <w:t>usług</w:t>
      </w:r>
      <w:r w:rsidRPr="0033116F">
        <w:rPr>
          <w:rFonts w:ascii="Arial" w:eastAsia="Calibri" w:hAnsi="Arial" w:cs="Arial"/>
          <w:sz w:val="24"/>
          <w:szCs w:val="24"/>
        </w:rPr>
        <w:t>, który będzie realizował zamówienie podstawowe w zakresie</w:t>
      </w:r>
      <w:r w:rsidRPr="00884497">
        <w:rPr>
          <w:rFonts w:ascii="Arial" w:eastAsia="Calibri" w:hAnsi="Arial" w:cs="Arial"/>
          <w:sz w:val="24"/>
          <w:szCs w:val="24"/>
        </w:rPr>
        <w:t xml:space="preserve"> Części </w:t>
      </w:r>
      <w:r w:rsidR="00884497" w:rsidRPr="00884497">
        <w:rPr>
          <w:rFonts w:ascii="Arial" w:hAnsi="Arial" w:cs="Arial"/>
          <w:sz w:val="24"/>
          <w:szCs w:val="24"/>
        </w:rPr>
        <w:t>1</w:t>
      </w:r>
      <w:r w:rsidRPr="00884497">
        <w:rPr>
          <w:rFonts w:ascii="Arial" w:eastAsia="Calibri" w:hAnsi="Arial" w:cs="Arial"/>
          <w:sz w:val="24"/>
          <w:szCs w:val="24"/>
        </w:rPr>
        <w:t xml:space="preserve"> zamówienia. </w:t>
      </w:r>
    </w:p>
    <w:p w14:paraId="5B8CB4BF" w14:textId="77777777" w:rsidR="00F52D53" w:rsidRPr="00F52D53" w:rsidRDefault="00D50CF4" w:rsidP="00F52D53">
      <w:pPr>
        <w:pStyle w:val="Akapitzlist"/>
        <w:numPr>
          <w:ilvl w:val="3"/>
          <w:numId w:val="26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33116F">
        <w:rPr>
          <w:rFonts w:ascii="Arial" w:eastAsia="Calibri" w:hAnsi="Arial" w:cs="Arial"/>
          <w:sz w:val="24"/>
          <w:szCs w:val="24"/>
        </w:rPr>
        <w:t>Przed udzieleniem zamówie</w:t>
      </w:r>
      <w:r w:rsidR="003A3F61" w:rsidRPr="0033116F">
        <w:rPr>
          <w:rFonts w:ascii="Arial" w:hAnsi="Arial" w:cs="Arial"/>
          <w:sz w:val="24"/>
          <w:szCs w:val="24"/>
        </w:rPr>
        <w:t xml:space="preserve">nia </w:t>
      </w:r>
      <w:r w:rsidRPr="0033116F">
        <w:rPr>
          <w:rFonts w:ascii="Arial" w:eastAsia="Calibri" w:hAnsi="Arial" w:cs="Arial"/>
          <w:sz w:val="24"/>
          <w:szCs w:val="24"/>
        </w:rPr>
        <w:t>zamawiający przeprowadzi z wykonawc</w:t>
      </w:r>
      <w:r w:rsidR="003A3F61" w:rsidRPr="0033116F">
        <w:rPr>
          <w:rFonts w:ascii="Arial" w:hAnsi="Arial" w:cs="Arial"/>
          <w:sz w:val="24"/>
          <w:szCs w:val="24"/>
        </w:rPr>
        <w:t>ą</w:t>
      </w:r>
      <w:r w:rsidRPr="0033116F">
        <w:rPr>
          <w:rFonts w:ascii="Arial" w:eastAsia="Calibri" w:hAnsi="Arial" w:cs="Arial"/>
          <w:sz w:val="24"/>
          <w:szCs w:val="24"/>
        </w:rPr>
        <w:t xml:space="preserve"> negocjacje, podczas których zostaną ustalone warunki realizacji </w:t>
      </w:r>
      <w:r w:rsidR="003A3F61" w:rsidRPr="0033116F">
        <w:rPr>
          <w:rFonts w:ascii="Arial" w:hAnsi="Arial" w:cs="Arial"/>
          <w:sz w:val="24"/>
          <w:szCs w:val="24"/>
        </w:rPr>
        <w:t>zamówienia</w:t>
      </w:r>
      <w:r w:rsidRPr="0033116F">
        <w:rPr>
          <w:rFonts w:ascii="Arial" w:eastAsia="Calibri" w:hAnsi="Arial" w:cs="Arial"/>
          <w:sz w:val="24"/>
          <w:szCs w:val="24"/>
        </w:rPr>
        <w:t xml:space="preserve">, w tym termin wykonania </w:t>
      </w:r>
      <w:r w:rsidR="003A3F61" w:rsidRPr="0033116F">
        <w:rPr>
          <w:rFonts w:ascii="Arial" w:hAnsi="Arial" w:cs="Arial"/>
          <w:sz w:val="24"/>
          <w:szCs w:val="24"/>
        </w:rPr>
        <w:t>usług</w:t>
      </w:r>
      <w:r w:rsidRPr="0033116F">
        <w:rPr>
          <w:rFonts w:ascii="Arial" w:eastAsia="Calibri" w:hAnsi="Arial" w:cs="Arial"/>
          <w:sz w:val="24"/>
          <w:szCs w:val="24"/>
        </w:rPr>
        <w:t>,</w:t>
      </w:r>
      <w:r w:rsidR="0033116F">
        <w:rPr>
          <w:rFonts w:ascii="Arial" w:hAnsi="Arial" w:cs="Arial"/>
          <w:sz w:val="24"/>
          <w:szCs w:val="24"/>
        </w:rPr>
        <w:t xml:space="preserve"> wynagrodzenie wykonawcy. </w:t>
      </w:r>
    </w:p>
    <w:p w14:paraId="3FFEE458" w14:textId="77777777" w:rsidR="00D50CF4" w:rsidRDefault="0033116F" w:rsidP="00F52D53">
      <w:pPr>
        <w:pStyle w:val="Akapitzlist"/>
        <w:numPr>
          <w:ilvl w:val="3"/>
          <w:numId w:val="26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Okres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rękojmi  powin</w:t>
      </w:r>
      <w:r w:rsidR="003A3F61" w:rsidRPr="0033116F">
        <w:rPr>
          <w:rFonts w:ascii="Arial" w:hAnsi="Arial" w:cs="Arial"/>
          <w:sz w:val="24"/>
          <w:szCs w:val="24"/>
        </w:rPr>
        <w:t>ien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być nie krótsz</w:t>
      </w:r>
      <w:r w:rsidR="003A3F61" w:rsidRPr="0033116F">
        <w:rPr>
          <w:rFonts w:ascii="Arial" w:hAnsi="Arial" w:cs="Arial"/>
          <w:sz w:val="24"/>
          <w:szCs w:val="24"/>
        </w:rPr>
        <w:t>y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niż udzielon</w:t>
      </w:r>
      <w:r w:rsidR="003A3F61" w:rsidRPr="0033116F">
        <w:rPr>
          <w:rFonts w:ascii="Arial" w:hAnsi="Arial" w:cs="Arial"/>
          <w:sz w:val="24"/>
          <w:szCs w:val="24"/>
        </w:rPr>
        <w:t>y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przez wykonawc</w:t>
      </w:r>
      <w:r w:rsidR="003A3F61" w:rsidRPr="0033116F">
        <w:rPr>
          <w:rFonts w:ascii="Arial" w:hAnsi="Arial" w:cs="Arial"/>
          <w:sz w:val="24"/>
          <w:szCs w:val="24"/>
        </w:rPr>
        <w:t>ę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dla zamówie</w:t>
      </w:r>
      <w:r w:rsidR="003A3F61" w:rsidRPr="0033116F">
        <w:rPr>
          <w:rFonts w:ascii="Arial" w:hAnsi="Arial" w:cs="Arial"/>
          <w:sz w:val="24"/>
          <w:szCs w:val="24"/>
        </w:rPr>
        <w:t>nia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 podstawow</w:t>
      </w:r>
      <w:r w:rsidR="003A3F61" w:rsidRPr="0033116F">
        <w:rPr>
          <w:rFonts w:ascii="Arial" w:hAnsi="Arial" w:cs="Arial"/>
          <w:sz w:val="24"/>
          <w:szCs w:val="24"/>
        </w:rPr>
        <w:t>ego</w:t>
      </w:r>
      <w:r w:rsidR="00D50CF4" w:rsidRPr="0033116F">
        <w:rPr>
          <w:rFonts w:ascii="Arial" w:eastAsia="Calibri" w:hAnsi="Arial" w:cs="Arial"/>
          <w:sz w:val="24"/>
          <w:szCs w:val="24"/>
        </w:rPr>
        <w:t xml:space="preserve">.  </w:t>
      </w:r>
    </w:p>
    <w:p w14:paraId="308ADF75" w14:textId="77777777" w:rsidR="00F52D53" w:rsidRDefault="00F52D53" w:rsidP="00F52D53">
      <w:pPr>
        <w:pStyle w:val="Akapitzlist"/>
        <w:numPr>
          <w:ilvl w:val="3"/>
          <w:numId w:val="26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Ilość egzemplarzy i forma dokumentacji oraz zakres dokumentacji – tak jak dla zamówienia podstawowego.</w:t>
      </w:r>
    </w:p>
    <w:p w14:paraId="5AAB5D06" w14:textId="77777777" w:rsidR="00EA487D" w:rsidRPr="0033116F" w:rsidRDefault="00EA487D" w:rsidP="00F52D53">
      <w:pPr>
        <w:pStyle w:val="Akapitzlist"/>
        <w:tabs>
          <w:tab w:val="left" w:pos="450"/>
        </w:tabs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</w:p>
    <w:p w14:paraId="7B1CA0FE" w14:textId="77777777" w:rsidR="0033116F" w:rsidRPr="0017452A" w:rsidRDefault="0033116F" w:rsidP="0033116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</w:t>
      </w:r>
      <w:r w:rsidRPr="0017452A">
        <w:rPr>
          <w:rFonts w:ascii="Arial" w:hAnsi="Arial" w:cs="Arial"/>
          <w:b/>
          <w:bCs/>
          <w:sz w:val="24"/>
          <w:szCs w:val="24"/>
          <w:u w:val="single"/>
        </w:rPr>
        <w:t>pis zamówienia</w:t>
      </w:r>
    </w:p>
    <w:p w14:paraId="14592D1B" w14:textId="77777777" w:rsidR="0033116F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35C2">
        <w:rPr>
          <w:rFonts w:ascii="Arial" w:hAnsi="Arial" w:cs="Arial"/>
          <w:sz w:val="24"/>
          <w:szCs w:val="24"/>
        </w:rPr>
        <w:t>Zakres: droga dla pieszych o szerokości 2 mb i długości ok. 30 mb</w:t>
      </w:r>
      <w:r>
        <w:rPr>
          <w:rFonts w:ascii="Arial" w:hAnsi="Arial" w:cs="Arial"/>
          <w:sz w:val="24"/>
          <w:szCs w:val="24"/>
        </w:rPr>
        <w:t xml:space="preserve">, </w:t>
      </w:r>
      <w:r w:rsidRPr="00C735C2">
        <w:rPr>
          <w:rFonts w:ascii="Arial" w:hAnsi="Arial" w:cs="Arial"/>
          <w:sz w:val="24"/>
          <w:szCs w:val="24"/>
        </w:rPr>
        <w:t xml:space="preserve"> nawierzchni</w:t>
      </w:r>
      <w:r>
        <w:rPr>
          <w:rFonts w:ascii="Arial" w:hAnsi="Arial" w:cs="Arial"/>
          <w:sz w:val="24"/>
          <w:szCs w:val="24"/>
        </w:rPr>
        <w:t>a</w:t>
      </w:r>
      <w:r w:rsidRPr="00C735C2">
        <w:rPr>
          <w:rFonts w:ascii="Arial" w:hAnsi="Arial" w:cs="Arial"/>
          <w:sz w:val="24"/>
          <w:szCs w:val="24"/>
        </w:rPr>
        <w:t xml:space="preserve"> z kostki betonowej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C242FF6" w14:textId="3F18761B" w:rsidR="0033116F" w:rsidRPr="00C735C2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35C2">
        <w:rPr>
          <w:rFonts w:ascii="Arial" w:hAnsi="Arial" w:cs="Arial"/>
          <w:sz w:val="24"/>
          <w:szCs w:val="24"/>
        </w:rPr>
        <w:t xml:space="preserve">Lokalizacja - teren działek o nr ewid. </w:t>
      </w:r>
      <w:r w:rsidRPr="00C735C2">
        <w:rPr>
          <w:rFonts w:ascii="Arial" w:hAnsi="Arial" w:cs="Arial"/>
          <w:bCs/>
          <w:sz w:val="24"/>
          <w:szCs w:val="24"/>
        </w:rPr>
        <w:t xml:space="preserve">571/4, 571/5, 273/6 obręb </w:t>
      </w:r>
      <w:r w:rsidRPr="0024465A">
        <w:rPr>
          <w:rFonts w:ascii="Arial" w:hAnsi="Arial" w:cs="Arial"/>
          <w:bCs/>
          <w:sz w:val="24"/>
          <w:szCs w:val="24"/>
        </w:rPr>
        <w:t>Żukowo</w:t>
      </w:r>
      <w:r w:rsidR="0024465A" w:rsidRPr="0024465A">
        <w:rPr>
          <w:rFonts w:ascii="Arial" w:hAnsi="Arial" w:cs="Arial"/>
          <w:bCs/>
          <w:sz w:val="24"/>
          <w:szCs w:val="24"/>
        </w:rPr>
        <w:t xml:space="preserve"> M</w:t>
      </w:r>
      <w:r w:rsidRPr="0024465A">
        <w:rPr>
          <w:rFonts w:ascii="Arial" w:hAnsi="Arial" w:cs="Arial"/>
          <w:bCs/>
          <w:sz w:val="24"/>
          <w:szCs w:val="24"/>
        </w:rPr>
        <w:t>.</w:t>
      </w:r>
      <w:r w:rsidRPr="0024465A">
        <w:rPr>
          <w:rFonts w:ascii="Arial" w:hAnsi="Arial" w:cs="Arial"/>
          <w:iCs/>
          <w:sz w:val="24"/>
          <w:szCs w:val="24"/>
        </w:rPr>
        <w:t xml:space="preserve"> </w:t>
      </w:r>
      <w:r w:rsidRPr="00C735C2">
        <w:rPr>
          <w:rFonts w:ascii="Arial" w:hAnsi="Arial" w:cs="Arial"/>
          <w:iCs/>
          <w:sz w:val="24"/>
          <w:szCs w:val="24"/>
        </w:rPr>
        <w:t xml:space="preserve">Działki o nr ewid. 571/4, 571/5 stanowią własność Gminy Żukowo, działka o nr ewid. 273/6 stanowi własność Skarbu Państwa (w zarządzie GDDKiA). </w:t>
      </w:r>
    </w:p>
    <w:p w14:paraId="5350D153" w14:textId="77777777" w:rsidR="0033116F" w:rsidRPr="00C735C2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35C2">
        <w:rPr>
          <w:rFonts w:ascii="Arial" w:hAnsi="Arial" w:cs="Arial"/>
          <w:bCs/>
          <w:iCs/>
          <w:sz w:val="24"/>
          <w:szCs w:val="24"/>
        </w:rPr>
        <w:t>Stan istniejący: nawierzchnia gruntowa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p w14:paraId="5E7B38A3" w14:textId="77777777" w:rsidR="0033116F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35C2">
        <w:rPr>
          <w:rFonts w:ascii="Arial" w:hAnsi="Arial" w:cs="Arial"/>
          <w:sz w:val="24"/>
          <w:szCs w:val="24"/>
        </w:rPr>
        <w:t xml:space="preserve">Uzbrojenie: sieć gazowa. Przebieg aktualnego uzbrojenia jest dostępny na stronie </w:t>
      </w:r>
      <w:hyperlink r:id="rId11" w:history="1">
        <w:r w:rsidRPr="00C735C2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Pr="00C735C2">
        <w:rPr>
          <w:rFonts w:ascii="Arial" w:hAnsi="Arial" w:cs="Arial"/>
          <w:sz w:val="24"/>
          <w:szCs w:val="24"/>
        </w:rPr>
        <w:t xml:space="preserve">  (w drzewie warstw należy zaznaczyć pole „Powiat kartuski”, a następnie „uzbrojenie terenu”).</w:t>
      </w:r>
    </w:p>
    <w:p w14:paraId="3838BD1A" w14:textId="77777777" w:rsidR="0033116F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35C2">
        <w:rPr>
          <w:rFonts w:ascii="Arial" w:hAnsi="Arial" w:cs="Arial"/>
          <w:sz w:val="24"/>
          <w:szCs w:val="24"/>
        </w:rPr>
        <w:t xml:space="preserve">Teren projektowanej inwestycji jest objęty obowiązującym miejscowym planem zagospodarowania przestrzennego: </w:t>
      </w:r>
      <w:hyperlink r:id="rId12" w:history="1">
        <w:r w:rsidRPr="00C735C2">
          <w:rPr>
            <w:rStyle w:val="Hipercze"/>
            <w:rFonts w:ascii="Arial" w:hAnsi="Arial" w:cs="Arial"/>
            <w:sz w:val="24"/>
            <w:szCs w:val="24"/>
          </w:rPr>
          <w:t>https://administracja.gison.pl/mpzp-public/zukowo/uchwaly/U_2006_720_XLIII.pdf</w:t>
        </w:r>
      </w:hyperlink>
    </w:p>
    <w:p w14:paraId="73BB59E5" w14:textId="77777777" w:rsidR="0033116F" w:rsidRPr="00EF3FE0" w:rsidRDefault="0033116F" w:rsidP="0033116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F3FE0">
        <w:rPr>
          <w:rFonts w:ascii="Arial" w:hAnsi="Arial" w:cs="Arial"/>
          <w:sz w:val="24"/>
          <w:szCs w:val="24"/>
        </w:rPr>
        <w:t>W ramach zamówienia należy:</w:t>
      </w:r>
    </w:p>
    <w:p w14:paraId="7574A305" w14:textId="77777777" w:rsidR="0033116F" w:rsidRDefault="0033116F" w:rsidP="0033116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F3FE0">
        <w:rPr>
          <w:rFonts w:ascii="Arial" w:hAnsi="Arial" w:cs="Arial"/>
          <w:iCs/>
          <w:sz w:val="24"/>
          <w:szCs w:val="24"/>
        </w:rPr>
        <w:t>Uzyskać wymagane prawem uzgodnienia i opinie od gestorów sieci i urządzeń.</w:t>
      </w:r>
    </w:p>
    <w:p w14:paraId="169EE856" w14:textId="77777777" w:rsidR="0033116F" w:rsidRDefault="0033116F" w:rsidP="0033116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Uzyskać uzgodnienie z </w:t>
      </w:r>
      <w:r w:rsidRPr="00C735C2">
        <w:rPr>
          <w:rFonts w:ascii="Arial" w:hAnsi="Arial" w:cs="Arial"/>
          <w:iCs/>
          <w:sz w:val="24"/>
          <w:szCs w:val="24"/>
        </w:rPr>
        <w:t>GDDKiA</w:t>
      </w:r>
      <w:r>
        <w:rPr>
          <w:rFonts w:ascii="Arial" w:hAnsi="Arial" w:cs="Arial"/>
          <w:iCs/>
          <w:sz w:val="24"/>
          <w:szCs w:val="24"/>
        </w:rPr>
        <w:t>.</w:t>
      </w:r>
    </w:p>
    <w:p w14:paraId="6943E5E9" w14:textId="77777777" w:rsidR="0033116F" w:rsidRDefault="0033116F" w:rsidP="0033116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F3FE0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6CD7FE19" w14:textId="77777777" w:rsidR="0033116F" w:rsidRDefault="0033116F" w:rsidP="0033116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F3FE0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353BF8D9" w14:textId="77777777" w:rsidR="0033116F" w:rsidRPr="00EF3FE0" w:rsidRDefault="0033116F" w:rsidP="0033116F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EF3FE0">
        <w:rPr>
          <w:rFonts w:ascii="Arial" w:hAnsi="Arial" w:cs="Arial"/>
          <w:bCs/>
          <w:iCs/>
          <w:sz w:val="24"/>
          <w:szCs w:val="24"/>
        </w:rPr>
        <w:t xml:space="preserve">Zaprojektować budowę / przebudowę / remont istniejącego uzbrojenia - jeżeli będzie taka konieczność i zgodnie z wydanymi uzgodnieniami, opiniami gestorów sieci i urządzeń. </w:t>
      </w:r>
    </w:p>
    <w:p w14:paraId="58C668BC" w14:textId="77777777" w:rsidR="0033116F" w:rsidRPr="00572511" w:rsidRDefault="0033116F" w:rsidP="0033116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C735C2">
        <w:rPr>
          <w:rFonts w:ascii="Arial" w:hAnsi="Arial" w:cs="Arial"/>
          <w:sz w:val="24"/>
          <w:szCs w:val="24"/>
        </w:rPr>
        <w:t xml:space="preserve">Należy zaprojektować udogodnienia dla niepełnosprawnych: spadki podłużne normatywne, obniżone krawężniki. </w:t>
      </w:r>
    </w:p>
    <w:p w14:paraId="4EACCE36" w14:textId="77777777" w:rsidR="0033116F" w:rsidRPr="00572511" w:rsidRDefault="0033116F" w:rsidP="0057251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bookmarkStart w:id="12" w:name="_Hlk135055188"/>
      <w:r w:rsidRPr="00572511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 pozwolenie na budowę.</w:t>
      </w:r>
    </w:p>
    <w:bookmarkEnd w:id="12"/>
    <w:p w14:paraId="566FC642" w14:textId="77777777" w:rsidR="00D50CF4" w:rsidRDefault="00D50CF4" w:rsidP="00E403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915A73F" w14:textId="77777777" w:rsidR="005F1F15" w:rsidRDefault="005F1F15" w:rsidP="005F1F15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>X</w:t>
      </w:r>
      <w:r w:rsidR="00D16F6A"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</w:r>
      <w:r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6EBDEA7C" w14:textId="77777777" w:rsidR="00EE58D0" w:rsidRPr="00962C88" w:rsidRDefault="00EE58D0" w:rsidP="00EE5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>Przedmiot zamówienia należy wykonać zgodnie z obowiązującymi przepisami, ustawami i rozporządzeniami, w szczególności:</w:t>
      </w:r>
    </w:p>
    <w:p w14:paraId="06D985A5" w14:textId="77777777" w:rsidR="00EE2EC5" w:rsidRPr="00B333E0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333E0">
        <w:rPr>
          <w:rFonts w:ascii="Arial" w:hAnsi="Arial" w:cs="Arial"/>
          <w:sz w:val="24"/>
          <w:szCs w:val="24"/>
        </w:rPr>
        <w:lastRenderedPageBreak/>
        <w:t xml:space="preserve">Ustawą z dnia 10 kwietnia 2003 r. </w:t>
      </w:r>
      <w:r w:rsidRPr="00B333E0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="00EE2EC5" w:rsidRPr="00B333E0">
        <w:rPr>
          <w:rFonts w:ascii="Arial" w:hAnsi="Arial" w:cs="Arial"/>
          <w:sz w:val="24"/>
          <w:szCs w:val="24"/>
        </w:rPr>
        <w:t>;</w:t>
      </w:r>
    </w:p>
    <w:p w14:paraId="61E8C250" w14:textId="77777777" w:rsidR="00EE58D0" w:rsidRPr="00B333E0" w:rsidRDefault="00EE58D0" w:rsidP="00EE2EC5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333E0">
        <w:rPr>
          <w:rFonts w:ascii="Arial" w:hAnsi="Arial" w:cs="Arial"/>
          <w:sz w:val="24"/>
          <w:szCs w:val="24"/>
        </w:rPr>
        <w:t xml:space="preserve">Ustawą z dnia 7 lipca 1994 r. </w:t>
      </w:r>
      <w:r w:rsidRPr="00B333E0">
        <w:rPr>
          <w:rFonts w:ascii="Arial" w:hAnsi="Arial" w:cs="Arial"/>
          <w:i/>
          <w:iCs/>
          <w:sz w:val="24"/>
          <w:szCs w:val="24"/>
        </w:rPr>
        <w:t>Prawo budowlane</w:t>
      </w:r>
      <w:r w:rsidR="00EE2EC5" w:rsidRPr="00B333E0">
        <w:rPr>
          <w:rFonts w:ascii="Arial" w:hAnsi="Arial" w:cs="Arial"/>
          <w:sz w:val="24"/>
          <w:szCs w:val="24"/>
        </w:rPr>
        <w:t>;</w:t>
      </w:r>
    </w:p>
    <w:p w14:paraId="397359D2" w14:textId="77777777" w:rsidR="00EE2EC5" w:rsidRDefault="00EE2EC5" w:rsidP="00EE2EC5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973B3">
        <w:rPr>
          <w:rFonts w:ascii="Arial" w:hAnsi="Arial" w:cs="Arial"/>
          <w:sz w:val="24"/>
          <w:szCs w:val="24"/>
        </w:rPr>
        <w:t xml:space="preserve">Ustawą z dnia 21 marca 1985 r. </w:t>
      </w:r>
      <w:r w:rsidRPr="000973B3">
        <w:rPr>
          <w:rFonts w:ascii="Arial" w:hAnsi="Arial" w:cs="Arial"/>
          <w:i/>
          <w:iCs/>
          <w:sz w:val="24"/>
          <w:szCs w:val="24"/>
        </w:rPr>
        <w:t>o drogach publicznych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19499034" w14:textId="77777777" w:rsidR="00AA54B4" w:rsidRPr="000973B3" w:rsidRDefault="00AA54B4" w:rsidP="00EE2EC5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20 czerwca 1997 r. </w:t>
      </w:r>
      <w:r w:rsidRPr="00AA54B4">
        <w:rPr>
          <w:rFonts w:ascii="Arial" w:hAnsi="Arial" w:cs="Arial"/>
          <w:i/>
          <w:sz w:val="24"/>
          <w:szCs w:val="24"/>
        </w:rPr>
        <w:t>Prawo o ruchu drogowym</w:t>
      </w:r>
      <w:r>
        <w:rPr>
          <w:rFonts w:ascii="Arial" w:hAnsi="Arial" w:cs="Arial"/>
          <w:sz w:val="24"/>
          <w:szCs w:val="24"/>
        </w:rPr>
        <w:t>;</w:t>
      </w:r>
    </w:p>
    <w:p w14:paraId="362DD63C" w14:textId="77777777" w:rsid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3 października 2008 r. </w:t>
      </w:r>
      <w:r w:rsidRPr="00EE2EC5">
        <w:rPr>
          <w:rFonts w:ascii="Arial" w:hAnsi="Arial" w:cs="Arial"/>
          <w:i/>
          <w:iCs/>
          <w:sz w:val="24"/>
          <w:szCs w:val="24"/>
        </w:rPr>
        <w:t>o udostępnianiu informacji o środowisku i jego ochronie, udziale społeczeństwa w ochronie środowiska oraz ocenach oddziaływania na środowisko</w:t>
      </w:r>
      <w:r w:rsidR="00EE2EC5" w:rsidRPr="00EE2EC5">
        <w:rPr>
          <w:rFonts w:ascii="Arial" w:hAnsi="Arial" w:cs="Arial"/>
          <w:i/>
          <w:iCs/>
          <w:sz w:val="24"/>
          <w:szCs w:val="24"/>
        </w:rPr>
        <w:t>;</w:t>
      </w:r>
    </w:p>
    <w:p w14:paraId="1780903E" w14:textId="77777777" w:rsidR="00AA54B4" w:rsidRDefault="00AA54B4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27 kwietnia 2001 r. </w:t>
      </w:r>
      <w:r w:rsidRPr="00AA54B4">
        <w:rPr>
          <w:rFonts w:ascii="Arial" w:hAnsi="Arial" w:cs="Arial"/>
          <w:i/>
          <w:sz w:val="24"/>
          <w:szCs w:val="24"/>
        </w:rPr>
        <w:t>Prawo ochrony środowiska</w:t>
      </w:r>
      <w:r>
        <w:rPr>
          <w:rFonts w:ascii="Arial" w:hAnsi="Arial" w:cs="Arial"/>
          <w:sz w:val="24"/>
          <w:szCs w:val="24"/>
        </w:rPr>
        <w:t>;</w:t>
      </w:r>
    </w:p>
    <w:p w14:paraId="3A2A6933" w14:textId="77777777" w:rsid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20 lipca 2017 r. </w:t>
      </w:r>
      <w:r w:rsidRPr="00EE2EC5">
        <w:rPr>
          <w:rFonts w:ascii="Arial" w:hAnsi="Arial" w:cs="Arial"/>
          <w:i/>
          <w:iCs/>
          <w:sz w:val="24"/>
          <w:szCs w:val="24"/>
        </w:rPr>
        <w:t>Prawo wodne</w:t>
      </w:r>
      <w:r w:rsidR="00EE2EC5">
        <w:rPr>
          <w:rFonts w:ascii="Arial" w:hAnsi="Arial" w:cs="Arial"/>
          <w:sz w:val="24"/>
          <w:szCs w:val="24"/>
        </w:rPr>
        <w:t>;</w:t>
      </w:r>
    </w:p>
    <w:p w14:paraId="081298BB" w14:textId="77777777" w:rsid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9 czerwca 2011 r. </w:t>
      </w:r>
      <w:r w:rsidRPr="00EE2EC5">
        <w:rPr>
          <w:rFonts w:ascii="Arial" w:hAnsi="Arial" w:cs="Arial"/>
          <w:i/>
          <w:iCs/>
          <w:sz w:val="24"/>
          <w:szCs w:val="24"/>
        </w:rPr>
        <w:t>Prawo geologiczne i górnicze</w:t>
      </w:r>
      <w:r w:rsidR="00EE2EC5">
        <w:rPr>
          <w:rFonts w:ascii="Arial" w:hAnsi="Arial" w:cs="Arial"/>
          <w:sz w:val="24"/>
          <w:szCs w:val="24"/>
        </w:rPr>
        <w:t>;</w:t>
      </w:r>
    </w:p>
    <w:p w14:paraId="4C79F12F" w14:textId="77777777" w:rsid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17 maja 1989 r. </w:t>
      </w:r>
      <w:r w:rsidRPr="00EE2EC5">
        <w:rPr>
          <w:rFonts w:ascii="Arial" w:hAnsi="Arial" w:cs="Arial"/>
          <w:i/>
          <w:iCs/>
          <w:sz w:val="24"/>
          <w:szCs w:val="24"/>
        </w:rPr>
        <w:t>Prawo geodezyjne i kartograficzne</w:t>
      </w:r>
      <w:r w:rsidR="00EE2EC5">
        <w:rPr>
          <w:rFonts w:ascii="Arial" w:hAnsi="Arial" w:cs="Arial"/>
          <w:sz w:val="24"/>
          <w:szCs w:val="24"/>
        </w:rPr>
        <w:t>;</w:t>
      </w:r>
    </w:p>
    <w:p w14:paraId="7D267B33" w14:textId="77777777" w:rsidR="0085071E" w:rsidRPr="0085071E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eastAsia="Calibri" w:hAnsi="Arial" w:cs="Arial"/>
          <w:sz w:val="24"/>
          <w:szCs w:val="24"/>
        </w:rPr>
        <w:t xml:space="preserve">Ustawą z dnia 16 kwietnia 2004 r. </w:t>
      </w:r>
      <w:r w:rsidRPr="0085071E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 w:rsidR="0085071E">
        <w:rPr>
          <w:rFonts w:ascii="Arial" w:eastAsia="Calibri" w:hAnsi="Arial" w:cs="Arial"/>
          <w:i/>
          <w:iCs/>
          <w:sz w:val="24"/>
          <w:szCs w:val="24"/>
        </w:rPr>
        <w:t>;</w:t>
      </w:r>
    </w:p>
    <w:p w14:paraId="48515FA5" w14:textId="77777777" w:rsidR="00EE2EC5" w:rsidRPr="0085071E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hAnsi="Arial" w:cs="Arial"/>
          <w:sz w:val="24"/>
          <w:szCs w:val="24"/>
        </w:rPr>
        <w:t xml:space="preserve">Ustawą z dnia 11 września 2019 r.  </w:t>
      </w:r>
      <w:r w:rsidRPr="0085071E">
        <w:rPr>
          <w:rFonts w:ascii="Arial" w:hAnsi="Arial" w:cs="Arial"/>
          <w:i/>
          <w:iCs/>
          <w:sz w:val="24"/>
          <w:szCs w:val="24"/>
        </w:rPr>
        <w:t>Prawo zamówień publicznych</w:t>
      </w:r>
      <w:r w:rsidR="00EE2EC5" w:rsidRPr="0085071E">
        <w:rPr>
          <w:rFonts w:ascii="Arial" w:hAnsi="Arial" w:cs="Arial"/>
          <w:sz w:val="24"/>
          <w:szCs w:val="24"/>
        </w:rPr>
        <w:t>;</w:t>
      </w:r>
    </w:p>
    <w:p w14:paraId="74CF0A31" w14:textId="77777777" w:rsidR="00EE2EC5" w:rsidRP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19 lipca 2019 r. </w:t>
      </w:r>
      <w:r w:rsidRPr="00EE2EC5">
        <w:rPr>
          <w:rFonts w:ascii="Arial" w:hAnsi="Arial" w:cs="Arial"/>
          <w:i/>
          <w:iCs/>
          <w:sz w:val="24"/>
          <w:szCs w:val="24"/>
        </w:rPr>
        <w:t>o zapewnieniu dostępności osobom ze szczególnymi potrzebami</w:t>
      </w:r>
      <w:r w:rsidR="00EE2EC5">
        <w:rPr>
          <w:rFonts w:ascii="Arial" w:hAnsi="Arial" w:cs="Arial"/>
          <w:i/>
          <w:iCs/>
          <w:sz w:val="24"/>
          <w:szCs w:val="24"/>
        </w:rPr>
        <w:t>;</w:t>
      </w:r>
    </w:p>
    <w:p w14:paraId="45C6DE0E" w14:textId="77777777" w:rsidR="00EE2EC5" w:rsidRPr="00AA54B4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eastAsia="Calibri" w:hAnsi="Arial" w:cs="Arial"/>
          <w:bCs/>
          <w:sz w:val="24"/>
          <w:szCs w:val="24"/>
        </w:rPr>
        <w:t xml:space="preserve">Ustawą z dnia 4 kwietnia 2019 r. </w:t>
      </w:r>
      <w:r w:rsidRPr="00EE2EC5">
        <w:rPr>
          <w:rFonts w:ascii="Arial" w:eastAsia="Calibri" w:hAnsi="Arial" w:cs="Arial"/>
          <w:bCs/>
          <w:i/>
          <w:sz w:val="24"/>
          <w:szCs w:val="24"/>
        </w:rPr>
        <w:t>o dostępności cyfrowej stron internetowych i aplikacji mobilnych podmiotów publicznych</w:t>
      </w:r>
      <w:r w:rsidR="00EE2EC5" w:rsidRPr="00EE2EC5">
        <w:rPr>
          <w:rFonts w:ascii="Arial" w:eastAsia="Calibri" w:hAnsi="Arial" w:cs="Arial"/>
          <w:bCs/>
          <w:i/>
          <w:sz w:val="24"/>
          <w:szCs w:val="24"/>
        </w:rPr>
        <w:t>;</w:t>
      </w:r>
    </w:p>
    <w:p w14:paraId="79419A6C" w14:textId="77777777" w:rsidR="00AA54B4" w:rsidRPr="00AA54B4" w:rsidRDefault="00AA54B4" w:rsidP="00AA54B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54B4">
        <w:rPr>
          <w:rFonts w:ascii="Arial" w:eastAsia="Calibri" w:hAnsi="Arial" w:cs="Arial"/>
          <w:bCs/>
          <w:sz w:val="24"/>
          <w:szCs w:val="24"/>
        </w:rPr>
        <w:t xml:space="preserve">Ustawą </w:t>
      </w:r>
      <w:r>
        <w:rPr>
          <w:rFonts w:ascii="Arial" w:eastAsia="Calibri" w:hAnsi="Arial" w:cs="Arial"/>
          <w:bCs/>
          <w:sz w:val="24"/>
          <w:szCs w:val="24"/>
        </w:rPr>
        <w:t xml:space="preserve">z dnia 27 marca 2003 r. </w:t>
      </w:r>
      <w:r w:rsidRPr="00AA54B4">
        <w:rPr>
          <w:rFonts w:ascii="Arial" w:eastAsia="Calibri" w:hAnsi="Arial" w:cs="Arial"/>
          <w:bCs/>
          <w:i/>
          <w:sz w:val="24"/>
          <w:szCs w:val="24"/>
        </w:rPr>
        <w:t>o planowaniu i zagospodarowaniu przestrzennym</w:t>
      </w:r>
      <w:r>
        <w:rPr>
          <w:rFonts w:ascii="Arial" w:eastAsia="Calibri" w:hAnsi="Arial" w:cs="Arial"/>
          <w:bCs/>
          <w:sz w:val="24"/>
          <w:szCs w:val="24"/>
        </w:rPr>
        <w:t>;</w:t>
      </w:r>
    </w:p>
    <w:p w14:paraId="64CE0B2E" w14:textId="77777777" w:rsidR="00EE58D0" w:rsidRPr="00EE2EC5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Rozporządzeniem Ministra </w:t>
      </w:r>
      <w:r w:rsidR="00D5201E" w:rsidRPr="00EE2EC5">
        <w:rPr>
          <w:rFonts w:ascii="Arial" w:hAnsi="Arial" w:cs="Arial"/>
          <w:sz w:val="24"/>
          <w:szCs w:val="24"/>
        </w:rPr>
        <w:t>Rozwoju i Technologii</w:t>
      </w:r>
      <w:r w:rsidRPr="00EE2EC5">
        <w:rPr>
          <w:rFonts w:ascii="Arial" w:hAnsi="Arial" w:cs="Arial"/>
          <w:sz w:val="24"/>
          <w:szCs w:val="24"/>
        </w:rPr>
        <w:t xml:space="preserve"> z dnia 2</w:t>
      </w:r>
      <w:r w:rsidR="00D5201E" w:rsidRPr="00EE2EC5">
        <w:rPr>
          <w:rFonts w:ascii="Arial" w:hAnsi="Arial" w:cs="Arial"/>
          <w:sz w:val="24"/>
          <w:szCs w:val="24"/>
        </w:rPr>
        <w:t>0grudnia</w:t>
      </w:r>
      <w:r w:rsidRPr="00EE2EC5">
        <w:rPr>
          <w:rFonts w:ascii="Arial" w:hAnsi="Arial" w:cs="Arial"/>
          <w:sz w:val="24"/>
          <w:szCs w:val="24"/>
        </w:rPr>
        <w:t xml:space="preserve"> 20</w:t>
      </w:r>
      <w:r w:rsidR="00D5201E" w:rsidRPr="00EE2EC5">
        <w:rPr>
          <w:rFonts w:ascii="Arial" w:hAnsi="Arial" w:cs="Arial"/>
          <w:sz w:val="24"/>
          <w:szCs w:val="24"/>
        </w:rPr>
        <w:t>21</w:t>
      </w:r>
      <w:r w:rsidRPr="00EE2EC5">
        <w:rPr>
          <w:rFonts w:ascii="Arial" w:hAnsi="Arial" w:cs="Arial"/>
          <w:sz w:val="24"/>
          <w:szCs w:val="24"/>
        </w:rPr>
        <w:t xml:space="preserve"> r. </w:t>
      </w:r>
      <w:r w:rsidRPr="00EE2EC5">
        <w:rPr>
          <w:rFonts w:ascii="Arial" w:hAnsi="Arial" w:cs="Arial"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 w:rsidR="00EE2EC5">
        <w:rPr>
          <w:rFonts w:ascii="Arial" w:hAnsi="Arial" w:cs="Arial"/>
          <w:sz w:val="24"/>
          <w:szCs w:val="24"/>
        </w:rPr>
        <w:t>;</w:t>
      </w:r>
    </w:p>
    <w:p w14:paraId="4F8FDDEB" w14:textId="77777777" w:rsidR="00EE58D0" w:rsidRPr="0016295D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z dnia 11 września 2020 r. </w:t>
      </w:r>
      <w:r w:rsidRPr="0016295D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bookmarkStart w:id="13" w:name="_Hlk117586767"/>
      <w:r w:rsidR="00EE2EC5">
        <w:rPr>
          <w:rFonts w:ascii="Arial" w:hAnsi="Arial" w:cs="Arial"/>
          <w:sz w:val="24"/>
          <w:szCs w:val="24"/>
        </w:rPr>
        <w:t>;</w:t>
      </w:r>
    </w:p>
    <w:bookmarkEnd w:id="13"/>
    <w:p w14:paraId="5D416406" w14:textId="77777777" w:rsidR="00EE58D0" w:rsidRPr="0016295D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</w:t>
      </w:r>
      <w:r w:rsidR="00D5201E" w:rsidRPr="0016295D">
        <w:rPr>
          <w:rFonts w:ascii="Arial" w:hAnsi="Arial" w:cs="Arial"/>
          <w:sz w:val="24"/>
          <w:szCs w:val="24"/>
        </w:rPr>
        <w:t>Rozwoju i Technologii</w:t>
      </w:r>
      <w:r w:rsidRPr="0016295D">
        <w:rPr>
          <w:rFonts w:ascii="Arial" w:hAnsi="Arial" w:cs="Arial"/>
          <w:sz w:val="24"/>
          <w:szCs w:val="24"/>
        </w:rPr>
        <w:t xml:space="preserve"> z dnia </w:t>
      </w:r>
      <w:r w:rsidR="00E40348" w:rsidRPr="0016295D">
        <w:rPr>
          <w:rFonts w:ascii="Arial" w:hAnsi="Arial" w:cs="Arial"/>
          <w:sz w:val="24"/>
          <w:szCs w:val="24"/>
        </w:rPr>
        <w:t xml:space="preserve">20 grudnia 2021 </w:t>
      </w:r>
      <w:r w:rsidRPr="0016295D">
        <w:rPr>
          <w:rFonts w:ascii="Arial" w:hAnsi="Arial" w:cs="Arial"/>
          <w:sz w:val="24"/>
          <w:szCs w:val="24"/>
        </w:rPr>
        <w:t xml:space="preserve"> r. 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w sprawie określenia metod i podstaw sporządzania kosztorysu inwestorskiego, obliczania planowanych kosztów prac projektowych oraz planowanych kosztów robót budowlanych określonych w programie funkcjonalno </w:t>
      </w:r>
      <w:r w:rsidR="00EE2EC5">
        <w:rPr>
          <w:rFonts w:ascii="Arial" w:hAnsi="Arial" w:cs="Arial"/>
          <w:i/>
          <w:iCs/>
          <w:sz w:val="24"/>
          <w:szCs w:val="24"/>
        </w:rPr>
        <w:t>–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 użytkowym</w:t>
      </w:r>
      <w:r w:rsidR="00EE2EC5">
        <w:rPr>
          <w:rFonts w:ascii="Arial" w:hAnsi="Arial" w:cs="Arial"/>
          <w:sz w:val="24"/>
          <w:szCs w:val="24"/>
        </w:rPr>
        <w:t>;</w:t>
      </w:r>
    </w:p>
    <w:p w14:paraId="30A72A59" w14:textId="77777777" w:rsidR="00EE58D0" w:rsidRPr="00C970BC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970BC">
        <w:rPr>
          <w:rFonts w:ascii="Arial" w:hAnsi="Arial" w:cs="Arial"/>
          <w:sz w:val="24"/>
          <w:szCs w:val="24"/>
        </w:rPr>
        <w:t xml:space="preserve">Rozporządzeniem Ministra Transportu, Budownictwa i Gospodarki Morskiej z dnia 25 kwietnia 2012 r. </w:t>
      </w:r>
      <w:r w:rsidRPr="00C970BC">
        <w:rPr>
          <w:rFonts w:ascii="Arial" w:hAnsi="Arial" w:cs="Arial"/>
          <w:i/>
          <w:iCs/>
          <w:sz w:val="24"/>
          <w:szCs w:val="24"/>
        </w:rPr>
        <w:t>w sprawie ustalenia geotechnicznych warunków posad</w:t>
      </w:r>
      <w:r w:rsidR="0016295D" w:rsidRPr="00C970BC">
        <w:rPr>
          <w:rFonts w:ascii="Arial" w:hAnsi="Arial" w:cs="Arial"/>
          <w:i/>
          <w:iCs/>
          <w:sz w:val="24"/>
          <w:szCs w:val="24"/>
        </w:rPr>
        <w:t>a</w:t>
      </w:r>
      <w:r w:rsidRPr="00C970BC">
        <w:rPr>
          <w:rFonts w:ascii="Arial" w:hAnsi="Arial" w:cs="Arial"/>
          <w:i/>
          <w:iCs/>
          <w:sz w:val="24"/>
          <w:szCs w:val="24"/>
        </w:rPr>
        <w:t>wi</w:t>
      </w:r>
      <w:r w:rsidR="0016295D" w:rsidRPr="00C970BC">
        <w:rPr>
          <w:rFonts w:ascii="Arial" w:hAnsi="Arial" w:cs="Arial"/>
          <w:i/>
          <w:iCs/>
          <w:sz w:val="24"/>
          <w:szCs w:val="24"/>
        </w:rPr>
        <w:t xml:space="preserve">ania </w:t>
      </w:r>
      <w:r w:rsidRPr="00C970BC">
        <w:rPr>
          <w:rFonts w:ascii="Arial" w:hAnsi="Arial" w:cs="Arial"/>
          <w:i/>
          <w:iCs/>
          <w:sz w:val="24"/>
          <w:szCs w:val="24"/>
        </w:rPr>
        <w:t xml:space="preserve"> obiektów budowlanych</w:t>
      </w:r>
      <w:r w:rsidR="00EE2EC5" w:rsidRPr="00C970BC">
        <w:rPr>
          <w:rFonts w:ascii="Arial" w:hAnsi="Arial" w:cs="Arial"/>
          <w:sz w:val="24"/>
          <w:szCs w:val="24"/>
        </w:rPr>
        <w:t>;</w:t>
      </w:r>
    </w:p>
    <w:p w14:paraId="18106EF4" w14:textId="77777777" w:rsidR="00EE58D0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15D1E">
        <w:rPr>
          <w:rFonts w:ascii="Arial" w:hAnsi="Arial" w:cs="Arial"/>
          <w:sz w:val="24"/>
          <w:szCs w:val="24"/>
        </w:rPr>
        <w:t xml:space="preserve">Rozporządzeniem </w:t>
      </w:r>
      <w:r w:rsidR="00915D1E" w:rsidRPr="00915D1E">
        <w:rPr>
          <w:rFonts w:ascii="Arial" w:hAnsi="Arial" w:cs="Arial"/>
          <w:sz w:val="24"/>
          <w:szCs w:val="24"/>
        </w:rPr>
        <w:t xml:space="preserve">Ministra Infrastruktury z dnia 24 czerwca 2022 r. </w:t>
      </w:r>
      <w:r w:rsidR="00915D1E" w:rsidRPr="00915D1E">
        <w:rPr>
          <w:rFonts w:ascii="Arial" w:hAnsi="Arial" w:cs="Arial"/>
          <w:i/>
          <w:iCs/>
          <w:sz w:val="24"/>
          <w:szCs w:val="24"/>
        </w:rPr>
        <w:t>w sprawie przepisów techniczno-budowlanych dotyczących dróg publicznych</w:t>
      </w:r>
      <w:r w:rsidR="00EE2EC5">
        <w:rPr>
          <w:rFonts w:ascii="Arial" w:hAnsi="Arial" w:cs="Arial"/>
          <w:sz w:val="24"/>
          <w:szCs w:val="24"/>
        </w:rPr>
        <w:t>;</w:t>
      </w:r>
    </w:p>
    <w:p w14:paraId="497D3938" w14:textId="77777777" w:rsidR="0085071E" w:rsidRDefault="0085071E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Ministra Infrastruktury i Budownictwa z dnia 17 listopada 2016 r. </w:t>
      </w:r>
      <w:r w:rsidRPr="00AA54B4">
        <w:rPr>
          <w:rFonts w:ascii="Arial" w:hAnsi="Arial" w:cs="Arial"/>
          <w:i/>
          <w:sz w:val="24"/>
          <w:szCs w:val="24"/>
        </w:rPr>
        <w:t xml:space="preserve">w sprawie sposobu deklarowania właściwości </w:t>
      </w:r>
      <w:r w:rsidR="00AA54B4" w:rsidRPr="00AA54B4">
        <w:rPr>
          <w:rFonts w:ascii="Arial" w:hAnsi="Arial" w:cs="Arial"/>
          <w:i/>
          <w:sz w:val="24"/>
          <w:szCs w:val="24"/>
        </w:rPr>
        <w:t>użytkowych wyrobów budowlanych oraz sposobu znakowania ich znakiem budowlanym</w:t>
      </w:r>
      <w:r w:rsidR="00AA54B4">
        <w:rPr>
          <w:rFonts w:ascii="Arial" w:hAnsi="Arial" w:cs="Arial"/>
          <w:sz w:val="24"/>
          <w:szCs w:val="24"/>
        </w:rPr>
        <w:t>;</w:t>
      </w:r>
    </w:p>
    <w:p w14:paraId="6408E41F" w14:textId="77777777" w:rsidR="00AA54B4" w:rsidRPr="00915D1E" w:rsidRDefault="00AA54B4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Rady Ministrów z dnia 15 października 2012 r. </w:t>
      </w:r>
      <w:r w:rsidRPr="00AA54B4">
        <w:rPr>
          <w:rFonts w:ascii="Arial" w:hAnsi="Arial" w:cs="Arial"/>
          <w:i/>
          <w:sz w:val="24"/>
          <w:szCs w:val="24"/>
        </w:rPr>
        <w:t>w sprawie państwowego systemu odniesień przestrzennych</w:t>
      </w:r>
      <w:r>
        <w:rPr>
          <w:rFonts w:ascii="Arial" w:hAnsi="Arial" w:cs="Arial"/>
          <w:sz w:val="24"/>
          <w:szCs w:val="24"/>
        </w:rPr>
        <w:t>;</w:t>
      </w:r>
    </w:p>
    <w:p w14:paraId="44245DBE" w14:textId="77777777" w:rsidR="00EE58D0" w:rsidRPr="00C75803" w:rsidRDefault="00EE58D0" w:rsidP="0001265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5803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C75803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</w:p>
    <w:p w14:paraId="422D0BC1" w14:textId="77777777" w:rsidR="00EE58D0" w:rsidRDefault="00EE58D0" w:rsidP="00EE5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 xml:space="preserve">oraz </w:t>
      </w:r>
      <w:r w:rsidR="00C970BC">
        <w:rPr>
          <w:rFonts w:ascii="Arial" w:hAnsi="Arial" w:cs="Arial"/>
          <w:sz w:val="24"/>
          <w:szCs w:val="24"/>
        </w:rPr>
        <w:t xml:space="preserve">obowiązującymi ustawami, rozporządzeniami, normami projektowania, warunkami technicznymi, </w:t>
      </w:r>
      <w:r w:rsidRPr="00962C88">
        <w:rPr>
          <w:rFonts w:ascii="Arial" w:hAnsi="Arial" w:cs="Arial"/>
          <w:sz w:val="24"/>
          <w:szCs w:val="24"/>
        </w:rPr>
        <w:t>zmianami obowiązujących przepisów lub przepisami, które zostaną wprowadzone w trakcie realizacji przedmiotowego zamówienia</w:t>
      </w:r>
      <w:r w:rsidR="00C970BC">
        <w:rPr>
          <w:rFonts w:ascii="Arial" w:hAnsi="Arial" w:cs="Arial"/>
          <w:sz w:val="24"/>
          <w:szCs w:val="24"/>
        </w:rPr>
        <w:t xml:space="preserve"> a także powszechnie obowiązującymi przepisami dotyczącymi przedmiotu zamówienia.</w:t>
      </w:r>
    </w:p>
    <w:p w14:paraId="5528BAC3" w14:textId="77777777" w:rsidR="000D0212" w:rsidRDefault="000D0212" w:rsidP="00EE5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BBCB92" w14:textId="77777777" w:rsidR="00900120" w:rsidRDefault="00900120" w:rsidP="00EE5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129A67" w14:textId="77777777" w:rsidR="00900120" w:rsidRDefault="00900120" w:rsidP="00EE58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91A7E7" w14:textId="77777777" w:rsidR="00766C33" w:rsidRDefault="00766C33" w:rsidP="00766C33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lastRenderedPageBreak/>
        <w:t>X</w:t>
      </w:r>
      <w:r w:rsidR="008C3B42"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  <w:t>Załączniki do OPISU PRZEDMIOTU ZAMÓWIENIA</w:t>
      </w:r>
    </w:p>
    <w:bookmarkEnd w:id="7"/>
    <w:p w14:paraId="6CE31352" w14:textId="77777777" w:rsidR="00FC45CE" w:rsidRPr="00FC45CE" w:rsidRDefault="00FC45CE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FC45CE">
        <w:rPr>
          <w:rFonts w:ascii="Arial" w:eastAsia="Calibri" w:hAnsi="Arial" w:cs="Arial"/>
          <w:sz w:val="24"/>
          <w:szCs w:val="24"/>
          <w:u w:val="single"/>
        </w:rPr>
        <w:t>Część 1</w:t>
      </w:r>
    </w:p>
    <w:p w14:paraId="5E6918CA" w14:textId="77777777" w:rsidR="00FC45CE" w:rsidRDefault="00FC45CE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1 - </w:t>
      </w:r>
      <w:r w:rsidRPr="000C5C35">
        <w:rPr>
          <w:rFonts w:ascii="Arial" w:eastAsia="Calibri" w:hAnsi="Arial" w:cs="Arial"/>
          <w:sz w:val="24"/>
          <w:szCs w:val="24"/>
        </w:rPr>
        <w:t xml:space="preserve">Stan istniejący </w:t>
      </w:r>
      <w:r w:rsidR="000166A3">
        <w:rPr>
          <w:rFonts w:ascii="Arial" w:eastAsia="Calibri" w:hAnsi="Arial" w:cs="Arial"/>
          <w:sz w:val="24"/>
          <w:szCs w:val="24"/>
        </w:rPr>
        <w:t>- ul. Mickiewicza w Chwaszczynie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 w:rsidR="000166A3">
        <w:rPr>
          <w:rFonts w:ascii="Arial" w:eastAsia="Calibri" w:hAnsi="Arial" w:cs="Arial"/>
          <w:sz w:val="24"/>
          <w:szCs w:val="24"/>
        </w:rPr>
        <w:t>(</w:t>
      </w:r>
      <w:r w:rsidR="000166A3" w:rsidRPr="000C5C35">
        <w:rPr>
          <w:rFonts w:ascii="Arial" w:eastAsia="Calibri" w:hAnsi="Arial" w:cs="Arial"/>
          <w:sz w:val="24"/>
          <w:szCs w:val="24"/>
        </w:rPr>
        <w:t>dokumentacja fotograficzna</w:t>
      </w:r>
      <w:r w:rsidR="000166A3">
        <w:rPr>
          <w:rFonts w:ascii="Arial" w:eastAsia="Calibri" w:hAnsi="Arial" w:cs="Arial"/>
          <w:sz w:val="24"/>
          <w:szCs w:val="24"/>
        </w:rPr>
        <w:t>)</w:t>
      </w:r>
    </w:p>
    <w:p w14:paraId="00E8DBB9" w14:textId="77777777" w:rsidR="00FC45CE" w:rsidRDefault="00FC45CE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2 - </w:t>
      </w:r>
      <w:r w:rsidRPr="000C5C35">
        <w:rPr>
          <w:rFonts w:ascii="Arial" w:eastAsia="Calibri" w:hAnsi="Arial" w:cs="Arial"/>
          <w:sz w:val="24"/>
          <w:szCs w:val="24"/>
        </w:rPr>
        <w:t xml:space="preserve">Zakres </w:t>
      </w:r>
      <w:r>
        <w:rPr>
          <w:rFonts w:ascii="Arial" w:eastAsia="Calibri" w:hAnsi="Arial" w:cs="Arial"/>
          <w:sz w:val="24"/>
          <w:szCs w:val="24"/>
        </w:rPr>
        <w:t>zamówienia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-</w:t>
      </w:r>
      <w:r w:rsidRPr="000C5C35">
        <w:rPr>
          <w:rFonts w:ascii="Arial" w:eastAsia="Calibri" w:hAnsi="Arial" w:cs="Arial"/>
          <w:sz w:val="24"/>
          <w:szCs w:val="24"/>
        </w:rPr>
        <w:t xml:space="preserve"> zarys projektowanego odcinka</w:t>
      </w:r>
      <w:r w:rsidR="00E04BCA"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-</w:t>
      </w:r>
      <w:r w:rsidR="00E04BCA">
        <w:rPr>
          <w:rFonts w:ascii="Arial" w:eastAsia="Calibri" w:hAnsi="Arial" w:cs="Arial"/>
          <w:sz w:val="24"/>
          <w:szCs w:val="24"/>
        </w:rPr>
        <w:t xml:space="preserve"> ul. Mickiewicza w Chwaszczynie</w:t>
      </w:r>
    </w:p>
    <w:p w14:paraId="0041EFA0" w14:textId="77777777" w:rsidR="00E04BCA" w:rsidRDefault="00E04BCA" w:rsidP="00E04BC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04BCA">
        <w:rPr>
          <w:rFonts w:ascii="Arial" w:eastAsia="Calibri" w:hAnsi="Arial" w:cs="Arial"/>
          <w:sz w:val="24"/>
          <w:szCs w:val="24"/>
        </w:rPr>
        <w:t xml:space="preserve">Załącznik nr 3 </w:t>
      </w:r>
      <w:r>
        <w:rPr>
          <w:rFonts w:ascii="Arial" w:eastAsia="Calibri" w:hAnsi="Arial" w:cs="Arial"/>
          <w:sz w:val="24"/>
          <w:szCs w:val="24"/>
        </w:rPr>
        <w:t xml:space="preserve">- </w:t>
      </w:r>
      <w:r w:rsidRPr="000C5C35">
        <w:rPr>
          <w:rFonts w:ascii="Arial" w:eastAsia="Calibri" w:hAnsi="Arial" w:cs="Arial"/>
          <w:sz w:val="24"/>
          <w:szCs w:val="24"/>
        </w:rPr>
        <w:t xml:space="preserve">Stan istniejący </w:t>
      </w:r>
      <w:r>
        <w:rPr>
          <w:rFonts w:ascii="Arial" w:eastAsia="Calibri" w:hAnsi="Arial" w:cs="Arial"/>
          <w:sz w:val="24"/>
          <w:szCs w:val="24"/>
        </w:rPr>
        <w:t>- ul. Polna w Chwaszczynie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(</w:t>
      </w:r>
      <w:r w:rsidRPr="000C5C35">
        <w:rPr>
          <w:rFonts w:ascii="Arial" w:eastAsia="Calibri" w:hAnsi="Arial" w:cs="Arial"/>
          <w:sz w:val="24"/>
          <w:szCs w:val="24"/>
        </w:rPr>
        <w:t>dokumentacja fotograficzna</w:t>
      </w:r>
      <w:r>
        <w:rPr>
          <w:rFonts w:ascii="Arial" w:eastAsia="Calibri" w:hAnsi="Arial" w:cs="Arial"/>
          <w:sz w:val="24"/>
          <w:szCs w:val="24"/>
        </w:rPr>
        <w:t>)</w:t>
      </w:r>
    </w:p>
    <w:p w14:paraId="7C926F11" w14:textId="77777777" w:rsidR="00E04BCA" w:rsidRDefault="00E04BCA" w:rsidP="00E04BC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4 - </w:t>
      </w:r>
      <w:r w:rsidRPr="000C5C35">
        <w:rPr>
          <w:rFonts w:ascii="Arial" w:eastAsia="Calibri" w:hAnsi="Arial" w:cs="Arial"/>
          <w:sz w:val="24"/>
          <w:szCs w:val="24"/>
        </w:rPr>
        <w:t xml:space="preserve">Zakres </w:t>
      </w:r>
      <w:r>
        <w:rPr>
          <w:rFonts w:ascii="Arial" w:eastAsia="Calibri" w:hAnsi="Arial" w:cs="Arial"/>
          <w:sz w:val="24"/>
          <w:szCs w:val="24"/>
        </w:rPr>
        <w:t>zamówienia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-</w:t>
      </w:r>
      <w:r w:rsidRPr="000C5C35">
        <w:rPr>
          <w:rFonts w:ascii="Arial" w:eastAsia="Calibri" w:hAnsi="Arial" w:cs="Arial"/>
          <w:sz w:val="24"/>
          <w:szCs w:val="24"/>
        </w:rPr>
        <w:t xml:space="preserve"> zarys projektowanego odcinka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 xml:space="preserve"> ul. Polna w Chwaszczynie</w:t>
      </w:r>
    </w:p>
    <w:p w14:paraId="18BBCF62" w14:textId="77777777" w:rsidR="00E04BCA" w:rsidRPr="00E04BCA" w:rsidRDefault="00E04BCA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80F957A" w14:textId="77777777" w:rsidR="00FC45CE" w:rsidRPr="00FC45CE" w:rsidRDefault="00FC45CE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FC45CE">
        <w:rPr>
          <w:rFonts w:ascii="Arial" w:eastAsia="Calibri" w:hAnsi="Arial" w:cs="Arial"/>
          <w:sz w:val="24"/>
          <w:szCs w:val="24"/>
          <w:u w:val="single"/>
        </w:rPr>
        <w:t>Część 2</w:t>
      </w:r>
    </w:p>
    <w:p w14:paraId="08E64FFA" w14:textId="77777777" w:rsidR="00FC45CE" w:rsidRDefault="00FC45CE" w:rsidP="00FC45C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</w:t>
      </w:r>
      <w:r w:rsidR="00E04BCA">
        <w:rPr>
          <w:rFonts w:ascii="Arial" w:eastAsia="Calibri" w:hAnsi="Arial" w:cs="Arial"/>
          <w:sz w:val="24"/>
          <w:szCs w:val="24"/>
        </w:rPr>
        <w:t>5</w:t>
      </w:r>
      <w:r>
        <w:rPr>
          <w:rFonts w:ascii="Arial" w:eastAsia="Calibri" w:hAnsi="Arial" w:cs="Arial"/>
          <w:sz w:val="24"/>
          <w:szCs w:val="24"/>
        </w:rPr>
        <w:t xml:space="preserve">  - </w:t>
      </w:r>
      <w:bookmarkStart w:id="14" w:name="_Hlk137544328"/>
      <w:r w:rsidRPr="000C5C35">
        <w:rPr>
          <w:rFonts w:ascii="Arial" w:eastAsia="Calibri" w:hAnsi="Arial" w:cs="Arial"/>
          <w:sz w:val="24"/>
          <w:szCs w:val="24"/>
        </w:rPr>
        <w:t xml:space="preserve">Stan istniejący </w:t>
      </w:r>
      <w:r w:rsidR="001E52E3">
        <w:rPr>
          <w:rFonts w:ascii="Arial" w:eastAsia="Calibri" w:hAnsi="Arial" w:cs="Arial"/>
          <w:sz w:val="24"/>
          <w:szCs w:val="24"/>
        </w:rPr>
        <w:t>-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ulice w Sulminie (</w:t>
      </w:r>
      <w:r w:rsidRPr="000C5C35">
        <w:rPr>
          <w:rFonts w:ascii="Arial" w:eastAsia="Calibri" w:hAnsi="Arial" w:cs="Arial"/>
          <w:sz w:val="24"/>
          <w:szCs w:val="24"/>
        </w:rPr>
        <w:t>dokumentacja fotograficzna</w:t>
      </w:r>
      <w:r w:rsidR="001E52E3">
        <w:rPr>
          <w:rFonts w:ascii="Arial" w:eastAsia="Calibri" w:hAnsi="Arial" w:cs="Arial"/>
          <w:sz w:val="24"/>
          <w:szCs w:val="24"/>
        </w:rPr>
        <w:t>)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</w:p>
    <w:bookmarkEnd w:id="14"/>
    <w:p w14:paraId="0696D79B" w14:textId="2877BA49" w:rsidR="00FC45CE" w:rsidRDefault="00FC45CE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Załącznik nr </w:t>
      </w:r>
      <w:r w:rsidR="001E52E3">
        <w:rPr>
          <w:rFonts w:ascii="Arial" w:eastAsia="Calibri" w:hAnsi="Arial" w:cs="Arial"/>
          <w:sz w:val="24"/>
          <w:szCs w:val="24"/>
        </w:rPr>
        <w:t>6</w:t>
      </w:r>
      <w:r>
        <w:rPr>
          <w:rFonts w:ascii="Arial" w:eastAsia="Calibri" w:hAnsi="Arial" w:cs="Arial"/>
          <w:sz w:val="24"/>
          <w:szCs w:val="24"/>
        </w:rPr>
        <w:t xml:space="preserve"> - </w:t>
      </w:r>
      <w:r w:rsidRPr="000C5C35">
        <w:rPr>
          <w:rFonts w:ascii="Arial" w:eastAsia="Calibri" w:hAnsi="Arial" w:cs="Arial"/>
          <w:sz w:val="24"/>
          <w:szCs w:val="24"/>
        </w:rPr>
        <w:t xml:space="preserve">Zakres </w:t>
      </w:r>
      <w:r>
        <w:rPr>
          <w:rFonts w:ascii="Arial" w:eastAsia="Calibri" w:hAnsi="Arial" w:cs="Arial"/>
          <w:sz w:val="24"/>
          <w:szCs w:val="24"/>
        </w:rPr>
        <w:t>zamówienia</w:t>
      </w:r>
      <w:r w:rsidRPr="000C5C35">
        <w:rPr>
          <w:rFonts w:ascii="Arial" w:eastAsia="Calibri" w:hAnsi="Arial" w:cs="Arial"/>
          <w:sz w:val="24"/>
          <w:szCs w:val="24"/>
        </w:rPr>
        <w:t xml:space="preserve"> </w:t>
      </w:r>
      <w:r w:rsidR="001E52E3">
        <w:rPr>
          <w:rFonts w:ascii="Arial" w:eastAsia="Calibri" w:hAnsi="Arial" w:cs="Arial"/>
          <w:sz w:val="24"/>
          <w:szCs w:val="24"/>
        </w:rPr>
        <w:t>-</w:t>
      </w:r>
      <w:r w:rsidRPr="000C5C35">
        <w:rPr>
          <w:rFonts w:ascii="Arial" w:eastAsia="Calibri" w:hAnsi="Arial" w:cs="Arial"/>
          <w:sz w:val="24"/>
          <w:szCs w:val="24"/>
        </w:rPr>
        <w:t xml:space="preserve"> zarys projektowanego odcinka</w:t>
      </w:r>
      <w:r w:rsidR="001E52E3">
        <w:rPr>
          <w:rFonts w:ascii="Arial" w:eastAsia="Calibri" w:hAnsi="Arial" w:cs="Arial"/>
          <w:sz w:val="24"/>
          <w:szCs w:val="24"/>
        </w:rPr>
        <w:t xml:space="preserve"> - ulice w Su</w:t>
      </w:r>
      <w:r w:rsidR="0024465A">
        <w:rPr>
          <w:rFonts w:ascii="Arial" w:eastAsia="Calibri" w:hAnsi="Arial" w:cs="Arial"/>
          <w:sz w:val="24"/>
          <w:szCs w:val="24"/>
        </w:rPr>
        <w:t>l</w:t>
      </w:r>
      <w:r w:rsidR="001E52E3">
        <w:rPr>
          <w:rFonts w:ascii="Arial" w:eastAsia="Calibri" w:hAnsi="Arial" w:cs="Arial"/>
          <w:sz w:val="24"/>
          <w:szCs w:val="24"/>
        </w:rPr>
        <w:t>minie</w:t>
      </w:r>
    </w:p>
    <w:p w14:paraId="63DA081C" w14:textId="77777777" w:rsidR="001E52E3" w:rsidRPr="001E52E3" w:rsidRDefault="001E52E3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E75F9DB" w14:textId="77777777" w:rsidR="00C63674" w:rsidRPr="00FC45CE" w:rsidRDefault="00FC45CE" w:rsidP="00FC45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C45CE">
        <w:rPr>
          <w:rFonts w:ascii="Arial" w:eastAsia="Calibri" w:hAnsi="Arial" w:cs="Arial"/>
          <w:sz w:val="24"/>
          <w:szCs w:val="24"/>
          <w:u w:val="single"/>
        </w:rPr>
        <w:t>Zamówienie  o którym mowa w art. 214 ust. 1 pkt 7 ustawy PZP</w:t>
      </w:r>
    </w:p>
    <w:p w14:paraId="262CE3A4" w14:textId="51F94274" w:rsidR="0024465A" w:rsidRPr="006B6C9C" w:rsidRDefault="00FC45CE" w:rsidP="002446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B6C9C">
        <w:rPr>
          <w:rFonts w:ascii="Arial" w:hAnsi="Arial" w:cs="Arial"/>
          <w:bCs/>
          <w:sz w:val="24"/>
          <w:szCs w:val="24"/>
        </w:rPr>
        <w:t xml:space="preserve">Załącznik nr </w:t>
      </w:r>
      <w:r w:rsidR="006B6C9C" w:rsidRPr="006B6C9C">
        <w:rPr>
          <w:rFonts w:ascii="Arial" w:hAnsi="Arial" w:cs="Arial"/>
          <w:bCs/>
          <w:sz w:val="24"/>
          <w:szCs w:val="24"/>
        </w:rPr>
        <w:t>7</w:t>
      </w:r>
      <w:r w:rsidR="001E52E3" w:rsidRPr="006B6C9C">
        <w:rPr>
          <w:rFonts w:ascii="Arial" w:hAnsi="Arial" w:cs="Arial"/>
          <w:bCs/>
          <w:sz w:val="24"/>
          <w:szCs w:val="24"/>
        </w:rPr>
        <w:t xml:space="preserve"> - </w:t>
      </w:r>
      <w:r w:rsidRPr="006B6C9C">
        <w:rPr>
          <w:rFonts w:ascii="Arial" w:hAnsi="Arial" w:cs="Arial"/>
          <w:bCs/>
          <w:sz w:val="24"/>
          <w:szCs w:val="24"/>
        </w:rPr>
        <w:t xml:space="preserve"> </w:t>
      </w:r>
      <w:r w:rsidR="0024465A" w:rsidRPr="006B6C9C">
        <w:rPr>
          <w:rFonts w:ascii="Arial" w:eastAsia="Calibri" w:hAnsi="Arial" w:cs="Arial"/>
          <w:sz w:val="24"/>
          <w:szCs w:val="24"/>
        </w:rPr>
        <w:t xml:space="preserve">Stan istniejący </w:t>
      </w:r>
      <w:r w:rsidR="006B6C9C" w:rsidRPr="006B6C9C">
        <w:rPr>
          <w:rFonts w:ascii="Arial" w:eastAsia="Calibri" w:hAnsi="Arial" w:cs="Arial"/>
          <w:sz w:val="24"/>
          <w:szCs w:val="24"/>
        </w:rPr>
        <w:t>–</w:t>
      </w:r>
      <w:r w:rsidR="0024465A" w:rsidRPr="006B6C9C">
        <w:rPr>
          <w:rFonts w:ascii="Arial" w:eastAsia="Calibri" w:hAnsi="Arial" w:cs="Arial"/>
          <w:sz w:val="24"/>
          <w:szCs w:val="24"/>
        </w:rPr>
        <w:t xml:space="preserve"> </w:t>
      </w:r>
      <w:r w:rsidR="006B6C9C" w:rsidRPr="006B6C9C">
        <w:rPr>
          <w:rFonts w:ascii="Arial" w:eastAsia="Calibri" w:hAnsi="Arial" w:cs="Arial"/>
          <w:sz w:val="24"/>
          <w:szCs w:val="24"/>
        </w:rPr>
        <w:t>droga w Zukowie</w:t>
      </w:r>
      <w:r w:rsidR="0024465A" w:rsidRPr="006B6C9C">
        <w:rPr>
          <w:rFonts w:ascii="Arial" w:eastAsia="Calibri" w:hAnsi="Arial" w:cs="Arial"/>
          <w:sz w:val="24"/>
          <w:szCs w:val="24"/>
        </w:rPr>
        <w:t xml:space="preserve"> (dokumentacja fotograficzna) </w:t>
      </w:r>
    </w:p>
    <w:p w14:paraId="14C5D42F" w14:textId="2E007B0F" w:rsidR="006B6C9C" w:rsidRPr="006B6C9C" w:rsidRDefault="006B6C9C" w:rsidP="002446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B6C9C">
        <w:rPr>
          <w:rFonts w:ascii="Arial" w:eastAsia="Calibri" w:hAnsi="Arial" w:cs="Arial"/>
          <w:sz w:val="24"/>
          <w:szCs w:val="24"/>
        </w:rPr>
        <w:t>Załącznik nr 8 – Zakres zamówienia – zarys projektowanego odcinka – droga w Żukowie</w:t>
      </w:r>
    </w:p>
    <w:p w14:paraId="78D6C779" w14:textId="77777777" w:rsidR="001E52E3" w:rsidRDefault="001E52E3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CC7AAA" w14:textId="1066988F" w:rsidR="006B6C9C" w:rsidRDefault="006B6C9C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Dotyczy wszystkich części zamówienia:</w:t>
      </w:r>
    </w:p>
    <w:p w14:paraId="62AF58ED" w14:textId="6920CB95" w:rsidR="001E52E3" w:rsidRDefault="001E52E3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B6C9C">
        <w:rPr>
          <w:rFonts w:ascii="Arial" w:eastAsia="Calibri" w:hAnsi="Arial" w:cs="Arial"/>
          <w:sz w:val="24"/>
          <w:szCs w:val="24"/>
        </w:rPr>
        <w:t xml:space="preserve">Załącznik nr </w:t>
      </w:r>
      <w:r w:rsidR="006B6C9C" w:rsidRPr="006B6C9C">
        <w:rPr>
          <w:rFonts w:ascii="Arial" w:eastAsia="Calibri" w:hAnsi="Arial" w:cs="Arial"/>
          <w:sz w:val="24"/>
          <w:szCs w:val="24"/>
        </w:rPr>
        <w:t>9</w:t>
      </w:r>
      <w:r>
        <w:rPr>
          <w:rFonts w:ascii="Arial" w:eastAsia="Calibri" w:hAnsi="Arial" w:cs="Arial"/>
          <w:sz w:val="24"/>
          <w:szCs w:val="24"/>
        </w:rPr>
        <w:t xml:space="preserve"> - </w:t>
      </w:r>
      <w:r w:rsidRPr="000C5C35">
        <w:rPr>
          <w:rFonts w:ascii="Arial" w:eastAsia="Calibri" w:hAnsi="Arial" w:cs="Arial"/>
          <w:sz w:val="24"/>
          <w:szCs w:val="24"/>
        </w:rPr>
        <w:t xml:space="preserve">Warunki techniczne wydane przez </w:t>
      </w:r>
      <w:r>
        <w:rPr>
          <w:rFonts w:ascii="Arial" w:eastAsia="Calibri" w:hAnsi="Arial" w:cs="Arial"/>
          <w:sz w:val="24"/>
          <w:szCs w:val="24"/>
        </w:rPr>
        <w:t>Referat Komunalny i Infrastruktury Drogowej Urzędu Gminy w Żukowie  (dla wszystkich ulic objętych zamówieniem)</w:t>
      </w:r>
    </w:p>
    <w:p w14:paraId="7BF3728E" w14:textId="77777777" w:rsidR="001E52E3" w:rsidRDefault="001E52E3" w:rsidP="001E52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57EB875" w14:textId="77777777" w:rsidR="00C370A0" w:rsidRPr="00C370A0" w:rsidRDefault="00C370A0" w:rsidP="00C63674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C370A0" w:rsidRPr="00C370A0" w:rsidSect="00693A99">
      <w:headerReference w:type="default" r:id="rId13"/>
      <w:footerReference w:type="default" r:id="rId14"/>
      <w:pgSz w:w="11906" w:h="16838"/>
      <w:pgMar w:top="23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21CE" w14:textId="77777777" w:rsidR="00AF4A0D" w:rsidRDefault="00AF4A0D" w:rsidP="00823A6E">
      <w:pPr>
        <w:spacing w:after="0" w:line="240" w:lineRule="auto"/>
      </w:pPr>
      <w:r>
        <w:separator/>
      </w:r>
    </w:p>
  </w:endnote>
  <w:endnote w:type="continuationSeparator" w:id="0">
    <w:p w14:paraId="12DE9531" w14:textId="77777777" w:rsidR="00AF4A0D" w:rsidRDefault="00AF4A0D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4FCFAA74" w14:textId="77777777" w:rsidR="0060159F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36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CCB1042" w14:textId="77777777" w:rsidR="0060159F" w:rsidRDefault="00601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75B2" w14:textId="77777777" w:rsidR="00AF4A0D" w:rsidRDefault="00AF4A0D" w:rsidP="00823A6E">
      <w:pPr>
        <w:spacing w:after="0" w:line="240" w:lineRule="auto"/>
      </w:pPr>
      <w:r>
        <w:separator/>
      </w:r>
    </w:p>
  </w:footnote>
  <w:footnote w:type="continuationSeparator" w:id="0">
    <w:p w14:paraId="3C2D2068" w14:textId="77777777" w:rsidR="00AF4A0D" w:rsidRDefault="00AF4A0D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A9F" w14:textId="77777777" w:rsidR="0060159F" w:rsidRDefault="0060159F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15" w:name="_Hlk64489316"/>
    <w:r>
      <w:rPr>
        <w:b/>
        <w:bCs/>
        <w:i/>
        <w:iCs/>
        <w:sz w:val="20"/>
        <w:szCs w:val="20"/>
      </w:rPr>
      <w:t>Postępowanie  nr  ZP.271.6.202</w:t>
    </w:r>
    <w:bookmarkEnd w:id="15"/>
    <w:r>
      <w:rPr>
        <w:b/>
        <w:bCs/>
        <w:i/>
        <w:iCs/>
        <w:sz w:val="20"/>
        <w:szCs w:val="20"/>
      </w:rPr>
      <w:t>3</w:t>
    </w:r>
  </w:p>
  <w:p w14:paraId="3726E63C" w14:textId="77777777" w:rsidR="0060159F" w:rsidRDefault="00601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F4A1E"/>
    <w:multiLevelType w:val="hybridMultilevel"/>
    <w:tmpl w:val="B14EA694"/>
    <w:lvl w:ilvl="0" w:tplc="CC58DCA6">
      <w:start w:val="1"/>
      <w:numFmt w:val="decimal"/>
      <w:lvlText w:val="%1."/>
      <w:lvlJc w:val="left"/>
      <w:pPr>
        <w:ind w:left="360" w:hanging="360"/>
      </w:pPr>
      <w:rPr>
        <w:i w:val="0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10C71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B273B"/>
    <w:multiLevelType w:val="hybridMultilevel"/>
    <w:tmpl w:val="85C0B49A"/>
    <w:lvl w:ilvl="0" w:tplc="009E16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0584E"/>
    <w:multiLevelType w:val="hybridMultilevel"/>
    <w:tmpl w:val="698214B0"/>
    <w:lvl w:ilvl="0" w:tplc="EDA0B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D37F4"/>
    <w:multiLevelType w:val="hybridMultilevel"/>
    <w:tmpl w:val="30C45A38"/>
    <w:lvl w:ilvl="0" w:tplc="679AE79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D6AED"/>
    <w:multiLevelType w:val="hybridMultilevel"/>
    <w:tmpl w:val="6F4424B6"/>
    <w:lvl w:ilvl="0" w:tplc="C172D0E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827B50"/>
    <w:multiLevelType w:val="hybridMultilevel"/>
    <w:tmpl w:val="073846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41630"/>
    <w:multiLevelType w:val="hybridMultilevel"/>
    <w:tmpl w:val="8468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F313C"/>
    <w:multiLevelType w:val="hybridMultilevel"/>
    <w:tmpl w:val="23E67492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C3F34"/>
    <w:multiLevelType w:val="hybridMultilevel"/>
    <w:tmpl w:val="057CD732"/>
    <w:lvl w:ilvl="0" w:tplc="1E0C0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F093E"/>
    <w:multiLevelType w:val="hybridMultilevel"/>
    <w:tmpl w:val="876CDE6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846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657CDE"/>
    <w:multiLevelType w:val="hybridMultilevel"/>
    <w:tmpl w:val="238AA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1798A"/>
    <w:multiLevelType w:val="hybridMultilevel"/>
    <w:tmpl w:val="FD8A3B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48B7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E6476"/>
    <w:multiLevelType w:val="hybridMultilevel"/>
    <w:tmpl w:val="45123816"/>
    <w:lvl w:ilvl="0" w:tplc="0B96DF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653B"/>
    <w:multiLevelType w:val="hybridMultilevel"/>
    <w:tmpl w:val="7C904500"/>
    <w:lvl w:ilvl="0" w:tplc="1D3034F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color w:val="auto"/>
        <w:sz w:val="24"/>
        <w:szCs w:val="28"/>
      </w:rPr>
    </w:lvl>
    <w:lvl w:ilvl="1" w:tplc="04150017">
      <w:start w:val="1"/>
      <w:numFmt w:val="lowerLetter"/>
      <w:lvlText w:val="%2)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5CA856E">
      <w:start w:val="1"/>
      <w:numFmt w:val="lowerLetter"/>
      <w:lvlText w:val="%5."/>
      <w:lvlJc w:val="left"/>
      <w:pPr>
        <w:ind w:left="3420" w:hanging="360"/>
      </w:pPr>
      <w:rPr>
        <w:b w:val="0"/>
        <w:bCs w:val="0"/>
      </w:r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537156CD"/>
    <w:multiLevelType w:val="hybridMultilevel"/>
    <w:tmpl w:val="E724FBA2"/>
    <w:lvl w:ilvl="0" w:tplc="3BCAFEB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757E0"/>
    <w:multiLevelType w:val="hybridMultilevel"/>
    <w:tmpl w:val="EDB49830"/>
    <w:lvl w:ilvl="0" w:tplc="FD24ED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472A8"/>
    <w:multiLevelType w:val="hybridMultilevel"/>
    <w:tmpl w:val="D396D64E"/>
    <w:lvl w:ilvl="0" w:tplc="FBE4E48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B04DF"/>
    <w:multiLevelType w:val="hybridMultilevel"/>
    <w:tmpl w:val="027A5E76"/>
    <w:lvl w:ilvl="0" w:tplc="5D68DCF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9645D"/>
    <w:multiLevelType w:val="hybridMultilevel"/>
    <w:tmpl w:val="7C904500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color w:val="auto"/>
        <w:sz w:val="24"/>
        <w:szCs w:val="28"/>
      </w:rPr>
    </w:lvl>
    <w:lvl w:ilvl="1" w:tplc="FFFFFFFF">
      <w:start w:val="1"/>
      <w:numFmt w:val="lowerLetter"/>
      <w:lvlText w:val="%2)"/>
      <w:lvlJc w:val="left"/>
      <w:pPr>
        <w:ind w:left="12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>
      <w:start w:val="1"/>
      <w:numFmt w:val="decimal"/>
      <w:lvlText w:val="%4."/>
      <w:lvlJc w:val="left"/>
      <w:pPr>
        <w:ind w:left="2700" w:hanging="360"/>
      </w:p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b w:val="0"/>
        <w:bCs w:val="0"/>
      </w:rPr>
    </w:lvl>
    <w:lvl w:ilvl="5" w:tplc="FFFFFFFF">
      <w:start w:val="1"/>
      <w:numFmt w:val="lowerRoman"/>
      <w:lvlText w:val="%6."/>
      <w:lvlJc w:val="right"/>
      <w:pPr>
        <w:ind w:left="4140" w:hanging="180"/>
      </w:pPr>
    </w:lvl>
    <w:lvl w:ilvl="6" w:tplc="FFFFFFFF">
      <w:start w:val="1"/>
      <w:numFmt w:val="decimal"/>
      <w:lvlText w:val="%7."/>
      <w:lvlJc w:val="left"/>
      <w:pPr>
        <w:ind w:left="4860" w:hanging="360"/>
      </w:pPr>
    </w:lvl>
    <w:lvl w:ilvl="7" w:tplc="FFFFFFFF">
      <w:start w:val="1"/>
      <w:numFmt w:val="lowerLetter"/>
      <w:lvlText w:val="%8."/>
      <w:lvlJc w:val="left"/>
      <w:pPr>
        <w:ind w:left="5580" w:hanging="360"/>
      </w:pPr>
    </w:lvl>
    <w:lvl w:ilvl="8" w:tplc="FFFFFFFF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5FD00902"/>
    <w:multiLevelType w:val="hybridMultilevel"/>
    <w:tmpl w:val="A0BA88D0"/>
    <w:lvl w:ilvl="0" w:tplc="E048B76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80712E0"/>
    <w:multiLevelType w:val="hybridMultilevel"/>
    <w:tmpl w:val="632CE48E"/>
    <w:lvl w:ilvl="0" w:tplc="94B8F9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A3C4947"/>
    <w:multiLevelType w:val="hybridMultilevel"/>
    <w:tmpl w:val="DEE6BE5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4DC8DCE">
      <w:start w:val="1"/>
      <w:numFmt w:val="decimal"/>
      <w:lvlText w:val="%3&gt;"/>
      <w:lvlJc w:val="left"/>
      <w:pPr>
        <w:ind w:left="2340" w:hanging="360"/>
      </w:pPr>
      <w:rPr>
        <w:rFonts w:eastAsia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E5CE9"/>
    <w:multiLevelType w:val="hybridMultilevel"/>
    <w:tmpl w:val="0976497A"/>
    <w:lvl w:ilvl="0" w:tplc="324026F0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2503EB5"/>
    <w:multiLevelType w:val="hybridMultilevel"/>
    <w:tmpl w:val="9F0C4066"/>
    <w:lvl w:ilvl="0" w:tplc="14A089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33819"/>
    <w:multiLevelType w:val="hybridMultilevel"/>
    <w:tmpl w:val="6F30F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67F37"/>
    <w:multiLevelType w:val="hybridMultilevel"/>
    <w:tmpl w:val="6E204FB6"/>
    <w:lvl w:ilvl="0" w:tplc="1D3034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701A3"/>
    <w:multiLevelType w:val="hybridMultilevel"/>
    <w:tmpl w:val="F7984D9A"/>
    <w:lvl w:ilvl="0" w:tplc="1D3034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01855">
    <w:abstractNumId w:val="0"/>
  </w:num>
  <w:num w:numId="2" w16cid:durableId="1008486672">
    <w:abstractNumId w:val="9"/>
  </w:num>
  <w:num w:numId="3" w16cid:durableId="338435621">
    <w:abstractNumId w:val="5"/>
  </w:num>
  <w:num w:numId="4" w16cid:durableId="958100933">
    <w:abstractNumId w:val="14"/>
  </w:num>
  <w:num w:numId="5" w16cid:durableId="794373206">
    <w:abstractNumId w:val="22"/>
  </w:num>
  <w:num w:numId="6" w16cid:durableId="1357660112">
    <w:abstractNumId w:val="28"/>
  </w:num>
  <w:num w:numId="7" w16cid:durableId="1434937792">
    <w:abstractNumId w:val="1"/>
  </w:num>
  <w:num w:numId="8" w16cid:durableId="937718677">
    <w:abstractNumId w:val="17"/>
  </w:num>
  <w:num w:numId="9" w16cid:durableId="580992672">
    <w:abstractNumId w:val="10"/>
  </w:num>
  <w:num w:numId="10" w16cid:durableId="509369461">
    <w:abstractNumId w:val="19"/>
  </w:num>
  <w:num w:numId="11" w16cid:durableId="1722946420">
    <w:abstractNumId w:val="4"/>
  </w:num>
  <w:num w:numId="12" w16cid:durableId="1014307377">
    <w:abstractNumId w:val="3"/>
  </w:num>
  <w:num w:numId="13" w16cid:durableId="530335991">
    <w:abstractNumId w:val="23"/>
  </w:num>
  <w:num w:numId="14" w16cid:durableId="1371877184">
    <w:abstractNumId w:val="12"/>
  </w:num>
  <w:num w:numId="15" w16cid:durableId="739056149">
    <w:abstractNumId w:val="29"/>
  </w:num>
  <w:num w:numId="16" w16cid:durableId="1176336761">
    <w:abstractNumId w:val="29"/>
  </w:num>
  <w:num w:numId="17" w16cid:durableId="754516747">
    <w:abstractNumId w:val="31"/>
  </w:num>
  <w:num w:numId="18" w16cid:durableId="720710910">
    <w:abstractNumId w:val="32"/>
  </w:num>
  <w:num w:numId="19" w16cid:durableId="1137992509">
    <w:abstractNumId w:val="18"/>
  </w:num>
  <w:num w:numId="20" w16cid:durableId="2081975642">
    <w:abstractNumId w:val="7"/>
  </w:num>
  <w:num w:numId="21" w16cid:durableId="941449301">
    <w:abstractNumId w:val="8"/>
  </w:num>
  <w:num w:numId="22" w16cid:durableId="626278852">
    <w:abstractNumId w:val="16"/>
  </w:num>
  <w:num w:numId="23" w16cid:durableId="1356931371">
    <w:abstractNumId w:val="15"/>
  </w:num>
  <w:num w:numId="24" w16cid:durableId="922951534">
    <w:abstractNumId w:val="25"/>
  </w:num>
  <w:num w:numId="25" w16cid:durableId="136606767">
    <w:abstractNumId w:val="6"/>
  </w:num>
  <w:num w:numId="26" w16cid:durableId="671301915">
    <w:abstractNumId w:val="24"/>
  </w:num>
  <w:num w:numId="27" w16cid:durableId="259071288">
    <w:abstractNumId w:val="30"/>
  </w:num>
  <w:num w:numId="28" w16cid:durableId="496573242">
    <w:abstractNumId w:val="20"/>
  </w:num>
  <w:num w:numId="29" w16cid:durableId="406149481">
    <w:abstractNumId w:val="26"/>
  </w:num>
  <w:num w:numId="30" w16cid:durableId="1410612449">
    <w:abstractNumId w:val="21"/>
  </w:num>
  <w:num w:numId="31" w16cid:durableId="1607078933">
    <w:abstractNumId w:val="13"/>
  </w:num>
  <w:num w:numId="32" w16cid:durableId="1285621649">
    <w:abstractNumId w:val="11"/>
  </w:num>
  <w:num w:numId="33" w16cid:durableId="1642350138">
    <w:abstractNumId w:val="27"/>
  </w:num>
  <w:num w:numId="34" w16cid:durableId="1678776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1265F"/>
    <w:rsid w:val="000166A3"/>
    <w:rsid w:val="000267C6"/>
    <w:rsid w:val="000274C4"/>
    <w:rsid w:val="00027EC9"/>
    <w:rsid w:val="00034992"/>
    <w:rsid w:val="00042FDC"/>
    <w:rsid w:val="000434F6"/>
    <w:rsid w:val="00043928"/>
    <w:rsid w:val="00043C2C"/>
    <w:rsid w:val="00065059"/>
    <w:rsid w:val="0007670A"/>
    <w:rsid w:val="0008766C"/>
    <w:rsid w:val="000973B3"/>
    <w:rsid w:val="00097705"/>
    <w:rsid w:val="000C2726"/>
    <w:rsid w:val="000C5C35"/>
    <w:rsid w:val="000C6CB0"/>
    <w:rsid w:val="000D0212"/>
    <w:rsid w:val="000D0DA2"/>
    <w:rsid w:val="000D7E68"/>
    <w:rsid w:val="000D7F1B"/>
    <w:rsid w:val="000F3B69"/>
    <w:rsid w:val="00105F27"/>
    <w:rsid w:val="00106352"/>
    <w:rsid w:val="00113DA2"/>
    <w:rsid w:val="00115F58"/>
    <w:rsid w:val="00116F4F"/>
    <w:rsid w:val="001233E0"/>
    <w:rsid w:val="00147FDB"/>
    <w:rsid w:val="00153838"/>
    <w:rsid w:val="00156A16"/>
    <w:rsid w:val="0016295D"/>
    <w:rsid w:val="00164E76"/>
    <w:rsid w:val="001712E6"/>
    <w:rsid w:val="00172DBF"/>
    <w:rsid w:val="0017452A"/>
    <w:rsid w:val="00175E5F"/>
    <w:rsid w:val="00186507"/>
    <w:rsid w:val="0018685A"/>
    <w:rsid w:val="0019012B"/>
    <w:rsid w:val="00190D49"/>
    <w:rsid w:val="001918ED"/>
    <w:rsid w:val="00193018"/>
    <w:rsid w:val="001935B3"/>
    <w:rsid w:val="00197AF0"/>
    <w:rsid w:val="001A578A"/>
    <w:rsid w:val="001B20F9"/>
    <w:rsid w:val="001B4332"/>
    <w:rsid w:val="001B6E19"/>
    <w:rsid w:val="001C79E1"/>
    <w:rsid w:val="001E111F"/>
    <w:rsid w:val="001E1E47"/>
    <w:rsid w:val="001E52E3"/>
    <w:rsid w:val="001F5086"/>
    <w:rsid w:val="002029E3"/>
    <w:rsid w:val="002044FC"/>
    <w:rsid w:val="00210795"/>
    <w:rsid w:val="002114B9"/>
    <w:rsid w:val="00214F78"/>
    <w:rsid w:val="0022306B"/>
    <w:rsid w:val="00232FE4"/>
    <w:rsid w:val="0023466E"/>
    <w:rsid w:val="002414A0"/>
    <w:rsid w:val="0024196F"/>
    <w:rsid w:val="0024465A"/>
    <w:rsid w:val="002554D9"/>
    <w:rsid w:val="0025638E"/>
    <w:rsid w:val="00263BE3"/>
    <w:rsid w:val="00276B3F"/>
    <w:rsid w:val="00280E2E"/>
    <w:rsid w:val="00280EF6"/>
    <w:rsid w:val="0028379E"/>
    <w:rsid w:val="00283F3B"/>
    <w:rsid w:val="002869D2"/>
    <w:rsid w:val="00287ECD"/>
    <w:rsid w:val="00295CBA"/>
    <w:rsid w:val="0029661A"/>
    <w:rsid w:val="002A72FE"/>
    <w:rsid w:val="002B10A5"/>
    <w:rsid w:val="002B180C"/>
    <w:rsid w:val="002B22C0"/>
    <w:rsid w:val="002B53A9"/>
    <w:rsid w:val="002B691C"/>
    <w:rsid w:val="002C0770"/>
    <w:rsid w:val="002D142E"/>
    <w:rsid w:val="002D462E"/>
    <w:rsid w:val="002D5190"/>
    <w:rsid w:val="002D6949"/>
    <w:rsid w:val="002F3433"/>
    <w:rsid w:val="0031274B"/>
    <w:rsid w:val="0032300D"/>
    <w:rsid w:val="003268BB"/>
    <w:rsid w:val="00327CE8"/>
    <w:rsid w:val="0033116F"/>
    <w:rsid w:val="003425B1"/>
    <w:rsid w:val="00345B78"/>
    <w:rsid w:val="003525A1"/>
    <w:rsid w:val="003618C3"/>
    <w:rsid w:val="00365788"/>
    <w:rsid w:val="003704CB"/>
    <w:rsid w:val="00373112"/>
    <w:rsid w:val="00373EB6"/>
    <w:rsid w:val="00393396"/>
    <w:rsid w:val="0039537C"/>
    <w:rsid w:val="00397FA5"/>
    <w:rsid w:val="003A0EF2"/>
    <w:rsid w:val="003A18DD"/>
    <w:rsid w:val="003A3F61"/>
    <w:rsid w:val="003A47FB"/>
    <w:rsid w:val="003A69DF"/>
    <w:rsid w:val="003D2B58"/>
    <w:rsid w:val="003E66C0"/>
    <w:rsid w:val="003F4D52"/>
    <w:rsid w:val="003F65A6"/>
    <w:rsid w:val="003F66E5"/>
    <w:rsid w:val="0043210B"/>
    <w:rsid w:val="004335CB"/>
    <w:rsid w:val="00434281"/>
    <w:rsid w:val="00442FE2"/>
    <w:rsid w:val="0045527D"/>
    <w:rsid w:val="00455F00"/>
    <w:rsid w:val="004571F7"/>
    <w:rsid w:val="00464171"/>
    <w:rsid w:val="004653A4"/>
    <w:rsid w:val="00474D20"/>
    <w:rsid w:val="00477317"/>
    <w:rsid w:val="00497362"/>
    <w:rsid w:val="004B3269"/>
    <w:rsid w:val="004B4004"/>
    <w:rsid w:val="004B5DE1"/>
    <w:rsid w:val="004B6C81"/>
    <w:rsid w:val="004D6DD1"/>
    <w:rsid w:val="004E5540"/>
    <w:rsid w:val="004F303F"/>
    <w:rsid w:val="004F3562"/>
    <w:rsid w:val="005045F8"/>
    <w:rsid w:val="00506C7D"/>
    <w:rsid w:val="00526621"/>
    <w:rsid w:val="00533D3A"/>
    <w:rsid w:val="005346F2"/>
    <w:rsid w:val="00540C2B"/>
    <w:rsid w:val="00542B4D"/>
    <w:rsid w:val="005456BB"/>
    <w:rsid w:val="0055338D"/>
    <w:rsid w:val="00554AAB"/>
    <w:rsid w:val="00555B9D"/>
    <w:rsid w:val="00567CA1"/>
    <w:rsid w:val="00572511"/>
    <w:rsid w:val="005736AB"/>
    <w:rsid w:val="00576817"/>
    <w:rsid w:val="00577B6F"/>
    <w:rsid w:val="00580546"/>
    <w:rsid w:val="00587BA1"/>
    <w:rsid w:val="00592241"/>
    <w:rsid w:val="005B20A2"/>
    <w:rsid w:val="005D6A84"/>
    <w:rsid w:val="005E2987"/>
    <w:rsid w:val="005E2E36"/>
    <w:rsid w:val="005E6815"/>
    <w:rsid w:val="005F1F15"/>
    <w:rsid w:val="005F2CEF"/>
    <w:rsid w:val="0060159F"/>
    <w:rsid w:val="0060718A"/>
    <w:rsid w:val="006160BE"/>
    <w:rsid w:val="00635377"/>
    <w:rsid w:val="0064311D"/>
    <w:rsid w:val="00647D3F"/>
    <w:rsid w:val="00651C3E"/>
    <w:rsid w:val="00654378"/>
    <w:rsid w:val="00657188"/>
    <w:rsid w:val="00693A99"/>
    <w:rsid w:val="006954EF"/>
    <w:rsid w:val="006A00BF"/>
    <w:rsid w:val="006B2C93"/>
    <w:rsid w:val="006B6C9C"/>
    <w:rsid w:val="006C2F9C"/>
    <w:rsid w:val="006E088D"/>
    <w:rsid w:val="00711360"/>
    <w:rsid w:val="00715D49"/>
    <w:rsid w:val="007212A1"/>
    <w:rsid w:val="00736097"/>
    <w:rsid w:val="00741E23"/>
    <w:rsid w:val="0075577B"/>
    <w:rsid w:val="00764338"/>
    <w:rsid w:val="00766C33"/>
    <w:rsid w:val="00767CD0"/>
    <w:rsid w:val="00767D86"/>
    <w:rsid w:val="007A0F3E"/>
    <w:rsid w:val="007B022E"/>
    <w:rsid w:val="007B32C8"/>
    <w:rsid w:val="007C6960"/>
    <w:rsid w:val="007E0E46"/>
    <w:rsid w:val="007F50FE"/>
    <w:rsid w:val="007F6672"/>
    <w:rsid w:val="00805CE3"/>
    <w:rsid w:val="00806D42"/>
    <w:rsid w:val="008127CF"/>
    <w:rsid w:val="00817A8E"/>
    <w:rsid w:val="00820594"/>
    <w:rsid w:val="00821D11"/>
    <w:rsid w:val="00823A6E"/>
    <w:rsid w:val="008241A0"/>
    <w:rsid w:val="00832261"/>
    <w:rsid w:val="00845627"/>
    <w:rsid w:val="00845E96"/>
    <w:rsid w:val="00846CDB"/>
    <w:rsid w:val="0085071E"/>
    <w:rsid w:val="00855487"/>
    <w:rsid w:val="00862CDA"/>
    <w:rsid w:val="00870D7C"/>
    <w:rsid w:val="00875261"/>
    <w:rsid w:val="00884497"/>
    <w:rsid w:val="00890EFB"/>
    <w:rsid w:val="008912F4"/>
    <w:rsid w:val="00896B6E"/>
    <w:rsid w:val="008C3B42"/>
    <w:rsid w:val="008D1549"/>
    <w:rsid w:val="008D2400"/>
    <w:rsid w:val="008D2FD9"/>
    <w:rsid w:val="008D60D8"/>
    <w:rsid w:val="008F55B5"/>
    <w:rsid w:val="00900120"/>
    <w:rsid w:val="00906A94"/>
    <w:rsid w:val="0091045B"/>
    <w:rsid w:val="00911D77"/>
    <w:rsid w:val="00915D1E"/>
    <w:rsid w:val="00915D62"/>
    <w:rsid w:val="009162F0"/>
    <w:rsid w:val="00926AE6"/>
    <w:rsid w:val="00962C88"/>
    <w:rsid w:val="009856AA"/>
    <w:rsid w:val="00986614"/>
    <w:rsid w:val="009906AA"/>
    <w:rsid w:val="009927B8"/>
    <w:rsid w:val="009A5AB1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13876"/>
    <w:rsid w:val="00A35ED8"/>
    <w:rsid w:val="00A40E12"/>
    <w:rsid w:val="00A51245"/>
    <w:rsid w:val="00A53A72"/>
    <w:rsid w:val="00A56740"/>
    <w:rsid w:val="00A5730E"/>
    <w:rsid w:val="00A74135"/>
    <w:rsid w:val="00A75699"/>
    <w:rsid w:val="00A766FD"/>
    <w:rsid w:val="00A7776D"/>
    <w:rsid w:val="00A77D1F"/>
    <w:rsid w:val="00A91FE1"/>
    <w:rsid w:val="00AA54B4"/>
    <w:rsid w:val="00AB2530"/>
    <w:rsid w:val="00AB4501"/>
    <w:rsid w:val="00AB66D4"/>
    <w:rsid w:val="00AB7552"/>
    <w:rsid w:val="00AC0F5A"/>
    <w:rsid w:val="00AD6A7F"/>
    <w:rsid w:val="00AE627F"/>
    <w:rsid w:val="00AF42AB"/>
    <w:rsid w:val="00AF4A0D"/>
    <w:rsid w:val="00AF7540"/>
    <w:rsid w:val="00B037AB"/>
    <w:rsid w:val="00B11D92"/>
    <w:rsid w:val="00B157F7"/>
    <w:rsid w:val="00B3095C"/>
    <w:rsid w:val="00B333E0"/>
    <w:rsid w:val="00B368EB"/>
    <w:rsid w:val="00B44A6F"/>
    <w:rsid w:val="00B44CA6"/>
    <w:rsid w:val="00B475D2"/>
    <w:rsid w:val="00B53B1D"/>
    <w:rsid w:val="00B64164"/>
    <w:rsid w:val="00B7014D"/>
    <w:rsid w:val="00B72480"/>
    <w:rsid w:val="00B950C9"/>
    <w:rsid w:val="00B96531"/>
    <w:rsid w:val="00BA4586"/>
    <w:rsid w:val="00BA71C2"/>
    <w:rsid w:val="00BB4917"/>
    <w:rsid w:val="00BB752A"/>
    <w:rsid w:val="00BD68B1"/>
    <w:rsid w:val="00BE738C"/>
    <w:rsid w:val="00BF0E66"/>
    <w:rsid w:val="00BF2ACC"/>
    <w:rsid w:val="00BF5CF8"/>
    <w:rsid w:val="00C0084C"/>
    <w:rsid w:val="00C1279A"/>
    <w:rsid w:val="00C2021A"/>
    <w:rsid w:val="00C24ED0"/>
    <w:rsid w:val="00C2704A"/>
    <w:rsid w:val="00C32843"/>
    <w:rsid w:val="00C370A0"/>
    <w:rsid w:val="00C373AD"/>
    <w:rsid w:val="00C46566"/>
    <w:rsid w:val="00C526FF"/>
    <w:rsid w:val="00C62363"/>
    <w:rsid w:val="00C63674"/>
    <w:rsid w:val="00C735C2"/>
    <w:rsid w:val="00C75803"/>
    <w:rsid w:val="00C76A51"/>
    <w:rsid w:val="00C856DD"/>
    <w:rsid w:val="00C9210B"/>
    <w:rsid w:val="00C970BC"/>
    <w:rsid w:val="00CA2500"/>
    <w:rsid w:val="00CA3956"/>
    <w:rsid w:val="00CA3FAE"/>
    <w:rsid w:val="00CB15A7"/>
    <w:rsid w:val="00CB542D"/>
    <w:rsid w:val="00CD0180"/>
    <w:rsid w:val="00CD0A03"/>
    <w:rsid w:val="00CD34C1"/>
    <w:rsid w:val="00CE6D83"/>
    <w:rsid w:val="00CF172A"/>
    <w:rsid w:val="00CF380C"/>
    <w:rsid w:val="00CF3EB3"/>
    <w:rsid w:val="00D03A25"/>
    <w:rsid w:val="00D12BE4"/>
    <w:rsid w:val="00D12DC8"/>
    <w:rsid w:val="00D132DF"/>
    <w:rsid w:val="00D16F6A"/>
    <w:rsid w:val="00D31603"/>
    <w:rsid w:val="00D42791"/>
    <w:rsid w:val="00D42D13"/>
    <w:rsid w:val="00D44CA9"/>
    <w:rsid w:val="00D47737"/>
    <w:rsid w:val="00D50CF4"/>
    <w:rsid w:val="00D5201E"/>
    <w:rsid w:val="00D52755"/>
    <w:rsid w:val="00D532CC"/>
    <w:rsid w:val="00D55B4D"/>
    <w:rsid w:val="00D6526C"/>
    <w:rsid w:val="00D87A4A"/>
    <w:rsid w:val="00D91971"/>
    <w:rsid w:val="00D95C70"/>
    <w:rsid w:val="00D95E8D"/>
    <w:rsid w:val="00D96ECE"/>
    <w:rsid w:val="00DA0DC2"/>
    <w:rsid w:val="00DA3A3B"/>
    <w:rsid w:val="00DB3C62"/>
    <w:rsid w:val="00DB41C2"/>
    <w:rsid w:val="00DC289A"/>
    <w:rsid w:val="00DC4393"/>
    <w:rsid w:val="00DC6396"/>
    <w:rsid w:val="00DE1934"/>
    <w:rsid w:val="00DE7421"/>
    <w:rsid w:val="00DF2772"/>
    <w:rsid w:val="00DF364D"/>
    <w:rsid w:val="00E0308D"/>
    <w:rsid w:val="00E04BCA"/>
    <w:rsid w:val="00E10908"/>
    <w:rsid w:val="00E248C2"/>
    <w:rsid w:val="00E312D0"/>
    <w:rsid w:val="00E33E7F"/>
    <w:rsid w:val="00E40348"/>
    <w:rsid w:val="00E450FA"/>
    <w:rsid w:val="00E4587F"/>
    <w:rsid w:val="00E471AB"/>
    <w:rsid w:val="00E50091"/>
    <w:rsid w:val="00E555D5"/>
    <w:rsid w:val="00E7224C"/>
    <w:rsid w:val="00E848CC"/>
    <w:rsid w:val="00E85485"/>
    <w:rsid w:val="00E85B0A"/>
    <w:rsid w:val="00E8670D"/>
    <w:rsid w:val="00E8798E"/>
    <w:rsid w:val="00E907C9"/>
    <w:rsid w:val="00E94CD1"/>
    <w:rsid w:val="00E95F2F"/>
    <w:rsid w:val="00E97554"/>
    <w:rsid w:val="00EA346E"/>
    <w:rsid w:val="00EA4552"/>
    <w:rsid w:val="00EA487D"/>
    <w:rsid w:val="00EB0E21"/>
    <w:rsid w:val="00EC1685"/>
    <w:rsid w:val="00ED03A5"/>
    <w:rsid w:val="00ED6712"/>
    <w:rsid w:val="00EE2EC5"/>
    <w:rsid w:val="00EE3017"/>
    <w:rsid w:val="00EE58D0"/>
    <w:rsid w:val="00EF3FE0"/>
    <w:rsid w:val="00EF5709"/>
    <w:rsid w:val="00F02D3B"/>
    <w:rsid w:val="00F073C2"/>
    <w:rsid w:val="00F1419E"/>
    <w:rsid w:val="00F16F93"/>
    <w:rsid w:val="00F219FF"/>
    <w:rsid w:val="00F35001"/>
    <w:rsid w:val="00F37073"/>
    <w:rsid w:val="00F52D53"/>
    <w:rsid w:val="00F57EF3"/>
    <w:rsid w:val="00F7265F"/>
    <w:rsid w:val="00F83367"/>
    <w:rsid w:val="00F8741F"/>
    <w:rsid w:val="00FA11EC"/>
    <w:rsid w:val="00FA3D99"/>
    <w:rsid w:val="00FA7028"/>
    <w:rsid w:val="00FB0876"/>
    <w:rsid w:val="00FB2BD5"/>
    <w:rsid w:val="00FC45CE"/>
    <w:rsid w:val="00FD5EB5"/>
    <w:rsid w:val="00FE46EE"/>
    <w:rsid w:val="00FF2956"/>
    <w:rsid w:val="00FF3152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BF6F"/>
  <w15:docId w15:val="{10932063-56B8-458D-AD0F-1D46FBA1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,Akapit z listą1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,Akapit z listą1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44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stry.gison.pl/mpzp-public/zukowo/uchwaly/U_2019_204_XVII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ukowo.e-mapa.net/" TargetMode="External"/><Relationship Id="rId12" Type="http://schemas.openxmlformats.org/officeDocument/2006/relationships/hyperlink" Target="https://administracja.gison.pl/mpzp-public/zukowo/uchwaly/U_2006_720_XLIII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ukowo.e-mapa.ne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ukowo.e-mapa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ukowo.e-mapa.ne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19</Pages>
  <Words>7489</Words>
  <Characters>44934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Turzyńska</dc:creator>
  <cp:lastModifiedBy>Alicja Turzyńska</cp:lastModifiedBy>
  <cp:revision>58</cp:revision>
  <dcterms:created xsi:type="dcterms:W3CDTF">2023-05-21T14:50:00Z</dcterms:created>
  <dcterms:modified xsi:type="dcterms:W3CDTF">2023-07-25T13:02:00Z</dcterms:modified>
</cp:coreProperties>
</file>