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F7418" w14:textId="77777777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6E7590A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2F3AA7D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845A8DC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36C043F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1EBB656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4ABEC5BA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13B44B2A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06B44588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CDC198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32CBD61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50E1E55C" w14:textId="77777777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0528D79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AE25A53" w14:textId="00C9DEC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654293" w:rsidRPr="00A10F65">
        <w:rPr>
          <w:rFonts w:ascii="Cambria" w:hAnsi="Cambria" w:cs="Arial"/>
          <w:sz w:val="21"/>
          <w:szCs w:val="21"/>
        </w:rPr>
        <w:t>na</w:t>
      </w:r>
      <w:r w:rsidR="00654293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654293" w:rsidRPr="00A10F65">
        <w:rPr>
          <w:rFonts w:ascii="Cambria" w:eastAsia="Times New Roman" w:hAnsi="Cambria" w:cs="Arial"/>
          <w:b/>
          <w:lang w:eastAsia="pl-PL"/>
        </w:rPr>
        <w:t>„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Wykonywanie usług z zakresu gospodarki leśnej na terenie Nadleśnictwa </w:t>
      </w:r>
      <w:r w:rsidR="00654293">
        <w:rPr>
          <w:rFonts w:ascii="Cambria" w:eastAsia="Times New Roman" w:hAnsi="Cambria" w:cs="Arial"/>
          <w:bCs/>
          <w:lang w:eastAsia="pl-PL"/>
        </w:rPr>
        <w:t>Piwniczna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654293">
        <w:rPr>
          <w:rFonts w:ascii="Cambria" w:eastAsia="Times New Roman" w:hAnsi="Cambria" w:cs="Arial"/>
          <w:bCs/>
          <w:lang w:eastAsia="pl-PL"/>
        </w:rPr>
        <w:t>2024</w:t>
      </w:r>
      <w:r w:rsidR="00591019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="00654293">
        <w:rPr>
          <w:rFonts w:ascii="Cambria" w:eastAsia="Times New Roman" w:hAnsi="Cambria" w:cs="Arial"/>
          <w:b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28AFDFAC" w14:textId="77777777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E2481D4" w14:textId="77777777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599592A2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272AFD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BA91975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142666A" w14:textId="7777777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</w:t>
      </w:r>
      <w:proofErr w:type="gramStart"/>
      <w:r w:rsidR="00473719" w:rsidRPr="00A10F65">
        <w:rPr>
          <w:rFonts w:ascii="Cambria" w:hAnsi="Cambria" w:cs="Arial"/>
          <w:sz w:val="21"/>
          <w:szCs w:val="21"/>
        </w:rPr>
        <w:t>31.7.2014</w:t>
      </w:r>
      <w:proofErr w:type="gramEnd"/>
      <w:r w:rsidR="00473719" w:rsidRPr="00A10F65">
        <w:rPr>
          <w:rFonts w:ascii="Cambria" w:hAnsi="Cambria" w:cs="Arial"/>
          <w:sz w:val="21"/>
          <w:szCs w:val="21"/>
        </w:rPr>
        <w:t xml:space="preserve">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3B5F99DE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5D9EBDAD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2DDF827F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729E042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3312009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54AE8CE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47617701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011F3477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52C5734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311A32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511DCD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29531517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735CECD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F6097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A10F65">
        <w:rPr>
          <w:rFonts w:ascii="Cambria" w:hAnsi="Cambria" w:cs="Arial"/>
          <w:sz w:val="21"/>
          <w:szCs w:val="21"/>
        </w:rPr>
        <w:t>w  art.</w:t>
      </w:r>
      <w:proofErr w:type="gramEnd"/>
      <w:r w:rsidRPr="00A10F65">
        <w:rPr>
          <w:rFonts w:ascii="Cambria" w:hAnsi="Cambria" w:cs="Arial"/>
          <w:sz w:val="21"/>
          <w:szCs w:val="21"/>
        </w:rPr>
        <w:t>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FD6A1C1" w14:textId="77777777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8083C6E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034790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BDD460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D4C8A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8233CA2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5AD9FDFF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77F2161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69D9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1881E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3C187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82704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F19594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A83200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370BCEF" w14:textId="77777777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670CD132" w14:textId="7777777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1C26A17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4A6CE90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F3437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14650DD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198E50F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019841D3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4921F92B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3760C555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7F239A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3F60E" w14:textId="77777777" w:rsidR="00547992" w:rsidRDefault="00547992" w:rsidP="00473719">
      <w:pPr>
        <w:spacing w:after="0" w:line="240" w:lineRule="auto"/>
      </w:pPr>
      <w:r>
        <w:separator/>
      </w:r>
    </w:p>
  </w:endnote>
  <w:endnote w:type="continuationSeparator" w:id="0">
    <w:p w14:paraId="5662E014" w14:textId="77777777" w:rsidR="00547992" w:rsidRDefault="0054799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4C2F7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BB881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71EE94" w14:textId="77777777" w:rsidR="002B523B" w:rsidRDefault="00970C5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2554E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68F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2554E">
      <w:rPr>
        <w:rFonts w:ascii="Cambria" w:hAnsi="Cambria"/>
      </w:rPr>
      <w:t xml:space="preserve"> | </w:t>
    </w:r>
    <w:r w:rsidR="00A2554E">
      <w:rPr>
        <w:rFonts w:ascii="Cambria" w:hAnsi="Cambria"/>
        <w:color w:val="7F7F7F"/>
        <w:spacing w:val="60"/>
      </w:rPr>
      <w:t>Strona</w:t>
    </w:r>
  </w:p>
  <w:p w14:paraId="72DA62B4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69BCF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7CF3C" w14:textId="77777777" w:rsidR="00547992" w:rsidRDefault="00547992" w:rsidP="00473719">
      <w:pPr>
        <w:spacing w:after="0" w:line="240" w:lineRule="auto"/>
      </w:pPr>
      <w:r>
        <w:separator/>
      </w:r>
    </w:p>
  </w:footnote>
  <w:footnote w:type="continuationSeparator" w:id="0">
    <w:p w14:paraId="3E0E15A7" w14:textId="77777777" w:rsidR="00547992" w:rsidRDefault="00547992" w:rsidP="00473719">
      <w:pPr>
        <w:spacing w:after="0" w:line="240" w:lineRule="auto"/>
      </w:pPr>
      <w:r>
        <w:continuationSeparator/>
      </w:r>
    </w:p>
  </w:footnote>
  <w:footnote w:id="1">
    <w:p w14:paraId="4D6BFDCD" w14:textId="77777777" w:rsidR="00E26A76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</w:p>
    <w:p w14:paraId="42F4729F" w14:textId="6C96EA56" w:rsidR="00E26A76" w:rsidRDefault="00E26A76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Zgodnie z </w:t>
      </w:r>
      <w:r w:rsidRPr="00C2739C">
        <w:rPr>
          <w:rFonts w:ascii="Cambria" w:hAnsi="Cambria" w:cs="Arial"/>
          <w:sz w:val="16"/>
          <w:szCs w:val="16"/>
        </w:rPr>
        <w:t>treścią art. 5k ust. 1 w/w rozporządzenia Rady (UE) 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36DE0CBD" w14:textId="327F3322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</w:t>
      </w:r>
      <w:r w:rsidR="00654293">
        <w:rPr>
          <w:rFonts w:ascii="Cambria" w:hAnsi="Cambria" w:cs="Arial"/>
          <w:sz w:val="16"/>
          <w:szCs w:val="16"/>
        </w:rPr>
        <w:t xml:space="preserve">Rosji </w:t>
      </w:r>
      <w:r w:rsidR="00654293" w:rsidRPr="00A10F65">
        <w:rPr>
          <w:rFonts w:ascii="Cambria" w:hAnsi="Cambria" w:cs="Arial"/>
          <w:sz w:val="16"/>
          <w:szCs w:val="16"/>
        </w:rPr>
        <w:t>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7F9B735E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9A5CCA5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8A89435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BEB3E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D0C6" w14:textId="77777777" w:rsidR="002B523B" w:rsidRDefault="00A2554E">
    <w:pPr>
      <w:pStyle w:val="Nagwek"/>
    </w:pPr>
    <w:r>
      <w:t xml:space="preserve"> </w:t>
    </w:r>
  </w:p>
  <w:p w14:paraId="5CFA0B34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31BE6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6326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9401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47992"/>
    <w:rsid w:val="00567BAB"/>
    <w:rsid w:val="00591019"/>
    <w:rsid w:val="005A3181"/>
    <w:rsid w:val="005B16D2"/>
    <w:rsid w:val="00654293"/>
    <w:rsid w:val="006968F4"/>
    <w:rsid w:val="00706C21"/>
    <w:rsid w:val="00735501"/>
    <w:rsid w:val="00744C2A"/>
    <w:rsid w:val="00760529"/>
    <w:rsid w:val="007A2E83"/>
    <w:rsid w:val="00841331"/>
    <w:rsid w:val="008662F3"/>
    <w:rsid w:val="008B0A17"/>
    <w:rsid w:val="00970C50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2739C"/>
    <w:rsid w:val="00C34C19"/>
    <w:rsid w:val="00C66B30"/>
    <w:rsid w:val="00D6339C"/>
    <w:rsid w:val="00DC6415"/>
    <w:rsid w:val="00E2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9FE4"/>
  <w15:docId w15:val="{6E51B4D3-2256-4150-A9E4-90D61FBE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Iwona Kasino (Nadl. Piwniczna)</cp:lastModifiedBy>
  <cp:revision>4</cp:revision>
  <dcterms:created xsi:type="dcterms:W3CDTF">2023-10-23T08:49:00Z</dcterms:created>
  <dcterms:modified xsi:type="dcterms:W3CDTF">2023-11-21T11:11:00Z</dcterms:modified>
</cp:coreProperties>
</file>