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52" w:rsidRPr="004E04AC" w:rsidRDefault="007F62F8" w:rsidP="004E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EF">
        <w:rPr>
          <w:rFonts w:ascii="Times New Roman" w:hAnsi="Times New Roman" w:cs="Times New Roman"/>
          <w:b/>
          <w:sz w:val="28"/>
          <w:szCs w:val="28"/>
        </w:rPr>
        <w:t>SZCZEGÓŁOWY OPIS I ZAKRES PRZEDMIOTU ZAMÓWIENIA</w:t>
      </w:r>
      <w:bookmarkStart w:id="0" w:name="_GoBack"/>
      <w:bookmarkEnd w:id="0"/>
    </w:p>
    <w:p w:rsidR="00EB38C6" w:rsidRPr="00965F54" w:rsidRDefault="00EB38C6" w:rsidP="002260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realizacja robót budowlan</w:t>
      </w:r>
      <w:r w:rsidR="000252EA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</w:t>
      </w:r>
      <w:r w:rsidR="001B1BEC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inwestycyjnego 11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829</w:t>
      </w:r>
      <w:r w:rsidR="001B1BEC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2EA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pn.:</w:t>
      </w:r>
      <w:r w:rsidR="008633AC" w:rsidRPr="00965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</w:t>
      </w:r>
      <w:r w:rsidR="007E11B6" w:rsidRPr="007E11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Przebudowa systemu awaryjnego zasilania na potrzeby Centrum Radiowego Nadawczego oraz Stacjonarnego Systemu Łączności Radiowej</w:t>
      </w:r>
      <w:r w:rsidR="008633AC" w:rsidRPr="00965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465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8C6" w:rsidRPr="00965F54" w:rsidRDefault="00EB38C6" w:rsidP="0022607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71FFA" w:rsidRPr="00965F54" w:rsidRDefault="00473626" w:rsidP="002260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 przedsięwzięcie obejmuje swym zakresem 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11B6" w:rsidRPr="007E11B6">
        <w:rPr>
          <w:rFonts w:ascii="Times New Roman" w:hAnsi="Times New Roman" w:cs="Times New Roman"/>
          <w:color w:val="000000" w:themeColor="text1"/>
          <w:sz w:val="24"/>
          <w:szCs w:val="24"/>
        </w:rPr>
        <w:t>rzebudow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7E11B6" w:rsidRPr="007E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awaryjnego zasilania na potrzeby Centrum Radiowego Nadawczego oraz Stacjonarnego Systemu Łączności Radiowej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kompleksu nr 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8617</w:t>
      </w:r>
      <w:r w:rsidR="00E50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Chorągiewka</w:t>
      </w:r>
      <w:r w:rsidR="008633AC" w:rsidRPr="00965F54">
        <w:rPr>
          <w:rStyle w:val="FontStyle7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99E" w:rsidRPr="00965F54" w:rsidRDefault="0042099E" w:rsidP="00226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2099E" w:rsidRPr="00700AFC" w:rsidRDefault="00DB09F9" w:rsidP="00226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0AFC">
        <w:rPr>
          <w:rFonts w:ascii="Times New Roman" w:hAnsi="Times New Roman" w:cs="Times New Roman"/>
          <w:bCs/>
          <w:sz w:val="24"/>
          <w:szCs w:val="24"/>
        </w:rPr>
        <w:t>Zakres przedmiotu zamówienia obejmuje m.in:</w:t>
      </w:r>
    </w:p>
    <w:p w:rsidR="00E53ACF" w:rsidRDefault="00EC42AE" w:rsidP="00226074">
      <w:pPr>
        <w:numPr>
          <w:ilvl w:val="0"/>
          <w:numId w:val="14"/>
        </w:numPr>
        <w:tabs>
          <w:tab w:val="left" w:pos="108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Demontaż podziemnych zbiorników paliw</w:t>
      </w:r>
      <w:r w:rsidR="00402F41">
        <w:rPr>
          <w:rFonts w:ascii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 infrastrukturą towarzyszącą</w:t>
      </w:r>
      <w:r w:rsidR="00700AFC" w:rsidRPr="00700AFC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EC42AE" w:rsidRDefault="00A30C1D" w:rsidP="00226074">
      <w:pPr>
        <w:numPr>
          <w:ilvl w:val="0"/>
          <w:numId w:val="14"/>
        </w:numPr>
        <w:tabs>
          <w:tab w:val="left" w:pos="108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Budowa instalacji el</w:t>
      </w:r>
      <w:r w:rsidR="00D3188C">
        <w:rPr>
          <w:rFonts w:ascii="Times New Roman" w:hAnsi="Times New Roman" w:cs="Times New Roman"/>
          <w:sz w:val="24"/>
          <w:szCs w:val="24"/>
          <w:lang w:eastAsia="ar-SA"/>
        </w:rPr>
        <w:t>ektrycznej w budynku nr 4 i nr 1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EC42AE" w:rsidRDefault="00A30C1D" w:rsidP="00226074">
      <w:pPr>
        <w:numPr>
          <w:ilvl w:val="0"/>
          <w:numId w:val="14"/>
        </w:numPr>
        <w:tabs>
          <w:tab w:val="left" w:pos="108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Termomodernizacja budynku nr 4 wraz z przebudową pomieszczeń</w:t>
      </w:r>
      <w:r w:rsidR="00256CC5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256CC5" w:rsidRDefault="00256CC5" w:rsidP="00226074">
      <w:pPr>
        <w:numPr>
          <w:ilvl w:val="0"/>
          <w:numId w:val="14"/>
        </w:numPr>
        <w:tabs>
          <w:tab w:val="left" w:pos="108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Przebudowa instalacji c.o. w budynku nr 4.</w:t>
      </w:r>
    </w:p>
    <w:p w:rsidR="00256CC5" w:rsidRPr="00410E2D" w:rsidRDefault="00256CC5" w:rsidP="00226074">
      <w:pPr>
        <w:pStyle w:val="Akapitzlist"/>
        <w:numPr>
          <w:ilvl w:val="0"/>
          <w:numId w:val="21"/>
        </w:numPr>
        <w:tabs>
          <w:tab w:val="left" w:pos="1080"/>
        </w:tabs>
        <w:spacing w:line="276" w:lineRule="auto"/>
        <w:ind w:left="426"/>
        <w:rPr>
          <w:b/>
          <w:sz w:val="24"/>
          <w:szCs w:val="24"/>
          <w:lang w:eastAsia="ar-SA"/>
        </w:rPr>
      </w:pPr>
      <w:r w:rsidRPr="00410E2D">
        <w:rPr>
          <w:b/>
          <w:sz w:val="24"/>
          <w:szCs w:val="24"/>
          <w:lang w:eastAsia="ar-SA"/>
        </w:rPr>
        <w:t>Branża sanitarna:</w:t>
      </w:r>
    </w:p>
    <w:p w:rsidR="004068F3" w:rsidRDefault="004068F3" w:rsidP="00226074">
      <w:pPr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Budynek nr 4</w:t>
      </w:r>
    </w:p>
    <w:p w:rsidR="00256CC5" w:rsidRPr="007872A5" w:rsidRDefault="00256CC5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 w:rsidRPr="00256CC5">
        <w:rPr>
          <w:sz w:val="24"/>
          <w:szCs w:val="24"/>
          <w:lang w:eastAsia="ar-SA"/>
        </w:rPr>
        <w:t xml:space="preserve">Demontaż </w:t>
      </w:r>
      <w:r>
        <w:rPr>
          <w:sz w:val="24"/>
          <w:szCs w:val="24"/>
          <w:lang w:eastAsia="ar-SA"/>
        </w:rPr>
        <w:t>istniejącej instalacji c.o. oraz budowa nowej instalacji,</w:t>
      </w:r>
    </w:p>
    <w:p w:rsidR="00256CC5" w:rsidRDefault="004068F3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Likwidacja węzła sanitarnego,</w:t>
      </w:r>
    </w:p>
    <w:p w:rsidR="004068F3" w:rsidRDefault="004068F3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instalacji wody zimnej i ciepłej</w:t>
      </w:r>
      <w:r w:rsidR="00573FCE">
        <w:rPr>
          <w:sz w:val="24"/>
          <w:szCs w:val="24"/>
          <w:lang w:eastAsia="ar-SA"/>
        </w:rPr>
        <w:t>,</w:t>
      </w:r>
    </w:p>
    <w:p w:rsidR="004068F3" w:rsidRDefault="004068F3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Zaślepienie przewodów wody ciepłej i cyrkulacji,</w:t>
      </w:r>
    </w:p>
    <w:p w:rsidR="004068F3" w:rsidRDefault="004068F3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podejścia wody pod zawór czerpalny na ścianie zewnętrznej</w:t>
      </w:r>
      <w:r w:rsidR="00573FCE">
        <w:rPr>
          <w:sz w:val="24"/>
          <w:szCs w:val="24"/>
          <w:lang w:eastAsia="ar-SA"/>
        </w:rPr>
        <w:t>,</w:t>
      </w:r>
    </w:p>
    <w:p w:rsidR="00402F41" w:rsidRDefault="00402F41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instalacji kanalizacji sanitarnej wraz z przyłączem.</w:t>
      </w:r>
    </w:p>
    <w:p w:rsidR="00402F41" w:rsidRPr="00410E2D" w:rsidRDefault="00402F41" w:rsidP="00226074">
      <w:pPr>
        <w:tabs>
          <w:tab w:val="left" w:pos="1080"/>
        </w:tabs>
        <w:spacing w:before="120" w:after="0"/>
        <w:ind w:left="6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0E2D">
        <w:rPr>
          <w:rFonts w:ascii="Times New Roman" w:hAnsi="Times New Roman" w:cs="Times New Roman"/>
          <w:b/>
          <w:sz w:val="24"/>
          <w:szCs w:val="24"/>
          <w:lang w:eastAsia="ar-SA"/>
        </w:rPr>
        <w:t>Zbiorniki paliwa</w:t>
      </w:r>
    </w:p>
    <w:p w:rsidR="00077D79" w:rsidRDefault="00077D79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Przed rozpoczęciem robót budowlanych przy pomocy sprzętu mechanicznego w postaci dźwigu należy zdemontować przebiegające górą nad zbiornikami przewody antenowe, które po zrealizowaniu robót należy ponownie zamontować (prace te muszą być wykonane przez wyspecjalizowaną firmę)</w:t>
      </w:r>
      <w:r w:rsidR="005A722A">
        <w:rPr>
          <w:sz w:val="24"/>
          <w:szCs w:val="24"/>
          <w:lang w:eastAsia="ar-SA"/>
        </w:rPr>
        <w:t xml:space="preserve"> – przed rozpoczęciem prac wymagana jest zgoda Użytkownika (Regionalnego Centrum Informatyki)</w:t>
      </w:r>
    </w:p>
    <w:p w:rsidR="00402F41" w:rsidRDefault="00101BB3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podziemnych zbiorników paliwa o pojemności 52 m</w:t>
      </w:r>
      <w:r w:rsidRPr="00101BB3">
        <w:rPr>
          <w:sz w:val="24"/>
          <w:szCs w:val="24"/>
          <w:vertAlign w:val="superscript"/>
          <w:lang w:eastAsia="ar-SA"/>
        </w:rPr>
        <w:t>3</w:t>
      </w:r>
      <w:r>
        <w:rPr>
          <w:sz w:val="24"/>
          <w:szCs w:val="24"/>
          <w:lang w:eastAsia="ar-SA"/>
        </w:rPr>
        <w:t xml:space="preserve"> każdy,</w:t>
      </w:r>
    </w:p>
    <w:p w:rsidR="00101BB3" w:rsidRDefault="00101BB3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Demontaż studzienek </w:t>
      </w:r>
      <w:proofErr w:type="spellStart"/>
      <w:r>
        <w:rPr>
          <w:sz w:val="24"/>
          <w:szCs w:val="24"/>
          <w:lang w:eastAsia="ar-SA"/>
        </w:rPr>
        <w:t>nadzbiornikowych</w:t>
      </w:r>
      <w:proofErr w:type="spellEnd"/>
      <w:r>
        <w:rPr>
          <w:sz w:val="24"/>
          <w:szCs w:val="24"/>
          <w:lang w:eastAsia="ar-SA"/>
        </w:rPr>
        <w:t>, studni betonowej, murków terenowych, elementów stalowych obrzeży i ogrodzenia,</w:t>
      </w:r>
    </w:p>
    <w:p w:rsidR="00101BB3" w:rsidRDefault="00101BB3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całości urządzeń technologicznych zbiorników paliwa – instalacji paliwowej, płyt fundamentowych,</w:t>
      </w:r>
    </w:p>
    <w:p w:rsidR="00736ABC" w:rsidRDefault="00736ABC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kanału na przewody paliwowe od studni paliwowej do pompowni paliw w bud nr 4, zasypanie i odtworzenie warstw oraz odtworzenie fragmentu drogi betonowej na trasie kanału,</w:t>
      </w:r>
    </w:p>
    <w:p w:rsidR="00736ABC" w:rsidRDefault="00736ABC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gruntu nasypowego w rejonie posadowienia zbiorników,</w:t>
      </w:r>
    </w:p>
    <w:p w:rsidR="00736ABC" w:rsidRDefault="00736ABC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Obsianie terenu mieszanką trawnikową.</w:t>
      </w:r>
    </w:p>
    <w:p w:rsidR="00736ABC" w:rsidRPr="00410E2D" w:rsidRDefault="00410E2D" w:rsidP="00226074">
      <w:pPr>
        <w:pStyle w:val="Akapitzlist"/>
        <w:numPr>
          <w:ilvl w:val="0"/>
          <w:numId w:val="21"/>
        </w:numPr>
        <w:tabs>
          <w:tab w:val="left" w:pos="1080"/>
        </w:tabs>
        <w:spacing w:before="120" w:line="276" w:lineRule="auto"/>
        <w:ind w:left="567" w:hanging="357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Branża budowlana:</w:t>
      </w:r>
    </w:p>
    <w:p w:rsidR="00410E2D" w:rsidRPr="00410E2D" w:rsidRDefault="00410E2D" w:rsidP="00226074">
      <w:pPr>
        <w:pStyle w:val="Akapitzlist"/>
        <w:tabs>
          <w:tab w:val="left" w:pos="1080"/>
        </w:tabs>
        <w:spacing w:before="120" w:line="276" w:lineRule="auto"/>
        <w:ind w:left="0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Budynek nr 4</w:t>
      </w:r>
    </w:p>
    <w:p w:rsidR="00410E2D" w:rsidRDefault="00B53E38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Zamurowanie otworów </w:t>
      </w:r>
      <w:r w:rsidR="002A7CD1">
        <w:rPr>
          <w:sz w:val="24"/>
          <w:szCs w:val="24"/>
          <w:lang w:eastAsia="ar-SA"/>
        </w:rPr>
        <w:t>okiennych i drzwiowych</w:t>
      </w:r>
      <w:r w:rsidR="00063B9E">
        <w:rPr>
          <w:sz w:val="24"/>
          <w:szCs w:val="24"/>
          <w:lang w:eastAsia="ar-SA"/>
        </w:rPr>
        <w:t xml:space="preserve"> oraz innych</w:t>
      </w:r>
      <w:r w:rsidR="00A72956">
        <w:rPr>
          <w:sz w:val="24"/>
          <w:szCs w:val="24"/>
          <w:lang w:eastAsia="ar-SA"/>
        </w:rPr>
        <w:t xml:space="preserve"> w ścianach zewnętrznych</w:t>
      </w:r>
      <w:r>
        <w:rPr>
          <w:sz w:val="24"/>
          <w:szCs w:val="24"/>
          <w:lang w:eastAsia="ar-SA"/>
        </w:rPr>
        <w:t>,</w:t>
      </w:r>
    </w:p>
    <w:p w:rsidR="00B17961" w:rsidRDefault="00B53E38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Oczyszczenie ścian zewnętrznych (skucie odparzonego tynku, demontaż elementów kolidujących </w:t>
      </w:r>
      <w:r w:rsidR="00B17961">
        <w:rPr>
          <w:sz w:val="24"/>
          <w:szCs w:val="24"/>
          <w:lang w:eastAsia="ar-SA"/>
        </w:rPr>
        <w:t>– instalacje, kratki),</w:t>
      </w:r>
    </w:p>
    <w:p w:rsidR="00B53E38" w:rsidRDefault="00B17961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ścian zewnętrznych,</w:t>
      </w:r>
    </w:p>
    <w:p w:rsidR="00B17961" w:rsidRDefault="00B17961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Skucie </w:t>
      </w:r>
      <w:r w:rsidR="00D3188C">
        <w:rPr>
          <w:sz w:val="24"/>
          <w:szCs w:val="24"/>
          <w:lang w:eastAsia="ar-SA"/>
        </w:rPr>
        <w:t>opaski</w:t>
      </w:r>
      <w:r>
        <w:rPr>
          <w:sz w:val="24"/>
          <w:szCs w:val="24"/>
          <w:lang w:eastAsia="ar-SA"/>
        </w:rPr>
        <w:t xml:space="preserve"> betonowej wokół budynku</w:t>
      </w:r>
      <w:r w:rsidR="004C1A2B">
        <w:rPr>
          <w:sz w:val="24"/>
          <w:szCs w:val="24"/>
          <w:lang w:eastAsia="ar-SA"/>
        </w:rPr>
        <w:t>, wykonanie izolacji przeciw wilgociowej oraz termomodernizacji ścian fundamentowych a następnie odtworzenie opaski z kostki betonowej,</w:t>
      </w:r>
    </w:p>
    <w:p w:rsidR="004C1A2B" w:rsidRDefault="005E7615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Wykonanie t</w:t>
      </w:r>
      <w:r w:rsidR="004C1A2B">
        <w:rPr>
          <w:sz w:val="24"/>
          <w:szCs w:val="24"/>
          <w:lang w:eastAsia="ar-SA"/>
        </w:rPr>
        <w:t>ermomodernizacj</w:t>
      </w:r>
      <w:r>
        <w:rPr>
          <w:sz w:val="24"/>
          <w:szCs w:val="24"/>
          <w:lang w:eastAsia="ar-SA"/>
        </w:rPr>
        <w:t>i</w:t>
      </w:r>
      <w:r w:rsidR="004C1A2B">
        <w:rPr>
          <w:sz w:val="24"/>
          <w:szCs w:val="24"/>
          <w:lang w:eastAsia="ar-SA"/>
        </w:rPr>
        <w:t xml:space="preserve"> </w:t>
      </w:r>
      <w:r w:rsidR="00C8431C">
        <w:rPr>
          <w:sz w:val="24"/>
          <w:szCs w:val="24"/>
          <w:lang w:eastAsia="ar-SA"/>
        </w:rPr>
        <w:t>ścian zewnętrznych,</w:t>
      </w:r>
    </w:p>
    <w:p w:rsidR="00C8431C" w:rsidRDefault="00C8431C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istniejących warstw pokrycia dachu,</w:t>
      </w:r>
    </w:p>
    <w:p w:rsidR="00C8431C" w:rsidRDefault="00C8431C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Wyrównanie i naprawa dachu,</w:t>
      </w:r>
    </w:p>
    <w:p w:rsidR="00C8431C" w:rsidRDefault="00C8431C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Nadbudowa istniejącej attyki,</w:t>
      </w:r>
    </w:p>
    <w:p w:rsidR="00C8431C" w:rsidRDefault="00C8431C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istniejących kominów,</w:t>
      </w:r>
    </w:p>
    <w:p w:rsidR="00C8431C" w:rsidRDefault="005E7615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Wykonanie termomodernizacji stropodachu wraz z wykonaniem obróbek blacharskich, rynien i rur spustowych,</w:t>
      </w:r>
    </w:p>
    <w:p w:rsidR="005E7615" w:rsidRDefault="005E7615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stolarki okiennej,</w:t>
      </w:r>
    </w:p>
    <w:p w:rsidR="005E7615" w:rsidRDefault="005E7615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stolarki drzwiowej z wyłącze</w:t>
      </w:r>
      <w:r w:rsidR="00AB5CFA">
        <w:rPr>
          <w:sz w:val="24"/>
          <w:szCs w:val="24"/>
          <w:lang w:eastAsia="ar-SA"/>
        </w:rPr>
        <w:t xml:space="preserve">niem pomieszczenia stacji </w:t>
      </w:r>
      <w:proofErr w:type="spellStart"/>
      <w:r w:rsidR="00AB5CFA">
        <w:rPr>
          <w:sz w:val="24"/>
          <w:szCs w:val="24"/>
          <w:lang w:eastAsia="ar-SA"/>
        </w:rPr>
        <w:t>trafo</w:t>
      </w:r>
      <w:proofErr w:type="spellEnd"/>
      <w:r w:rsidR="00AB5CFA">
        <w:rPr>
          <w:sz w:val="24"/>
          <w:szCs w:val="24"/>
          <w:lang w:eastAsia="ar-SA"/>
        </w:rPr>
        <w:t>,</w:t>
      </w:r>
    </w:p>
    <w:p w:rsidR="00AB5CFA" w:rsidRDefault="00AB5CFA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Wykonanie parapetów zewnętrznych i wewnętrznych,</w:t>
      </w:r>
    </w:p>
    <w:p w:rsidR="00AB5CFA" w:rsidRDefault="00AB5CFA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Demontaż materiałów szkodliwych dla zdrowia </w:t>
      </w:r>
      <w:r w:rsidR="00C03A44">
        <w:rPr>
          <w:sz w:val="24"/>
          <w:szCs w:val="24"/>
          <w:lang w:eastAsia="ar-SA"/>
        </w:rPr>
        <w:t>–</w:t>
      </w:r>
      <w:r>
        <w:rPr>
          <w:sz w:val="24"/>
          <w:szCs w:val="24"/>
          <w:lang w:eastAsia="ar-SA"/>
        </w:rPr>
        <w:t xml:space="preserve"> </w:t>
      </w:r>
      <w:r w:rsidR="00C03A44">
        <w:rPr>
          <w:sz w:val="24"/>
          <w:szCs w:val="24"/>
          <w:lang w:eastAsia="ar-SA"/>
        </w:rPr>
        <w:t>jonizujące czujku dymu, izolacja rur spalinowych, filtry,</w:t>
      </w:r>
    </w:p>
    <w:p w:rsidR="00C03A44" w:rsidRDefault="00C03A44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zewnętrznych schodów,</w:t>
      </w:r>
    </w:p>
    <w:p w:rsidR="00690723" w:rsidRDefault="00690723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Montaż systemowych stalowych drabin,</w:t>
      </w:r>
    </w:p>
    <w:p w:rsidR="00C03A44" w:rsidRDefault="00C03A44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Likwidacja kanału w pomieszczeniu przepompowni paliwa,</w:t>
      </w:r>
    </w:p>
    <w:p w:rsidR="00C03A44" w:rsidRDefault="00C03A44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Naprawa posadzek z wyłączeniem pomieszczenia stacji </w:t>
      </w:r>
      <w:proofErr w:type="spellStart"/>
      <w:r>
        <w:rPr>
          <w:sz w:val="24"/>
          <w:szCs w:val="24"/>
          <w:lang w:eastAsia="ar-SA"/>
        </w:rPr>
        <w:t>trafo</w:t>
      </w:r>
      <w:proofErr w:type="spellEnd"/>
      <w:r>
        <w:rPr>
          <w:sz w:val="24"/>
          <w:szCs w:val="24"/>
          <w:lang w:eastAsia="ar-SA"/>
        </w:rPr>
        <w:t xml:space="preserve"> oraz rozdzielni SN,</w:t>
      </w:r>
    </w:p>
    <w:p w:rsidR="00C03A44" w:rsidRDefault="00C03A44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Rozbiórka ścian wewnętrzn</w:t>
      </w:r>
      <w:r w:rsidR="00F86A12">
        <w:rPr>
          <w:sz w:val="24"/>
          <w:szCs w:val="24"/>
          <w:lang w:eastAsia="ar-SA"/>
        </w:rPr>
        <w:t>ych,</w:t>
      </w:r>
    </w:p>
    <w:p w:rsidR="00F86A12" w:rsidRDefault="00F86A12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Naprawa tynków wewnętrznych z wyłączeniem pomieszczenia stacji </w:t>
      </w:r>
      <w:proofErr w:type="spellStart"/>
      <w:r>
        <w:rPr>
          <w:sz w:val="24"/>
          <w:szCs w:val="24"/>
          <w:lang w:eastAsia="ar-SA"/>
        </w:rPr>
        <w:t>trafo</w:t>
      </w:r>
      <w:proofErr w:type="spellEnd"/>
      <w:r>
        <w:rPr>
          <w:sz w:val="24"/>
          <w:szCs w:val="24"/>
          <w:lang w:eastAsia="ar-SA"/>
        </w:rPr>
        <w:t xml:space="preserve"> i rozdzielni SN</w:t>
      </w:r>
    </w:p>
    <w:p w:rsidR="00F86A12" w:rsidRDefault="00063B9E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istniejących kanałów technologicznych</w:t>
      </w:r>
      <w:r w:rsidR="00C11794">
        <w:rPr>
          <w:sz w:val="24"/>
          <w:szCs w:val="24"/>
          <w:lang w:eastAsia="ar-SA"/>
        </w:rPr>
        <w:t>.</w:t>
      </w:r>
    </w:p>
    <w:p w:rsidR="00C11794" w:rsidRDefault="00C11794" w:rsidP="00226074">
      <w:pPr>
        <w:spacing w:before="120" w:after="0"/>
        <w:ind w:left="6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1794">
        <w:rPr>
          <w:rFonts w:ascii="Times New Roman" w:hAnsi="Times New Roman" w:cs="Times New Roman"/>
          <w:b/>
          <w:sz w:val="24"/>
          <w:szCs w:val="24"/>
          <w:lang w:eastAsia="ar-SA"/>
        </w:rPr>
        <w:t>Budynek nr 1</w:t>
      </w:r>
    </w:p>
    <w:p w:rsidR="00C11794" w:rsidRDefault="00C11794" w:rsidP="00226074">
      <w:pPr>
        <w:pStyle w:val="Akapitzlist"/>
        <w:numPr>
          <w:ilvl w:val="0"/>
          <w:numId w:val="23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istniejących kanałów technologicznych,</w:t>
      </w:r>
    </w:p>
    <w:p w:rsidR="00C11794" w:rsidRDefault="00C11794" w:rsidP="00226074">
      <w:pPr>
        <w:pStyle w:val="Akapitzlist"/>
        <w:numPr>
          <w:ilvl w:val="0"/>
          <w:numId w:val="23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posadzek,</w:t>
      </w:r>
    </w:p>
    <w:p w:rsidR="00C11794" w:rsidRDefault="00C11794" w:rsidP="00226074">
      <w:pPr>
        <w:pStyle w:val="Akapitzlist"/>
        <w:numPr>
          <w:ilvl w:val="0"/>
          <w:numId w:val="23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tynków wewnętrznych</w:t>
      </w:r>
      <w:r w:rsidR="00D3188C">
        <w:rPr>
          <w:sz w:val="24"/>
          <w:szCs w:val="24"/>
          <w:lang w:eastAsia="ar-SA"/>
        </w:rPr>
        <w:t xml:space="preserve"> w pomieszczeniach oraz malowanie pomieszczeń</w:t>
      </w:r>
    </w:p>
    <w:p w:rsidR="00690723" w:rsidRPr="009E1EB5" w:rsidRDefault="00690723" w:rsidP="00226074">
      <w:pPr>
        <w:pStyle w:val="Akapitzlist"/>
        <w:numPr>
          <w:ilvl w:val="0"/>
          <w:numId w:val="21"/>
        </w:numPr>
        <w:spacing w:before="120" w:line="276" w:lineRule="auto"/>
        <w:ind w:left="709" w:hanging="357"/>
        <w:rPr>
          <w:b/>
          <w:sz w:val="24"/>
          <w:szCs w:val="24"/>
          <w:lang w:eastAsia="ar-SA"/>
        </w:rPr>
      </w:pPr>
      <w:r w:rsidRPr="009E1EB5">
        <w:rPr>
          <w:b/>
          <w:sz w:val="24"/>
          <w:szCs w:val="24"/>
          <w:lang w:eastAsia="ar-SA"/>
        </w:rPr>
        <w:t>Branża elektryczna:</w:t>
      </w:r>
    </w:p>
    <w:p w:rsidR="00690723" w:rsidRDefault="00690723" w:rsidP="00226074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Budynek nr 4</w:t>
      </w:r>
    </w:p>
    <w:p w:rsidR="00690723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rozdzielnicy głównej stacji transformatorowej,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rozdzielnicy dla potrzeb własnych stacji transformatorowej,</w:t>
      </w:r>
    </w:p>
    <w:p w:rsidR="00A8216D" w:rsidRDefault="00885139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układu kompensacji energii biernej indukcyjnej i pojemnościowej (bateria kondensatorów i zestaw dławików) dla rozdzielnicy głównej stacji transformatorowej</w:t>
      </w:r>
      <w:r w:rsidR="00A8216D">
        <w:rPr>
          <w:sz w:val="24"/>
          <w:szCs w:val="24"/>
          <w:lang w:eastAsia="ar-SA"/>
        </w:rPr>
        <w:t>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tablicy pomiarowej dla stacji transformatorowej,</w:t>
      </w:r>
    </w:p>
    <w:p w:rsidR="00A8216D" w:rsidRPr="00CD7138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color w:val="000000" w:themeColor="text1"/>
          <w:sz w:val="24"/>
          <w:szCs w:val="24"/>
          <w:lang w:eastAsia="ar-SA"/>
        </w:rPr>
      </w:pPr>
      <w:r w:rsidRPr="00CD7138">
        <w:rPr>
          <w:color w:val="000000" w:themeColor="text1"/>
          <w:sz w:val="24"/>
          <w:szCs w:val="24"/>
          <w:lang w:eastAsia="ar-SA"/>
        </w:rPr>
        <w:t xml:space="preserve">Montaż agregatu </w:t>
      </w:r>
      <w:r w:rsidR="00CD7138" w:rsidRPr="00CD7138">
        <w:rPr>
          <w:color w:val="000000" w:themeColor="text1"/>
          <w:sz w:val="24"/>
          <w:szCs w:val="24"/>
          <w:lang w:eastAsia="ar-SA"/>
        </w:rPr>
        <w:t>prądotwórczego 110</w:t>
      </w:r>
      <w:r w:rsidRPr="00CD7138">
        <w:rPr>
          <w:color w:val="000000" w:themeColor="text1"/>
          <w:sz w:val="24"/>
          <w:szCs w:val="24"/>
          <w:lang w:eastAsia="ar-SA"/>
        </w:rPr>
        <w:t xml:space="preserve"> kVA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instalacji oświetlenia podstawowego,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instalacji oświetlenia awaryjnego,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instalacji gniazd wtyczkowych 230V,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instalacji odgromowej,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Wykonanie instalacji uziemiającej </w:t>
      </w:r>
      <w:r w:rsidR="00AF5A01">
        <w:rPr>
          <w:sz w:val="24"/>
          <w:szCs w:val="24"/>
          <w:lang w:eastAsia="ar-SA"/>
        </w:rPr>
        <w:t>i połączeń wyrównawczych.</w:t>
      </w:r>
    </w:p>
    <w:p w:rsidR="00AF5A01" w:rsidRDefault="00AF5A01" w:rsidP="00226074">
      <w:pPr>
        <w:spacing w:before="120" w:after="0"/>
        <w:ind w:left="6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5A01">
        <w:rPr>
          <w:rFonts w:ascii="Times New Roman" w:hAnsi="Times New Roman" w:cs="Times New Roman"/>
          <w:b/>
          <w:sz w:val="24"/>
          <w:szCs w:val="24"/>
          <w:lang w:eastAsia="ar-SA"/>
        </w:rPr>
        <w:t>Budynek nr 1</w:t>
      </w:r>
    </w:p>
    <w:p w:rsidR="00AF5A01" w:rsidRDefault="00AF5A01" w:rsidP="00226074">
      <w:pPr>
        <w:pStyle w:val="Akapitzlist"/>
        <w:numPr>
          <w:ilvl w:val="0"/>
          <w:numId w:val="25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rozdzielnicy głównej wraz z systemem sygnalizacji układu zasilania,</w:t>
      </w:r>
    </w:p>
    <w:p w:rsidR="00AF5A01" w:rsidRPr="00511A2C" w:rsidRDefault="00F71CDC" w:rsidP="00226074">
      <w:pPr>
        <w:pStyle w:val="Akapitzlist"/>
        <w:numPr>
          <w:ilvl w:val="0"/>
          <w:numId w:val="25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 w:rsidRPr="00511A2C">
        <w:rPr>
          <w:sz w:val="24"/>
          <w:szCs w:val="24"/>
          <w:lang w:eastAsia="ar-SA"/>
        </w:rPr>
        <w:t>Wymiana instalacji oświetlenia podstawowego w pomieszczeniu</w:t>
      </w:r>
    </w:p>
    <w:p w:rsidR="00F71CDC" w:rsidRPr="00511A2C" w:rsidRDefault="00F71CDC" w:rsidP="00226074">
      <w:pPr>
        <w:pStyle w:val="Akapitzlist"/>
        <w:numPr>
          <w:ilvl w:val="0"/>
          <w:numId w:val="25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 w:rsidRPr="00511A2C">
        <w:rPr>
          <w:sz w:val="24"/>
          <w:szCs w:val="24"/>
          <w:lang w:eastAsia="ar-SA"/>
        </w:rPr>
        <w:t xml:space="preserve">Budowa instalacji oświetlenia awaryjnego </w:t>
      </w:r>
      <w:r w:rsidR="00EF0E44" w:rsidRPr="00511A2C">
        <w:rPr>
          <w:sz w:val="24"/>
          <w:szCs w:val="24"/>
          <w:lang w:eastAsia="ar-SA"/>
        </w:rPr>
        <w:t>w pomieszczeniu</w:t>
      </w:r>
    </w:p>
    <w:p w:rsidR="00EF0E44" w:rsidRDefault="00EF0E44" w:rsidP="00226074">
      <w:pPr>
        <w:pStyle w:val="Akapitzlist"/>
        <w:numPr>
          <w:ilvl w:val="0"/>
          <w:numId w:val="25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 w:rsidRPr="00511A2C">
        <w:rPr>
          <w:sz w:val="24"/>
          <w:szCs w:val="24"/>
          <w:lang w:eastAsia="ar-SA"/>
        </w:rPr>
        <w:t>Budowa instalacji gniazd wtyczkowych 230V w pomieszczeniu</w:t>
      </w:r>
    </w:p>
    <w:p w:rsidR="00D3188C" w:rsidRPr="00511A2C" w:rsidRDefault="00D3188C" w:rsidP="00D3188C">
      <w:pPr>
        <w:pStyle w:val="Akapitzlist"/>
        <w:spacing w:before="0" w:line="276" w:lineRule="auto"/>
        <w:ind w:left="425"/>
        <w:rPr>
          <w:sz w:val="24"/>
          <w:szCs w:val="24"/>
          <w:lang w:eastAsia="ar-SA"/>
        </w:rPr>
      </w:pPr>
    </w:p>
    <w:p w:rsidR="00E53ACF" w:rsidRPr="00077D79" w:rsidRDefault="00E53ACF" w:rsidP="002260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709" w:hanging="357"/>
        <w:rPr>
          <w:b/>
          <w:bCs/>
          <w:sz w:val="24"/>
          <w:szCs w:val="24"/>
        </w:rPr>
      </w:pPr>
      <w:r w:rsidRPr="00077D79">
        <w:rPr>
          <w:b/>
          <w:bCs/>
          <w:sz w:val="24"/>
          <w:szCs w:val="24"/>
        </w:rPr>
        <w:lastRenderedPageBreak/>
        <w:t>Branża teletechniczna:</w:t>
      </w:r>
    </w:p>
    <w:p w:rsidR="004D26B6" w:rsidRDefault="004D26B6" w:rsidP="002260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Rozbudowa istniejącego odcinka kanalizacji telekomunikacyjnej </w:t>
      </w:r>
    </w:p>
    <w:p w:rsidR="00511A2C" w:rsidRDefault="004D26B6" w:rsidP="002260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 w:rsidRPr="004D26B6">
        <w:rPr>
          <w:bCs/>
          <w:sz w:val="24"/>
          <w:szCs w:val="24"/>
        </w:rPr>
        <w:t>Budowa kanalizacji telekomunikacyjnej pomiędzy budynkiem nr 4 i nr 1</w:t>
      </w:r>
    </w:p>
    <w:p w:rsidR="004D26B6" w:rsidRDefault="004D26B6" w:rsidP="002260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Rozbudow</w:t>
      </w:r>
      <w:r w:rsidR="007E7E6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istniejącej studni kablowej</w:t>
      </w:r>
    </w:p>
    <w:p w:rsidR="004D26B6" w:rsidRDefault="007E7E63" w:rsidP="002260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Budowa nowej studni kablowej</w:t>
      </w:r>
    </w:p>
    <w:p w:rsidR="007E7E63" w:rsidRPr="00B24ED3" w:rsidRDefault="007E7E63" w:rsidP="00226074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ED3">
        <w:rPr>
          <w:rFonts w:ascii="Times New Roman" w:hAnsi="Times New Roman" w:cs="Times New Roman"/>
          <w:b/>
          <w:bCs/>
          <w:sz w:val="24"/>
          <w:szCs w:val="24"/>
        </w:rPr>
        <w:t>System Sygnalizacji Pożaru</w:t>
      </w:r>
    </w:p>
    <w:p w:rsidR="007E7E63" w:rsidRDefault="007E7E63" w:rsidP="002260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ind w:left="425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Budowa SSP w budynku nr 4</w:t>
      </w:r>
    </w:p>
    <w:p w:rsidR="007E7E63" w:rsidRDefault="007E7E63" w:rsidP="002260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ind w:left="425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Doprowadzenie sygnału z budynku nr 4 do budynku nr 1</w:t>
      </w:r>
    </w:p>
    <w:p w:rsidR="002E005C" w:rsidRPr="00B24ED3" w:rsidRDefault="002E005C" w:rsidP="00226074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ED3">
        <w:rPr>
          <w:rFonts w:ascii="Times New Roman" w:hAnsi="Times New Roman" w:cs="Times New Roman"/>
          <w:b/>
          <w:bCs/>
          <w:sz w:val="24"/>
          <w:szCs w:val="24"/>
        </w:rPr>
        <w:t>Telewizyjny System Nadzoru</w:t>
      </w:r>
    </w:p>
    <w:p w:rsidR="002E005C" w:rsidRDefault="002E005C" w:rsidP="002260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Demontaż kamery TSN i ponowny jej montaż po wykonaniu robót budowlanych</w:t>
      </w:r>
    </w:p>
    <w:p w:rsidR="00077D79" w:rsidRPr="00077D79" w:rsidRDefault="00077D79" w:rsidP="002260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Doprowadzenie zasilania do kamery i przesłanie sygnału do budynku nr 1</w:t>
      </w:r>
    </w:p>
    <w:p w:rsidR="002F5DB5" w:rsidRPr="00946D08" w:rsidRDefault="002F5DB5" w:rsidP="0022607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2F5DB5" w:rsidRPr="002634DA" w:rsidRDefault="002F5DB5" w:rsidP="0022607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4DA">
        <w:rPr>
          <w:rFonts w:ascii="Times New Roman" w:hAnsi="Times New Roman" w:cs="Times New Roman"/>
          <w:bCs/>
          <w:sz w:val="24"/>
          <w:szCs w:val="24"/>
        </w:rPr>
        <w:t xml:space="preserve">UWAGA: Przy wycenie robót budowlanych uwzględnić należy demontaż istniejących elementów konieczny </w:t>
      </w:r>
      <w:r w:rsidR="009E1EB5">
        <w:rPr>
          <w:rFonts w:ascii="Times New Roman" w:hAnsi="Times New Roman" w:cs="Times New Roman"/>
          <w:bCs/>
          <w:sz w:val="24"/>
          <w:szCs w:val="24"/>
        </w:rPr>
        <w:t>do wykonania robót budowlanych.</w:t>
      </w:r>
    </w:p>
    <w:p w:rsidR="002F5DB5" w:rsidRPr="00E50DA4" w:rsidRDefault="002F5DB5" w:rsidP="00226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ED5B77" w:rsidRPr="002634DA" w:rsidRDefault="00ED5B77" w:rsidP="00226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34DA">
        <w:rPr>
          <w:rFonts w:ascii="Times New Roman" w:hAnsi="Times New Roman" w:cs="Times New Roman"/>
          <w:bCs/>
          <w:sz w:val="24"/>
          <w:szCs w:val="24"/>
        </w:rPr>
        <w:t>Zakres przedmiotu zamówienia obejmuje również:</w:t>
      </w:r>
    </w:p>
    <w:p w:rsidR="00ED5B77" w:rsidRPr="002634DA" w:rsidRDefault="00ED5B77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wykonanie prac przygotowawczych,</w:t>
      </w:r>
    </w:p>
    <w:p w:rsidR="00ED5B77" w:rsidRPr="002634DA" w:rsidRDefault="00ED5B77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wykonanie robót podstawowych objętych dokumentacją projektową w terminach określonych w harmonogramie rzeczowo - finansowym,</w:t>
      </w:r>
    </w:p>
    <w:p w:rsidR="00ED5B77" w:rsidRPr="00A86351" w:rsidRDefault="00ED5B77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color w:val="000000" w:themeColor="text1"/>
          <w:sz w:val="24"/>
          <w:szCs w:val="24"/>
        </w:rPr>
      </w:pPr>
      <w:r w:rsidRPr="00A86351">
        <w:rPr>
          <w:color w:val="000000" w:themeColor="text1"/>
          <w:sz w:val="24"/>
          <w:szCs w:val="24"/>
        </w:rPr>
        <w:t xml:space="preserve">przeprowadzenie na własny koszt i ryzyko utylizacji odpadów powstałych przy realizacji zamówienia zgodnie z Ustawą o odpadach z dnia 14.12.2012 r. (Dz. U. z 2013 r., </w:t>
      </w:r>
      <w:r w:rsidR="00777EAD" w:rsidRPr="00A86351">
        <w:rPr>
          <w:color w:val="000000" w:themeColor="text1"/>
          <w:sz w:val="24"/>
          <w:szCs w:val="24"/>
        </w:rPr>
        <w:br/>
      </w:r>
      <w:r w:rsidRPr="00A86351">
        <w:rPr>
          <w:color w:val="000000" w:themeColor="text1"/>
          <w:sz w:val="24"/>
          <w:szCs w:val="24"/>
        </w:rPr>
        <w:t xml:space="preserve">poz. 21). Materiały z rozbiórki niepodlegające utylizacji Wykonawca zagospodaruje </w:t>
      </w:r>
      <w:r w:rsidR="00777EAD" w:rsidRPr="00A86351">
        <w:rPr>
          <w:color w:val="000000" w:themeColor="text1"/>
          <w:sz w:val="24"/>
          <w:szCs w:val="24"/>
        </w:rPr>
        <w:br/>
      </w:r>
      <w:r w:rsidRPr="00A86351">
        <w:rPr>
          <w:color w:val="000000" w:themeColor="text1"/>
          <w:sz w:val="24"/>
          <w:szCs w:val="24"/>
        </w:rPr>
        <w:t>we własnym zakresie, a ich wartość szacunkową ujął</w:t>
      </w:r>
      <w:r w:rsidR="003C3AD7" w:rsidRPr="00A86351">
        <w:rPr>
          <w:color w:val="000000" w:themeColor="text1"/>
          <w:sz w:val="24"/>
          <w:szCs w:val="24"/>
        </w:rPr>
        <w:t xml:space="preserve"> </w:t>
      </w:r>
      <w:r w:rsidRPr="00A86351">
        <w:rPr>
          <w:color w:val="000000" w:themeColor="text1"/>
          <w:sz w:val="24"/>
          <w:szCs w:val="24"/>
        </w:rPr>
        <w:t>w cenie oferty,</w:t>
      </w:r>
    </w:p>
    <w:p w:rsidR="00ED5B77" w:rsidRPr="002634DA" w:rsidRDefault="00ED5B77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 xml:space="preserve">odbiór końcowy i przekazanie </w:t>
      </w:r>
      <w:r w:rsidR="00511A2C">
        <w:rPr>
          <w:sz w:val="24"/>
          <w:szCs w:val="24"/>
        </w:rPr>
        <w:t>przedmiotu umowy Zamawiającemu,</w:t>
      </w:r>
    </w:p>
    <w:p w:rsidR="00CE6BCE" w:rsidRDefault="00CE6BCE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opracow</w:t>
      </w:r>
      <w:r w:rsidR="00D3188C">
        <w:rPr>
          <w:sz w:val="24"/>
          <w:szCs w:val="24"/>
        </w:rPr>
        <w:t>anie dokumentacji powykonawczej</w:t>
      </w:r>
    </w:p>
    <w:p w:rsidR="00D3188C" w:rsidRPr="000D317E" w:rsidRDefault="00D3188C" w:rsidP="00D3188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color w:val="000000" w:themeColor="text1"/>
          <w:sz w:val="24"/>
          <w:szCs w:val="24"/>
        </w:rPr>
      </w:pPr>
      <w:r w:rsidRPr="000D317E">
        <w:rPr>
          <w:color w:val="000000" w:themeColor="text1"/>
          <w:sz w:val="24"/>
          <w:szCs w:val="24"/>
        </w:rPr>
        <w:t>opracowanie inwentaryzacji schematycznej budynku</w:t>
      </w:r>
    </w:p>
    <w:p w:rsidR="00D3188C" w:rsidRPr="000D317E" w:rsidRDefault="00D3188C" w:rsidP="00D3188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 w:hanging="426"/>
        <w:rPr>
          <w:color w:val="000000" w:themeColor="text1"/>
          <w:sz w:val="24"/>
          <w:szCs w:val="24"/>
        </w:rPr>
      </w:pPr>
      <w:r w:rsidRPr="000D317E">
        <w:rPr>
          <w:color w:val="000000" w:themeColor="text1"/>
          <w:sz w:val="24"/>
          <w:szCs w:val="24"/>
        </w:rPr>
        <w:t>opracowanie geodezyjnej inwentaryzacji powykonawczej</w:t>
      </w:r>
    </w:p>
    <w:p w:rsidR="00ED5B77" w:rsidRDefault="00ED5B77" w:rsidP="00226074">
      <w:pPr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3188C" w:rsidRPr="00E50DA4" w:rsidRDefault="00D3188C" w:rsidP="00226074">
      <w:pPr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42E8C" w:rsidRPr="00C63C37" w:rsidRDefault="000A52E7" w:rsidP="0022607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C37">
        <w:rPr>
          <w:rFonts w:ascii="Times New Roman" w:hAnsi="Times New Roman" w:cs="Times New Roman"/>
          <w:sz w:val="24"/>
          <w:szCs w:val="24"/>
        </w:rPr>
        <w:t>Realizacja przedmiotu umowy wiąże się z dostępem do informacji o klauzuli „ZASTRZEŻONE”.</w:t>
      </w:r>
    </w:p>
    <w:p w:rsidR="00ED5B77" w:rsidRPr="00C63C37" w:rsidRDefault="00ED5B77" w:rsidP="0022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37">
        <w:rPr>
          <w:rFonts w:ascii="Times New Roman" w:hAnsi="Times New Roman" w:cs="Times New Roman"/>
          <w:sz w:val="24"/>
          <w:szCs w:val="24"/>
        </w:rPr>
        <w:t>Sz</w:t>
      </w:r>
      <w:r w:rsidR="00777EAD" w:rsidRPr="00C63C37">
        <w:rPr>
          <w:rFonts w:ascii="Times New Roman" w:hAnsi="Times New Roman" w:cs="Times New Roman"/>
          <w:sz w:val="24"/>
          <w:szCs w:val="24"/>
        </w:rPr>
        <w:t>czegółowy zakres robót określa</w:t>
      </w:r>
      <w:r w:rsidRPr="00C63C37">
        <w:rPr>
          <w:rFonts w:ascii="Times New Roman" w:hAnsi="Times New Roman" w:cs="Times New Roman"/>
          <w:sz w:val="24"/>
          <w:szCs w:val="24"/>
        </w:rPr>
        <w:t xml:space="preserve"> </w:t>
      </w:r>
      <w:r w:rsidR="00777EAD" w:rsidRPr="00C63C37">
        <w:rPr>
          <w:rFonts w:ascii="Times New Roman" w:hAnsi="Times New Roman" w:cs="Times New Roman"/>
          <w:sz w:val="24"/>
          <w:szCs w:val="24"/>
        </w:rPr>
        <w:t>dokumentacja proje</w:t>
      </w:r>
      <w:r w:rsidR="000A52E7" w:rsidRPr="00C63C37">
        <w:rPr>
          <w:rFonts w:ascii="Times New Roman" w:hAnsi="Times New Roman" w:cs="Times New Roman"/>
          <w:sz w:val="24"/>
          <w:szCs w:val="24"/>
        </w:rPr>
        <w:t>ktowa, dostępn</w:t>
      </w:r>
      <w:r w:rsidR="002634DA">
        <w:rPr>
          <w:rFonts w:ascii="Times New Roman" w:hAnsi="Times New Roman" w:cs="Times New Roman"/>
          <w:sz w:val="24"/>
          <w:szCs w:val="24"/>
        </w:rPr>
        <w:t>a</w:t>
      </w:r>
      <w:r w:rsidR="000A52E7" w:rsidRPr="00C63C37">
        <w:rPr>
          <w:rFonts w:ascii="Times New Roman" w:hAnsi="Times New Roman" w:cs="Times New Roman"/>
          <w:sz w:val="24"/>
          <w:szCs w:val="24"/>
        </w:rPr>
        <w:t xml:space="preserve"> w siedzibie Zamawiającego po wcześniejszym zgłoszeniu.</w:t>
      </w:r>
    </w:p>
    <w:p w:rsidR="00DB09F9" w:rsidRPr="00E50DA4" w:rsidRDefault="00DB09F9" w:rsidP="0022607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D5B77" w:rsidRPr="002634DA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Opracowali</w:t>
      </w:r>
      <w:r w:rsidR="00DB09F9" w:rsidRPr="002634DA">
        <w:rPr>
          <w:rFonts w:ascii="Times New Roman" w:hAnsi="Times New Roman" w:cs="Times New Roman"/>
          <w:b/>
          <w:sz w:val="24"/>
          <w:szCs w:val="24"/>
        </w:rPr>
        <w:t>:</w:t>
      </w:r>
    </w:p>
    <w:p w:rsidR="00851F75" w:rsidRPr="002634DA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Klaudia Wilczarska-</w:t>
      </w:r>
      <w:proofErr w:type="spellStart"/>
      <w:r w:rsidRPr="002634DA">
        <w:rPr>
          <w:rFonts w:ascii="Times New Roman" w:hAnsi="Times New Roman" w:cs="Times New Roman"/>
          <w:b/>
          <w:sz w:val="24"/>
          <w:szCs w:val="24"/>
        </w:rPr>
        <w:t>Ingler</w:t>
      </w:r>
      <w:proofErr w:type="spellEnd"/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851F75" w:rsidRPr="002634DA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Sylwia Ubecka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851F75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Marek Zieliński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A72956" w:rsidRDefault="00A72956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Janusz Ernest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p w:rsidR="00A72956" w:rsidRPr="002634DA" w:rsidRDefault="00A72956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Dominik Żółtowski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p w:rsidR="00851F75" w:rsidRPr="002634DA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Andrzej Kruszka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sectPr w:rsidR="00851F75" w:rsidRPr="002634DA" w:rsidSect="00B17961">
      <w:footerReference w:type="default" r:id="rId8"/>
      <w:pgSz w:w="11906" w:h="16838"/>
      <w:pgMar w:top="709" w:right="851" w:bottom="1134" w:left="1985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9E" w:rsidRDefault="0042099E" w:rsidP="00342E8C">
      <w:pPr>
        <w:spacing w:after="0" w:line="240" w:lineRule="auto"/>
      </w:pPr>
      <w:r>
        <w:separator/>
      </w:r>
    </w:p>
  </w:endnote>
  <w:endnote w:type="continuationSeparator" w:id="0">
    <w:p w:rsidR="0042099E" w:rsidRDefault="0042099E" w:rsidP="003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663241"/>
      <w:docPartObj>
        <w:docPartGallery w:val="Page Numbers (Bottom of Page)"/>
        <w:docPartUnique/>
      </w:docPartObj>
    </w:sdtPr>
    <w:sdtEndPr/>
    <w:sdtContent>
      <w:sdt>
        <w:sdtPr>
          <w:id w:val="1990439380"/>
          <w:docPartObj>
            <w:docPartGallery w:val="Page Numbers (Top of Page)"/>
            <w:docPartUnique/>
          </w:docPartObj>
        </w:sdtPr>
        <w:sdtEndPr/>
        <w:sdtContent>
          <w:p w:rsidR="0042099E" w:rsidRDefault="0042099E">
            <w:pPr>
              <w:pStyle w:val="Stopka"/>
              <w:jc w:val="right"/>
            </w:pPr>
            <w:r w:rsidRPr="00342E8C">
              <w:rPr>
                <w:rFonts w:ascii="Times New Roman" w:hAnsi="Times New Roman" w:cs="Times New Roman"/>
              </w:rPr>
              <w:t xml:space="preserve">Strona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04A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2E8C">
              <w:rPr>
                <w:rFonts w:ascii="Times New Roman" w:hAnsi="Times New Roman" w:cs="Times New Roman"/>
              </w:rPr>
              <w:t xml:space="preserve"> z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E04A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99E" w:rsidRDefault="0042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9E" w:rsidRDefault="0042099E" w:rsidP="00342E8C">
      <w:pPr>
        <w:spacing w:after="0" w:line="240" w:lineRule="auto"/>
      </w:pPr>
      <w:r>
        <w:separator/>
      </w:r>
    </w:p>
  </w:footnote>
  <w:footnote w:type="continuationSeparator" w:id="0">
    <w:p w:rsidR="0042099E" w:rsidRDefault="0042099E" w:rsidP="0034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CC1CD580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-2990"/>
        </w:tabs>
        <w:ind w:left="1923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D149D"/>
    <w:multiLevelType w:val="hybridMultilevel"/>
    <w:tmpl w:val="7A64EF78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53D"/>
    <w:multiLevelType w:val="hybridMultilevel"/>
    <w:tmpl w:val="A89ABD68"/>
    <w:lvl w:ilvl="0" w:tplc="00D06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AE7724"/>
    <w:multiLevelType w:val="hybridMultilevel"/>
    <w:tmpl w:val="F71A5F8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1B802549"/>
    <w:multiLevelType w:val="hybridMultilevel"/>
    <w:tmpl w:val="D5E42DA4"/>
    <w:lvl w:ilvl="0" w:tplc="F64C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06030"/>
    <w:multiLevelType w:val="hybridMultilevel"/>
    <w:tmpl w:val="C09E25A2"/>
    <w:lvl w:ilvl="0" w:tplc="011A94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0C499C"/>
    <w:multiLevelType w:val="hybridMultilevel"/>
    <w:tmpl w:val="748A3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E4A"/>
    <w:multiLevelType w:val="hybridMultilevel"/>
    <w:tmpl w:val="9DE28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97E7A"/>
    <w:multiLevelType w:val="hybridMultilevel"/>
    <w:tmpl w:val="CDE691FE"/>
    <w:lvl w:ilvl="0" w:tplc="4154A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C57CD"/>
    <w:multiLevelType w:val="hybridMultilevel"/>
    <w:tmpl w:val="B42A54C8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D4810"/>
    <w:multiLevelType w:val="hybridMultilevel"/>
    <w:tmpl w:val="84925A10"/>
    <w:lvl w:ilvl="0" w:tplc="1CD68378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46BA1C12"/>
    <w:multiLevelType w:val="hybridMultilevel"/>
    <w:tmpl w:val="296C61FC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4A6"/>
    <w:multiLevelType w:val="hybridMultilevel"/>
    <w:tmpl w:val="DC427768"/>
    <w:lvl w:ilvl="0" w:tplc="3962D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6BC978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E03BA"/>
    <w:multiLevelType w:val="hybridMultilevel"/>
    <w:tmpl w:val="4F64173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0B32479"/>
    <w:multiLevelType w:val="hybridMultilevel"/>
    <w:tmpl w:val="6E10F5D8"/>
    <w:lvl w:ilvl="0" w:tplc="14429BF8">
      <w:start w:val="1"/>
      <w:numFmt w:val="upperRoman"/>
      <w:lvlText w:val="%1."/>
      <w:lvlJc w:val="right"/>
      <w:pPr>
        <w:ind w:left="151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1213524"/>
    <w:multiLevelType w:val="hybridMultilevel"/>
    <w:tmpl w:val="DBE8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1C81"/>
    <w:multiLevelType w:val="hybridMultilevel"/>
    <w:tmpl w:val="8D4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A7BBA"/>
    <w:multiLevelType w:val="hybridMultilevel"/>
    <w:tmpl w:val="DC30AB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BF4C56"/>
    <w:multiLevelType w:val="hybridMultilevel"/>
    <w:tmpl w:val="A36AA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67873"/>
    <w:multiLevelType w:val="hybridMultilevel"/>
    <w:tmpl w:val="58D0BC38"/>
    <w:lvl w:ilvl="0" w:tplc="68E6AEFC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716D"/>
    <w:multiLevelType w:val="hybridMultilevel"/>
    <w:tmpl w:val="67C695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>
      <w:numFmt w:val="bullet"/>
      <w:lvlText w:val="·"/>
      <w:lvlJc w:val="left"/>
      <w:pPr>
        <w:ind w:left="2869" w:hanging="360"/>
      </w:pPr>
      <w:rPr>
        <w:rFonts w:ascii="Arial Narrow" w:eastAsia="Times New Roman" w:hAnsi="Arial Narrow" w:cs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AC46C5"/>
    <w:multiLevelType w:val="hybridMultilevel"/>
    <w:tmpl w:val="72ACAE0A"/>
    <w:lvl w:ilvl="0" w:tplc="434E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D3152"/>
    <w:multiLevelType w:val="hybridMultilevel"/>
    <w:tmpl w:val="B046E7AC"/>
    <w:lvl w:ilvl="0" w:tplc="C0CE1BC0">
      <w:start w:val="2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FF1252"/>
    <w:multiLevelType w:val="hybridMultilevel"/>
    <w:tmpl w:val="2062C24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6F2D542E"/>
    <w:multiLevelType w:val="hybridMultilevel"/>
    <w:tmpl w:val="3CFC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305F4"/>
    <w:multiLevelType w:val="hybridMultilevel"/>
    <w:tmpl w:val="06DA49FC"/>
    <w:lvl w:ilvl="0" w:tplc="78FA94B4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36D709A"/>
    <w:multiLevelType w:val="hybridMultilevel"/>
    <w:tmpl w:val="3BFC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C00EF"/>
    <w:multiLevelType w:val="hybridMultilevel"/>
    <w:tmpl w:val="F60CF20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7E5273BD"/>
    <w:multiLevelType w:val="hybridMultilevel"/>
    <w:tmpl w:val="D442A8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26"/>
  </w:num>
  <w:num w:numId="9">
    <w:abstractNumId w:val="1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5"/>
  </w:num>
  <w:num w:numId="15">
    <w:abstractNumId w:val="20"/>
  </w:num>
  <w:num w:numId="16">
    <w:abstractNumId w:val="13"/>
  </w:num>
  <w:num w:numId="17">
    <w:abstractNumId w:val="17"/>
  </w:num>
  <w:num w:numId="18">
    <w:abstractNumId w:val="22"/>
  </w:num>
  <w:num w:numId="19">
    <w:abstractNumId w:val="8"/>
  </w:num>
  <w:num w:numId="20">
    <w:abstractNumId w:val="27"/>
  </w:num>
  <w:num w:numId="21">
    <w:abstractNumId w:val="19"/>
  </w:num>
  <w:num w:numId="22">
    <w:abstractNumId w:val="4"/>
  </w:num>
  <w:num w:numId="23">
    <w:abstractNumId w:val="23"/>
  </w:num>
  <w:num w:numId="24">
    <w:abstractNumId w:val="28"/>
  </w:num>
  <w:num w:numId="25">
    <w:abstractNumId w:val="3"/>
  </w:num>
  <w:num w:numId="26">
    <w:abstractNumId w:val="15"/>
  </w:num>
  <w:num w:numId="27">
    <w:abstractNumId w:val="6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8"/>
    <w:rsid w:val="000175FE"/>
    <w:rsid w:val="000252EA"/>
    <w:rsid w:val="00054A38"/>
    <w:rsid w:val="00063B9E"/>
    <w:rsid w:val="0007590F"/>
    <w:rsid w:val="00077D79"/>
    <w:rsid w:val="00090180"/>
    <w:rsid w:val="000A52E7"/>
    <w:rsid w:val="00101BB3"/>
    <w:rsid w:val="001970B6"/>
    <w:rsid w:val="001A4D4A"/>
    <w:rsid w:val="001B1BEC"/>
    <w:rsid w:val="001B236C"/>
    <w:rsid w:val="001E1FBB"/>
    <w:rsid w:val="0021112D"/>
    <w:rsid w:val="00226074"/>
    <w:rsid w:val="00256CC5"/>
    <w:rsid w:val="002634DA"/>
    <w:rsid w:val="00273E9A"/>
    <w:rsid w:val="002A7CD1"/>
    <w:rsid w:val="002C28E6"/>
    <w:rsid w:val="002C2FA1"/>
    <w:rsid w:val="002D6F89"/>
    <w:rsid w:val="002E005C"/>
    <w:rsid w:val="002E590E"/>
    <w:rsid w:val="002F5DB5"/>
    <w:rsid w:val="00332D2B"/>
    <w:rsid w:val="003377D4"/>
    <w:rsid w:val="00342E8C"/>
    <w:rsid w:val="003C3AD7"/>
    <w:rsid w:val="003D4E2D"/>
    <w:rsid w:val="003E50F6"/>
    <w:rsid w:val="00402F41"/>
    <w:rsid w:val="004068F3"/>
    <w:rsid w:val="00410E2D"/>
    <w:rsid w:val="0042099E"/>
    <w:rsid w:val="00465DF0"/>
    <w:rsid w:val="00473626"/>
    <w:rsid w:val="00481A35"/>
    <w:rsid w:val="0049090D"/>
    <w:rsid w:val="004B6385"/>
    <w:rsid w:val="004C1A2B"/>
    <w:rsid w:val="004D210E"/>
    <w:rsid w:val="004D26B6"/>
    <w:rsid w:val="004E04AC"/>
    <w:rsid w:val="004E07B7"/>
    <w:rsid w:val="00511A2C"/>
    <w:rsid w:val="00573FCE"/>
    <w:rsid w:val="005A722A"/>
    <w:rsid w:val="005D2DAD"/>
    <w:rsid w:val="005E7615"/>
    <w:rsid w:val="005F064E"/>
    <w:rsid w:val="00627E26"/>
    <w:rsid w:val="00657E79"/>
    <w:rsid w:val="00671066"/>
    <w:rsid w:val="0068718B"/>
    <w:rsid w:val="00690723"/>
    <w:rsid w:val="00700AFC"/>
    <w:rsid w:val="00710CAA"/>
    <w:rsid w:val="007147EC"/>
    <w:rsid w:val="00736ABC"/>
    <w:rsid w:val="0075291A"/>
    <w:rsid w:val="00777EAD"/>
    <w:rsid w:val="007872A5"/>
    <w:rsid w:val="007C0C01"/>
    <w:rsid w:val="007E11B6"/>
    <w:rsid w:val="007E5A79"/>
    <w:rsid w:val="007E7E63"/>
    <w:rsid w:val="007F62F8"/>
    <w:rsid w:val="0080640F"/>
    <w:rsid w:val="00833101"/>
    <w:rsid w:val="0083528E"/>
    <w:rsid w:val="00851F75"/>
    <w:rsid w:val="008633AC"/>
    <w:rsid w:val="00871FFA"/>
    <w:rsid w:val="00885139"/>
    <w:rsid w:val="008D732A"/>
    <w:rsid w:val="00946D08"/>
    <w:rsid w:val="00965F54"/>
    <w:rsid w:val="009E1EB5"/>
    <w:rsid w:val="00A07324"/>
    <w:rsid w:val="00A30C1D"/>
    <w:rsid w:val="00A72956"/>
    <w:rsid w:val="00A8216D"/>
    <w:rsid w:val="00A86351"/>
    <w:rsid w:val="00AA1658"/>
    <w:rsid w:val="00AB5CFA"/>
    <w:rsid w:val="00AF5A01"/>
    <w:rsid w:val="00B17961"/>
    <w:rsid w:val="00B24ED3"/>
    <w:rsid w:val="00B3092D"/>
    <w:rsid w:val="00B33435"/>
    <w:rsid w:val="00B4658A"/>
    <w:rsid w:val="00B53E38"/>
    <w:rsid w:val="00B645FD"/>
    <w:rsid w:val="00B676FF"/>
    <w:rsid w:val="00BE52E5"/>
    <w:rsid w:val="00C03A44"/>
    <w:rsid w:val="00C11794"/>
    <w:rsid w:val="00C63C37"/>
    <w:rsid w:val="00C642B8"/>
    <w:rsid w:val="00C67C52"/>
    <w:rsid w:val="00C8431C"/>
    <w:rsid w:val="00CB45AA"/>
    <w:rsid w:val="00CD7138"/>
    <w:rsid w:val="00CE6BCE"/>
    <w:rsid w:val="00D146B6"/>
    <w:rsid w:val="00D3188C"/>
    <w:rsid w:val="00D5336A"/>
    <w:rsid w:val="00D90C38"/>
    <w:rsid w:val="00DB09F9"/>
    <w:rsid w:val="00DC4DF9"/>
    <w:rsid w:val="00DD5CEF"/>
    <w:rsid w:val="00DD6A69"/>
    <w:rsid w:val="00E2727E"/>
    <w:rsid w:val="00E412E3"/>
    <w:rsid w:val="00E50DA4"/>
    <w:rsid w:val="00E53ACF"/>
    <w:rsid w:val="00EB38C6"/>
    <w:rsid w:val="00EC42AE"/>
    <w:rsid w:val="00ED5B77"/>
    <w:rsid w:val="00EF0E44"/>
    <w:rsid w:val="00F71CDC"/>
    <w:rsid w:val="00F86A12"/>
    <w:rsid w:val="00FA7C9F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3952A1"/>
  <w15:docId w15:val="{DF4AA61C-D83B-4957-B161-F4D65BB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Wypunktowanie"/>
    <w:basedOn w:val="Normalny"/>
    <w:link w:val="AkapitzlistZnak"/>
    <w:uiPriority w:val="34"/>
    <w:qFormat/>
    <w:rsid w:val="0007590F"/>
    <w:pPr>
      <w:widowControl w:val="0"/>
      <w:spacing w:before="140" w:after="0" w:line="240" w:lineRule="auto"/>
      <w:ind w:left="708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Subhead2">
    <w:name w:val="Subhead 2"/>
    <w:basedOn w:val="Normalny"/>
    <w:rsid w:val="00C67C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10Bezpogrubienia">
    <w:name w:val="Tekst treści (10) + Bez pogrubienia"/>
    <w:rsid w:val="00C67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Tekstpodstawowy">
    <w:name w:val="Body Text"/>
    <w:basedOn w:val="Normalny"/>
    <w:link w:val="TekstpodstawowyZnak"/>
    <w:rsid w:val="001B236C"/>
    <w:pPr>
      <w:tabs>
        <w:tab w:val="left" w:pos="709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236C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Standard">
    <w:name w:val="Standard"/>
    <w:rsid w:val="001B23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B236C"/>
    <w:pPr>
      <w:tabs>
        <w:tab w:val="left" w:pos="709"/>
      </w:tabs>
    </w:pPr>
    <w:rPr>
      <w:rFonts w:ascii="Bookman Old Style" w:hAnsi="Bookman Old Style" w:cs="Bookman Old Style"/>
      <w:sz w:val="24"/>
    </w:rPr>
  </w:style>
  <w:style w:type="paragraph" w:customStyle="1" w:styleId="Tekstpodstawowy22">
    <w:name w:val="Tekst podstawowy 22"/>
    <w:basedOn w:val="Standard"/>
    <w:rsid w:val="001B236C"/>
    <w:pPr>
      <w:tabs>
        <w:tab w:val="left" w:pos="709"/>
        <w:tab w:val="left" w:pos="1701"/>
      </w:tabs>
      <w:jc w:val="both"/>
    </w:pPr>
    <w:rPr>
      <w:rFonts w:ascii="Bookman Old Style" w:hAnsi="Bookman Old Style" w:cs="Bookman Old Style"/>
      <w:sz w:val="24"/>
    </w:rPr>
  </w:style>
  <w:style w:type="paragraph" w:styleId="Nagwek">
    <w:name w:val="header"/>
    <w:basedOn w:val="Normalny"/>
    <w:link w:val="Nagwek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8C"/>
  </w:style>
  <w:style w:type="paragraph" w:styleId="Stopka">
    <w:name w:val="footer"/>
    <w:basedOn w:val="Normalny"/>
    <w:link w:val="Stopka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8C"/>
  </w:style>
  <w:style w:type="paragraph" w:styleId="Tekstdymka">
    <w:name w:val="Balloon Text"/>
    <w:basedOn w:val="Normalny"/>
    <w:link w:val="TekstdymkaZnak"/>
    <w:uiPriority w:val="99"/>
    <w:semiHidden/>
    <w:unhideWhenUsed/>
    <w:rsid w:val="0077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AD"/>
    <w:rPr>
      <w:rFonts w:ascii="Segoe UI" w:hAnsi="Segoe UI" w:cs="Segoe UI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8633AC"/>
    <w:rPr>
      <w:rFonts w:ascii="Arial" w:hAnsi="Arial" w:cs="Arial"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7E5A7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5A7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Lista - poziom 1 Znak,Wypunktowanie Znak"/>
    <w:link w:val="Akapitzlist"/>
    <w:uiPriority w:val="34"/>
    <w:locked/>
    <w:rsid w:val="00D5336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A0B9-41DD-4863-891D-19461A2D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Borlik Kamila</dc:creator>
  <cp:lastModifiedBy>Bojanowska Małgorzata</cp:lastModifiedBy>
  <cp:revision>23</cp:revision>
  <cp:lastPrinted>2020-03-23T08:29:00Z</cp:lastPrinted>
  <dcterms:created xsi:type="dcterms:W3CDTF">2019-11-05T13:05:00Z</dcterms:created>
  <dcterms:modified xsi:type="dcterms:W3CDTF">2020-06-26T08:04:00Z</dcterms:modified>
</cp:coreProperties>
</file>