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6A054A" w:rsidRPr="00BE0D44" w:rsidTr="0011216B">
        <w:tc>
          <w:tcPr>
            <w:tcW w:w="3794" w:type="dxa"/>
            <w:shd w:val="clear" w:color="auto" w:fill="365F91"/>
            <w:vAlign w:val="center"/>
          </w:tcPr>
          <w:p w:rsidR="006A054A" w:rsidRPr="000348B3" w:rsidRDefault="000348B3" w:rsidP="0011216B">
            <w:pPr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Załącznik nr 7</w:t>
            </w:r>
            <w:r w:rsidR="006A054A"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6A054A" w:rsidRPr="00BE0D44" w:rsidRDefault="006A054A" w:rsidP="0011216B">
            <w:pPr>
              <w:jc w:val="right"/>
              <w:rPr>
                <w:b/>
                <w:i/>
                <w:sz w:val="28"/>
              </w:rPr>
            </w:pPr>
          </w:p>
        </w:tc>
      </w:tr>
      <w:tr w:rsidR="006A054A" w:rsidRPr="00BE0D44" w:rsidTr="0011216B">
        <w:tc>
          <w:tcPr>
            <w:tcW w:w="9212" w:type="dxa"/>
            <w:gridSpan w:val="2"/>
            <w:shd w:val="clear" w:color="auto" w:fill="DBE5F1"/>
            <w:vAlign w:val="center"/>
          </w:tcPr>
          <w:p w:rsidR="006A054A" w:rsidRPr="00BE0D44" w:rsidRDefault="006A054A" w:rsidP="006A054A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OPIS URZĄDZEŃ TECHNICZNYCH ORAZ ŚRODKÓW ORGANIZACYJNO TECHNICZNYCH</w:t>
            </w:r>
          </w:p>
        </w:tc>
      </w:tr>
    </w:tbl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</w:p>
    <w:bookmarkEnd w:id="0"/>
    <w:p w:rsidR="00BB6D12" w:rsidRPr="009F404E" w:rsidRDefault="00BB6D12" w:rsidP="00BB6D12">
      <w:pPr>
        <w:spacing w:line="276" w:lineRule="auto"/>
        <w:jc w:val="center"/>
        <w:rPr>
          <w:rFonts w:ascii="Arial" w:hAnsi="Arial" w:cs="Arial"/>
          <w:b/>
          <w:spacing w:val="40"/>
        </w:rPr>
      </w:pPr>
      <w:r w:rsidRPr="009F404E">
        <w:rPr>
          <w:rFonts w:ascii="Arial" w:hAnsi="Arial" w:cs="Arial"/>
          <w:b/>
          <w:spacing w:val="40"/>
        </w:rPr>
        <w:t xml:space="preserve">OPIS URZĄDZEŃ TECHNICZNYCH ORAZ ŚRODKÓW ORGANIZACYJNO TECHNICZNYCH </w:t>
      </w:r>
      <w:r w:rsidR="00FA00E9" w:rsidRPr="009F404E">
        <w:rPr>
          <w:rFonts w:ascii="Arial" w:hAnsi="Arial" w:cs="Arial"/>
          <w:b/>
          <w:spacing w:val="40"/>
        </w:rPr>
        <w:t>ZASTOSOWANYCH PRZEZ WYKONAWCĘ</w:t>
      </w:r>
      <w:r w:rsidR="00FA00E9">
        <w:rPr>
          <w:rFonts w:ascii="Arial" w:hAnsi="Arial" w:cs="Arial"/>
          <w:b/>
          <w:spacing w:val="40"/>
        </w:rPr>
        <w:t xml:space="preserve"> </w:t>
      </w:r>
      <w:r w:rsidR="00FA00E9" w:rsidRPr="009F404E">
        <w:rPr>
          <w:rFonts w:ascii="Arial" w:hAnsi="Arial" w:cs="Arial"/>
          <w:b/>
          <w:spacing w:val="40"/>
        </w:rPr>
        <w:t xml:space="preserve">W CELU ZAPEWNIENIA </w:t>
      </w:r>
      <w:r w:rsidR="00FA00E9">
        <w:rPr>
          <w:rFonts w:ascii="Arial" w:hAnsi="Arial" w:cs="Arial"/>
          <w:b/>
          <w:spacing w:val="40"/>
        </w:rPr>
        <w:t>JAKOŚCI ORAZ OPISU ZAPLECZA NAUKOWO-BADAWCZEGO POSIADANEGO PRZEZ WYKONAWCĘ LUB</w:t>
      </w:r>
      <w:r w:rsidRPr="009F404E">
        <w:rPr>
          <w:rFonts w:ascii="Arial" w:hAnsi="Arial" w:cs="Arial"/>
          <w:b/>
          <w:spacing w:val="40"/>
        </w:rPr>
        <w:t xml:space="preserve"> KTÓRE BĘDZIE POZOSTAWAŁO W DYSPOZYCJI WYKONAWCY</w:t>
      </w: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tbl>
      <w:tblPr>
        <w:tblW w:w="10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1806"/>
        <w:gridCol w:w="1559"/>
        <w:gridCol w:w="1630"/>
        <w:gridCol w:w="1418"/>
        <w:gridCol w:w="1418"/>
      </w:tblGrid>
      <w:tr w:rsidR="008B7DAD" w:rsidRPr="00F443AD" w:rsidTr="00FA00E9">
        <w:trPr>
          <w:jc w:val="center"/>
        </w:trPr>
        <w:tc>
          <w:tcPr>
            <w:tcW w:w="461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53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pojazdy do odbioru odpadów komunalnych</w:t>
            </w:r>
          </w:p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Rodzaj odpadów, do odbioru których pojazd jest przeznaczony</w:t>
            </w:r>
          </w:p>
        </w:tc>
        <w:tc>
          <w:tcPr>
            <w:tcW w:w="1559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 xml:space="preserve">zabezpieczenie przed </w:t>
            </w: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rozwiewaniem i rozpylaniem przewożonych odpadów [*]</w:t>
            </w:r>
          </w:p>
        </w:tc>
        <w:tc>
          <w:tcPr>
            <w:tcW w:w="1630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418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dodatkowe wyposażenie</w:t>
            </w:r>
          </w:p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 jeśli tak należy wpisać jakie</w:t>
            </w:r>
          </w:p>
        </w:tc>
        <w:tc>
          <w:tcPr>
            <w:tcW w:w="1418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Norma emisji spalania 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1.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8B7DA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2.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3.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4.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5.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6.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</w:tbl>
    <w:p w:rsidR="00BB6D12" w:rsidRDefault="00BB6D12" w:rsidP="00BB6D12">
      <w:pPr>
        <w:spacing w:line="276" w:lineRule="auto"/>
        <w:rPr>
          <w:rFonts w:ascii="Arial" w:hAnsi="Arial" w:cs="Arial"/>
        </w:rPr>
      </w:pPr>
    </w:p>
    <w:p w:rsidR="00BB6D12" w:rsidRDefault="00BB6D12" w:rsidP="00BB6D1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pojazdami wymienionym w pozycji ………………………………….. dysponuje na podstawie ……………………………., natomiast pojazdy wymienione w pozycjach …………………. dysponuje na podstawie………………………… </w:t>
      </w: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F443AD" w:rsidRDefault="00BB6D12" w:rsidP="00BB6D12">
      <w:pPr>
        <w:spacing w:line="276" w:lineRule="auto"/>
        <w:rPr>
          <w:rFonts w:ascii="Arial" w:hAnsi="Arial" w:cs="Arial"/>
          <w:b/>
        </w:rPr>
      </w:pPr>
      <w:r w:rsidRPr="00F443AD">
        <w:rPr>
          <w:rFonts w:ascii="Arial" w:hAnsi="Arial" w:cs="Arial"/>
          <w:b/>
        </w:rPr>
        <w:t xml:space="preserve">[*] </w:t>
      </w:r>
      <w:r w:rsidRPr="00F443AD">
        <w:rPr>
          <w:rFonts w:ascii="Arial" w:hAnsi="Arial" w:cs="Arial"/>
        </w:rPr>
        <w:t>w poszczególnych kolumnach należy wpisać TAK lub NIE dla poszczególnych środków transportu</w:t>
      </w:r>
    </w:p>
    <w:p w:rsidR="00BB6D12" w:rsidRPr="009C7941" w:rsidRDefault="00BB6D12" w:rsidP="00BB6D12">
      <w:pPr>
        <w:spacing w:line="276" w:lineRule="auto"/>
        <w:rPr>
          <w:rFonts w:ascii="Arial" w:hAnsi="Arial" w:cs="Arial"/>
          <w:b/>
        </w:rPr>
      </w:pPr>
    </w:p>
    <w:p w:rsidR="00BB6D12" w:rsidRDefault="00BB6D12" w:rsidP="00BB6D1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BB6D12" w:rsidRDefault="00BB6D12" w:rsidP="00F31C6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43065F">
        <w:rPr>
          <w:rFonts w:ascii="Arial" w:hAnsi="Arial" w:cs="Arial"/>
          <w:color w:val="000000"/>
        </w:rPr>
        <w:t>nia ....................... 2019</w:t>
      </w:r>
      <w:r w:rsidR="006A0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="006A054A">
        <w:rPr>
          <w:rFonts w:ascii="Arial" w:hAnsi="Arial" w:cs="Arial"/>
          <w:color w:val="000000"/>
        </w:rPr>
        <w:t>.</w:t>
      </w:r>
    </w:p>
    <w:p w:rsidR="00BB6D12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BB6D12" w:rsidRPr="009C7941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F755D4" w:rsidRDefault="00BB6D12" w:rsidP="00F31C6B">
      <w:pPr>
        <w:autoSpaceDE w:val="0"/>
        <w:autoSpaceDN w:val="0"/>
        <w:adjustRightInd w:val="0"/>
        <w:spacing w:line="276" w:lineRule="auto"/>
        <w:ind w:left="3686"/>
        <w:jc w:val="center"/>
        <w:rPr>
          <w:rFonts w:ascii="Arial" w:hAnsi="Arial" w:cs="Arial"/>
          <w:i/>
          <w:iCs/>
          <w:color w:val="000000"/>
          <w:sz w:val="18"/>
        </w:rPr>
      </w:pPr>
      <w:r w:rsidRPr="00C6467A">
        <w:rPr>
          <w:rFonts w:ascii="Arial" w:hAnsi="Arial" w:cs="Arial"/>
          <w:i/>
          <w:iCs/>
          <w:color w:val="000000"/>
          <w:sz w:val="18"/>
        </w:rPr>
        <w:t>podpis i pieczątka upoważnio</w:t>
      </w:r>
      <w:r w:rsidR="00F755D4">
        <w:rPr>
          <w:rFonts w:ascii="Arial" w:hAnsi="Arial" w:cs="Arial"/>
          <w:i/>
          <w:iCs/>
          <w:color w:val="000000"/>
          <w:sz w:val="18"/>
        </w:rPr>
        <w:t xml:space="preserve">nego </w:t>
      </w:r>
    </w:p>
    <w:p w:rsidR="008F7435" w:rsidRPr="00F31C6B" w:rsidRDefault="00F755D4" w:rsidP="00F31C6B">
      <w:pPr>
        <w:autoSpaceDE w:val="0"/>
        <w:autoSpaceDN w:val="0"/>
        <w:adjustRightInd w:val="0"/>
        <w:spacing w:line="276" w:lineRule="auto"/>
        <w:ind w:left="3686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sectPr w:rsidR="008F7435" w:rsidRPr="00F31C6B" w:rsidSect="00F755D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522" w:rsidRDefault="000C3522" w:rsidP="00BB6D12">
      <w:r>
        <w:separator/>
      </w:r>
    </w:p>
  </w:endnote>
  <w:endnote w:type="continuationSeparator" w:id="0">
    <w:p w:rsidR="000C3522" w:rsidRDefault="000C3522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522" w:rsidRDefault="000C3522" w:rsidP="00BB6D12">
      <w:r>
        <w:separator/>
      </w:r>
    </w:p>
  </w:footnote>
  <w:footnote w:type="continuationSeparator" w:id="0">
    <w:p w:rsidR="000C3522" w:rsidRDefault="000C3522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80" w:rsidRDefault="00AB3380" w:rsidP="00FA00E9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0F323E">
      <w:rPr>
        <w:rFonts w:ascii="Arial" w:hAnsi="Arial" w:cs="Arial"/>
        <w:sz w:val="16"/>
        <w:szCs w:val="16"/>
      </w:rPr>
      <w:t>Gmina Miejska Wągrowiec</w:t>
    </w:r>
  </w:p>
  <w:p w:rsidR="00AB3380" w:rsidRDefault="00AB3380" w:rsidP="00FA00E9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43065F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AB3380" w:rsidRDefault="00A312E2" w:rsidP="00FA00E9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43065F" w:rsidRPr="009265A1">
      <w:rPr>
        <w:rFonts w:ascii="Arial" w:hAnsi="Arial" w:cs="Arial"/>
        <w:bCs/>
        <w:iCs/>
        <w:sz w:val="16"/>
        <w:szCs w:val="16"/>
      </w:rPr>
      <w:t>TI.271.</w:t>
    </w:r>
    <w:r w:rsidR="009265A1" w:rsidRPr="009265A1">
      <w:rPr>
        <w:rFonts w:ascii="Arial" w:hAnsi="Arial" w:cs="Arial"/>
        <w:bCs/>
        <w:iCs/>
        <w:sz w:val="16"/>
        <w:szCs w:val="16"/>
      </w:rPr>
      <w:t>16</w:t>
    </w:r>
    <w:r w:rsidR="0043065F" w:rsidRPr="009265A1">
      <w:rPr>
        <w:rFonts w:ascii="Arial" w:hAnsi="Arial" w:cs="Arial"/>
        <w:bCs/>
        <w:iCs/>
        <w:sz w:val="16"/>
        <w:szCs w:val="16"/>
      </w:rPr>
      <w:t>.2019</w:t>
    </w:r>
  </w:p>
  <w:p w:rsidR="00BB6D12" w:rsidRPr="00AB3380" w:rsidRDefault="00BB6D12" w:rsidP="00AB33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12"/>
    <w:rsid w:val="000348B3"/>
    <w:rsid w:val="000534DD"/>
    <w:rsid w:val="000975C2"/>
    <w:rsid w:val="000C3522"/>
    <w:rsid w:val="000F323E"/>
    <w:rsid w:val="0011216B"/>
    <w:rsid w:val="0013281B"/>
    <w:rsid w:val="001813F9"/>
    <w:rsid w:val="001C3D0D"/>
    <w:rsid w:val="00246C1E"/>
    <w:rsid w:val="002B748E"/>
    <w:rsid w:val="0038076E"/>
    <w:rsid w:val="003C5794"/>
    <w:rsid w:val="0043065F"/>
    <w:rsid w:val="00452BB2"/>
    <w:rsid w:val="004E58C5"/>
    <w:rsid w:val="0054640D"/>
    <w:rsid w:val="005A3EF8"/>
    <w:rsid w:val="005E3FA0"/>
    <w:rsid w:val="006A054A"/>
    <w:rsid w:val="006D00D9"/>
    <w:rsid w:val="00753D4B"/>
    <w:rsid w:val="0080022C"/>
    <w:rsid w:val="00825F6C"/>
    <w:rsid w:val="008B7DAD"/>
    <w:rsid w:val="008F7435"/>
    <w:rsid w:val="009265A1"/>
    <w:rsid w:val="009730FE"/>
    <w:rsid w:val="00976D27"/>
    <w:rsid w:val="009D79E3"/>
    <w:rsid w:val="00A312E2"/>
    <w:rsid w:val="00AB3380"/>
    <w:rsid w:val="00AE566F"/>
    <w:rsid w:val="00BB6D12"/>
    <w:rsid w:val="00D947B2"/>
    <w:rsid w:val="00DE316D"/>
    <w:rsid w:val="00DF144D"/>
    <w:rsid w:val="00E557D0"/>
    <w:rsid w:val="00E85FFC"/>
    <w:rsid w:val="00EC2A30"/>
    <w:rsid w:val="00ED18C6"/>
    <w:rsid w:val="00ED2D45"/>
    <w:rsid w:val="00F31C6B"/>
    <w:rsid w:val="00F755D4"/>
    <w:rsid w:val="00FA00E9"/>
    <w:rsid w:val="00FD18FA"/>
    <w:rsid w:val="00FD4512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913F8-1322-47FA-89C7-507526EC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7</cp:revision>
  <dcterms:created xsi:type="dcterms:W3CDTF">2019-07-17T07:34:00Z</dcterms:created>
  <dcterms:modified xsi:type="dcterms:W3CDTF">2019-07-23T11:14:00Z</dcterms:modified>
</cp:coreProperties>
</file>