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05728" w:rsidRDefault="00D05728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pl-PL"/>
        </w:rPr>
      </w:pP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IZD.272.4.2021 </w:t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  <w:t xml:space="preserve">ZAŁĄCZNIK NR 4 DO SWZ – Wykaz usług </w:t>
      </w: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D05728" w:rsidRP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5728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WYKAZ WYKONANYCH USŁUG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okresie 3 lat przed upływem terminu składania ofert, a jeżeli okres prowadzenia działalności jest krótszy – w tym okresie,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>co najmniej 3 usług szkoleniowych z zakresu podobnego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(adekwatnego) do tematyki szkoleń/kursów stanowiących przedmiot zamówienia w części, na którą składają ofertę, </w:t>
      </w:r>
      <w:r w:rsidR="002B120A" w:rsidRPr="002B120A">
        <w:rPr>
          <w:rFonts w:ascii="Calibri" w:eastAsia="Times New Roman" w:hAnsi="Calibri" w:cs="Arial"/>
          <w:sz w:val="24"/>
          <w:szCs w:val="24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na potwierdzenie warunku, o którym mowa w rozdziale 5 pkt 2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ppkt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4)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lit.a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SWZ. 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Wykonawca wypełnia tylko tę część załącznika, na którą składa ofertę.</w:t>
      </w:r>
      <w:bookmarkStart w:id="0" w:name="_GoBack"/>
      <w:bookmarkEnd w:id="0"/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u w:val="single"/>
          <w:lang w:eastAsia="pl-PL"/>
        </w:rPr>
      </w:pPr>
    </w:p>
    <w:p w:rsidR="00D05728" w:rsidRPr="00D05728" w:rsidRDefault="00D05728" w:rsidP="00D431BA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1 -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Przeprowadzenie certyfikowanych szkoleń i kursów zawodowych:</w:t>
      </w:r>
    </w:p>
    <w:p w:rsidR="00D05728" w:rsidRPr="00D05728" w:rsidRDefault="00D05728" w:rsidP="00D431BA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1 -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Kursy dla uczniów z zakresu uprawnień technicznych potwierdzanych świadectwami kwalifikacji: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Operator wózka jezdniowego z napędem silnikowym oraz bezpieczną wymianą butli gazowej z egzaminem UDT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1172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Spawanie blach i rur metodą MAG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1118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Uprawnienia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elektryczne do 1kV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Operator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koparkoładowarki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Monter rusztowań  budowlano – montażowych  metalowych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D05728" w:rsidRPr="00D05728" w:rsidRDefault="00D05728" w:rsidP="00D431BA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kas fiskalnych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Inżynieria projektowania komputerowego CAD 2D i 3D: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1072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Grafik komputerowy: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i obsługiwanie procesu  druku 3D"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robotów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Sekretarka: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serwisów WWW: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Tworzenie witryn internetowych: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D05728" w:rsidRPr="00D05728" w:rsidRDefault="00D05728" w:rsidP="00D05728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Tradycyjna kuchnia polska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Nowoczesne trendy żywieniowe w kuchni dietetycznej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Stylizacja paznokci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wizażu I stopnia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JavaScript I-III stopień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PHP stopień I-II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D05728" w:rsidRPr="00D05728" w:rsidRDefault="00D05728" w:rsidP="00D431BA">
      <w:pPr>
        <w:shd w:val="clear" w:color="auto" w:fill="FFFF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4 – Kursy i szkolenia dla nauczycieli: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Wprowadzenie do tworzenia baz danych MySQL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Programowanie własnych witryn internetowych z wykorzystaniem elementów PHP, MySQL,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Ajax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Dla szkolenia </w:t>
            </w: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Nauczanie metodą projektu z wykorzystaniem TIK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Biuro rachunkowe SYMFONIA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Pracownia ekonomiczna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Rozliczenia podatkowe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Biuro rachunkowe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RewizorGT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Akademia Kadr i Płac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Narzędzia arkusza kalkulacyjnego stosowane w controlingu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Nauka programowania i język Java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Tworzenie stron WWW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Bazy danych dla programistów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Uprawnienia elektryczne do 1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kV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instruktora przepisów ruchu drogowego, prawa jazdy i nauki jazdy.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„MySQL- relacyjny system baz danych”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„Programowanie sterowników logicznych”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pl-PL"/>
        </w:rPr>
      </w:pPr>
    </w:p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</w:pPr>
      <w:r w:rsidRPr="00D05728"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  <w:t>Do wykazu należy dołączyć dokumenty potwierdzające należyte wykonanie usług.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3179DD" w:rsidRPr="003179DD" w:rsidRDefault="003179DD" w:rsidP="003179DD">
      <w:pPr>
        <w:spacing w:after="0" w:line="288" w:lineRule="auto"/>
        <w:ind w:left="2836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p w:rsidR="00740A5D" w:rsidRDefault="00740A5D" w:rsidP="003179DD">
      <w:pPr>
        <w:jc w:val="right"/>
      </w:pP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D431BA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137CAF" w:rsidRPr="008E5151" w:rsidRDefault="00D05728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137CAF" w:rsidRPr="008E5151" w:rsidRDefault="00D05728" w:rsidP="00D0572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D05728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70572" wp14:editId="7AC8B65C">
              <wp:simplePos x="0" y="0"/>
              <wp:positionH relativeFrom="margin">
                <wp:posOffset>1029970</wp:posOffset>
              </wp:positionH>
              <wp:positionV relativeFrom="paragraph">
                <wp:posOffset>-657225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2C22B" id="Group 10" o:spid="_x0000_s1026" style="position:absolute;margin-left:81.1pt;margin-top:-51.75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oZjYEOIAAAAM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2B120A"/>
    <w:rsid w:val="003179DD"/>
    <w:rsid w:val="00447497"/>
    <w:rsid w:val="00740A5D"/>
    <w:rsid w:val="00D05728"/>
    <w:rsid w:val="00D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4</cp:revision>
  <dcterms:created xsi:type="dcterms:W3CDTF">2021-03-30T09:16:00Z</dcterms:created>
  <dcterms:modified xsi:type="dcterms:W3CDTF">2021-03-31T08:23:00Z</dcterms:modified>
</cp:coreProperties>
</file>