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2421B607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304786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3B539D">
        <w:rPr>
          <w:rFonts w:ascii="Times New Roman" w:eastAsia="Calibri" w:hAnsi="Times New Roman" w:cs="Times New Roman"/>
          <w:sz w:val="24"/>
          <w:szCs w:val="24"/>
          <w:lang w:eastAsia="pl-PL"/>
        </w:rPr>
        <w:t>07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3B539D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69DC094E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1B8C50AA" w14:textId="77777777" w:rsidR="00304786" w:rsidRPr="00304786" w:rsidRDefault="00304786" w:rsidP="003047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0" w:name="_Hlk136599792"/>
      <w:bookmarkStart w:id="1" w:name="_Hlk136600253"/>
      <w:r w:rsidRPr="0030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Opracowanie projektu miejscowego planu zagospodarowania przestrzennego części obrębów: Mosty i Kazimierz w rejonie ulicy Rumskiej</w:t>
      </w:r>
      <w:bookmarkEnd w:id="0"/>
      <w:r w:rsidRPr="003047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, gm. Kosakowo</w:t>
      </w:r>
      <w:bookmarkEnd w:id="1"/>
    </w:p>
    <w:p w14:paraId="095ABF2D" w14:textId="17E34BFC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6E0EB66B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Wybrana została poniższa oferta</w:t>
      </w:r>
      <w:bookmarkStart w:id="3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9E0494">
        <w:rPr>
          <w:rFonts w:ascii="Times New Roman" w:eastAsia="Calibri" w:hAnsi="Times New Roman" w:cs="Times New Roman"/>
          <w:lang w:eastAsia="pl-PL"/>
        </w:rPr>
        <w:t>4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3C99DA07" w14:textId="5D326481" w:rsidR="00874A3B" w:rsidRPr="00874A3B" w:rsidRDefault="009E0494" w:rsidP="009E049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bookmarkStart w:id="4" w:name="_Hlk92955527"/>
      <w:r w:rsidRPr="009E0494">
        <w:rPr>
          <w:rFonts w:ascii="Times New Roman" w:eastAsia="Calibri" w:hAnsi="Times New Roman" w:cs="Times New Roman"/>
          <w:b/>
          <w:bCs/>
          <w:lang w:eastAsia="pl-PL"/>
        </w:rPr>
        <w:t>Gdyńska Grupa urbanistyczna S.J. Mariusz Fudala, Tomasz Płocke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 </w:t>
      </w:r>
      <w:r w:rsidRPr="009E0494">
        <w:rPr>
          <w:rFonts w:ascii="Times New Roman" w:eastAsia="Calibri" w:hAnsi="Times New Roman" w:cs="Times New Roman"/>
          <w:b/>
          <w:bCs/>
          <w:lang w:eastAsia="pl-PL"/>
        </w:rPr>
        <w:t>ul. Poznańska 10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9E0494">
        <w:rPr>
          <w:rFonts w:ascii="Times New Roman" w:eastAsia="Calibri" w:hAnsi="Times New Roman" w:cs="Times New Roman"/>
          <w:b/>
          <w:bCs/>
          <w:lang w:eastAsia="pl-PL"/>
        </w:rPr>
        <w:t>81-305 Gdynia</w:t>
      </w:r>
      <w:r w:rsidRPr="009E0494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 w:rsidR="00874A3B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>3</w:t>
      </w:r>
      <w:r w:rsidR="00874A3B" w:rsidRPr="00874A3B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2BB285F2" w:rsidR="00DD11AC" w:rsidRPr="00DD11AC" w:rsidRDefault="00874A3B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bookmarkStart w:id="5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  <w:r w:rsidR="009E0494" w:rsidRPr="009E0494">
        <w:rPr>
          <w:rFonts w:ascii="Times New Roman" w:eastAsia="Calibri" w:hAnsi="Times New Roman" w:cs="Times New Roman"/>
          <w:lang w:eastAsia="pl-PL"/>
        </w:rPr>
        <w:t xml:space="preserve"> </w:t>
      </w:r>
      <w:r w:rsidR="009E0494" w:rsidRPr="009E0494">
        <w:rPr>
          <w:rFonts w:ascii="Times New Roman" w:eastAsia="Calibri" w:hAnsi="Times New Roman" w:cs="Times New Roman"/>
          <w:b/>
          <w:bCs/>
          <w:lang w:eastAsia="pl-PL"/>
        </w:rPr>
        <w:t>36 654,00 zł brutto</w:t>
      </w:r>
    </w:p>
    <w:bookmarkEnd w:id="5"/>
    <w:p w14:paraId="59EE3957" w14:textId="12D649A1" w:rsidR="00F528F0" w:rsidRPr="00F528F0" w:rsidRDefault="00F528F0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Termin wykonania: do 3</w:t>
      </w:r>
      <w:r w:rsidR="00BF0A18">
        <w:rPr>
          <w:rFonts w:ascii="Times New Roman" w:eastAsia="Calibri" w:hAnsi="Times New Roman" w:cs="Times New Roman"/>
          <w:lang w:eastAsia="pl-PL"/>
        </w:rPr>
        <w:t>0</w:t>
      </w:r>
      <w:r>
        <w:rPr>
          <w:rFonts w:ascii="Times New Roman" w:eastAsia="Calibri" w:hAnsi="Times New Roman" w:cs="Times New Roman"/>
          <w:lang w:eastAsia="pl-PL"/>
        </w:rPr>
        <w:t>.0</w:t>
      </w:r>
      <w:r w:rsidR="00B13803">
        <w:rPr>
          <w:rFonts w:ascii="Times New Roman" w:eastAsia="Calibri" w:hAnsi="Times New Roman" w:cs="Times New Roman"/>
          <w:lang w:eastAsia="pl-PL"/>
        </w:rPr>
        <w:t>9</w:t>
      </w:r>
      <w:r>
        <w:rPr>
          <w:rFonts w:ascii="Times New Roman" w:eastAsia="Calibri" w:hAnsi="Times New Roman" w:cs="Times New Roman"/>
          <w:lang w:eastAsia="pl-PL"/>
        </w:rPr>
        <w:t>.202</w:t>
      </w:r>
      <w:r w:rsidR="006952E3">
        <w:rPr>
          <w:rFonts w:ascii="Times New Roman" w:eastAsia="Calibri" w:hAnsi="Times New Roman" w:cs="Times New Roman"/>
          <w:lang w:eastAsia="pl-PL"/>
        </w:rPr>
        <w:t>4</w:t>
      </w:r>
      <w:r>
        <w:rPr>
          <w:rFonts w:ascii="Times New Roman" w:eastAsia="Calibri" w:hAnsi="Times New Roman" w:cs="Times New Roman"/>
          <w:lang w:eastAsia="pl-PL"/>
        </w:rPr>
        <w:t>r.</w:t>
      </w:r>
    </w:p>
    <w:p w14:paraId="4D301A1F" w14:textId="54A9D828" w:rsidR="00874A3B" w:rsidRPr="00874A3B" w:rsidRDefault="00F81AC3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6" w:name="_Hlk110421667"/>
      <w:r>
        <w:rPr>
          <w:rFonts w:ascii="Times New Roman" w:eastAsia="Calibri" w:hAnsi="Times New Roman" w:cs="Times New Roman"/>
          <w:bCs/>
          <w:lang w:eastAsia="pl-PL"/>
        </w:rPr>
        <w:t>Doświadczenie projektanta</w:t>
      </w:r>
      <w:bookmarkEnd w:id="6"/>
      <w:r w:rsidR="00874A3B" w:rsidRPr="00874A3B">
        <w:rPr>
          <w:rFonts w:ascii="Times New Roman" w:eastAsia="Calibri" w:hAnsi="Times New Roman" w:cs="Times New Roman"/>
          <w:bCs/>
          <w:lang w:eastAsia="pl-PL"/>
        </w:rPr>
        <w:t xml:space="preserve">: powyżej </w:t>
      </w:r>
      <w:r w:rsidR="006952E3">
        <w:rPr>
          <w:rFonts w:ascii="Times New Roman" w:eastAsia="Calibri" w:hAnsi="Times New Roman" w:cs="Times New Roman"/>
          <w:bCs/>
          <w:lang w:eastAsia="pl-PL"/>
        </w:rPr>
        <w:t>2</w:t>
      </w:r>
      <w:r w:rsidR="00874A3B" w:rsidRPr="00874A3B">
        <w:rPr>
          <w:rFonts w:ascii="Times New Roman" w:eastAsia="Calibri" w:hAnsi="Times New Roman" w:cs="Times New Roman"/>
          <w:bCs/>
          <w:lang w:eastAsia="pl-PL"/>
        </w:rPr>
        <w:t xml:space="preserve">0 </w:t>
      </w:r>
      <w:r w:rsidR="0022281D">
        <w:rPr>
          <w:rFonts w:ascii="Times New Roman" w:eastAsia="Calibri" w:hAnsi="Times New Roman" w:cs="Times New Roman"/>
          <w:bCs/>
          <w:lang w:eastAsia="pl-PL"/>
        </w:rPr>
        <w:t>planów</w:t>
      </w:r>
      <w:r w:rsidR="00874A3B" w:rsidRPr="00874A3B">
        <w:rPr>
          <w:rFonts w:ascii="Times New Roman" w:eastAsia="Calibri" w:hAnsi="Times New Roman" w:cs="Times New Roman"/>
          <w:lang w:eastAsia="pl-PL"/>
        </w:rPr>
        <w:tab/>
      </w:r>
    </w:p>
    <w:p w14:paraId="0ECEB204" w14:textId="41D369D3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po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2"/>
      <w:bookmarkEnd w:id="3"/>
      <w:bookmarkEnd w:id="4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1351028F" w14:textId="25DBF3B4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985"/>
        <w:gridCol w:w="1120"/>
        <w:gridCol w:w="1083"/>
        <w:gridCol w:w="1218"/>
        <w:gridCol w:w="1363"/>
        <w:gridCol w:w="1307"/>
      </w:tblGrid>
      <w:tr w:rsidR="006A6D50" w:rsidRPr="00ED5163" w14:paraId="5787D8B4" w14:textId="187ACE3F" w:rsidTr="00DC001E">
        <w:trPr>
          <w:cantSplit/>
          <w:trHeight w:val="87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484F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B9BF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8CF6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CD2F" w14:textId="77777777" w:rsidR="006A6D50" w:rsidRPr="002D4EE3" w:rsidRDefault="006A6D50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6A6D50" w:rsidRPr="002D4EE3" w:rsidRDefault="006A6D50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6A6D50" w:rsidRPr="002D4EE3" w:rsidRDefault="006A6D50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CFE1" w14:textId="065A3E04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</w:t>
            </w:r>
          </w:p>
          <w:p w14:paraId="13F49C58" w14:textId="7777777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47DF3B45" w:rsidR="006A6D50" w:rsidRDefault="006A6D50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5B6BF" w14:textId="54AA9EB1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doświadczenie projektanta</w:t>
            </w:r>
          </w:p>
          <w:p w14:paraId="6DA0901B" w14:textId="7777777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3ED96104" w14:textId="255C9B48" w:rsidR="006A6D50" w:rsidRDefault="006A6D50" w:rsidP="004E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0F7E" w14:textId="7ADB42E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9E0494" w:rsidRPr="00ED5163" w14:paraId="58A20B96" w14:textId="360904A2" w:rsidTr="00DC001E">
        <w:trPr>
          <w:cantSplit/>
          <w:trHeight w:val="817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3BA" w14:textId="780CC3EB" w:rsidR="009E0494" w:rsidRPr="00ED5163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6639" w14:textId="77777777" w:rsidR="009E0494" w:rsidRPr="00FB3BDE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Biuro Urbanistyczne PPP Sp z o.o.</w:t>
            </w:r>
          </w:p>
          <w:p w14:paraId="0BC07ADE" w14:textId="77777777" w:rsidR="009E0494" w:rsidRPr="00FB3BDE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ul. Grottgera 26/3</w:t>
            </w:r>
          </w:p>
          <w:p w14:paraId="4685373D" w14:textId="100A3603" w:rsidR="009E0494" w:rsidRPr="00596575" w:rsidRDefault="009E0494" w:rsidP="00DC001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80-311 Gdańsk</w:t>
            </w:r>
            <w:r w:rsidR="00DC001E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</w:t>
            </w:r>
            <w:r w:rsidRPr="00FB3BDE">
              <w:rPr>
                <w:rFonts w:ascii="Times New Roman" w:eastAsia="Calibri" w:hAnsi="Times New Roman" w:cs="Times New Roman"/>
                <w:b/>
                <w:lang w:eastAsia="pl-PL"/>
              </w:rPr>
              <w:t>5840203647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CDB" w14:textId="3DC588F4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49 077,00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B9F" w14:textId="52B07B0A" w:rsidR="009E0494" w:rsidRPr="00610D48" w:rsidRDefault="00E434C2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44</w:t>
            </w:r>
            <w:r w:rsidR="0018635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,81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2DB2" w14:textId="03E78C6C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25DBD" w14:textId="352C3D85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809D" w14:textId="0A633D4F" w:rsidR="009E0494" w:rsidRPr="00610D48" w:rsidRDefault="004F5FE1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84</w:t>
            </w:r>
            <w:r w:rsidR="009E049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9E0494" w:rsidRPr="00ED5163" w14:paraId="4205043B" w14:textId="0869BEA3" w:rsidTr="00DC001E">
        <w:trPr>
          <w:cantSplit/>
          <w:trHeight w:val="817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7D3" w14:textId="1F6B4911" w:rsidR="009E0494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209" w14:textId="77777777" w:rsidR="009E0494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URBANCONSULTING Filip Sokołowski</w:t>
            </w:r>
          </w:p>
          <w:p w14:paraId="3C6B0BF5" w14:textId="77777777" w:rsidR="009E0494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Strzelców 46/35</w:t>
            </w:r>
          </w:p>
          <w:p w14:paraId="246D2DCB" w14:textId="6F189765" w:rsidR="009E0494" w:rsidRPr="00FE26E3" w:rsidRDefault="009E0494" w:rsidP="00DC00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81-586 Gdynia</w:t>
            </w:r>
            <w:r w:rsidR="00DC001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5751762894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D0E" w14:textId="6ED2745E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38 550,00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06E" w14:textId="7DF40A1F" w:rsidR="009E0494" w:rsidRPr="00610D48" w:rsidRDefault="00186355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57,05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775B" w14:textId="65689D82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F3957" w14:textId="0BF550D4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1E26" w14:textId="624E3F8E" w:rsidR="009E0494" w:rsidRPr="00610D48" w:rsidRDefault="004F5FE1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97,05</w:t>
            </w:r>
          </w:p>
        </w:tc>
      </w:tr>
      <w:tr w:rsidR="009E0494" w:rsidRPr="00ED5163" w14:paraId="4F4369B4" w14:textId="676874B7" w:rsidTr="00DC001E">
        <w:trPr>
          <w:cantSplit/>
          <w:trHeight w:val="817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515" w14:textId="6357B91D" w:rsidR="009E0494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7A8" w14:textId="77777777" w:rsidR="009E0494" w:rsidRPr="001164C2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WMW – Projekt S.C. Danuta Mirowska – Walas, Dariusz Walas </w:t>
            </w:r>
          </w:p>
          <w:p w14:paraId="792BD293" w14:textId="77777777" w:rsidR="009E0494" w:rsidRPr="001164C2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>ul. Piotrkowska 116M49</w:t>
            </w:r>
          </w:p>
          <w:p w14:paraId="328144D1" w14:textId="30D9FB34" w:rsidR="009E0494" w:rsidRPr="00FE26E3" w:rsidRDefault="009E0494" w:rsidP="00DC00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164C2">
              <w:rPr>
                <w:rFonts w:ascii="Times New Roman" w:eastAsia="Calibri" w:hAnsi="Times New Roman" w:cs="Times New Roman"/>
                <w:b/>
                <w:lang w:eastAsia="pl-PL"/>
              </w:rPr>
              <w:t>90-006 Łódź</w:t>
            </w:r>
            <w:r w:rsidR="00DC001E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>Nip 7271011373</w:t>
            </w:r>
            <w:r w:rsidR="00DC001E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</w:t>
            </w: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>7271162681</w:t>
            </w:r>
            <w:r w:rsidR="00DC001E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</w:t>
            </w:r>
            <w:r w:rsidRPr="002F0B53">
              <w:rPr>
                <w:rFonts w:ascii="Times New Roman" w:eastAsia="Calibri" w:hAnsi="Times New Roman" w:cs="Times New Roman"/>
                <w:b/>
                <w:lang w:eastAsia="pl-PL"/>
              </w:rPr>
              <w:t>7271001127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5C4" w14:textId="392D77EA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79 937,70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0C0" w14:textId="42C4755B" w:rsidR="009E0494" w:rsidRPr="00610D48" w:rsidRDefault="00186355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27,51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EFCB" w14:textId="419DEFED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1BA" w14:textId="56990750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7350" w14:textId="0F193242" w:rsidR="009E0494" w:rsidRPr="00610D48" w:rsidRDefault="004F5FE1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67</w:t>
            </w:r>
            <w:r w:rsidR="009E049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9E0494" w:rsidRPr="00ED5163" w14:paraId="40F43BC5" w14:textId="77777777" w:rsidTr="00DC001E">
        <w:trPr>
          <w:cantSplit/>
          <w:trHeight w:val="817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42C8" w14:textId="56632D10" w:rsidR="009E0494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81E" w14:textId="77777777" w:rsidR="009E0494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7" w:name="_Hlk142312294"/>
            <w:r>
              <w:rPr>
                <w:rFonts w:ascii="Times New Roman" w:eastAsia="Calibri" w:hAnsi="Times New Roman" w:cs="Times New Roman"/>
                <w:b/>
                <w:lang w:eastAsia="pl-PL"/>
              </w:rPr>
              <w:t>Gdyńska Grupa urbanistyczna S.J. Mariusz Fudala, Tomasz Płocke</w:t>
            </w:r>
          </w:p>
          <w:bookmarkEnd w:id="7"/>
          <w:p w14:paraId="510756FE" w14:textId="77777777" w:rsidR="009E0494" w:rsidRDefault="009E0494" w:rsidP="009E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Poznańska 10</w:t>
            </w:r>
          </w:p>
          <w:p w14:paraId="365DD1E4" w14:textId="6BEC812F" w:rsidR="009E0494" w:rsidRPr="00596575" w:rsidRDefault="009E0494" w:rsidP="00DC00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81-305 Gdynia</w:t>
            </w:r>
            <w:r w:rsidR="00DC001E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NIP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5862029659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C7F" w14:textId="11061098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36 654,00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7B7" w14:textId="38095233" w:rsidR="009E0494" w:rsidRPr="00610D48" w:rsidRDefault="00E434C2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00AF" w14:textId="12EBB2B8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EDF3" w14:textId="5E194D1A" w:rsidR="009E0494" w:rsidRPr="00610D48" w:rsidRDefault="009E0494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5BD8" w14:textId="49EECFB9" w:rsidR="009E0494" w:rsidRPr="00610D48" w:rsidRDefault="00E434C2" w:rsidP="009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</w:tbl>
    <w:p w14:paraId="1385E623" w14:textId="12DA83F1" w:rsidR="002D4EE3" w:rsidRDefault="002D4EE3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784BE5" w14:textId="77777777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12593655" w14:textId="77777777" w:rsidR="009E0494" w:rsidRPr="009E0494" w:rsidRDefault="00874A3B" w:rsidP="009E049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8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0494" w:rsidRPr="009E04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Gdyńska Grupa urbanistyczna S.J. Mariusz Fudala, Tomasz Płocke</w:t>
      </w:r>
    </w:p>
    <w:p w14:paraId="49D1ED2C" w14:textId="03860990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 wszystkich częściach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8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8EF8E66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48CB30AF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9E049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3B5EFD">
      <w:pgSz w:w="11906" w:h="16838"/>
      <w:pgMar w:top="709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84A"/>
    <w:rsid w:val="00065ABB"/>
    <w:rsid w:val="00084489"/>
    <w:rsid w:val="00095158"/>
    <w:rsid w:val="000A6151"/>
    <w:rsid w:val="000D6DFB"/>
    <w:rsid w:val="00182F78"/>
    <w:rsid w:val="001842CC"/>
    <w:rsid w:val="00186355"/>
    <w:rsid w:val="00215AC2"/>
    <w:rsid w:val="0022281D"/>
    <w:rsid w:val="0025309D"/>
    <w:rsid w:val="002550CB"/>
    <w:rsid w:val="002D4EE3"/>
    <w:rsid w:val="00304786"/>
    <w:rsid w:val="00324094"/>
    <w:rsid w:val="00354087"/>
    <w:rsid w:val="00387660"/>
    <w:rsid w:val="003B539D"/>
    <w:rsid w:val="003B5EFD"/>
    <w:rsid w:val="003C5CC7"/>
    <w:rsid w:val="003D6630"/>
    <w:rsid w:val="0047699F"/>
    <w:rsid w:val="00495EEB"/>
    <w:rsid w:val="004A01B0"/>
    <w:rsid w:val="004E27F9"/>
    <w:rsid w:val="004E42AB"/>
    <w:rsid w:val="004F5FE1"/>
    <w:rsid w:val="00511CFD"/>
    <w:rsid w:val="00526113"/>
    <w:rsid w:val="00576810"/>
    <w:rsid w:val="005843FE"/>
    <w:rsid w:val="00596575"/>
    <w:rsid w:val="005D72AA"/>
    <w:rsid w:val="00610D48"/>
    <w:rsid w:val="006172E1"/>
    <w:rsid w:val="006952E3"/>
    <w:rsid w:val="006A6D50"/>
    <w:rsid w:val="0072433D"/>
    <w:rsid w:val="007306A3"/>
    <w:rsid w:val="00874A3B"/>
    <w:rsid w:val="008D3263"/>
    <w:rsid w:val="008E227E"/>
    <w:rsid w:val="009E0494"/>
    <w:rsid w:val="00A02E30"/>
    <w:rsid w:val="00A23287"/>
    <w:rsid w:val="00A46381"/>
    <w:rsid w:val="00A72027"/>
    <w:rsid w:val="00A958FA"/>
    <w:rsid w:val="00AA2251"/>
    <w:rsid w:val="00AC398D"/>
    <w:rsid w:val="00B13803"/>
    <w:rsid w:val="00B2225F"/>
    <w:rsid w:val="00B72B3E"/>
    <w:rsid w:val="00BF0A18"/>
    <w:rsid w:val="00C42990"/>
    <w:rsid w:val="00C8209F"/>
    <w:rsid w:val="00C95BF4"/>
    <w:rsid w:val="00CB0C25"/>
    <w:rsid w:val="00CD7D69"/>
    <w:rsid w:val="00D05EF8"/>
    <w:rsid w:val="00DC001E"/>
    <w:rsid w:val="00DD11AC"/>
    <w:rsid w:val="00DD73B1"/>
    <w:rsid w:val="00E434C2"/>
    <w:rsid w:val="00E54890"/>
    <w:rsid w:val="00E86784"/>
    <w:rsid w:val="00EE22A9"/>
    <w:rsid w:val="00F51FA6"/>
    <w:rsid w:val="00F528F0"/>
    <w:rsid w:val="00F541C2"/>
    <w:rsid w:val="00F81AC3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2023-06-26T11:00:00Z</cp:lastPrinted>
  <dcterms:created xsi:type="dcterms:W3CDTF">2023-08-07T12:56:00Z</dcterms:created>
  <dcterms:modified xsi:type="dcterms:W3CDTF">2023-08-07T12:57:00Z</dcterms:modified>
</cp:coreProperties>
</file>