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25649">
        <w:rPr>
          <w:rFonts w:ascii="Cambria" w:hAnsi="Cambria" w:cs="Calibri"/>
          <w:b/>
        </w:rPr>
        <w:t>0</w:t>
      </w:r>
      <w:r w:rsidR="008201C3">
        <w:rPr>
          <w:rFonts w:ascii="Cambria" w:hAnsi="Cambria" w:cs="Calibri"/>
          <w:b/>
        </w:rPr>
        <w:t>63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7B5764" w:rsidRDefault="007B5764" w:rsidP="007B5764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="008201C3" w:rsidRPr="006C091E">
        <w:rPr>
          <w:rFonts w:asciiTheme="majorHAnsi" w:hAnsiTheme="majorHAnsi" w:cs="Tahoma"/>
          <w:b/>
          <w:iCs/>
        </w:rPr>
        <w:t>Termomodernizacja wraz z podłączeniem do miejskiej sieci ciepłowniczej i roboty remontowe w budynkach mieszkalnych wielorodzinnych przy ul. Chorzowskiej 34 i 34A w Gliwicach</w:t>
      </w:r>
      <w:r w:rsidR="008201C3">
        <w:rPr>
          <w:rFonts w:asciiTheme="majorHAnsi" w:hAnsiTheme="majorHAnsi" w:cs="Tahoma"/>
          <w:b/>
          <w:iCs/>
        </w:rPr>
        <w:t>,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91" w:rsidRDefault="007D2591" w:rsidP="00686520">
      <w:pPr>
        <w:spacing w:after="0" w:line="240" w:lineRule="auto"/>
      </w:pPr>
      <w:r>
        <w:separator/>
      </w:r>
    </w:p>
    <w:p w:rsidR="007D2591" w:rsidRDefault="007D2591"/>
  </w:endnote>
  <w:endnote w:type="continuationSeparator" w:id="0">
    <w:p w:rsidR="007D2591" w:rsidRDefault="007D2591" w:rsidP="00686520">
      <w:pPr>
        <w:spacing w:after="0" w:line="240" w:lineRule="auto"/>
      </w:pPr>
      <w:r>
        <w:continuationSeparator/>
      </w:r>
    </w:p>
    <w:p w:rsidR="007D2591" w:rsidRDefault="007D2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1C3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91" w:rsidRDefault="007D2591" w:rsidP="00686520">
      <w:pPr>
        <w:spacing w:after="0" w:line="240" w:lineRule="auto"/>
      </w:pPr>
      <w:r>
        <w:separator/>
      </w:r>
    </w:p>
    <w:p w:rsidR="007D2591" w:rsidRDefault="007D2591"/>
  </w:footnote>
  <w:footnote w:type="continuationSeparator" w:id="0">
    <w:p w:rsidR="007D2591" w:rsidRDefault="007D2591" w:rsidP="00686520">
      <w:pPr>
        <w:spacing w:after="0" w:line="240" w:lineRule="auto"/>
      </w:pPr>
      <w:r>
        <w:continuationSeparator/>
      </w:r>
    </w:p>
    <w:p w:rsidR="007D2591" w:rsidRDefault="007D25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D2591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01C3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06AF-B5AD-4882-A655-BFF8082A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6</cp:revision>
  <cp:lastPrinted>2021-01-11T12:26:00Z</cp:lastPrinted>
  <dcterms:created xsi:type="dcterms:W3CDTF">2021-03-19T11:06:00Z</dcterms:created>
  <dcterms:modified xsi:type="dcterms:W3CDTF">2021-03-30T12:34:00Z</dcterms:modified>
</cp:coreProperties>
</file>