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E0FB4" w14:textId="77777777" w:rsidR="00EB22A9" w:rsidRDefault="00EB22A9">
      <w:pPr>
        <w:jc w:val="right"/>
        <w:rPr>
          <w:rFonts w:ascii="Arial" w:hAnsi="Arial" w:cs="Ari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2A9" w14:paraId="015BB1F5" w14:textId="77777777" w:rsidTr="00B42CB3">
        <w:trPr>
          <w:trHeight w:val="8076"/>
          <w:jc w:val="center"/>
        </w:trPr>
        <w:tc>
          <w:tcPr>
            <w:tcW w:w="10206" w:type="dxa"/>
          </w:tcPr>
          <w:p w14:paraId="1CED30CD" w14:textId="1760F2F5" w:rsidR="00EB22A9" w:rsidRDefault="00EB22A9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</w:t>
            </w:r>
            <w:r w:rsidR="003F2449">
              <w:rPr>
                <w:rFonts w:ascii="Arial" w:hAnsi="Arial" w:cs="Arial"/>
                <w:sz w:val="20"/>
                <w:szCs w:val="20"/>
              </w:rPr>
              <w:t xml:space="preserve">zedmiot zamówienia - wymagania </w:t>
            </w:r>
            <w:r>
              <w:rPr>
                <w:rFonts w:ascii="Arial" w:hAnsi="Arial" w:cs="Arial"/>
                <w:sz w:val="20"/>
                <w:szCs w:val="20"/>
              </w:rPr>
              <w:t>Zamawiającego</w:t>
            </w:r>
          </w:p>
          <w:p w14:paraId="5275FC18" w14:textId="77777777" w:rsidR="00EB22A9" w:rsidRDefault="00EB22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4F379" w14:textId="77777777" w:rsidR="00EB22A9" w:rsidRDefault="00EB22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7CAB9B" w14:textId="14F0BA81" w:rsidR="00BA1254" w:rsidRDefault="00A50DB2" w:rsidP="00BA125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Odnowienie rocznej subskrypcji programu oraz d</w:t>
            </w:r>
            <w:r w:rsidR="00254D7D" w:rsidRPr="00254D7D">
              <w:rPr>
                <w:rFonts w:ascii="Arial" w:hAnsi="Arial" w:cs="Arial"/>
                <w:sz w:val="22"/>
                <w:szCs w:val="22"/>
              </w:rPr>
              <w:t xml:space="preserve">odatkowych modułów do już posiadanej licencji </w:t>
            </w:r>
            <w:r w:rsidR="005A513E">
              <w:rPr>
                <w:rFonts w:ascii="Arial" w:hAnsi="Arial" w:cs="Arial"/>
                <w:sz w:val="22"/>
                <w:szCs w:val="22"/>
              </w:rPr>
              <w:t>(</w:t>
            </w:r>
            <w:r w:rsidR="005A513E">
              <w:rPr>
                <w:rFonts w:ascii="ArialUnicodeMS" w:hAnsi="ArialUnicodeMS" w:cs="ArialUnicodeMS"/>
                <w:sz w:val="22"/>
                <w:szCs w:val="22"/>
              </w:rPr>
              <w:t>#40941880</w:t>
            </w:r>
            <w:r w:rsidR="005A513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254D7D" w:rsidRPr="00254D7D">
              <w:rPr>
                <w:rFonts w:ascii="Arial" w:hAnsi="Arial" w:cs="Arial"/>
                <w:sz w:val="22"/>
                <w:szCs w:val="22"/>
              </w:rPr>
              <w:t xml:space="preserve">na oprogramowanie z rodziny </w:t>
            </w:r>
            <w:proofErr w:type="spellStart"/>
            <w:r w:rsidR="00254D7D" w:rsidRPr="00254D7D">
              <w:rPr>
                <w:rFonts w:ascii="Arial" w:hAnsi="Arial" w:cs="Arial"/>
                <w:sz w:val="22"/>
                <w:szCs w:val="22"/>
              </w:rPr>
              <w:t>Matlab</w:t>
            </w:r>
            <w:proofErr w:type="spellEnd"/>
            <w:r w:rsidR="00BA1254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A1254">
              <w:rPr>
                <w:rFonts w:ascii="ArialUnicodeMS" w:hAnsi="ArialUnicodeMS" w:cs="ArialUnicodeMS"/>
                <w:sz w:val="22"/>
                <w:szCs w:val="22"/>
              </w:rPr>
              <w:t xml:space="preserve">oprogramowanie firmy </w:t>
            </w:r>
            <w:proofErr w:type="spellStart"/>
            <w:r w:rsidR="00BA1254">
              <w:rPr>
                <w:rFonts w:ascii="ArialUnicodeMS" w:hAnsi="ArialUnicodeMS" w:cs="ArialUnicodeMS"/>
                <w:sz w:val="22"/>
                <w:szCs w:val="22"/>
              </w:rPr>
              <w:t>TheMathWorks</w:t>
            </w:r>
            <w:proofErr w:type="spellEnd"/>
            <w:r w:rsidR="00BA1254">
              <w:rPr>
                <w:rFonts w:ascii="ArialUnicodeMS" w:hAnsi="ArialUnicodeMS" w:cs="ArialUnicodeMS"/>
                <w:sz w:val="22"/>
                <w:szCs w:val="22"/>
              </w:rPr>
              <w:t xml:space="preserve"> Inc.</w:t>
            </w:r>
            <w:r w:rsidR="00BA1254">
              <w:rPr>
                <w:rFonts w:ascii="Arial" w:hAnsi="Arial" w:cs="Arial"/>
                <w:sz w:val="22"/>
                <w:szCs w:val="22"/>
              </w:rPr>
              <w:t>)</w:t>
            </w:r>
            <w:r w:rsidR="00254D7D" w:rsidRPr="00254D7D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6069B2EB" w14:textId="0BB3D846" w:rsidR="00254D7D" w:rsidRPr="00BA1254" w:rsidRDefault="00254D7D" w:rsidP="00BA1254">
            <w:pPr>
              <w:autoSpaceDE w:val="0"/>
              <w:autoSpaceDN w:val="0"/>
              <w:adjustRightInd w:val="0"/>
              <w:rPr>
                <w:rFonts w:ascii="ArialUnicodeMS" w:hAnsi="ArialUnicodeMS" w:cs="ArialUnicodeMS"/>
                <w:sz w:val="22"/>
                <w:szCs w:val="22"/>
              </w:rPr>
            </w:pPr>
            <w:r w:rsidRPr="00254D7D">
              <w:rPr>
                <w:rFonts w:ascii="Arial" w:hAnsi="Arial" w:cs="Arial"/>
                <w:sz w:val="22"/>
                <w:szCs w:val="22"/>
              </w:rPr>
              <w:t xml:space="preserve">typ licencji : Standard </w:t>
            </w:r>
            <w:proofErr w:type="spellStart"/>
            <w:r w:rsidRPr="00254D7D">
              <w:rPr>
                <w:rFonts w:ascii="Arial" w:hAnsi="Arial" w:cs="Arial"/>
                <w:sz w:val="22"/>
                <w:szCs w:val="22"/>
              </w:rPr>
              <w:t>Individual</w:t>
            </w:r>
            <w:proofErr w:type="spellEnd"/>
            <w:r w:rsidRPr="00254D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4D7D">
              <w:rPr>
                <w:rFonts w:ascii="Arial" w:hAnsi="Arial" w:cs="Arial"/>
                <w:sz w:val="22"/>
                <w:szCs w:val="22"/>
              </w:rPr>
              <w:t>Perpetual</w:t>
            </w:r>
            <w:proofErr w:type="spellEnd"/>
          </w:p>
          <w:p w14:paraId="5201C64C" w14:textId="77777777" w:rsidR="00254D7D" w:rsidRPr="00254D7D" w:rsidRDefault="00254D7D" w:rsidP="00254D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214527" w14:textId="77777777" w:rsidR="00254D7D" w:rsidRPr="00254D7D" w:rsidRDefault="00254D7D" w:rsidP="00254D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2C91EC" w14:textId="77777777" w:rsidR="00A50DB2" w:rsidRDefault="00A50DB2" w:rsidP="00A50D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FB4BA7" w14:textId="77777777" w:rsidR="00A50DB2" w:rsidRDefault="00A50DB2" w:rsidP="00A50D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66C59D" w14:textId="77777777" w:rsidR="00BA1254" w:rsidRPr="00BA1254" w:rsidRDefault="00BA1254" w:rsidP="00BA1254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sz w:val="7"/>
                <w:szCs w:val="7"/>
              </w:rPr>
            </w:pPr>
          </w:p>
          <w:tbl>
            <w:tblPr>
              <w:tblStyle w:val="Tabelasiatki1jasnaakcent4"/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771"/>
              <w:gridCol w:w="4111"/>
            </w:tblGrid>
            <w:tr w:rsidR="007E7F10" w:rsidRPr="00BA1254" w14:paraId="634F6AD4" w14:textId="77777777" w:rsidTr="00CE1827">
              <w:trPr>
                <w:trHeight w:val="309"/>
                <w:jc w:val="center"/>
              </w:trPr>
              <w:tc>
                <w:tcPr>
                  <w:tcW w:w="771" w:type="dxa"/>
                  <w:vAlign w:val="center"/>
                </w:tcPr>
                <w:p w14:paraId="74B7D878" w14:textId="77777777" w:rsidR="007E7F10" w:rsidRPr="00BA1254" w:rsidRDefault="007E7F10" w:rsidP="00CD32E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49"/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4111" w:type="dxa"/>
                  <w:vAlign w:val="center"/>
                </w:tcPr>
                <w:p w14:paraId="4BF87BE3" w14:textId="77777777" w:rsidR="007E7F10" w:rsidRPr="00BA1254" w:rsidRDefault="007E7F10" w:rsidP="00CD32E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52"/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bookmarkStart w:id="0" w:name="_GoBack"/>
                  <w:bookmarkEnd w:id="0"/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>Nazwa</w:t>
                  </w:r>
                </w:p>
              </w:tc>
            </w:tr>
            <w:tr w:rsidR="007E7F10" w:rsidRPr="00BA1254" w14:paraId="3C4011BF" w14:textId="77777777" w:rsidTr="00CE1827">
              <w:trPr>
                <w:trHeight w:val="307"/>
                <w:jc w:val="center"/>
              </w:trPr>
              <w:tc>
                <w:tcPr>
                  <w:tcW w:w="771" w:type="dxa"/>
                </w:tcPr>
                <w:p w14:paraId="78C234DB" w14:textId="77777777" w:rsidR="007E7F10" w:rsidRPr="00BA1254" w:rsidRDefault="007E7F10" w:rsidP="00BA125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87" w:lineRule="exact"/>
                    <w:ind w:left="64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14:paraId="4D72C0B3" w14:textId="77777777" w:rsidR="007E7F10" w:rsidRPr="00BA1254" w:rsidRDefault="007E7F10" w:rsidP="00BA125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87" w:lineRule="exact"/>
                    <w:ind w:left="67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>MATLAB</w:t>
                  </w:r>
                </w:p>
              </w:tc>
            </w:tr>
            <w:tr w:rsidR="007E7F10" w:rsidRPr="00BA1254" w14:paraId="5A544D9E" w14:textId="77777777" w:rsidTr="00CE1827">
              <w:trPr>
                <w:trHeight w:val="307"/>
                <w:jc w:val="center"/>
              </w:trPr>
              <w:tc>
                <w:tcPr>
                  <w:tcW w:w="771" w:type="dxa"/>
                </w:tcPr>
                <w:p w14:paraId="00F5A255" w14:textId="77777777" w:rsidR="007E7F10" w:rsidRPr="00BA1254" w:rsidRDefault="007E7F10" w:rsidP="00BA125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87" w:lineRule="exact"/>
                    <w:ind w:left="64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14:paraId="6A615777" w14:textId="77777777" w:rsidR="007E7F10" w:rsidRPr="00BA1254" w:rsidRDefault="007E7F10" w:rsidP="00BA125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87" w:lineRule="exact"/>
                    <w:ind w:left="67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proofErr w:type="spellStart"/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>Simulink</w:t>
                  </w:r>
                  <w:proofErr w:type="spellEnd"/>
                </w:p>
              </w:tc>
            </w:tr>
            <w:tr w:rsidR="007E7F10" w:rsidRPr="00BA1254" w14:paraId="74C9FE50" w14:textId="77777777" w:rsidTr="00CE1827">
              <w:trPr>
                <w:trHeight w:val="307"/>
                <w:jc w:val="center"/>
              </w:trPr>
              <w:tc>
                <w:tcPr>
                  <w:tcW w:w="771" w:type="dxa"/>
                </w:tcPr>
                <w:p w14:paraId="6F328E19" w14:textId="77777777" w:rsidR="007E7F10" w:rsidRPr="00BA1254" w:rsidRDefault="007E7F10" w:rsidP="00BA125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87" w:lineRule="exact"/>
                    <w:ind w:left="64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111" w:type="dxa"/>
                </w:tcPr>
                <w:p w14:paraId="01823DE9" w14:textId="77777777" w:rsidR="007E7F10" w:rsidRPr="00BA1254" w:rsidRDefault="007E7F10" w:rsidP="00BA125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87" w:lineRule="exact"/>
                    <w:ind w:left="67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proofErr w:type="spellStart"/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>Aerospace</w:t>
                  </w:r>
                  <w:proofErr w:type="spellEnd"/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>Blockset</w:t>
                  </w:r>
                  <w:proofErr w:type="spellEnd"/>
                </w:p>
              </w:tc>
            </w:tr>
            <w:tr w:rsidR="007E7F10" w:rsidRPr="00BA1254" w14:paraId="5EA4D594" w14:textId="77777777" w:rsidTr="00CE1827">
              <w:trPr>
                <w:trHeight w:val="307"/>
                <w:jc w:val="center"/>
              </w:trPr>
              <w:tc>
                <w:tcPr>
                  <w:tcW w:w="771" w:type="dxa"/>
                </w:tcPr>
                <w:p w14:paraId="042E425F" w14:textId="77777777" w:rsidR="007E7F10" w:rsidRPr="00BA1254" w:rsidRDefault="007E7F10" w:rsidP="00BA125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87" w:lineRule="exact"/>
                    <w:ind w:left="64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111" w:type="dxa"/>
                </w:tcPr>
                <w:p w14:paraId="7DB4DB00" w14:textId="77777777" w:rsidR="007E7F10" w:rsidRPr="00BA1254" w:rsidRDefault="007E7F10" w:rsidP="00BA125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87" w:lineRule="exact"/>
                    <w:ind w:left="67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proofErr w:type="spellStart"/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>Aerospace</w:t>
                  </w:r>
                  <w:proofErr w:type="spellEnd"/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>Toolbox</w:t>
                  </w:r>
                  <w:proofErr w:type="spellEnd"/>
                </w:p>
              </w:tc>
            </w:tr>
            <w:tr w:rsidR="007E7F10" w:rsidRPr="00BA1254" w14:paraId="013B9DB7" w14:textId="77777777" w:rsidTr="00CE1827">
              <w:trPr>
                <w:trHeight w:val="309"/>
                <w:jc w:val="center"/>
              </w:trPr>
              <w:tc>
                <w:tcPr>
                  <w:tcW w:w="771" w:type="dxa"/>
                </w:tcPr>
                <w:p w14:paraId="74A27FC1" w14:textId="77777777" w:rsidR="007E7F10" w:rsidRPr="00BA1254" w:rsidRDefault="007E7F10" w:rsidP="00BA125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4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111" w:type="dxa"/>
                </w:tcPr>
                <w:p w14:paraId="190C0C05" w14:textId="77777777" w:rsidR="007E7F10" w:rsidRPr="00BA1254" w:rsidRDefault="007E7F10" w:rsidP="00BA125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Control System </w:t>
                  </w:r>
                  <w:proofErr w:type="spellStart"/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>Toolbox</w:t>
                  </w:r>
                  <w:proofErr w:type="spellEnd"/>
                </w:p>
              </w:tc>
            </w:tr>
            <w:tr w:rsidR="007E7F10" w:rsidRPr="00BA1254" w14:paraId="60EA2093" w14:textId="77777777" w:rsidTr="00CE1827">
              <w:trPr>
                <w:trHeight w:val="309"/>
                <w:jc w:val="center"/>
              </w:trPr>
              <w:tc>
                <w:tcPr>
                  <w:tcW w:w="771" w:type="dxa"/>
                </w:tcPr>
                <w:p w14:paraId="671E3445" w14:textId="77777777" w:rsidR="007E7F10" w:rsidRPr="00BA1254" w:rsidRDefault="007E7F10" w:rsidP="00BA125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4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111" w:type="dxa"/>
                </w:tcPr>
                <w:p w14:paraId="0CC81D27" w14:textId="77777777" w:rsidR="007E7F10" w:rsidRPr="00BA1254" w:rsidRDefault="007E7F10" w:rsidP="00BA125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proofErr w:type="spellStart"/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>Optimization</w:t>
                  </w:r>
                  <w:proofErr w:type="spellEnd"/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>Toolbox</w:t>
                  </w:r>
                  <w:proofErr w:type="spellEnd"/>
                </w:p>
              </w:tc>
            </w:tr>
            <w:tr w:rsidR="007E7F10" w:rsidRPr="00BA1254" w14:paraId="36EDDFD8" w14:textId="77777777" w:rsidTr="00CE1827">
              <w:trPr>
                <w:trHeight w:val="309"/>
                <w:jc w:val="center"/>
              </w:trPr>
              <w:tc>
                <w:tcPr>
                  <w:tcW w:w="771" w:type="dxa"/>
                </w:tcPr>
                <w:p w14:paraId="10F0A19D" w14:textId="77777777" w:rsidR="007E7F10" w:rsidRPr="00BA1254" w:rsidRDefault="007E7F10" w:rsidP="00BA125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4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111" w:type="dxa"/>
                </w:tcPr>
                <w:p w14:paraId="7A74C153" w14:textId="77777777" w:rsidR="007E7F10" w:rsidRPr="00BA1254" w:rsidRDefault="007E7F10" w:rsidP="00BA125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proofErr w:type="spellStart"/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>Robust</w:t>
                  </w:r>
                  <w:proofErr w:type="spellEnd"/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 Control </w:t>
                  </w:r>
                  <w:proofErr w:type="spellStart"/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>Toolbox</w:t>
                  </w:r>
                  <w:proofErr w:type="spellEnd"/>
                </w:p>
              </w:tc>
            </w:tr>
            <w:tr w:rsidR="007E7F10" w:rsidRPr="00BA1254" w14:paraId="77FBA978" w14:textId="77777777" w:rsidTr="00CE1827">
              <w:trPr>
                <w:trHeight w:val="309"/>
                <w:jc w:val="center"/>
              </w:trPr>
              <w:tc>
                <w:tcPr>
                  <w:tcW w:w="771" w:type="dxa"/>
                </w:tcPr>
                <w:p w14:paraId="5EB13F81" w14:textId="77777777" w:rsidR="007E7F10" w:rsidRPr="00BA1254" w:rsidRDefault="007E7F10" w:rsidP="00BA125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4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111" w:type="dxa"/>
                </w:tcPr>
                <w:p w14:paraId="50DE1021" w14:textId="77777777" w:rsidR="007E7F10" w:rsidRPr="00BA1254" w:rsidRDefault="007E7F10" w:rsidP="00BA125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Sensor Fusion and </w:t>
                  </w:r>
                  <w:proofErr w:type="spellStart"/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>Tracking</w:t>
                  </w:r>
                  <w:proofErr w:type="spellEnd"/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>Toolbox</w:t>
                  </w:r>
                  <w:proofErr w:type="spellEnd"/>
                </w:p>
              </w:tc>
            </w:tr>
            <w:tr w:rsidR="007E7F10" w:rsidRPr="00BA1254" w14:paraId="2CF9D6A5" w14:textId="77777777" w:rsidTr="00CE1827">
              <w:trPr>
                <w:trHeight w:val="309"/>
                <w:jc w:val="center"/>
              </w:trPr>
              <w:tc>
                <w:tcPr>
                  <w:tcW w:w="771" w:type="dxa"/>
                </w:tcPr>
                <w:p w14:paraId="0CA14DFE" w14:textId="77777777" w:rsidR="007E7F10" w:rsidRPr="00BA1254" w:rsidRDefault="007E7F10" w:rsidP="00BA125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4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111" w:type="dxa"/>
                </w:tcPr>
                <w:p w14:paraId="2339C43E" w14:textId="77777777" w:rsidR="007E7F10" w:rsidRPr="00BA1254" w:rsidRDefault="007E7F10" w:rsidP="00BA125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proofErr w:type="spellStart"/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>Simulink</w:t>
                  </w:r>
                  <w:proofErr w:type="spellEnd"/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 Control Design</w:t>
                  </w:r>
                </w:p>
              </w:tc>
            </w:tr>
            <w:tr w:rsidR="007E7F10" w:rsidRPr="00BA1254" w14:paraId="40E5DD42" w14:textId="77777777" w:rsidTr="00CE1827">
              <w:trPr>
                <w:trHeight w:val="309"/>
                <w:jc w:val="center"/>
              </w:trPr>
              <w:tc>
                <w:tcPr>
                  <w:tcW w:w="771" w:type="dxa"/>
                </w:tcPr>
                <w:p w14:paraId="07AC4CD7" w14:textId="77777777" w:rsidR="007E7F10" w:rsidRPr="00BA1254" w:rsidRDefault="007E7F10" w:rsidP="00BA125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4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111" w:type="dxa"/>
                </w:tcPr>
                <w:p w14:paraId="780C7FDC" w14:textId="77777777" w:rsidR="007E7F10" w:rsidRPr="00BA1254" w:rsidRDefault="007E7F10" w:rsidP="00BA125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proofErr w:type="spellStart"/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>Simulink</w:t>
                  </w:r>
                  <w:proofErr w:type="spellEnd"/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 Design </w:t>
                  </w:r>
                  <w:proofErr w:type="spellStart"/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>Optimization</w:t>
                  </w:r>
                  <w:proofErr w:type="spellEnd"/>
                </w:p>
              </w:tc>
            </w:tr>
            <w:tr w:rsidR="007E7F10" w:rsidRPr="00BA1254" w14:paraId="755BC250" w14:textId="77777777" w:rsidTr="00CE1827">
              <w:trPr>
                <w:trHeight w:val="309"/>
                <w:jc w:val="center"/>
              </w:trPr>
              <w:tc>
                <w:tcPr>
                  <w:tcW w:w="771" w:type="dxa"/>
                </w:tcPr>
                <w:p w14:paraId="4D65F774" w14:textId="77777777" w:rsidR="007E7F10" w:rsidRPr="00BA1254" w:rsidRDefault="007E7F10" w:rsidP="00BA125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4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111" w:type="dxa"/>
                </w:tcPr>
                <w:p w14:paraId="5BD30C1C" w14:textId="77777777" w:rsidR="007E7F10" w:rsidRPr="00BA1254" w:rsidRDefault="007E7F10" w:rsidP="00BA125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System </w:t>
                  </w:r>
                  <w:proofErr w:type="spellStart"/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>Identification</w:t>
                  </w:r>
                  <w:proofErr w:type="spellEnd"/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>Toolbox</w:t>
                  </w:r>
                  <w:proofErr w:type="spellEnd"/>
                </w:p>
              </w:tc>
            </w:tr>
          </w:tbl>
          <w:p w14:paraId="2C5CDB74" w14:textId="28E6E566" w:rsidR="00A50DB2" w:rsidRPr="00A50DB2" w:rsidRDefault="00A50DB2" w:rsidP="00A50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7CCA62" w14:textId="77777777" w:rsidR="00EB22A9" w:rsidRPr="0010438A" w:rsidRDefault="00EB22A9">
      <w:pPr>
        <w:rPr>
          <w:rFonts w:ascii="Arial" w:hAnsi="Arial" w:cs="Arial"/>
          <w:lang w:val="en-GB"/>
        </w:rPr>
      </w:pPr>
    </w:p>
    <w:sectPr w:rsidR="00EB22A9" w:rsidRPr="00104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2E418" w14:textId="77777777" w:rsidR="0037713B" w:rsidRDefault="0037713B">
      <w:r>
        <w:separator/>
      </w:r>
    </w:p>
  </w:endnote>
  <w:endnote w:type="continuationSeparator" w:id="0">
    <w:p w14:paraId="7ED6588E" w14:textId="77777777" w:rsidR="0037713B" w:rsidRDefault="0037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7C0BF" w14:textId="77777777" w:rsidR="00C60D07" w:rsidRDefault="00C60D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F1F9A3" w14:textId="4D433BAB" w:rsidR="00005027" w:rsidRDefault="000050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E7F1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E7F1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E02AD12" w14:textId="77777777" w:rsidR="00005027" w:rsidRDefault="000050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A783D" w14:textId="77777777" w:rsidR="00C60D07" w:rsidRDefault="00C60D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41986" w14:textId="77777777" w:rsidR="0037713B" w:rsidRDefault="0037713B">
      <w:r>
        <w:separator/>
      </w:r>
    </w:p>
  </w:footnote>
  <w:footnote w:type="continuationSeparator" w:id="0">
    <w:p w14:paraId="2D1A0AB8" w14:textId="77777777" w:rsidR="0037713B" w:rsidRDefault="00377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642D0" w14:textId="77777777" w:rsidR="00C60D07" w:rsidRDefault="00C60D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A4E63" w14:textId="0F0D83DA" w:rsidR="00005027" w:rsidRDefault="00EC690E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C60D07">
      <w:rPr>
        <w:noProof/>
      </w:rPr>
      <w:t>Załącznik nr 1.1.docx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1C184" w14:textId="77777777" w:rsidR="00C60D07" w:rsidRDefault="00C60D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8A"/>
    <w:rsid w:val="00005027"/>
    <w:rsid w:val="0010438A"/>
    <w:rsid w:val="00157180"/>
    <w:rsid w:val="001F060C"/>
    <w:rsid w:val="00225369"/>
    <w:rsid w:val="00254D7D"/>
    <w:rsid w:val="003059B4"/>
    <w:rsid w:val="0037713B"/>
    <w:rsid w:val="003F2449"/>
    <w:rsid w:val="004773E9"/>
    <w:rsid w:val="00493660"/>
    <w:rsid w:val="005A513E"/>
    <w:rsid w:val="005C32D0"/>
    <w:rsid w:val="00684943"/>
    <w:rsid w:val="006D4F26"/>
    <w:rsid w:val="00703F5C"/>
    <w:rsid w:val="007B077E"/>
    <w:rsid w:val="007E0B35"/>
    <w:rsid w:val="007E7F10"/>
    <w:rsid w:val="008C146E"/>
    <w:rsid w:val="008C5F94"/>
    <w:rsid w:val="00935D58"/>
    <w:rsid w:val="00A50DB2"/>
    <w:rsid w:val="00B42CB3"/>
    <w:rsid w:val="00B65BF0"/>
    <w:rsid w:val="00BA1254"/>
    <w:rsid w:val="00C60D07"/>
    <w:rsid w:val="00CD32EF"/>
    <w:rsid w:val="00CE1827"/>
    <w:rsid w:val="00CF703C"/>
    <w:rsid w:val="00DF74B3"/>
    <w:rsid w:val="00E64035"/>
    <w:rsid w:val="00EB22A9"/>
    <w:rsid w:val="00EC690E"/>
    <w:rsid w:val="00E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5513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254D7D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A1254"/>
    <w:pPr>
      <w:autoSpaceDE w:val="0"/>
      <w:autoSpaceDN w:val="0"/>
      <w:adjustRightInd w:val="0"/>
      <w:spacing w:line="290" w:lineRule="exact"/>
      <w:jc w:val="right"/>
    </w:pPr>
    <w:rPr>
      <w:rFonts w:ascii="Arial Unicode MS" w:eastAsia="Arial Unicode MS" w:cs="Arial Unicode MS"/>
    </w:rPr>
  </w:style>
  <w:style w:type="table" w:styleId="Tabelasiatki1jasnaakcent4">
    <w:name w:val="Grid Table 1 Light Accent 4"/>
    <w:basedOn w:val="Standardowy"/>
    <w:uiPriority w:val="46"/>
    <w:rsid w:val="00BA125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2021-08-31T08:38:00Z</dcterms:created>
  <dcterms:modified xsi:type="dcterms:W3CDTF">2021-09-09T09:18:00Z</dcterms:modified>
</cp:coreProperties>
</file>