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175732E4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FC0606">
        <w:rPr>
          <w:rFonts w:ascii="Arial" w:hAnsi="Arial" w:cs="Arial"/>
          <w:b/>
          <w:bCs/>
          <w:sz w:val="22"/>
          <w:szCs w:val="22"/>
        </w:rPr>
        <w:t>9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551D21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52B0E454" w14:textId="77777777" w:rsidR="00E957C8" w:rsidRDefault="00E957C8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14:paraId="1B875DE2" w14:textId="77777777" w:rsid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Gmina Lidzbark</w:t>
      </w:r>
    </w:p>
    <w:p w14:paraId="33296884" w14:textId="77777777" w:rsid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Sądowa 21</w:t>
      </w:r>
    </w:p>
    <w:p w14:paraId="5EF7DD25" w14:textId="34F7E62C" w:rsidR="00E957C8" w:rsidRP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13-230 Lidzbark</w:t>
      </w:r>
    </w:p>
    <w:p w14:paraId="27131C2F" w14:textId="67345D9A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0717B6CD" w14:textId="2BB91EE5" w:rsidR="00E04380" w:rsidRPr="00E957C8" w:rsidRDefault="005F6E18" w:rsidP="00B526EE">
      <w:pPr>
        <w:spacing w:before="100" w:line="276" w:lineRule="auto"/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14AABF62" w:rsidR="00812FAE" w:rsidRPr="00056A98" w:rsidRDefault="003015F6" w:rsidP="003015F6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oświadczeniu </w:t>
      </w:r>
      <w:r>
        <w:rPr>
          <w:rFonts w:ascii="Arial" w:hAnsi="Arial" w:cs="Arial"/>
          <w:b/>
          <w:sz w:val="22"/>
          <w:szCs w:val="22"/>
          <w:lang w:eastAsia="en-US"/>
        </w:rPr>
        <w:br/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 art. 125 ust. 1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ustawy Pzp 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6AB045E1" w:rsidR="00A33BAE" w:rsidRPr="002D2B28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5504D">
        <w:rPr>
          <w:rFonts w:ascii="Arial" w:hAnsi="Arial" w:cs="Arial"/>
          <w:b/>
          <w:sz w:val="22"/>
          <w:szCs w:val="22"/>
        </w:rPr>
        <w:t>„</w:t>
      </w:r>
      <w:r w:rsidR="00C24FA3" w:rsidRPr="00C24FA3">
        <w:rPr>
          <w:rFonts w:ascii="Arial" w:hAnsi="Arial" w:cs="Arial"/>
          <w:b/>
          <w:sz w:val="22"/>
          <w:szCs w:val="22"/>
        </w:rPr>
        <w:t>Modernizacja budynku Urzędu Miasta i Gminy Lidzbark</w:t>
      </w:r>
      <w:r w:rsidR="00EE7B7C" w:rsidRPr="002D2B28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F21D62" w:rsidRDefault="00B526EE" w:rsidP="000537A8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F57929" w14:textId="39C1E6F5" w:rsidR="005946D0" w:rsidRPr="00E356A2" w:rsidRDefault="00056A98" w:rsidP="00E356A2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  <w:r w:rsidR="00E356A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946D0"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EC62296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E356A2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CAE096B" w14:textId="77777777" w:rsidR="00E957C8" w:rsidRDefault="00CB5C61" w:rsidP="00E957C8">
      <w:pPr>
        <w:spacing w:line="276" w:lineRule="auto"/>
        <w:ind w:left="1"/>
        <w:jc w:val="both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</w:t>
      </w:r>
    </w:p>
    <w:p w14:paraId="0A0E0493" w14:textId="664B955D" w:rsidR="00D37791" w:rsidRPr="00E957C8" w:rsidRDefault="00812FAE" w:rsidP="00E957C8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    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69839D09" w14:textId="5AE38AAA" w:rsidR="001D224E" w:rsidRDefault="00812FAE" w:rsidP="00E957C8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721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A52B" w14:textId="77777777" w:rsidR="00591126" w:rsidRDefault="00591126" w:rsidP="00812FAE">
      <w:r>
        <w:separator/>
      </w:r>
    </w:p>
  </w:endnote>
  <w:endnote w:type="continuationSeparator" w:id="0">
    <w:p w14:paraId="12BEB0F5" w14:textId="77777777" w:rsidR="00591126" w:rsidRDefault="00591126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0479" w14:textId="77777777" w:rsidR="008D7C74" w:rsidRDefault="008D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8744" w14:textId="77777777" w:rsidR="008D7C74" w:rsidRDefault="008D7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5EF6" w14:textId="77777777" w:rsidR="008D7C74" w:rsidRDefault="008D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84BF" w14:textId="77777777" w:rsidR="00591126" w:rsidRDefault="00591126" w:rsidP="00812FAE">
      <w:r>
        <w:separator/>
      </w:r>
    </w:p>
  </w:footnote>
  <w:footnote w:type="continuationSeparator" w:id="0">
    <w:p w14:paraId="793A03C7" w14:textId="77777777" w:rsidR="00591126" w:rsidRDefault="00591126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78F2" w14:textId="77777777" w:rsidR="008D7C74" w:rsidRDefault="008D7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4E35FDC5" w:rsidR="005100BD" w:rsidRDefault="005100BD" w:rsidP="005100B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59D7" w14:textId="1DECFE03" w:rsidR="000537A8" w:rsidRDefault="008D7C74" w:rsidP="000537A8">
    <w:pPr>
      <w:pStyle w:val="Nagwek"/>
      <w:jc w:val="right"/>
    </w:pPr>
    <w:r>
      <w:rPr>
        <w:noProof/>
      </w:rPr>
      <w:drawing>
        <wp:inline distT="0" distB="0" distL="0" distR="0" wp14:anchorId="27D97D0C" wp14:editId="5D9EF546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37A8"/>
    <w:rsid w:val="00056A98"/>
    <w:rsid w:val="00061F7B"/>
    <w:rsid w:val="000D0413"/>
    <w:rsid w:val="000F5C84"/>
    <w:rsid w:val="00191B49"/>
    <w:rsid w:val="001A1C01"/>
    <w:rsid w:val="001D224E"/>
    <w:rsid w:val="001E213A"/>
    <w:rsid w:val="001F3B2B"/>
    <w:rsid w:val="002427D5"/>
    <w:rsid w:val="002462C0"/>
    <w:rsid w:val="002D2B28"/>
    <w:rsid w:val="002E0F03"/>
    <w:rsid w:val="003015F6"/>
    <w:rsid w:val="0032727B"/>
    <w:rsid w:val="00362D49"/>
    <w:rsid w:val="003730AF"/>
    <w:rsid w:val="0037327F"/>
    <w:rsid w:val="00382A8C"/>
    <w:rsid w:val="003C5E70"/>
    <w:rsid w:val="003C6DB0"/>
    <w:rsid w:val="004116F5"/>
    <w:rsid w:val="00416204"/>
    <w:rsid w:val="00421B8F"/>
    <w:rsid w:val="004635B3"/>
    <w:rsid w:val="004A4227"/>
    <w:rsid w:val="004A6B4E"/>
    <w:rsid w:val="004D42A0"/>
    <w:rsid w:val="004D4B86"/>
    <w:rsid w:val="004D4CF5"/>
    <w:rsid w:val="004E26CB"/>
    <w:rsid w:val="004F12D6"/>
    <w:rsid w:val="005100BD"/>
    <w:rsid w:val="00551D21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14498"/>
    <w:rsid w:val="006301C2"/>
    <w:rsid w:val="006629C8"/>
    <w:rsid w:val="006701E5"/>
    <w:rsid w:val="00677FAF"/>
    <w:rsid w:val="0069561D"/>
    <w:rsid w:val="006A5532"/>
    <w:rsid w:val="006C112E"/>
    <w:rsid w:val="006D14BA"/>
    <w:rsid w:val="006E075B"/>
    <w:rsid w:val="007207B6"/>
    <w:rsid w:val="00721563"/>
    <w:rsid w:val="00737303"/>
    <w:rsid w:val="00740D5D"/>
    <w:rsid w:val="0076665B"/>
    <w:rsid w:val="00786F8D"/>
    <w:rsid w:val="007D095A"/>
    <w:rsid w:val="007E41EA"/>
    <w:rsid w:val="007F06F5"/>
    <w:rsid w:val="00804BA4"/>
    <w:rsid w:val="00812FAE"/>
    <w:rsid w:val="00847FD9"/>
    <w:rsid w:val="00890A73"/>
    <w:rsid w:val="008D7C74"/>
    <w:rsid w:val="008F34E1"/>
    <w:rsid w:val="00936CB4"/>
    <w:rsid w:val="00992DD1"/>
    <w:rsid w:val="009C01F7"/>
    <w:rsid w:val="009D1923"/>
    <w:rsid w:val="009D4401"/>
    <w:rsid w:val="009F1B91"/>
    <w:rsid w:val="00A21BD6"/>
    <w:rsid w:val="00A26CAA"/>
    <w:rsid w:val="00A33BAE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C05A4"/>
    <w:rsid w:val="00C24FA3"/>
    <w:rsid w:val="00C64A56"/>
    <w:rsid w:val="00C773B8"/>
    <w:rsid w:val="00C85919"/>
    <w:rsid w:val="00CA7B65"/>
    <w:rsid w:val="00CB5C61"/>
    <w:rsid w:val="00CD2AA5"/>
    <w:rsid w:val="00CD7D23"/>
    <w:rsid w:val="00CE1337"/>
    <w:rsid w:val="00CE3741"/>
    <w:rsid w:val="00CF5956"/>
    <w:rsid w:val="00D07F6C"/>
    <w:rsid w:val="00D22C16"/>
    <w:rsid w:val="00D37791"/>
    <w:rsid w:val="00D42E2B"/>
    <w:rsid w:val="00D52D9B"/>
    <w:rsid w:val="00D803B6"/>
    <w:rsid w:val="00D87E49"/>
    <w:rsid w:val="00DB6B0D"/>
    <w:rsid w:val="00E00182"/>
    <w:rsid w:val="00E04380"/>
    <w:rsid w:val="00E05803"/>
    <w:rsid w:val="00E10B67"/>
    <w:rsid w:val="00E13D2F"/>
    <w:rsid w:val="00E22900"/>
    <w:rsid w:val="00E356A2"/>
    <w:rsid w:val="00E5504D"/>
    <w:rsid w:val="00E957C8"/>
    <w:rsid w:val="00EA41AD"/>
    <w:rsid w:val="00EE7B7C"/>
    <w:rsid w:val="00EF6715"/>
    <w:rsid w:val="00F21D62"/>
    <w:rsid w:val="00F40A5A"/>
    <w:rsid w:val="00F83A22"/>
    <w:rsid w:val="00FA14A5"/>
    <w:rsid w:val="00FC0606"/>
    <w:rsid w:val="00FD4A5E"/>
    <w:rsid w:val="00FD6240"/>
    <w:rsid w:val="00FE2BA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957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45</cp:revision>
  <dcterms:created xsi:type="dcterms:W3CDTF">2021-06-24T11:54:00Z</dcterms:created>
  <dcterms:modified xsi:type="dcterms:W3CDTF">2024-07-25T14:23:00Z</dcterms:modified>
</cp:coreProperties>
</file>