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160BD84C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   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77777777" w:rsidR="00E338A9" w:rsidRPr="003B0167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B0167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20FFDA84" w14:textId="77777777" w:rsidR="003B0167" w:rsidRPr="003B0167" w:rsidRDefault="00E338A9" w:rsidP="003B0167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3B0167">
        <w:rPr>
          <w:rFonts w:cstheme="minorHAnsi"/>
          <w:b/>
          <w:bCs/>
          <w:sz w:val="24"/>
          <w:szCs w:val="24"/>
        </w:rPr>
        <w:t xml:space="preserve">w postępowaniu  o udzielenie zamówienia pn. </w:t>
      </w:r>
      <w:r w:rsidR="003B0167" w:rsidRPr="003B0167">
        <w:rPr>
          <w:rFonts w:cstheme="minorHAnsi"/>
          <w:b/>
          <w:bCs/>
          <w:sz w:val="24"/>
          <w:szCs w:val="24"/>
        </w:rPr>
        <w:t xml:space="preserve">,,Budowa ul. </w:t>
      </w:r>
      <w:proofErr w:type="spellStart"/>
      <w:r w:rsidR="003B0167" w:rsidRPr="003B0167">
        <w:rPr>
          <w:rFonts w:cstheme="minorHAnsi"/>
          <w:b/>
          <w:bCs/>
          <w:sz w:val="24"/>
          <w:szCs w:val="24"/>
        </w:rPr>
        <w:t>Astrowej</w:t>
      </w:r>
      <w:proofErr w:type="spellEnd"/>
      <w:r w:rsidR="003B0167" w:rsidRPr="003B0167">
        <w:rPr>
          <w:rFonts w:cstheme="minorHAnsi"/>
          <w:b/>
          <w:bCs/>
          <w:sz w:val="24"/>
          <w:szCs w:val="24"/>
        </w:rPr>
        <w:t xml:space="preserve"> w Grucznie’’</w:t>
      </w:r>
    </w:p>
    <w:p w14:paraId="1E301BC8" w14:textId="126ECA94" w:rsidR="00E338A9" w:rsidRPr="004C4704" w:rsidRDefault="00E338A9" w:rsidP="003B0167">
      <w:pPr>
        <w:tabs>
          <w:tab w:val="center" w:pos="4536"/>
          <w:tab w:val="left" w:pos="6945"/>
        </w:tabs>
        <w:spacing w:before="40"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471B54D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art.108 ust. 1 pkt 3 ustawy Pzp</w:t>
      </w:r>
    </w:p>
    <w:p w14:paraId="19450DA9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art.108 ust. 1 pkt 4  ustawy Pzp, dotyczących orzeczenia zakazu ubiegania się o      zamówienie publiczne tytułem środka zapobiegawczego,</w:t>
      </w:r>
    </w:p>
    <w:p w14:paraId="0929D933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art. 108 ust 1 pkt 5 ustawy Pzp, dotyczących zawarcia z innymi wykonawcami</w:t>
      </w:r>
    </w:p>
    <w:p w14:paraId="257E33F9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porozumienia mającego na celu zakłócenie konkurencji,</w:t>
      </w:r>
    </w:p>
    <w:p w14:paraId="759CA501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art. 108 ust 1 pkt 6 ustawy Pzp,</w:t>
      </w:r>
    </w:p>
    <w:p w14:paraId="1573177E" w14:textId="77777777" w:rsidR="00E338A9" w:rsidRPr="004C4704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77777777" w:rsidR="00E338A9" w:rsidRPr="004C4704" w:rsidRDefault="00E338A9" w:rsidP="0097745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4C4704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4C4704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ascii="Calibri" w:hAnsi="Calibri" w:cs="Calibri"/>
          <w:i/>
          <w:iCs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4C4704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ascii="Calibri" w:hAnsi="Calibri" w:cs="Calibri"/>
          <w:i/>
          <w:iCs/>
          <w:sz w:val="24"/>
          <w:szCs w:val="24"/>
        </w:rPr>
        <w:t xml:space="preserve">osób uprawnionych do reprezentacji wykonawcy, </w:t>
      </w:r>
    </w:p>
    <w:p w14:paraId="352D81DB" w14:textId="3574B313" w:rsidR="00E338A9" w:rsidRPr="004C4704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ascii="Calibri" w:hAnsi="Calibri" w:cs="Calibri"/>
          <w:i/>
          <w:iCs/>
          <w:sz w:val="24"/>
          <w:szCs w:val="24"/>
        </w:rPr>
        <w:t>w przypadku oferty wspólnej – podpis pełnomocnika wykonawców)</w:t>
      </w:r>
      <w:r w:rsidRPr="004C4704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p w14:paraId="7B2707CF" w14:textId="23638FCE" w:rsidR="00F704A1" w:rsidRPr="004C4704" w:rsidRDefault="00F704A1" w:rsidP="0097745F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04A1" w:rsidRPr="004C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5F5A" w14:textId="77777777" w:rsidR="00F94988" w:rsidRDefault="00F94988" w:rsidP="00762065">
      <w:pPr>
        <w:spacing w:after="0" w:line="240" w:lineRule="auto"/>
      </w:pPr>
      <w:r>
        <w:separator/>
      </w:r>
    </w:p>
  </w:endnote>
  <w:endnote w:type="continuationSeparator" w:id="0">
    <w:p w14:paraId="6A9DE4DE" w14:textId="77777777" w:rsidR="00F94988" w:rsidRDefault="00F94988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199D" w14:textId="77777777" w:rsidR="00F94988" w:rsidRDefault="00F94988" w:rsidP="00762065">
      <w:pPr>
        <w:spacing w:after="0" w:line="240" w:lineRule="auto"/>
      </w:pPr>
      <w:r>
        <w:separator/>
      </w:r>
    </w:p>
  </w:footnote>
  <w:footnote w:type="continuationSeparator" w:id="0">
    <w:p w14:paraId="52057E6E" w14:textId="77777777" w:rsidR="00F94988" w:rsidRDefault="00F94988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181FAD"/>
    <w:rsid w:val="001F3EBC"/>
    <w:rsid w:val="00213ABD"/>
    <w:rsid w:val="00392517"/>
    <w:rsid w:val="003B0167"/>
    <w:rsid w:val="003D3EAB"/>
    <w:rsid w:val="00400EDB"/>
    <w:rsid w:val="004102F7"/>
    <w:rsid w:val="00425B2A"/>
    <w:rsid w:val="00487C0E"/>
    <w:rsid w:val="004C4704"/>
    <w:rsid w:val="004D7FF5"/>
    <w:rsid w:val="00572AE5"/>
    <w:rsid w:val="005753CA"/>
    <w:rsid w:val="005B50B2"/>
    <w:rsid w:val="005D0DF9"/>
    <w:rsid w:val="00607A55"/>
    <w:rsid w:val="00644765"/>
    <w:rsid w:val="006E7781"/>
    <w:rsid w:val="006F0136"/>
    <w:rsid w:val="00723826"/>
    <w:rsid w:val="0073718C"/>
    <w:rsid w:val="00762065"/>
    <w:rsid w:val="00955B63"/>
    <w:rsid w:val="0097745F"/>
    <w:rsid w:val="00A32D5D"/>
    <w:rsid w:val="00A33624"/>
    <w:rsid w:val="00A902D9"/>
    <w:rsid w:val="00AB5119"/>
    <w:rsid w:val="00AE5DA6"/>
    <w:rsid w:val="00AE6096"/>
    <w:rsid w:val="00B07826"/>
    <w:rsid w:val="00C3596E"/>
    <w:rsid w:val="00C43A47"/>
    <w:rsid w:val="00C720F9"/>
    <w:rsid w:val="00C826AF"/>
    <w:rsid w:val="00CA252F"/>
    <w:rsid w:val="00D020EE"/>
    <w:rsid w:val="00DE24B8"/>
    <w:rsid w:val="00E338A9"/>
    <w:rsid w:val="00E57830"/>
    <w:rsid w:val="00EE1B0C"/>
    <w:rsid w:val="00EE5D49"/>
    <w:rsid w:val="00F34183"/>
    <w:rsid w:val="00F704A1"/>
    <w:rsid w:val="00F9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3B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abc</cp:lastModifiedBy>
  <cp:revision>8</cp:revision>
  <cp:lastPrinted>2022-04-04T08:27:00Z</cp:lastPrinted>
  <dcterms:created xsi:type="dcterms:W3CDTF">2022-04-04T08:27:00Z</dcterms:created>
  <dcterms:modified xsi:type="dcterms:W3CDTF">2022-04-14T19:15:00Z</dcterms:modified>
</cp:coreProperties>
</file>