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9D" w:rsidRPr="00FC4554" w:rsidRDefault="00FC4554" w:rsidP="00FC4554">
      <w:pPr>
        <w:shd w:val="clear" w:color="auto" w:fill="DEEAF6" w:themeFill="accent1" w:themeFillTint="3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</w:t>
      </w:r>
    </w:p>
    <w:p w:rsidR="000A619D" w:rsidRPr="005207F1" w:rsidRDefault="00A61DD3" w:rsidP="005207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07F1">
        <w:rPr>
          <w:rFonts w:asciiTheme="minorHAnsi" w:hAnsiTheme="minorHAnsi" w:cstheme="minorHAnsi"/>
          <w:sz w:val="22"/>
          <w:szCs w:val="22"/>
        </w:rPr>
        <w:t xml:space="preserve">na zadanie pn. </w:t>
      </w:r>
      <w:r w:rsidR="0095230C" w:rsidRPr="0095230C">
        <w:rPr>
          <w:rFonts w:asciiTheme="minorHAnsi" w:hAnsiTheme="minorHAnsi" w:cstheme="minorHAnsi"/>
          <w:b/>
          <w:sz w:val="22"/>
          <w:szCs w:val="22"/>
        </w:rPr>
        <w:t>„Wykonanie modernizacji projekcji, transmisji AV, sterowania, Audio  oraz montaż podestu scenicznego w Auli wielofunkcyjnej”</w:t>
      </w:r>
      <w:r w:rsidR="005207F1" w:rsidRPr="005207F1">
        <w:rPr>
          <w:rFonts w:asciiTheme="minorHAnsi" w:hAnsiTheme="minorHAnsi" w:cstheme="minorHAnsi"/>
          <w:b/>
          <w:sz w:val="22"/>
          <w:szCs w:val="22"/>
        </w:rPr>
        <w:t>”</w:t>
      </w:r>
    </w:p>
    <w:p w:rsidR="00300BDE" w:rsidRPr="00FC4554" w:rsidRDefault="00300BDE" w:rsidP="00A61DD3">
      <w:pPr>
        <w:jc w:val="center"/>
        <w:rPr>
          <w:rFonts w:asciiTheme="minorHAnsi" w:hAnsiTheme="minorHAnsi" w:cs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:rsidTr="000A619D">
        <w:tc>
          <w:tcPr>
            <w:tcW w:w="2835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:rsidTr="00300BDE">
        <w:trPr>
          <w:trHeight w:val="3389"/>
        </w:trPr>
        <w:tc>
          <w:tcPr>
            <w:tcW w:w="2835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54" w:rsidRDefault="00FC4554" w:rsidP="00FC4554">
      <w:r>
        <w:separator/>
      </w:r>
    </w:p>
  </w:endnote>
  <w:endnote w:type="continuationSeparator" w:id="0">
    <w:p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54" w:rsidRDefault="00FC4554" w:rsidP="00FC4554">
      <w:r>
        <w:separator/>
      </w:r>
    </w:p>
  </w:footnote>
  <w:footnote w:type="continuationSeparator" w:id="0">
    <w:p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54" w:rsidRPr="00D7084C" w:rsidRDefault="005207F1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Akademia Nauk Stosowanych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7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</w:t>
    </w:r>
    <w:r w:rsidR="005207F1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Adama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Mickiewicza 5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:rsidR="00FC4554" w:rsidRPr="0095230C" w:rsidRDefault="00FC4554" w:rsidP="00FC4554">
    <w:pPr>
      <w:pStyle w:val="Nagwek"/>
      <w:rPr>
        <w:b/>
        <w:color w:val="FF0000"/>
      </w:rPr>
    </w:pPr>
    <w:r w:rsidRPr="0095230C">
      <w:rPr>
        <w:rFonts w:asciiTheme="minorHAnsi" w:hAnsiTheme="minorHAnsi" w:cstheme="minorHAnsi"/>
        <w:b/>
        <w:color w:val="FF0000"/>
        <w:sz w:val="20"/>
        <w:szCs w:val="20"/>
        <w:lang w:eastAsia="pl-PL" w:bidi="pl-PL"/>
      </w:rPr>
      <w:t>K-GT-43-232-</w:t>
    </w:r>
    <w:r w:rsidR="0095230C" w:rsidRPr="0095230C">
      <w:rPr>
        <w:rFonts w:asciiTheme="minorHAnsi" w:hAnsiTheme="minorHAnsi" w:cstheme="minorHAnsi"/>
        <w:b/>
        <w:color w:val="FF0000"/>
        <w:sz w:val="20"/>
        <w:szCs w:val="20"/>
        <w:lang w:eastAsia="pl-PL" w:bidi="pl-PL"/>
      </w:rPr>
      <w:t>………</w:t>
    </w:r>
    <w:r w:rsidR="005207F1" w:rsidRPr="0095230C">
      <w:rPr>
        <w:rFonts w:asciiTheme="minorHAnsi" w:hAnsiTheme="minorHAnsi" w:cstheme="minorHAnsi"/>
        <w:b/>
        <w:color w:val="FF0000"/>
        <w:sz w:val="20"/>
        <w:szCs w:val="20"/>
        <w:lang w:eastAsia="pl-PL" w:bidi="pl-PL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2B3FB8"/>
    <w:rsid w:val="00300BDE"/>
    <w:rsid w:val="005207F1"/>
    <w:rsid w:val="00694A89"/>
    <w:rsid w:val="0095230C"/>
    <w:rsid w:val="00A61DD3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8D14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7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2021-10-07T10:39:00Z</dcterms:created>
  <dcterms:modified xsi:type="dcterms:W3CDTF">2023-06-27T09:29:00Z</dcterms:modified>
</cp:coreProperties>
</file>