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53" w:rsidRPr="008A0AE8" w:rsidRDefault="00067E53" w:rsidP="00067E53">
      <w:pPr>
        <w:jc w:val="right"/>
        <w:rPr>
          <w:rFonts w:ascii="Times New Roman" w:hAnsi="Times New Roman"/>
        </w:rPr>
      </w:pPr>
      <w:r>
        <w:rPr>
          <w:rFonts w:ascii="Times New Roman" w:hAnsi="Times New Roman"/>
        </w:rPr>
        <w:t xml:space="preserve">                                                             </w:t>
      </w:r>
    </w:p>
    <w:p w:rsidR="00067E53" w:rsidRPr="008A0AE8" w:rsidRDefault="00067E53" w:rsidP="00067E53">
      <w:pPr>
        <w:rPr>
          <w:rFonts w:ascii="Times New Roman" w:hAnsi="Times New Roman"/>
        </w:rPr>
      </w:pPr>
    </w:p>
    <w:p w:rsidR="00067E53" w:rsidRPr="008A0AE8" w:rsidRDefault="00067E53" w:rsidP="00067E53">
      <w:pPr>
        <w:jc w:val="right"/>
        <w:rPr>
          <w:rFonts w:ascii="Times New Roman" w:hAnsi="Times New Roman"/>
        </w:rPr>
      </w:pPr>
      <w:r>
        <w:rPr>
          <w:rFonts w:ascii="Times New Roman" w:hAnsi="Times New Roman"/>
        </w:rPr>
        <w:t xml:space="preserve">                                                             </w:t>
      </w:r>
      <w:r w:rsidRPr="008A0AE8">
        <w:rPr>
          <w:rFonts w:ascii="Times New Roman" w:hAnsi="Times New Roman"/>
        </w:rPr>
        <w:t>Załącznik</w:t>
      </w:r>
      <w:r>
        <w:rPr>
          <w:rFonts w:ascii="Times New Roman" w:hAnsi="Times New Roman"/>
        </w:rPr>
        <w:t xml:space="preserve">  nr 3 </w:t>
      </w:r>
      <w:r w:rsidRPr="008A0AE8">
        <w:rPr>
          <w:rFonts w:ascii="Times New Roman" w:hAnsi="Times New Roman"/>
        </w:rPr>
        <w:t xml:space="preserve"> </w:t>
      </w:r>
      <w:r>
        <w:rPr>
          <w:rFonts w:ascii="Times New Roman" w:hAnsi="Times New Roman"/>
        </w:rPr>
        <w:t>do Zapytania Ofertowego                                                                                                                                                           zgodnie z Zarządzeniem Kierownika                                                                                                              Nr 28/2021 z dnia 06.12.2021r.</w:t>
      </w:r>
    </w:p>
    <w:p w:rsidR="00067E53" w:rsidRPr="008A0AE8" w:rsidRDefault="00067E53" w:rsidP="00067E53">
      <w:pPr>
        <w:jc w:val="center"/>
        <w:rPr>
          <w:rFonts w:ascii="Times New Roman" w:hAnsi="Times New Roman"/>
          <w:b/>
        </w:rPr>
      </w:pPr>
      <w:r w:rsidRPr="008A0AE8">
        <w:rPr>
          <w:rFonts w:ascii="Times New Roman" w:hAnsi="Times New Roman"/>
          <w:b/>
        </w:rPr>
        <w:t>WZÓR</w:t>
      </w:r>
    </w:p>
    <w:p w:rsidR="00067E53" w:rsidRPr="008A0AE8"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rPr>
      </w:pPr>
      <w:r w:rsidRPr="008A0AE8">
        <w:rPr>
          <w:rFonts w:ascii="Times New Roman" w:hAnsi="Times New Roman"/>
          <w:b/>
        </w:rPr>
        <w:t>UMOWA Nr</w:t>
      </w:r>
      <w:r w:rsidRPr="008A0AE8">
        <w:rPr>
          <w:rFonts w:ascii="Times New Roman" w:hAnsi="Times New Roman"/>
        </w:rPr>
        <w:t xml:space="preserve"> ………………………………..</w:t>
      </w:r>
    </w:p>
    <w:p w:rsidR="00067E53" w:rsidRPr="008A0AE8" w:rsidRDefault="00067E53" w:rsidP="00067E53">
      <w:pPr>
        <w:jc w:val="center"/>
        <w:rPr>
          <w:rFonts w:ascii="Times New Roman" w:hAnsi="Times New Roman"/>
          <w:b/>
        </w:rPr>
      </w:pPr>
      <w:r w:rsidRPr="008A0AE8">
        <w:rPr>
          <w:rFonts w:ascii="Times New Roman" w:hAnsi="Times New Roman"/>
          <w:b/>
        </w:rPr>
        <w:t>na: "Przygotowanie i dostawę posiłków obiadowych dla uczniów szkół na</w:t>
      </w:r>
    </w:p>
    <w:p w:rsidR="00067E53" w:rsidRPr="008A0AE8" w:rsidRDefault="00067E53" w:rsidP="00067E53">
      <w:pPr>
        <w:jc w:val="center"/>
        <w:rPr>
          <w:rFonts w:ascii="Times New Roman" w:hAnsi="Times New Roman"/>
        </w:rPr>
      </w:pPr>
      <w:r w:rsidRPr="008A0AE8">
        <w:rPr>
          <w:rFonts w:ascii="Times New Roman" w:hAnsi="Times New Roman"/>
          <w:b/>
        </w:rPr>
        <w:t xml:space="preserve">terenie  Gminy </w:t>
      </w:r>
      <w:r>
        <w:rPr>
          <w:rFonts w:ascii="Times New Roman" w:hAnsi="Times New Roman"/>
          <w:b/>
        </w:rPr>
        <w:t>Brodnica  w 2022  roku</w:t>
      </w:r>
    </w:p>
    <w:p w:rsidR="00067E53" w:rsidRPr="008A0AE8" w:rsidRDefault="00067E53" w:rsidP="00067E53">
      <w:pPr>
        <w:rPr>
          <w:rFonts w:ascii="Times New Roman" w:hAnsi="Times New Roman"/>
        </w:rPr>
      </w:pPr>
      <w:r>
        <w:rPr>
          <w:rFonts w:ascii="Times New Roman" w:hAnsi="Times New Roman"/>
        </w:rPr>
        <w:t>z</w:t>
      </w:r>
      <w:r w:rsidRPr="008A0AE8">
        <w:rPr>
          <w:rFonts w:ascii="Times New Roman" w:hAnsi="Times New Roman"/>
        </w:rPr>
        <w:t>awarta w dniu …………………….w</w:t>
      </w:r>
      <w:r>
        <w:rPr>
          <w:rFonts w:ascii="Times New Roman" w:hAnsi="Times New Roman"/>
        </w:rPr>
        <w:t xml:space="preserve"> Brodnicy</w:t>
      </w:r>
      <w:r w:rsidRPr="008A0AE8">
        <w:rPr>
          <w:rFonts w:ascii="Times New Roman" w:hAnsi="Times New Roman"/>
        </w:rPr>
        <w:t xml:space="preserve">, pomiędzy: </w:t>
      </w:r>
    </w:p>
    <w:p w:rsidR="00067E53" w:rsidRPr="00FD5130" w:rsidRDefault="00067E53" w:rsidP="00067E53">
      <w:pPr>
        <w:spacing w:after="0"/>
        <w:jc w:val="both"/>
        <w:rPr>
          <w:rFonts w:ascii="Times New Roman" w:hAnsi="Times New Roman"/>
        </w:rPr>
      </w:pPr>
      <w:r>
        <w:rPr>
          <w:rFonts w:ascii="Times New Roman" w:hAnsi="Times New Roman"/>
        </w:rPr>
        <w:t xml:space="preserve">Gminą Brodnica, </w:t>
      </w:r>
      <w:r w:rsidRPr="008A0AE8">
        <w:rPr>
          <w:rFonts w:ascii="Times New Roman" w:hAnsi="Times New Roman"/>
        </w:rPr>
        <w:t xml:space="preserve">ul. </w:t>
      </w:r>
      <w:r>
        <w:rPr>
          <w:rFonts w:ascii="Times New Roman" w:hAnsi="Times New Roman"/>
        </w:rPr>
        <w:t xml:space="preserve">Mazurska 13 </w:t>
      </w:r>
      <w:r w:rsidRPr="00FD5130">
        <w:rPr>
          <w:rFonts w:ascii="Times New Roman" w:hAnsi="Times New Roman"/>
        </w:rPr>
        <w:t xml:space="preserve">NIP  </w:t>
      </w:r>
      <w:r>
        <w:rPr>
          <w:rFonts w:ascii="Times New Roman" w:hAnsi="Times New Roman"/>
        </w:rPr>
        <w:t>874-16-83-634</w:t>
      </w:r>
      <w:r w:rsidRPr="00FD5130">
        <w:rPr>
          <w:rFonts w:ascii="Times New Roman" w:hAnsi="Times New Roman"/>
        </w:rPr>
        <w:t xml:space="preserve">               </w:t>
      </w:r>
    </w:p>
    <w:p w:rsidR="00067E53" w:rsidRPr="008A0AE8" w:rsidRDefault="00067E53" w:rsidP="00067E53">
      <w:pPr>
        <w:spacing w:after="0"/>
        <w:jc w:val="both"/>
        <w:rPr>
          <w:rFonts w:ascii="Times New Roman" w:hAnsi="Times New Roman"/>
        </w:rPr>
      </w:pPr>
      <w:r w:rsidRPr="008A0AE8">
        <w:rPr>
          <w:rFonts w:ascii="Times New Roman" w:hAnsi="Times New Roman"/>
        </w:rPr>
        <w:t>reprezentowan</w:t>
      </w:r>
      <w:r>
        <w:rPr>
          <w:rFonts w:ascii="Times New Roman" w:hAnsi="Times New Roman"/>
        </w:rPr>
        <w:t>a</w:t>
      </w:r>
      <w:r w:rsidRPr="008A0AE8">
        <w:rPr>
          <w:rFonts w:ascii="Times New Roman" w:hAnsi="Times New Roman"/>
        </w:rPr>
        <w:t xml:space="preserve"> z upoważnienia </w:t>
      </w:r>
      <w:r>
        <w:rPr>
          <w:rFonts w:ascii="Times New Roman" w:hAnsi="Times New Roman"/>
        </w:rPr>
        <w:t xml:space="preserve">Wójta </w:t>
      </w:r>
      <w:r w:rsidRPr="008A0AE8">
        <w:rPr>
          <w:rFonts w:ascii="Times New Roman" w:hAnsi="Times New Roman"/>
        </w:rPr>
        <w:t xml:space="preserve">Gminy </w:t>
      </w:r>
      <w:r>
        <w:rPr>
          <w:rFonts w:ascii="Times New Roman" w:hAnsi="Times New Roman"/>
        </w:rPr>
        <w:t xml:space="preserve">Brodnica przez </w:t>
      </w:r>
    </w:p>
    <w:p w:rsidR="00067E53" w:rsidRPr="008A0AE8" w:rsidRDefault="00067E53" w:rsidP="00067E53">
      <w:pPr>
        <w:jc w:val="both"/>
        <w:rPr>
          <w:rFonts w:ascii="Times New Roman" w:hAnsi="Times New Roman"/>
        </w:rPr>
      </w:pPr>
      <w:r w:rsidRPr="008A0AE8">
        <w:rPr>
          <w:rFonts w:ascii="Times New Roman" w:hAnsi="Times New Roman"/>
        </w:rPr>
        <w:t>Kierownika  Gminnego Ośrodka Pomocy Społecznej</w:t>
      </w:r>
      <w:r>
        <w:rPr>
          <w:rFonts w:ascii="Times New Roman" w:hAnsi="Times New Roman"/>
        </w:rPr>
        <w:t xml:space="preserve"> z siedzibą w Brodnicy </w:t>
      </w:r>
      <w:r w:rsidRPr="008A0AE8">
        <w:rPr>
          <w:rFonts w:ascii="Times New Roman" w:hAnsi="Times New Roman"/>
        </w:rPr>
        <w:t xml:space="preserve">mgr </w:t>
      </w:r>
      <w:r>
        <w:rPr>
          <w:rFonts w:ascii="Times New Roman" w:hAnsi="Times New Roman"/>
        </w:rPr>
        <w:t xml:space="preserve">Wiesławę Jaranowską </w:t>
      </w:r>
      <w:r w:rsidRPr="008A0AE8">
        <w:rPr>
          <w:rFonts w:ascii="Times New Roman" w:hAnsi="Times New Roman"/>
        </w:rPr>
        <w:t>zwan</w:t>
      </w:r>
      <w:r>
        <w:rPr>
          <w:rFonts w:ascii="Times New Roman" w:hAnsi="Times New Roman"/>
        </w:rPr>
        <w:t>a</w:t>
      </w:r>
      <w:r w:rsidRPr="008A0AE8">
        <w:rPr>
          <w:rFonts w:ascii="Times New Roman" w:hAnsi="Times New Roman"/>
        </w:rPr>
        <w:t xml:space="preserve"> dalej „Zamawiającym”,</w:t>
      </w:r>
    </w:p>
    <w:p w:rsidR="00067E53" w:rsidRPr="008A0AE8" w:rsidRDefault="00067E53" w:rsidP="00067E53">
      <w:pPr>
        <w:rPr>
          <w:rFonts w:ascii="Times New Roman" w:hAnsi="Times New Roman"/>
        </w:rPr>
      </w:pPr>
      <w:r w:rsidRPr="008A0AE8">
        <w:rPr>
          <w:rFonts w:ascii="Times New Roman" w:hAnsi="Times New Roman"/>
        </w:rPr>
        <w:t>a</w:t>
      </w:r>
    </w:p>
    <w:p w:rsidR="00067E53" w:rsidRPr="008A0AE8" w:rsidRDefault="00067E53" w:rsidP="00067E53">
      <w:pPr>
        <w:rPr>
          <w:rFonts w:ascii="Times New Roman" w:hAnsi="Times New Roman"/>
        </w:rPr>
      </w:pPr>
      <w:r w:rsidRPr="008A0AE8">
        <w:rPr>
          <w:rFonts w:ascii="Times New Roman" w:hAnsi="Times New Roman"/>
        </w:rPr>
        <w:t>.......................................................................................................................................................</w:t>
      </w:r>
    </w:p>
    <w:p w:rsidR="00067E53" w:rsidRPr="008A0AE8" w:rsidRDefault="00067E53" w:rsidP="00067E53">
      <w:pPr>
        <w:rPr>
          <w:rFonts w:ascii="Times New Roman" w:hAnsi="Times New Roman"/>
        </w:rPr>
      </w:pPr>
      <w:r w:rsidRPr="008A0AE8">
        <w:rPr>
          <w:rFonts w:ascii="Times New Roman" w:hAnsi="Times New Roman"/>
        </w:rPr>
        <w:t>reprezentowanym przez:</w:t>
      </w:r>
    </w:p>
    <w:p w:rsidR="00067E53" w:rsidRPr="008A0AE8" w:rsidRDefault="00067E53" w:rsidP="00067E53">
      <w:pPr>
        <w:rPr>
          <w:rFonts w:ascii="Times New Roman" w:hAnsi="Times New Roman"/>
        </w:rPr>
      </w:pPr>
      <w:r w:rsidRPr="008A0AE8">
        <w:rPr>
          <w:rFonts w:ascii="Times New Roman" w:hAnsi="Times New Roman"/>
        </w:rPr>
        <w:t>.........................................................................................................................................................</w:t>
      </w:r>
    </w:p>
    <w:p w:rsidR="00067E53" w:rsidRPr="008A0AE8" w:rsidRDefault="00067E53" w:rsidP="00067E53">
      <w:pPr>
        <w:rPr>
          <w:rFonts w:ascii="Times New Roman" w:hAnsi="Times New Roman"/>
        </w:rPr>
      </w:pPr>
      <w:r w:rsidRPr="008A0AE8">
        <w:rPr>
          <w:rFonts w:ascii="Times New Roman" w:hAnsi="Times New Roman"/>
        </w:rPr>
        <w:t>Zwanym w dalszej części umowy "Wykonawcą"</w:t>
      </w:r>
    </w:p>
    <w:p w:rsidR="00067E53" w:rsidRPr="008A0AE8"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b/>
        </w:rPr>
      </w:pPr>
      <w:r w:rsidRPr="008A0AE8">
        <w:rPr>
          <w:rFonts w:ascii="Times New Roman" w:hAnsi="Times New Roman"/>
          <w:b/>
        </w:rPr>
        <w:t>§ 1</w:t>
      </w:r>
    </w:p>
    <w:p w:rsidR="00067E53" w:rsidRPr="008A0AE8" w:rsidRDefault="00067E53" w:rsidP="00067E53">
      <w:pPr>
        <w:ind w:firstLine="708"/>
        <w:jc w:val="both"/>
        <w:rPr>
          <w:rFonts w:ascii="Times New Roman" w:hAnsi="Times New Roman"/>
        </w:rPr>
      </w:pPr>
      <w:r w:rsidRPr="008A0AE8">
        <w:rPr>
          <w:rFonts w:ascii="Times New Roman" w:hAnsi="Times New Roman"/>
        </w:rPr>
        <w:t>Zamawiający zleca, a Wykonawca zobowiązuje się do świadczenia usługi dożywiania uczniów na terenie Gminy</w:t>
      </w:r>
      <w:r>
        <w:rPr>
          <w:rFonts w:ascii="Times New Roman" w:hAnsi="Times New Roman"/>
        </w:rPr>
        <w:t xml:space="preserve"> Brodnica </w:t>
      </w:r>
      <w:r w:rsidRPr="008A0AE8">
        <w:rPr>
          <w:rFonts w:ascii="Times New Roman" w:hAnsi="Times New Roman"/>
        </w:rPr>
        <w:t xml:space="preserve"> zgodnie z warunkami określonymi w zapytaniu ofertowym, stanowiącym integralną część niniejszej umowy. Wykonawca zobowiązuje się do przygotowania </w:t>
      </w:r>
      <w:r>
        <w:rPr>
          <w:rFonts w:ascii="Times New Roman" w:hAnsi="Times New Roman"/>
        </w:rPr>
        <w:t xml:space="preserve">        </w:t>
      </w:r>
      <w:r w:rsidRPr="008A0AE8">
        <w:rPr>
          <w:rFonts w:ascii="Times New Roman" w:hAnsi="Times New Roman"/>
        </w:rPr>
        <w:t>i dostarczenia ciepłych jednodaniowych posiłków w postaci zup lub drugich dań dla uczniów szkół:</w:t>
      </w:r>
    </w:p>
    <w:tbl>
      <w:tblPr>
        <w:tblW w:w="0" w:type="auto"/>
        <w:tblInd w:w="-279" w:type="dxa"/>
        <w:tblLayout w:type="fixed"/>
        <w:tblCellMar>
          <w:left w:w="0" w:type="dxa"/>
          <w:right w:w="0" w:type="dxa"/>
        </w:tblCellMar>
        <w:tblLook w:val="0000"/>
      </w:tblPr>
      <w:tblGrid>
        <w:gridCol w:w="9351"/>
      </w:tblGrid>
      <w:tr w:rsidR="00067E53" w:rsidRPr="000D2046" w:rsidTr="00CE24BD">
        <w:trPr>
          <w:trHeight w:hRule="exact" w:val="284"/>
        </w:trPr>
        <w:tc>
          <w:tcPr>
            <w:tcW w:w="9351" w:type="dxa"/>
            <w:vAlign w:val="center"/>
          </w:tcPr>
          <w:p w:rsidR="00067E53" w:rsidRDefault="00067E53" w:rsidP="00CE24BD">
            <w:pPr>
              <w:spacing w:line="240" w:lineRule="auto"/>
              <w:jc w:val="both"/>
              <w:rPr>
                <w:rFonts w:ascii="Times New Roman" w:hAnsi="Times New Roman"/>
              </w:rPr>
            </w:pPr>
            <w:r>
              <w:rPr>
                <w:rFonts w:ascii="Times New Roman" w:hAnsi="Times New Roman"/>
              </w:rPr>
              <w:t>- Szkoła Podstawowa w Gorczenicy</w:t>
            </w:r>
          </w:p>
          <w:p w:rsidR="00067E53" w:rsidRDefault="00067E53" w:rsidP="00CE24BD">
            <w:pPr>
              <w:spacing w:line="240" w:lineRule="auto"/>
              <w:jc w:val="both"/>
              <w:rPr>
                <w:rFonts w:ascii="Times New Roman" w:hAnsi="Times New Roman"/>
              </w:rPr>
            </w:pPr>
          </w:p>
          <w:p w:rsidR="00067E53" w:rsidRPr="000D2046" w:rsidRDefault="00067E53" w:rsidP="00CE24BD">
            <w:pPr>
              <w:spacing w:line="240" w:lineRule="auto"/>
              <w:jc w:val="both"/>
              <w:rPr>
                <w:rFonts w:ascii="Times New Roman" w:hAnsi="Times New Roman"/>
              </w:rPr>
            </w:pPr>
          </w:p>
        </w:tc>
      </w:tr>
      <w:tr w:rsidR="00067E53" w:rsidRPr="000D2046" w:rsidTr="00CE24BD">
        <w:trPr>
          <w:trHeight w:hRule="exact" w:val="284"/>
        </w:trPr>
        <w:tc>
          <w:tcPr>
            <w:tcW w:w="9351" w:type="dxa"/>
            <w:vAlign w:val="center"/>
          </w:tcPr>
          <w:p w:rsidR="00067E53" w:rsidRPr="000D2046" w:rsidRDefault="00067E53" w:rsidP="00CE24BD">
            <w:pPr>
              <w:spacing w:line="240" w:lineRule="auto"/>
              <w:jc w:val="both"/>
              <w:rPr>
                <w:rFonts w:ascii="Times New Roman" w:hAnsi="Times New Roman"/>
              </w:rPr>
            </w:pPr>
            <w:r>
              <w:rPr>
                <w:rFonts w:ascii="Times New Roman" w:hAnsi="Times New Roman"/>
              </w:rPr>
              <w:t>- Szkoła Podstawowa w Gortatowie</w:t>
            </w:r>
          </w:p>
        </w:tc>
      </w:tr>
      <w:tr w:rsidR="00067E53" w:rsidRPr="000D2046" w:rsidTr="00CE24BD">
        <w:trPr>
          <w:trHeight w:hRule="exact" w:val="284"/>
        </w:trPr>
        <w:tc>
          <w:tcPr>
            <w:tcW w:w="9351" w:type="dxa"/>
            <w:vAlign w:val="center"/>
          </w:tcPr>
          <w:p w:rsidR="00067E53" w:rsidRPr="000D2046" w:rsidRDefault="00067E53" w:rsidP="00CE24BD">
            <w:pPr>
              <w:spacing w:line="240" w:lineRule="auto"/>
              <w:jc w:val="both"/>
              <w:rPr>
                <w:rFonts w:ascii="Times New Roman" w:hAnsi="Times New Roman"/>
              </w:rPr>
            </w:pPr>
            <w:r>
              <w:rPr>
                <w:rFonts w:ascii="Times New Roman" w:hAnsi="Times New Roman"/>
              </w:rPr>
              <w:t>- Szkoła Podstawowa w Gortatowie z siedzibą w Szczuce</w:t>
            </w:r>
          </w:p>
        </w:tc>
      </w:tr>
      <w:tr w:rsidR="00067E53" w:rsidRPr="000D2046" w:rsidTr="00CE24BD">
        <w:trPr>
          <w:trHeight w:hRule="exact" w:val="284"/>
        </w:trPr>
        <w:tc>
          <w:tcPr>
            <w:tcW w:w="9351" w:type="dxa"/>
            <w:vAlign w:val="center"/>
          </w:tcPr>
          <w:p w:rsidR="00067E53" w:rsidRDefault="00067E53" w:rsidP="00CE24BD">
            <w:pPr>
              <w:spacing w:line="240" w:lineRule="auto"/>
              <w:jc w:val="both"/>
              <w:rPr>
                <w:rFonts w:ascii="Times New Roman" w:hAnsi="Times New Roman"/>
              </w:rPr>
            </w:pPr>
            <w:r>
              <w:rPr>
                <w:rFonts w:ascii="Times New Roman" w:hAnsi="Times New Roman"/>
              </w:rPr>
              <w:t xml:space="preserve">- Szkoła Podstawowa w Szabdzie </w:t>
            </w:r>
          </w:p>
          <w:p w:rsidR="00067E53" w:rsidRDefault="00067E53" w:rsidP="00CE24BD">
            <w:pPr>
              <w:spacing w:line="240" w:lineRule="auto"/>
              <w:jc w:val="both"/>
              <w:rPr>
                <w:rFonts w:ascii="Times New Roman" w:hAnsi="Times New Roman"/>
              </w:rPr>
            </w:pPr>
            <w:r>
              <w:rPr>
                <w:rFonts w:ascii="Times New Roman" w:hAnsi="Times New Roman"/>
              </w:rPr>
              <w:t xml:space="preserve">oraz </w:t>
            </w:r>
          </w:p>
          <w:p w:rsidR="00067E53" w:rsidRDefault="00067E53" w:rsidP="00CE24BD">
            <w:pPr>
              <w:spacing w:line="240" w:lineRule="auto"/>
              <w:jc w:val="both"/>
              <w:rPr>
                <w:rFonts w:ascii="Times New Roman" w:hAnsi="Times New Roman"/>
              </w:rPr>
            </w:pPr>
          </w:p>
          <w:p w:rsidR="00067E53" w:rsidRDefault="00067E53" w:rsidP="00CE24BD">
            <w:pPr>
              <w:spacing w:line="240" w:lineRule="auto"/>
              <w:jc w:val="both"/>
              <w:rPr>
                <w:rFonts w:ascii="Times New Roman" w:hAnsi="Times New Roman"/>
              </w:rPr>
            </w:pPr>
          </w:p>
          <w:p w:rsidR="00067E53" w:rsidRPr="000D2046" w:rsidRDefault="00067E53" w:rsidP="00CE24BD">
            <w:pPr>
              <w:spacing w:line="240" w:lineRule="auto"/>
              <w:jc w:val="both"/>
              <w:rPr>
                <w:rFonts w:ascii="Times New Roman" w:hAnsi="Times New Roman"/>
              </w:rPr>
            </w:pPr>
          </w:p>
        </w:tc>
      </w:tr>
      <w:tr w:rsidR="00067E53" w:rsidRPr="000D2046" w:rsidTr="00CE24BD">
        <w:trPr>
          <w:trHeight w:hRule="exact" w:val="867"/>
        </w:trPr>
        <w:tc>
          <w:tcPr>
            <w:tcW w:w="9351" w:type="dxa"/>
            <w:vAlign w:val="center"/>
          </w:tcPr>
          <w:p w:rsidR="00067E53" w:rsidRPr="000D2046" w:rsidRDefault="00067E53" w:rsidP="00CE24BD">
            <w:pPr>
              <w:spacing w:line="240" w:lineRule="auto"/>
              <w:jc w:val="both"/>
              <w:rPr>
                <w:rFonts w:ascii="Times New Roman" w:hAnsi="Times New Roman"/>
              </w:rPr>
            </w:pPr>
            <w:r>
              <w:rPr>
                <w:rFonts w:ascii="Times New Roman" w:hAnsi="Times New Roman"/>
              </w:rPr>
              <w:t>- Szkoła Filialna w Cielętach</w:t>
            </w:r>
          </w:p>
        </w:tc>
      </w:tr>
    </w:tbl>
    <w:p w:rsidR="00067E53" w:rsidRPr="008A0AE8" w:rsidRDefault="00067E53" w:rsidP="00067E53">
      <w:pPr>
        <w:jc w:val="both"/>
        <w:rPr>
          <w:rFonts w:ascii="Times New Roman" w:hAnsi="Times New Roman"/>
          <w:b/>
        </w:rPr>
      </w:pPr>
      <w:r>
        <w:rPr>
          <w:rFonts w:ascii="Times New Roman" w:hAnsi="Times New Roman"/>
          <w:b/>
        </w:rPr>
        <w:t xml:space="preserve">                                                                      </w:t>
      </w:r>
      <w:r w:rsidRPr="008A0AE8">
        <w:rPr>
          <w:rFonts w:ascii="Times New Roman" w:hAnsi="Times New Roman"/>
          <w:b/>
        </w:rPr>
        <w:t>§2</w:t>
      </w:r>
    </w:p>
    <w:p w:rsidR="00067E53" w:rsidRPr="008A0AE8" w:rsidRDefault="00067E53" w:rsidP="00067E53">
      <w:pPr>
        <w:pStyle w:val="Akapitzlist"/>
        <w:numPr>
          <w:ilvl w:val="0"/>
          <w:numId w:val="1"/>
        </w:numPr>
        <w:jc w:val="both"/>
        <w:rPr>
          <w:rFonts w:ascii="Times New Roman" w:hAnsi="Times New Roman"/>
        </w:rPr>
      </w:pPr>
      <w:r w:rsidRPr="008A0AE8">
        <w:rPr>
          <w:rFonts w:ascii="Times New Roman" w:hAnsi="Times New Roman"/>
        </w:rPr>
        <w:t xml:space="preserve">Wykonawca zobowiązuje się wymienione w § 1 niniejszej umowy usługi świadczyć </w:t>
      </w:r>
      <w:r>
        <w:rPr>
          <w:rFonts w:ascii="Times New Roman" w:hAnsi="Times New Roman"/>
        </w:rPr>
        <w:t xml:space="preserve">              </w:t>
      </w:r>
      <w:r w:rsidRPr="008A0AE8">
        <w:rPr>
          <w:rFonts w:ascii="Times New Roman" w:hAnsi="Times New Roman"/>
        </w:rPr>
        <w:t xml:space="preserve">w </w:t>
      </w:r>
      <w:r>
        <w:rPr>
          <w:rFonts w:ascii="Times New Roman" w:hAnsi="Times New Roman"/>
        </w:rPr>
        <w:t xml:space="preserve"> </w:t>
      </w:r>
      <w:r w:rsidRPr="008A0AE8">
        <w:rPr>
          <w:rFonts w:ascii="Times New Roman" w:hAnsi="Times New Roman"/>
        </w:rPr>
        <w:t xml:space="preserve">terminie od </w:t>
      </w:r>
      <w:r>
        <w:rPr>
          <w:rFonts w:ascii="Times New Roman" w:hAnsi="Times New Roman"/>
        </w:rPr>
        <w:t>01</w:t>
      </w:r>
      <w:r w:rsidRPr="008A0AE8">
        <w:rPr>
          <w:rFonts w:ascii="Times New Roman" w:hAnsi="Times New Roman"/>
        </w:rPr>
        <w:t>.01.</w:t>
      </w:r>
      <w:r>
        <w:rPr>
          <w:rFonts w:ascii="Times New Roman" w:hAnsi="Times New Roman"/>
        </w:rPr>
        <w:t xml:space="preserve">2022 </w:t>
      </w:r>
      <w:r w:rsidRPr="008A0AE8">
        <w:rPr>
          <w:rFonts w:ascii="Times New Roman" w:hAnsi="Times New Roman"/>
        </w:rPr>
        <w:t xml:space="preserve">r. do </w:t>
      </w:r>
      <w:r>
        <w:rPr>
          <w:rFonts w:ascii="Times New Roman" w:hAnsi="Times New Roman"/>
        </w:rPr>
        <w:t xml:space="preserve"> 31.12</w:t>
      </w:r>
      <w:r w:rsidRPr="008A0AE8">
        <w:rPr>
          <w:rFonts w:ascii="Times New Roman" w:hAnsi="Times New Roman"/>
        </w:rPr>
        <w:t>.</w:t>
      </w:r>
      <w:r>
        <w:rPr>
          <w:rFonts w:ascii="Times New Roman" w:hAnsi="Times New Roman"/>
        </w:rPr>
        <w:t xml:space="preserve">2022 </w:t>
      </w:r>
      <w:r w:rsidRPr="008A0AE8">
        <w:rPr>
          <w:rFonts w:ascii="Times New Roman" w:hAnsi="Times New Roman"/>
        </w:rPr>
        <w:t xml:space="preserve"> r. za wyjątkiem przerw w nauce (ferii zimowych,  letnich oraz innych dni wolnych od nauki w szkole).</w:t>
      </w:r>
    </w:p>
    <w:p w:rsidR="00067E53" w:rsidRDefault="00067E53" w:rsidP="00067E53">
      <w:pPr>
        <w:jc w:val="center"/>
        <w:rPr>
          <w:rFonts w:ascii="Times New Roman" w:hAnsi="Times New Roman"/>
          <w:b/>
        </w:rPr>
      </w:pPr>
    </w:p>
    <w:p w:rsidR="00067E53"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b/>
        </w:rPr>
      </w:pPr>
      <w:r w:rsidRPr="008A0AE8">
        <w:rPr>
          <w:rFonts w:ascii="Times New Roman" w:hAnsi="Times New Roman"/>
          <w:b/>
        </w:rPr>
        <w:t>§3</w:t>
      </w:r>
    </w:p>
    <w:p w:rsidR="00067E53" w:rsidRPr="008A0AE8" w:rsidRDefault="00067E53" w:rsidP="00067E53">
      <w:pPr>
        <w:pStyle w:val="Akapitzlist"/>
        <w:numPr>
          <w:ilvl w:val="0"/>
          <w:numId w:val="2"/>
        </w:numPr>
        <w:spacing w:after="120"/>
        <w:ind w:left="714" w:hanging="357"/>
        <w:contextualSpacing w:val="0"/>
        <w:jc w:val="both"/>
        <w:rPr>
          <w:rFonts w:ascii="Times New Roman" w:hAnsi="Times New Roman"/>
        </w:rPr>
      </w:pPr>
      <w:r w:rsidRPr="008A0AE8">
        <w:rPr>
          <w:rFonts w:ascii="Times New Roman" w:hAnsi="Times New Roman"/>
        </w:rPr>
        <w:t xml:space="preserve">Posiłek musi być dostarczony do każdej ze szkół </w:t>
      </w:r>
      <w:r>
        <w:rPr>
          <w:rFonts w:ascii="Times New Roman" w:hAnsi="Times New Roman"/>
        </w:rPr>
        <w:t xml:space="preserve"> w godzinach 10.00 do 13.00.</w:t>
      </w:r>
    </w:p>
    <w:p w:rsidR="00067E53" w:rsidRPr="008A0AE8" w:rsidRDefault="00067E53" w:rsidP="00067E53">
      <w:pPr>
        <w:pStyle w:val="Akapitzlist"/>
        <w:numPr>
          <w:ilvl w:val="0"/>
          <w:numId w:val="2"/>
        </w:numPr>
        <w:spacing w:after="120"/>
        <w:ind w:left="714" w:hanging="357"/>
        <w:contextualSpacing w:val="0"/>
        <w:jc w:val="both"/>
        <w:rPr>
          <w:rFonts w:ascii="Times New Roman" w:hAnsi="Times New Roman"/>
        </w:rPr>
      </w:pPr>
      <w:r w:rsidRPr="008A0AE8">
        <w:rPr>
          <w:rFonts w:ascii="Times New Roman" w:hAnsi="Times New Roman"/>
        </w:rPr>
        <w:t>Wykonawca jest zobowiązany dostarczać na własny koszt posiłki zgodnie z przedmiotem zamówienia określonym w zapytaniu ofertowym. Liczba posiłków może ulec zwiększeniu lub zmniejszeniu.</w:t>
      </w:r>
    </w:p>
    <w:p w:rsidR="00067E53" w:rsidRPr="008A0AE8" w:rsidRDefault="00067E53" w:rsidP="00067E53">
      <w:pPr>
        <w:pStyle w:val="Akapitzlist"/>
        <w:numPr>
          <w:ilvl w:val="0"/>
          <w:numId w:val="2"/>
        </w:numPr>
        <w:spacing w:after="120"/>
        <w:ind w:left="714" w:hanging="357"/>
        <w:contextualSpacing w:val="0"/>
        <w:jc w:val="both"/>
        <w:rPr>
          <w:rFonts w:ascii="Times New Roman" w:hAnsi="Times New Roman"/>
        </w:rPr>
      </w:pPr>
      <w:r w:rsidRPr="008A0AE8">
        <w:rPr>
          <w:rFonts w:ascii="Times New Roman" w:hAnsi="Times New Roman"/>
        </w:rPr>
        <w:t>Zamawiający zastrzega sobie u Wykonawcy możliwość wykupienia posiłków przez uczniów nie objętych dożywianiem, w cenie podanej w złożonej ofercie.</w:t>
      </w:r>
    </w:p>
    <w:p w:rsidR="00067E53" w:rsidRPr="008A0AE8" w:rsidRDefault="00067E53" w:rsidP="00067E53">
      <w:pPr>
        <w:pStyle w:val="Akapitzlist"/>
        <w:numPr>
          <w:ilvl w:val="0"/>
          <w:numId w:val="2"/>
        </w:numPr>
        <w:spacing w:after="120"/>
        <w:ind w:left="714" w:hanging="357"/>
        <w:contextualSpacing w:val="0"/>
        <w:jc w:val="both"/>
        <w:rPr>
          <w:rFonts w:ascii="Times New Roman" w:hAnsi="Times New Roman"/>
        </w:rPr>
      </w:pPr>
      <w:r w:rsidRPr="008A0AE8">
        <w:rPr>
          <w:rFonts w:ascii="Times New Roman" w:hAnsi="Times New Roman"/>
        </w:rPr>
        <w:t>Wykonawca będzie realizował zamówienie zgodnie z zapotrzebowaniem składanym przez dyrektorów szkół, którzy określą dzienną ilość posiłków.</w:t>
      </w:r>
    </w:p>
    <w:p w:rsidR="00067E53" w:rsidRPr="008A0AE8"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b/>
        </w:rPr>
      </w:pPr>
      <w:r w:rsidRPr="008A0AE8">
        <w:rPr>
          <w:rFonts w:ascii="Times New Roman" w:hAnsi="Times New Roman"/>
          <w:b/>
        </w:rPr>
        <w:t>§4</w:t>
      </w:r>
    </w:p>
    <w:p w:rsidR="00067E53" w:rsidRPr="008A0AE8" w:rsidRDefault="00067E53" w:rsidP="00067E53">
      <w:pPr>
        <w:pStyle w:val="Akapitzlist"/>
        <w:numPr>
          <w:ilvl w:val="0"/>
          <w:numId w:val="3"/>
        </w:numPr>
        <w:spacing w:after="120"/>
        <w:ind w:left="714" w:hanging="357"/>
        <w:contextualSpacing w:val="0"/>
        <w:jc w:val="both"/>
        <w:rPr>
          <w:rFonts w:ascii="Times New Roman" w:hAnsi="Times New Roman"/>
        </w:rPr>
      </w:pPr>
      <w:r w:rsidRPr="008A0AE8">
        <w:rPr>
          <w:rFonts w:ascii="Times New Roman" w:hAnsi="Times New Roman"/>
        </w:rPr>
        <w:t>Posiłki muszą być sporządzane zgodnie z wymogami sztuki kulinarnej i sanitarnej dla żywienia zbiorowego, zgodnie z warunkami określonymi w Zapytaniu ofertowym. Muszą być przygotowane ze świeżych surowców w dniu dostarczenia posiłków do odbiorców.</w:t>
      </w:r>
    </w:p>
    <w:p w:rsidR="00067E53" w:rsidRPr="008A0AE8" w:rsidRDefault="00067E53" w:rsidP="00067E53">
      <w:pPr>
        <w:pStyle w:val="Akapitzlist"/>
        <w:numPr>
          <w:ilvl w:val="0"/>
          <w:numId w:val="3"/>
        </w:numPr>
        <w:spacing w:after="120"/>
        <w:ind w:left="714" w:hanging="357"/>
        <w:contextualSpacing w:val="0"/>
        <w:jc w:val="both"/>
        <w:rPr>
          <w:rFonts w:ascii="Times New Roman" w:hAnsi="Times New Roman"/>
        </w:rPr>
      </w:pPr>
      <w:r w:rsidRPr="008A0AE8">
        <w:rPr>
          <w:rFonts w:ascii="Times New Roman" w:hAnsi="Times New Roman"/>
        </w:rPr>
        <w:t>Wykonawca oświadcza, że przygotowane i dostarczone  posiłki w ramach niniejszej umowy spełniają wymagania, o których jest mowa w przepisach wydanych na podstawie art. 52c ust. 6 ustawy z dnia 25 sierpnia 2006 r. o bezpieczeństwie żywności i żywienia (Dz</w:t>
      </w:r>
      <w:r>
        <w:rPr>
          <w:rFonts w:ascii="Times New Roman" w:hAnsi="Times New Roman"/>
        </w:rPr>
        <w:t xml:space="preserve">. </w:t>
      </w:r>
      <w:r w:rsidRPr="008A0AE8">
        <w:rPr>
          <w:rFonts w:ascii="Times New Roman" w:hAnsi="Times New Roman"/>
        </w:rPr>
        <w:t xml:space="preserve">U. z </w:t>
      </w:r>
      <w:r>
        <w:rPr>
          <w:rFonts w:ascii="Times New Roman" w:hAnsi="Times New Roman"/>
        </w:rPr>
        <w:t>2020</w:t>
      </w:r>
      <w:r w:rsidRPr="008A0AE8">
        <w:rPr>
          <w:rFonts w:ascii="Times New Roman" w:hAnsi="Times New Roman"/>
        </w:rPr>
        <w:t xml:space="preserve"> r. poz. </w:t>
      </w:r>
      <w:r>
        <w:rPr>
          <w:rFonts w:ascii="Times New Roman" w:hAnsi="Times New Roman"/>
        </w:rPr>
        <w:t>2021</w:t>
      </w:r>
      <w:r w:rsidRPr="008A0AE8">
        <w:rPr>
          <w:rFonts w:ascii="Times New Roman" w:hAnsi="Times New Roman"/>
        </w:rPr>
        <w:t xml:space="preserve">) wraz z przepisami wykonawczymi do tej ustawy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t>
      </w:r>
      <w:r>
        <w:rPr>
          <w:rFonts w:ascii="Times New Roman" w:hAnsi="Times New Roman"/>
        </w:rPr>
        <w:t xml:space="preserve">      </w:t>
      </w:r>
      <w:r w:rsidRPr="008A0AE8">
        <w:rPr>
          <w:rFonts w:ascii="Times New Roman" w:hAnsi="Times New Roman"/>
        </w:rPr>
        <w:t>w tych jednostkach (Dz</w:t>
      </w:r>
      <w:r>
        <w:rPr>
          <w:rFonts w:ascii="Times New Roman" w:hAnsi="Times New Roman"/>
        </w:rPr>
        <w:t>.</w:t>
      </w:r>
      <w:r w:rsidRPr="008A0AE8">
        <w:rPr>
          <w:rFonts w:ascii="Times New Roman" w:hAnsi="Times New Roman"/>
        </w:rPr>
        <w:t>.U. z 2016 r. poz. 1154).</w:t>
      </w:r>
    </w:p>
    <w:p w:rsidR="00067E53" w:rsidRPr="008A0AE8" w:rsidRDefault="00067E53" w:rsidP="00067E53">
      <w:pPr>
        <w:pStyle w:val="Akapitzlist"/>
        <w:numPr>
          <w:ilvl w:val="0"/>
          <w:numId w:val="3"/>
        </w:numPr>
        <w:spacing w:after="120"/>
        <w:ind w:left="714" w:hanging="357"/>
        <w:contextualSpacing w:val="0"/>
        <w:jc w:val="both"/>
        <w:rPr>
          <w:rFonts w:ascii="Times New Roman" w:hAnsi="Times New Roman"/>
        </w:rPr>
      </w:pPr>
      <w:r w:rsidRPr="008A0AE8">
        <w:rPr>
          <w:rFonts w:ascii="Times New Roman" w:hAnsi="Times New Roman"/>
        </w:rPr>
        <w:t>Zamawiający zastrzega sobie prawo do dokonywania badań sprawdzających jakości odżywczej przygotowanych posiłków, pod względem kaloryczności, gramatury, temperatury, itp.</w:t>
      </w:r>
    </w:p>
    <w:p w:rsidR="00067E53" w:rsidRPr="008A0AE8" w:rsidRDefault="00067E53" w:rsidP="00067E53">
      <w:pPr>
        <w:jc w:val="center"/>
        <w:rPr>
          <w:rFonts w:ascii="Times New Roman" w:hAnsi="Times New Roman"/>
          <w:b/>
        </w:rPr>
      </w:pPr>
      <w:r w:rsidRPr="008A0AE8">
        <w:rPr>
          <w:rFonts w:ascii="Times New Roman" w:hAnsi="Times New Roman"/>
          <w:b/>
        </w:rPr>
        <w:br/>
        <w:t>§5</w:t>
      </w:r>
    </w:p>
    <w:p w:rsidR="00067E53" w:rsidRDefault="00067E53" w:rsidP="00067E53">
      <w:pPr>
        <w:pStyle w:val="Akapitzlist"/>
        <w:numPr>
          <w:ilvl w:val="0"/>
          <w:numId w:val="4"/>
        </w:numPr>
        <w:spacing w:after="120"/>
        <w:ind w:left="714" w:hanging="357"/>
        <w:contextualSpacing w:val="0"/>
        <w:jc w:val="both"/>
        <w:rPr>
          <w:rFonts w:ascii="Times New Roman" w:hAnsi="Times New Roman"/>
        </w:rPr>
      </w:pPr>
      <w:r w:rsidRPr="008A0AE8">
        <w:rPr>
          <w:rFonts w:ascii="Times New Roman" w:hAnsi="Times New Roman"/>
        </w:rPr>
        <w:t>Jednostkowy koszt posiłku ustala się na kwotę brutto …………. zł słownie: ………………. …………………………………………………………………………………………………. netto …………… zł słownie …………………………………………………………………. VAT …………… zł słownie …………………………………………………………………..</w:t>
      </w:r>
    </w:p>
    <w:p w:rsidR="00067E53" w:rsidRPr="008A0AE8" w:rsidRDefault="00067E53" w:rsidP="00067E53">
      <w:pPr>
        <w:pStyle w:val="Akapitzlist"/>
        <w:spacing w:after="120"/>
        <w:ind w:left="714"/>
        <w:contextualSpacing w:val="0"/>
        <w:jc w:val="both"/>
        <w:rPr>
          <w:rFonts w:ascii="Times New Roman" w:hAnsi="Times New Roman"/>
        </w:rPr>
      </w:pPr>
      <w:r>
        <w:rPr>
          <w:rFonts w:ascii="Times New Roman" w:hAnsi="Times New Roman"/>
        </w:rPr>
        <w:t>( kwota winna być wyrażona w złotych polskich PLN z dokładnością do dwóch miejsc po przecinku ).</w:t>
      </w:r>
    </w:p>
    <w:p w:rsidR="00067E53" w:rsidRPr="008A0AE8" w:rsidRDefault="00067E53" w:rsidP="00067E53">
      <w:pPr>
        <w:pStyle w:val="Akapitzlist"/>
        <w:numPr>
          <w:ilvl w:val="0"/>
          <w:numId w:val="4"/>
        </w:numPr>
        <w:spacing w:after="120"/>
        <w:ind w:left="714" w:hanging="357"/>
        <w:contextualSpacing w:val="0"/>
        <w:jc w:val="both"/>
        <w:rPr>
          <w:rFonts w:ascii="Times New Roman" w:hAnsi="Times New Roman"/>
        </w:rPr>
      </w:pPr>
      <w:r w:rsidRPr="008A0AE8">
        <w:rPr>
          <w:rFonts w:ascii="Times New Roman" w:hAnsi="Times New Roman"/>
        </w:rPr>
        <w:t>Cena posiłku w trakcie trwania umowy nie ulegnie zmianie.</w:t>
      </w:r>
    </w:p>
    <w:p w:rsidR="00067E53" w:rsidRPr="008A0AE8" w:rsidRDefault="00067E53" w:rsidP="00067E53">
      <w:pPr>
        <w:pStyle w:val="Akapitzlist"/>
        <w:numPr>
          <w:ilvl w:val="0"/>
          <w:numId w:val="4"/>
        </w:numPr>
        <w:spacing w:after="120"/>
        <w:ind w:left="714" w:hanging="357"/>
        <w:contextualSpacing w:val="0"/>
        <w:jc w:val="both"/>
        <w:rPr>
          <w:rFonts w:ascii="Times New Roman" w:hAnsi="Times New Roman"/>
        </w:rPr>
      </w:pPr>
      <w:r w:rsidRPr="008A0AE8">
        <w:rPr>
          <w:rFonts w:ascii="Times New Roman" w:hAnsi="Times New Roman"/>
        </w:rPr>
        <w:t xml:space="preserve">Zamawiający za przygotowane i dostarczone posiłki obiadowe płacił będzie Wykonawcy </w:t>
      </w:r>
      <w:r>
        <w:rPr>
          <w:rFonts w:ascii="Times New Roman" w:hAnsi="Times New Roman"/>
        </w:rPr>
        <w:t xml:space="preserve">      </w:t>
      </w:r>
      <w:r w:rsidRPr="008A0AE8">
        <w:rPr>
          <w:rFonts w:ascii="Times New Roman" w:hAnsi="Times New Roman"/>
        </w:rPr>
        <w:t>w okresach miesięcznych po przedłożeniu faktury z pisemnym potwierdzeniem dyrektora danej szkoły, co do ilości dostarczonych posiłków.</w:t>
      </w:r>
    </w:p>
    <w:p w:rsidR="00067E53" w:rsidRDefault="00067E53" w:rsidP="00067E53">
      <w:pPr>
        <w:pStyle w:val="Akapitzlist"/>
        <w:numPr>
          <w:ilvl w:val="0"/>
          <w:numId w:val="4"/>
        </w:numPr>
        <w:spacing w:after="120"/>
        <w:ind w:left="714" w:hanging="357"/>
        <w:contextualSpacing w:val="0"/>
        <w:jc w:val="both"/>
        <w:rPr>
          <w:rFonts w:ascii="Times New Roman" w:hAnsi="Times New Roman"/>
        </w:rPr>
      </w:pPr>
      <w:r w:rsidRPr="008A0AE8">
        <w:rPr>
          <w:rFonts w:ascii="Times New Roman" w:hAnsi="Times New Roman"/>
        </w:rPr>
        <w:t>Należność będzie płatna w formie przelewu na konto Wykonawcy ............................................ w terminie 14 dni od daty złożenia faktury.</w:t>
      </w:r>
    </w:p>
    <w:p w:rsidR="00067E53" w:rsidRDefault="00067E53" w:rsidP="00067E53">
      <w:pPr>
        <w:pStyle w:val="Akapitzlist"/>
        <w:spacing w:after="120"/>
        <w:contextualSpacing w:val="0"/>
        <w:jc w:val="both"/>
        <w:rPr>
          <w:rFonts w:ascii="Times New Roman" w:hAnsi="Times New Roman"/>
        </w:rPr>
      </w:pPr>
    </w:p>
    <w:p w:rsidR="00067E53" w:rsidRDefault="00067E53" w:rsidP="00067E53">
      <w:pPr>
        <w:pStyle w:val="Akapitzlist"/>
        <w:numPr>
          <w:ilvl w:val="0"/>
          <w:numId w:val="4"/>
        </w:numPr>
        <w:spacing w:after="120"/>
        <w:ind w:left="714" w:hanging="357"/>
        <w:contextualSpacing w:val="0"/>
        <w:jc w:val="both"/>
        <w:rPr>
          <w:rFonts w:ascii="Times New Roman" w:hAnsi="Times New Roman"/>
        </w:rPr>
      </w:pPr>
      <w:r w:rsidRPr="008A0AE8">
        <w:rPr>
          <w:rFonts w:ascii="Times New Roman" w:hAnsi="Times New Roman"/>
        </w:rPr>
        <w:t>Faktury winny być wystawiane:</w:t>
      </w:r>
    </w:p>
    <w:p w:rsidR="00067E53" w:rsidRPr="008A0AE8" w:rsidRDefault="00067E53" w:rsidP="00067E53">
      <w:pPr>
        <w:spacing w:after="0"/>
        <w:rPr>
          <w:rFonts w:ascii="Times New Roman" w:hAnsi="Times New Roman"/>
          <w:b/>
        </w:rPr>
      </w:pPr>
      <w:r w:rsidRPr="008A0AE8">
        <w:rPr>
          <w:rFonts w:ascii="Times New Roman" w:hAnsi="Times New Roman"/>
        </w:rPr>
        <w:t xml:space="preserve">Nabywca: </w:t>
      </w:r>
      <w:r w:rsidRPr="008A0AE8">
        <w:rPr>
          <w:rFonts w:ascii="Times New Roman" w:hAnsi="Times New Roman"/>
        </w:rPr>
        <w:tab/>
      </w:r>
      <w:r w:rsidRPr="008A0AE8">
        <w:rPr>
          <w:rFonts w:ascii="Times New Roman" w:hAnsi="Times New Roman"/>
          <w:b/>
        </w:rPr>
        <w:t xml:space="preserve">Gmina </w:t>
      </w:r>
      <w:r>
        <w:rPr>
          <w:rFonts w:ascii="Times New Roman" w:hAnsi="Times New Roman"/>
          <w:b/>
        </w:rPr>
        <w:t xml:space="preserve"> Brodnica</w:t>
      </w:r>
    </w:p>
    <w:p w:rsidR="00067E53" w:rsidRDefault="00067E53" w:rsidP="00067E53">
      <w:pPr>
        <w:spacing w:after="0"/>
        <w:ind w:left="708" w:firstLine="708"/>
        <w:rPr>
          <w:rFonts w:ascii="Times New Roman" w:hAnsi="Times New Roman"/>
          <w:b/>
        </w:rPr>
      </w:pPr>
      <w:r w:rsidRPr="008A0AE8">
        <w:rPr>
          <w:rFonts w:ascii="Times New Roman" w:hAnsi="Times New Roman"/>
          <w:b/>
        </w:rPr>
        <w:t xml:space="preserve">NIP </w:t>
      </w:r>
      <w:r>
        <w:rPr>
          <w:rFonts w:ascii="Times New Roman" w:hAnsi="Times New Roman"/>
          <w:b/>
        </w:rPr>
        <w:t xml:space="preserve">   874-16-83-634                             </w:t>
      </w:r>
    </w:p>
    <w:p w:rsidR="00067E53" w:rsidRPr="008A0AE8" w:rsidRDefault="00067E53" w:rsidP="00067E53">
      <w:pPr>
        <w:spacing w:after="0"/>
        <w:ind w:left="708" w:firstLine="708"/>
        <w:rPr>
          <w:rFonts w:ascii="Times New Roman" w:hAnsi="Times New Roman"/>
          <w:b/>
        </w:rPr>
      </w:pPr>
    </w:p>
    <w:p w:rsidR="00067E53" w:rsidRDefault="00067E53" w:rsidP="00067E53">
      <w:pPr>
        <w:spacing w:after="0"/>
        <w:rPr>
          <w:rFonts w:ascii="Times New Roman" w:hAnsi="Times New Roman"/>
          <w:b/>
        </w:rPr>
      </w:pPr>
      <w:r w:rsidRPr="008A0AE8">
        <w:rPr>
          <w:rFonts w:ascii="Times New Roman" w:hAnsi="Times New Roman"/>
        </w:rPr>
        <w:t xml:space="preserve">Odbiorca: </w:t>
      </w:r>
      <w:r>
        <w:rPr>
          <w:rFonts w:ascii="Times New Roman" w:hAnsi="Times New Roman"/>
        </w:rPr>
        <w:t xml:space="preserve">      </w:t>
      </w:r>
      <w:r w:rsidRPr="008A0AE8">
        <w:rPr>
          <w:rFonts w:ascii="Times New Roman" w:hAnsi="Times New Roman"/>
          <w:b/>
        </w:rPr>
        <w:t xml:space="preserve">Gminny Ośrodek Pomocy Społecznej w </w:t>
      </w:r>
      <w:r>
        <w:rPr>
          <w:rFonts w:ascii="Times New Roman" w:hAnsi="Times New Roman"/>
          <w:b/>
        </w:rPr>
        <w:t xml:space="preserve"> Brodnicy </w:t>
      </w:r>
    </w:p>
    <w:p w:rsidR="00067E53" w:rsidRDefault="00067E53" w:rsidP="00067E53">
      <w:pPr>
        <w:spacing w:after="0"/>
        <w:rPr>
          <w:rFonts w:ascii="Times New Roman" w:hAnsi="Times New Roman"/>
          <w:b/>
        </w:rPr>
      </w:pPr>
      <w:r>
        <w:rPr>
          <w:rFonts w:ascii="Times New Roman" w:hAnsi="Times New Roman"/>
          <w:b/>
        </w:rPr>
        <w:t xml:space="preserve">                       ul. Mazurska 13</w:t>
      </w:r>
    </w:p>
    <w:p w:rsidR="00067E53" w:rsidRDefault="00067E53" w:rsidP="00067E53">
      <w:pPr>
        <w:spacing w:after="0"/>
        <w:rPr>
          <w:rFonts w:ascii="Times New Roman" w:hAnsi="Times New Roman"/>
          <w:b/>
        </w:rPr>
      </w:pPr>
      <w:r>
        <w:rPr>
          <w:rFonts w:ascii="Times New Roman" w:hAnsi="Times New Roman"/>
          <w:b/>
        </w:rPr>
        <w:t xml:space="preserve">                       87-300 Brodnica </w:t>
      </w:r>
    </w:p>
    <w:p w:rsidR="00067E53" w:rsidRDefault="00067E53" w:rsidP="00067E53">
      <w:pPr>
        <w:spacing w:after="0"/>
        <w:rPr>
          <w:rFonts w:ascii="Times New Roman" w:hAnsi="Times New Roman"/>
          <w:b/>
        </w:rPr>
      </w:pPr>
    </w:p>
    <w:p w:rsidR="00067E53" w:rsidRDefault="00067E53" w:rsidP="00067E53">
      <w:pPr>
        <w:numPr>
          <w:ilvl w:val="0"/>
          <w:numId w:val="4"/>
        </w:numPr>
        <w:spacing w:after="0"/>
        <w:rPr>
          <w:rFonts w:ascii="Times New Roman" w:hAnsi="Times New Roman"/>
        </w:rPr>
      </w:pPr>
      <w:r>
        <w:rPr>
          <w:rFonts w:ascii="Times New Roman" w:hAnsi="Times New Roman"/>
          <w:b/>
        </w:rPr>
        <w:t xml:space="preserve">  </w:t>
      </w:r>
      <w:r w:rsidRPr="00FD5130">
        <w:rPr>
          <w:rFonts w:ascii="Times New Roman" w:hAnsi="Times New Roman"/>
        </w:rPr>
        <w:t>Do faktury powinien być</w:t>
      </w:r>
      <w:r>
        <w:rPr>
          <w:rFonts w:ascii="Times New Roman" w:hAnsi="Times New Roman"/>
        </w:rPr>
        <w:t xml:space="preserve"> załączony wykaz stwierdzający faktyczną liczbę wydanych posiłków z podziałem na dni potwierdzony przez dyrektora placówki.</w:t>
      </w:r>
    </w:p>
    <w:p w:rsidR="00067E53" w:rsidRDefault="00067E53" w:rsidP="00067E53">
      <w:pPr>
        <w:spacing w:after="0"/>
        <w:rPr>
          <w:rFonts w:ascii="Times New Roman" w:hAnsi="Times New Roman"/>
        </w:rPr>
      </w:pPr>
    </w:p>
    <w:p w:rsidR="00067E53" w:rsidRPr="002B7964" w:rsidRDefault="00067E53" w:rsidP="00067E53">
      <w:pPr>
        <w:numPr>
          <w:ilvl w:val="0"/>
          <w:numId w:val="4"/>
        </w:numPr>
        <w:spacing w:after="0"/>
        <w:jc w:val="both"/>
        <w:rPr>
          <w:rFonts w:ascii="Times New Roman" w:hAnsi="Times New Roman"/>
          <w:b/>
        </w:rPr>
      </w:pPr>
      <w:r w:rsidRPr="002B7964">
        <w:rPr>
          <w:rFonts w:ascii="Times New Roman" w:hAnsi="Times New Roman"/>
        </w:rPr>
        <w:t>Wykonawca oświadcza, że jest wpisany do wykonawców podmiotów zarejestrowanych jako podatnicy VAT, a numer rachunku, na który zostanie przekazane wynagrodzenie znajduje się w tym wykazie.</w:t>
      </w:r>
    </w:p>
    <w:p w:rsidR="00067E53" w:rsidRDefault="00067E53" w:rsidP="00067E53">
      <w:pPr>
        <w:pStyle w:val="Akapitzlist"/>
        <w:rPr>
          <w:rFonts w:ascii="Times New Roman" w:hAnsi="Times New Roman"/>
          <w:b/>
        </w:rPr>
      </w:pPr>
    </w:p>
    <w:p w:rsidR="00067E53" w:rsidRPr="008A0AE8" w:rsidRDefault="00067E53" w:rsidP="00067E53">
      <w:pPr>
        <w:jc w:val="center"/>
        <w:rPr>
          <w:rFonts w:ascii="Times New Roman" w:hAnsi="Times New Roman"/>
        </w:rPr>
      </w:pPr>
      <w:r w:rsidRPr="008A0AE8">
        <w:rPr>
          <w:rFonts w:ascii="Times New Roman" w:hAnsi="Times New Roman"/>
          <w:b/>
        </w:rPr>
        <w:t>§6</w:t>
      </w:r>
    </w:p>
    <w:p w:rsidR="00067E53" w:rsidRPr="008A0AE8" w:rsidRDefault="00067E53" w:rsidP="00067E53">
      <w:pPr>
        <w:pStyle w:val="Akapitzlist"/>
        <w:numPr>
          <w:ilvl w:val="0"/>
          <w:numId w:val="5"/>
        </w:numPr>
        <w:spacing w:after="120"/>
        <w:ind w:left="714" w:hanging="357"/>
        <w:contextualSpacing w:val="0"/>
        <w:jc w:val="both"/>
        <w:rPr>
          <w:rFonts w:ascii="Times New Roman" w:hAnsi="Times New Roman"/>
        </w:rPr>
      </w:pPr>
      <w:r w:rsidRPr="008A0AE8">
        <w:rPr>
          <w:rFonts w:ascii="Times New Roman" w:hAnsi="Times New Roman"/>
        </w:rPr>
        <w:t xml:space="preserve">Wykonawca zobowiązany jest do dostarczenia posiłków na czas własnym środkiem transportu (samochód spełniający wymogi sanitarno-techniczne do przewozu żywności zatwierdzone przez Państwową Stację Sanitarno-Epidemiologiczną), na własny koszt w specjalnych metalowych termosach służących do przewozu żywności, które spełniają wymogi sanitarno-higieniczne gwarantujące utrzymanie odpowiedniej temperatury oraz jakości przewożonych potraw w terminach i ilościach zamówionych przez Zamawiającego. </w:t>
      </w:r>
    </w:p>
    <w:p w:rsidR="00067E53" w:rsidRPr="008A0AE8" w:rsidRDefault="00067E53" w:rsidP="00067E53">
      <w:pPr>
        <w:pStyle w:val="Akapitzlist"/>
        <w:spacing w:after="120"/>
        <w:ind w:left="714" w:hanging="357"/>
        <w:contextualSpacing w:val="0"/>
        <w:jc w:val="both"/>
        <w:rPr>
          <w:rFonts w:ascii="Times New Roman" w:hAnsi="Times New Roman"/>
        </w:rPr>
      </w:pPr>
      <w:r w:rsidRPr="008A0AE8">
        <w:rPr>
          <w:rFonts w:ascii="Times New Roman" w:hAnsi="Times New Roman"/>
        </w:rPr>
        <w:t>Do obowiązków Wykonawcy należy codzienny odbiór odpadów pokonsumpcyjnych.</w:t>
      </w:r>
    </w:p>
    <w:p w:rsidR="00067E53" w:rsidRPr="008A0AE8" w:rsidRDefault="00067E53" w:rsidP="00067E53">
      <w:pPr>
        <w:pStyle w:val="Akapitzlist"/>
        <w:numPr>
          <w:ilvl w:val="0"/>
          <w:numId w:val="5"/>
        </w:numPr>
        <w:spacing w:after="120"/>
        <w:ind w:left="714" w:hanging="357"/>
        <w:contextualSpacing w:val="0"/>
        <w:jc w:val="both"/>
        <w:rPr>
          <w:rFonts w:ascii="Times New Roman" w:hAnsi="Times New Roman"/>
        </w:rPr>
      </w:pPr>
      <w:r w:rsidRPr="008A0AE8">
        <w:rPr>
          <w:rFonts w:ascii="Times New Roman" w:hAnsi="Times New Roman"/>
        </w:rPr>
        <w:t>Wykonawca zobowiązany jest dostarczyć tygodniowy jadłospis (wzór jadłospisu stanowi załącznik</w:t>
      </w:r>
      <w:r>
        <w:rPr>
          <w:rFonts w:ascii="Times New Roman" w:hAnsi="Times New Roman"/>
        </w:rPr>
        <w:t xml:space="preserve">  nr 1 </w:t>
      </w:r>
      <w:r w:rsidRPr="008A0AE8">
        <w:rPr>
          <w:rFonts w:ascii="Times New Roman" w:hAnsi="Times New Roman"/>
        </w:rPr>
        <w:t xml:space="preserve"> do umowy) do wiadomości dyrektorom szkół i do Gminnego Ośrodka Pomocy Społecznej w </w:t>
      </w:r>
      <w:r>
        <w:rPr>
          <w:rFonts w:ascii="Times New Roman" w:hAnsi="Times New Roman"/>
        </w:rPr>
        <w:t xml:space="preserve"> Brodnicy </w:t>
      </w:r>
      <w:r w:rsidRPr="008A0AE8">
        <w:rPr>
          <w:rFonts w:ascii="Times New Roman" w:hAnsi="Times New Roman"/>
        </w:rPr>
        <w:t>najpóźniej na trzy dni przed rozpoczęciem danego tygodnia.</w:t>
      </w:r>
    </w:p>
    <w:p w:rsidR="00067E53" w:rsidRPr="008A0AE8" w:rsidRDefault="00067E53" w:rsidP="00067E53">
      <w:pPr>
        <w:rPr>
          <w:rFonts w:ascii="Times New Roman" w:hAnsi="Times New Roman"/>
        </w:rPr>
      </w:pPr>
    </w:p>
    <w:p w:rsidR="00067E53" w:rsidRPr="008A0AE8" w:rsidRDefault="00067E53" w:rsidP="00067E53">
      <w:pPr>
        <w:jc w:val="center"/>
        <w:rPr>
          <w:rFonts w:ascii="Times New Roman" w:hAnsi="Times New Roman"/>
          <w:b/>
        </w:rPr>
      </w:pPr>
      <w:r w:rsidRPr="008A0AE8">
        <w:rPr>
          <w:rFonts w:ascii="Times New Roman" w:hAnsi="Times New Roman"/>
          <w:b/>
        </w:rPr>
        <w:t>§7</w:t>
      </w:r>
    </w:p>
    <w:p w:rsidR="00067E53" w:rsidRPr="008A0AE8" w:rsidRDefault="00067E53" w:rsidP="00067E53">
      <w:pPr>
        <w:pStyle w:val="Akapitzlist"/>
        <w:numPr>
          <w:ilvl w:val="0"/>
          <w:numId w:val="6"/>
        </w:numPr>
        <w:spacing w:after="120"/>
        <w:ind w:left="714" w:hanging="357"/>
        <w:contextualSpacing w:val="0"/>
        <w:jc w:val="both"/>
        <w:rPr>
          <w:rFonts w:ascii="Times New Roman" w:hAnsi="Times New Roman"/>
        </w:rPr>
      </w:pPr>
      <w:r>
        <w:rPr>
          <w:rFonts w:ascii="Times New Roman" w:hAnsi="Times New Roman"/>
        </w:rPr>
        <w:t>Wykonawca pozostaje związany ofertą przez 30 dni.</w:t>
      </w:r>
    </w:p>
    <w:p w:rsidR="00067E53" w:rsidRPr="008A0AE8" w:rsidRDefault="00067E53" w:rsidP="00067E53">
      <w:pPr>
        <w:pStyle w:val="Akapitzlist"/>
        <w:numPr>
          <w:ilvl w:val="0"/>
          <w:numId w:val="6"/>
        </w:numPr>
        <w:spacing w:after="120"/>
        <w:ind w:left="714" w:hanging="357"/>
        <w:contextualSpacing w:val="0"/>
        <w:jc w:val="both"/>
        <w:rPr>
          <w:rFonts w:ascii="Times New Roman" w:hAnsi="Times New Roman"/>
        </w:rPr>
      </w:pPr>
      <w:r>
        <w:rPr>
          <w:rFonts w:ascii="Times New Roman" w:hAnsi="Times New Roman"/>
        </w:rPr>
        <w:t>Bieg terminu związany z ofertą rozpoczyna się wraz z podpisaniem umowy</w:t>
      </w:r>
      <w:r w:rsidRPr="008A0AE8">
        <w:rPr>
          <w:rFonts w:ascii="Times New Roman" w:hAnsi="Times New Roman"/>
        </w:rPr>
        <w:t>.</w:t>
      </w:r>
    </w:p>
    <w:p w:rsidR="00067E53" w:rsidRPr="008A0AE8"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b/>
        </w:rPr>
      </w:pPr>
      <w:r w:rsidRPr="008A0AE8">
        <w:rPr>
          <w:rFonts w:ascii="Times New Roman" w:hAnsi="Times New Roman"/>
          <w:b/>
        </w:rPr>
        <w:t>§8</w:t>
      </w:r>
    </w:p>
    <w:p w:rsidR="00067E53" w:rsidRPr="008A0AE8" w:rsidRDefault="00067E53" w:rsidP="00067E53">
      <w:pPr>
        <w:pStyle w:val="Akapitzlist"/>
        <w:numPr>
          <w:ilvl w:val="0"/>
          <w:numId w:val="7"/>
        </w:numPr>
        <w:spacing w:after="120"/>
        <w:ind w:left="714" w:hanging="357"/>
        <w:contextualSpacing w:val="0"/>
        <w:jc w:val="both"/>
        <w:rPr>
          <w:rFonts w:ascii="Times New Roman" w:hAnsi="Times New Roman"/>
        </w:rPr>
      </w:pPr>
      <w:r w:rsidRPr="008A0AE8">
        <w:rPr>
          <w:rFonts w:ascii="Times New Roman" w:hAnsi="Times New Roman"/>
        </w:rPr>
        <w:t xml:space="preserve">Jeśli Wykonawca nie rozpocznie realizacji zamówienia w terminie wskazanym w § 2 ust. l umowy lub przerwie realizację zamówienia ze swojej winy, będzie zobowiązany do zapłaty na rzecz Zamawiającego kary umownej w wysokości </w:t>
      </w:r>
      <w:r>
        <w:rPr>
          <w:rFonts w:ascii="Times New Roman" w:hAnsi="Times New Roman"/>
        </w:rPr>
        <w:t>4</w:t>
      </w:r>
      <w:r w:rsidRPr="008A0AE8">
        <w:rPr>
          <w:rFonts w:ascii="Times New Roman" w:hAnsi="Times New Roman"/>
        </w:rPr>
        <w:t>00,00 zł za każdy dzień zwłoki.</w:t>
      </w:r>
    </w:p>
    <w:p w:rsidR="00067E53" w:rsidRDefault="00067E53" w:rsidP="00067E53">
      <w:pPr>
        <w:pStyle w:val="Akapitzlist"/>
        <w:numPr>
          <w:ilvl w:val="0"/>
          <w:numId w:val="7"/>
        </w:numPr>
        <w:spacing w:after="120"/>
        <w:ind w:left="714" w:hanging="357"/>
        <w:contextualSpacing w:val="0"/>
        <w:jc w:val="both"/>
        <w:rPr>
          <w:rFonts w:ascii="Times New Roman" w:hAnsi="Times New Roman"/>
        </w:rPr>
      </w:pPr>
      <w:r w:rsidRPr="008A0AE8">
        <w:rPr>
          <w:rFonts w:ascii="Times New Roman" w:hAnsi="Times New Roman"/>
        </w:rPr>
        <w:t>Wykonawca wyraża zgodę na potrącenie kar umownych z należnego mu wynagrodzenia.</w:t>
      </w:r>
    </w:p>
    <w:p w:rsidR="00067E53" w:rsidRDefault="00067E53" w:rsidP="00067E53">
      <w:pPr>
        <w:pStyle w:val="Akapitzlist"/>
        <w:numPr>
          <w:ilvl w:val="0"/>
          <w:numId w:val="7"/>
        </w:numPr>
        <w:spacing w:after="120"/>
        <w:ind w:left="714" w:hanging="357"/>
        <w:contextualSpacing w:val="0"/>
        <w:jc w:val="both"/>
        <w:rPr>
          <w:rFonts w:ascii="Times New Roman" w:hAnsi="Times New Roman"/>
        </w:rPr>
      </w:pPr>
      <w:r>
        <w:rPr>
          <w:rFonts w:ascii="Times New Roman" w:hAnsi="Times New Roman"/>
        </w:rPr>
        <w:t>Łączna ilość kar umownych nie może przekraczać  1200,00  zł.</w:t>
      </w:r>
    </w:p>
    <w:p w:rsidR="00067E53" w:rsidRPr="008A0AE8" w:rsidRDefault="00067E53" w:rsidP="00067E53">
      <w:pPr>
        <w:pStyle w:val="Akapitzlist"/>
        <w:numPr>
          <w:ilvl w:val="0"/>
          <w:numId w:val="7"/>
        </w:numPr>
        <w:spacing w:after="120"/>
        <w:ind w:left="714" w:hanging="357"/>
        <w:contextualSpacing w:val="0"/>
        <w:jc w:val="both"/>
        <w:rPr>
          <w:rFonts w:ascii="Times New Roman" w:hAnsi="Times New Roman"/>
        </w:rPr>
      </w:pPr>
      <w:r>
        <w:rPr>
          <w:rFonts w:ascii="Times New Roman" w:hAnsi="Times New Roman"/>
        </w:rPr>
        <w:t>Zamawiający ma prawo dochodzić odszkodowania uzupełniającego na zasadach ogólnych, jeżeli szkoda przewyższy wysokość kar umownych.</w:t>
      </w:r>
    </w:p>
    <w:p w:rsidR="00067E53" w:rsidRPr="008A0AE8" w:rsidRDefault="00067E53" w:rsidP="00067E53">
      <w:pPr>
        <w:pStyle w:val="Akapitzlist"/>
        <w:numPr>
          <w:ilvl w:val="0"/>
          <w:numId w:val="7"/>
        </w:numPr>
        <w:spacing w:after="120"/>
        <w:ind w:left="714" w:hanging="357"/>
        <w:contextualSpacing w:val="0"/>
        <w:jc w:val="both"/>
        <w:rPr>
          <w:rFonts w:ascii="Times New Roman" w:hAnsi="Times New Roman"/>
        </w:rPr>
      </w:pPr>
      <w:r w:rsidRPr="008A0AE8">
        <w:rPr>
          <w:rFonts w:ascii="Times New Roman" w:hAnsi="Times New Roman"/>
        </w:rPr>
        <w:t>Zmiana postanowień zawartej umowy może nastąpić za zgodą obu stron wyrażoną na piśmie pod rygorem nieważności takiej zmiany.</w:t>
      </w:r>
    </w:p>
    <w:p w:rsidR="00067E53" w:rsidRPr="008A0AE8" w:rsidRDefault="00067E53" w:rsidP="00067E53">
      <w:pPr>
        <w:pStyle w:val="Akapitzlist"/>
        <w:numPr>
          <w:ilvl w:val="0"/>
          <w:numId w:val="7"/>
        </w:numPr>
        <w:spacing w:after="120"/>
        <w:ind w:left="714" w:hanging="357"/>
        <w:contextualSpacing w:val="0"/>
        <w:jc w:val="both"/>
        <w:rPr>
          <w:rFonts w:ascii="Times New Roman" w:hAnsi="Times New Roman"/>
        </w:rPr>
      </w:pPr>
      <w:r w:rsidRPr="008A0AE8">
        <w:rPr>
          <w:rFonts w:ascii="Times New Roman" w:hAnsi="Times New Roman"/>
        </w:rPr>
        <w:lastRenderedPageBreak/>
        <w:t xml:space="preserve">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w:t>
      </w:r>
      <w:r>
        <w:rPr>
          <w:rFonts w:ascii="Times New Roman" w:hAnsi="Times New Roman"/>
        </w:rPr>
        <w:t xml:space="preserve">                     </w:t>
      </w:r>
      <w:r w:rsidRPr="008A0AE8">
        <w:rPr>
          <w:rFonts w:ascii="Times New Roman" w:hAnsi="Times New Roman"/>
        </w:rPr>
        <w:t>z okoliczności, których nie można było przewidzieć w chwili zawarcia umowy.</w:t>
      </w:r>
    </w:p>
    <w:p w:rsidR="00067E53" w:rsidRDefault="00067E53" w:rsidP="00067E53">
      <w:pPr>
        <w:jc w:val="center"/>
        <w:rPr>
          <w:rFonts w:ascii="Times New Roman" w:hAnsi="Times New Roman"/>
          <w:b/>
        </w:rPr>
      </w:pPr>
    </w:p>
    <w:p w:rsidR="00067E53" w:rsidRPr="008A0AE8" w:rsidRDefault="00067E53" w:rsidP="00067E53">
      <w:pPr>
        <w:jc w:val="center"/>
        <w:rPr>
          <w:rFonts w:ascii="Times New Roman" w:hAnsi="Times New Roman"/>
          <w:b/>
        </w:rPr>
      </w:pPr>
      <w:r w:rsidRPr="008A0AE8">
        <w:rPr>
          <w:rFonts w:ascii="Times New Roman" w:hAnsi="Times New Roman"/>
          <w:b/>
        </w:rPr>
        <w:t>§9</w:t>
      </w:r>
    </w:p>
    <w:p w:rsidR="00067E53" w:rsidRPr="008A0AE8" w:rsidRDefault="00067E53" w:rsidP="00067E53">
      <w:pPr>
        <w:pStyle w:val="Akapitzlist"/>
        <w:numPr>
          <w:ilvl w:val="0"/>
          <w:numId w:val="8"/>
        </w:numPr>
        <w:spacing w:after="120"/>
        <w:ind w:left="714" w:hanging="357"/>
        <w:contextualSpacing w:val="0"/>
        <w:jc w:val="both"/>
        <w:rPr>
          <w:rFonts w:ascii="Times New Roman" w:hAnsi="Times New Roman"/>
        </w:rPr>
      </w:pPr>
      <w:r w:rsidRPr="008A0AE8">
        <w:rPr>
          <w:rFonts w:ascii="Times New Roman" w:hAnsi="Times New Roman"/>
        </w:rPr>
        <w:t>Zamawiającemu przysługuje prawo do odstąpienia od umowy w szczególności:</w:t>
      </w:r>
    </w:p>
    <w:p w:rsidR="00067E53" w:rsidRPr="008A0AE8" w:rsidRDefault="00067E53" w:rsidP="00067E53">
      <w:pPr>
        <w:pStyle w:val="Akapitzlist"/>
        <w:numPr>
          <w:ilvl w:val="0"/>
          <w:numId w:val="9"/>
        </w:numPr>
        <w:ind w:left="993"/>
        <w:jc w:val="both"/>
        <w:rPr>
          <w:rFonts w:ascii="Times New Roman" w:hAnsi="Times New Roman"/>
        </w:rPr>
      </w:pPr>
      <w:r w:rsidRPr="008A0AE8">
        <w:rPr>
          <w:rFonts w:ascii="Times New Roman" w:hAnsi="Times New Roman"/>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067E53" w:rsidRPr="008A0AE8" w:rsidRDefault="00067E53" w:rsidP="00067E53">
      <w:pPr>
        <w:pStyle w:val="Akapitzlist"/>
        <w:numPr>
          <w:ilvl w:val="0"/>
          <w:numId w:val="9"/>
        </w:numPr>
        <w:ind w:left="993"/>
        <w:jc w:val="both"/>
        <w:rPr>
          <w:rFonts w:ascii="Times New Roman" w:hAnsi="Times New Roman"/>
        </w:rPr>
      </w:pPr>
      <w:r w:rsidRPr="008A0AE8">
        <w:rPr>
          <w:rFonts w:ascii="Times New Roman" w:hAnsi="Times New Roman"/>
        </w:rPr>
        <w:t>zostanie ogłoszon</w:t>
      </w:r>
      <w:r>
        <w:rPr>
          <w:rFonts w:ascii="Times New Roman" w:hAnsi="Times New Roman"/>
        </w:rPr>
        <w:t>e</w:t>
      </w:r>
      <w:r w:rsidRPr="008A0AE8">
        <w:rPr>
          <w:rFonts w:ascii="Times New Roman" w:hAnsi="Times New Roman"/>
        </w:rPr>
        <w:t xml:space="preserve"> rozwiązanie Wykonawcy,</w:t>
      </w:r>
    </w:p>
    <w:p w:rsidR="00067E53" w:rsidRPr="008A0AE8" w:rsidRDefault="00067E53" w:rsidP="00067E53">
      <w:pPr>
        <w:pStyle w:val="Akapitzlist"/>
        <w:numPr>
          <w:ilvl w:val="0"/>
          <w:numId w:val="9"/>
        </w:numPr>
        <w:ind w:left="993"/>
        <w:jc w:val="both"/>
        <w:rPr>
          <w:rFonts w:ascii="Times New Roman" w:hAnsi="Times New Roman"/>
        </w:rPr>
      </w:pPr>
      <w:r w:rsidRPr="008A0AE8">
        <w:rPr>
          <w:rFonts w:ascii="Times New Roman" w:hAnsi="Times New Roman"/>
        </w:rPr>
        <w:t>zostanie wydany nakaz zajęcia majątku Wykonawcy lub nastąpi zajęcie majątku Wykonawcy,</w:t>
      </w:r>
    </w:p>
    <w:p w:rsidR="00067E53" w:rsidRPr="008A0AE8" w:rsidRDefault="00067E53" w:rsidP="00067E53">
      <w:pPr>
        <w:pStyle w:val="Akapitzlist"/>
        <w:numPr>
          <w:ilvl w:val="0"/>
          <w:numId w:val="9"/>
        </w:numPr>
        <w:ind w:left="993"/>
        <w:jc w:val="both"/>
        <w:rPr>
          <w:rFonts w:ascii="Times New Roman" w:hAnsi="Times New Roman"/>
        </w:rPr>
      </w:pPr>
      <w:r w:rsidRPr="008A0AE8">
        <w:rPr>
          <w:rFonts w:ascii="Times New Roman" w:hAnsi="Times New Roman"/>
        </w:rPr>
        <w:t>Wykonawca nie rozpoczął dostaw lub nie kontynuuje ich pomimo wezwania Zamawiającego,</w:t>
      </w:r>
    </w:p>
    <w:p w:rsidR="00067E53" w:rsidRPr="008A0AE8" w:rsidRDefault="00067E53" w:rsidP="00067E53">
      <w:pPr>
        <w:pStyle w:val="Akapitzlist"/>
        <w:numPr>
          <w:ilvl w:val="0"/>
          <w:numId w:val="9"/>
        </w:numPr>
        <w:ind w:left="993"/>
        <w:jc w:val="both"/>
        <w:rPr>
          <w:rFonts w:ascii="Times New Roman" w:hAnsi="Times New Roman"/>
        </w:rPr>
      </w:pPr>
      <w:r w:rsidRPr="008A0AE8">
        <w:rPr>
          <w:rFonts w:ascii="Times New Roman" w:hAnsi="Times New Roman"/>
        </w:rPr>
        <w:t>Wykonawca przerwał, bez uzgodnienia z Zamawiającym, realizację zadania i przerwa ta trwa dłużej niż 2 dni.</w:t>
      </w:r>
    </w:p>
    <w:p w:rsidR="00067E53" w:rsidRDefault="00067E53" w:rsidP="00067E53">
      <w:pPr>
        <w:pStyle w:val="Akapitzlist"/>
        <w:numPr>
          <w:ilvl w:val="0"/>
          <w:numId w:val="8"/>
        </w:numPr>
        <w:spacing w:after="120"/>
        <w:ind w:left="714" w:hanging="357"/>
        <w:contextualSpacing w:val="0"/>
        <w:jc w:val="both"/>
        <w:rPr>
          <w:rFonts w:ascii="Times New Roman" w:hAnsi="Times New Roman"/>
        </w:rPr>
      </w:pPr>
      <w:r w:rsidRPr="008A0AE8">
        <w:rPr>
          <w:rFonts w:ascii="Times New Roman" w:hAnsi="Times New Roman"/>
        </w:rPr>
        <w:t>Wykonawcy przysługuje prawo do odstąpienia od umowy w szczególności, jeżeli: Zamawiający odmawia bez uzasadnionej przyczyny odbioru dostaw.</w:t>
      </w:r>
    </w:p>
    <w:p w:rsidR="00067E53" w:rsidRPr="008A0AE8" w:rsidRDefault="00067E53" w:rsidP="00067E53">
      <w:pPr>
        <w:pStyle w:val="Akapitzlist"/>
        <w:numPr>
          <w:ilvl w:val="0"/>
          <w:numId w:val="8"/>
        </w:numPr>
        <w:spacing w:after="120"/>
        <w:ind w:left="714" w:hanging="357"/>
        <w:contextualSpacing w:val="0"/>
        <w:jc w:val="both"/>
        <w:rPr>
          <w:rFonts w:ascii="Times New Roman" w:hAnsi="Times New Roman"/>
        </w:rPr>
      </w:pPr>
      <w:r>
        <w:rPr>
          <w:rFonts w:ascii="Times New Roman" w:hAnsi="Times New Roman"/>
        </w:rPr>
        <w:t>Stronom przysługuje prawo odstąpienia w przypadkach, o których mowa w ust. 1 i 2              w terminie 30 dni od powzięcia wiadomości o powyższych okolicznościach.</w:t>
      </w:r>
    </w:p>
    <w:p w:rsidR="00067E53" w:rsidRPr="008A0AE8" w:rsidRDefault="00067E53" w:rsidP="00067E53">
      <w:pPr>
        <w:pStyle w:val="Akapitzlist"/>
        <w:numPr>
          <w:ilvl w:val="0"/>
          <w:numId w:val="8"/>
        </w:numPr>
        <w:spacing w:after="120"/>
        <w:ind w:left="714" w:hanging="357"/>
        <w:contextualSpacing w:val="0"/>
        <w:jc w:val="both"/>
        <w:rPr>
          <w:rFonts w:ascii="Times New Roman" w:hAnsi="Times New Roman"/>
        </w:rPr>
      </w:pPr>
      <w:r w:rsidRPr="008A0AE8">
        <w:rPr>
          <w:rFonts w:ascii="Times New Roman" w:hAnsi="Times New Roman"/>
        </w:rPr>
        <w:t>Odstąpienie od umowy powinno nastąpić w formie pisemnej pod rygorem nieważności takiego oświadczenia i powinno zawierać uzasadnienie.</w:t>
      </w:r>
    </w:p>
    <w:p w:rsidR="00067E53" w:rsidRPr="008A0AE8" w:rsidRDefault="00067E53" w:rsidP="00067E53">
      <w:pPr>
        <w:jc w:val="both"/>
        <w:rPr>
          <w:rFonts w:ascii="Times New Roman" w:hAnsi="Times New Roman"/>
        </w:rPr>
      </w:pPr>
    </w:p>
    <w:p w:rsidR="00067E53" w:rsidRPr="008A0AE8" w:rsidRDefault="00067E53" w:rsidP="00067E53">
      <w:pPr>
        <w:jc w:val="center"/>
        <w:rPr>
          <w:rFonts w:ascii="Times New Roman" w:hAnsi="Times New Roman"/>
          <w:b/>
        </w:rPr>
      </w:pPr>
      <w:r w:rsidRPr="008A0AE8">
        <w:rPr>
          <w:rFonts w:ascii="Times New Roman" w:hAnsi="Times New Roman"/>
          <w:b/>
        </w:rPr>
        <w:t>§ 10</w:t>
      </w:r>
    </w:p>
    <w:p w:rsidR="00067E53" w:rsidRPr="008A0AE8" w:rsidRDefault="00067E53" w:rsidP="00067E53">
      <w:pPr>
        <w:ind w:firstLine="708"/>
        <w:jc w:val="both"/>
        <w:rPr>
          <w:rFonts w:ascii="Times New Roman" w:hAnsi="Times New Roman"/>
        </w:rPr>
      </w:pPr>
      <w:r w:rsidRPr="008A0AE8">
        <w:rPr>
          <w:rFonts w:ascii="Times New Roman" w:hAnsi="Times New Roman"/>
        </w:rPr>
        <w:t xml:space="preserve">Spory mogące wyniknąć na tle stosowania niniejszej umowy strony poddają rozstrzygnięciu sądu powszechnego właściwego </w:t>
      </w:r>
      <w:r>
        <w:rPr>
          <w:rFonts w:ascii="Times New Roman" w:hAnsi="Times New Roman"/>
        </w:rPr>
        <w:t>ze względu na miejsce, w którym umowa została lub miała zostać wykonana, tj. dla siedziby Zamawiającego</w:t>
      </w:r>
      <w:r w:rsidRPr="008A0AE8">
        <w:rPr>
          <w:rFonts w:ascii="Times New Roman" w:hAnsi="Times New Roman"/>
        </w:rPr>
        <w:t>.</w:t>
      </w:r>
    </w:p>
    <w:p w:rsidR="00067E53" w:rsidRPr="008A0AE8" w:rsidRDefault="00067E53" w:rsidP="00067E53">
      <w:pPr>
        <w:jc w:val="center"/>
        <w:rPr>
          <w:rFonts w:ascii="Times New Roman" w:hAnsi="Times New Roman"/>
          <w:b/>
        </w:rPr>
      </w:pPr>
      <w:r w:rsidRPr="008A0AE8">
        <w:rPr>
          <w:rFonts w:ascii="Times New Roman" w:hAnsi="Times New Roman"/>
          <w:b/>
        </w:rPr>
        <w:t>§</w:t>
      </w:r>
      <w:r>
        <w:rPr>
          <w:rFonts w:ascii="Times New Roman" w:hAnsi="Times New Roman"/>
          <w:b/>
        </w:rPr>
        <w:t xml:space="preserve"> 11</w:t>
      </w:r>
    </w:p>
    <w:p w:rsidR="00067E53" w:rsidRPr="008A0AE8" w:rsidRDefault="00067E53" w:rsidP="00067E53">
      <w:pPr>
        <w:jc w:val="both"/>
        <w:rPr>
          <w:rFonts w:ascii="Times New Roman" w:hAnsi="Times New Roman"/>
        </w:rPr>
      </w:pPr>
      <w:r w:rsidRPr="008A0AE8">
        <w:rPr>
          <w:rFonts w:ascii="Times New Roman" w:hAnsi="Times New Roman"/>
        </w:rPr>
        <w:t>Umowę niniejszą sporządzono w 2 egzemplarzach po 1</w:t>
      </w:r>
      <w:r>
        <w:rPr>
          <w:rFonts w:ascii="Times New Roman" w:hAnsi="Times New Roman"/>
        </w:rPr>
        <w:t xml:space="preserve"> </w:t>
      </w:r>
      <w:r w:rsidRPr="008A0AE8">
        <w:rPr>
          <w:rFonts w:ascii="Times New Roman" w:hAnsi="Times New Roman"/>
        </w:rPr>
        <w:t>egzemplarzu dla każdej ze stron.</w:t>
      </w:r>
    </w:p>
    <w:p w:rsidR="00067E53" w:rsidRPr="008A0AE8" w:rsidRDefault="00067E53" w:rsidP="00067E53">
      <w:pPr>
        <w:jc w:val="both"/>
        <w:rPr>
          <w:rFonts w:ascii="Times New Roman" w:hAnsi="Times New Roman"/>
        </w:rPr>
      </w:pPr>
    </w:p>
    <w:p w:rsidR="00067E53" w:rsidRPr="008A0AE8" w:rsidRDefault="00067E53" w:rsidP="00067E53">
      <w:pPr>
        <w:jc w:val="both"/>
        <w:rPr>
          <w:rFonts w:ascii="Times New Roman" w:hAnsi="Times New Roman"/>
        </w:rPr>
      </w:pPr>
    </w:p>
    <w:p w:rsidR="00067E53" w:rsidRPr="008A0AE8" w:rsidRDefault="00067E53" w:rsidP="00067E53">
      <w:pPr>
        <w:jc w:val="both"/>
        <w:rPr>
          <w:rFonts w:ascii="Times New Roman" w:hAnsi="Times New Roman"/>
        </w:rPr>
      </w:pPr>
      <w:r w:rsidRPr="008A0AE8">
        <w:rPr>
          <w:rFonts w:ascii="Times New Roman" w:hAnsi="Times New Roman"/>
        </w:rPr>
        <w:t>ZAMAWIAJĄCY:</w:t>
      </w:r>
      <w:r w:rsidRPr="008A0AE8">
        <w:rPr>
          <w:rFonts w:ascii="Times New Roman" w:hAnsi="Times New Roman"/>
        </w:rPr>
        <w:tab/>
      </w:r>
      <w:r w:rsidRPr="008A0AE8">
        <w:rPr>
          <w:rFonts w:ascii="Times New Roman" w:hAnsi="Times New Roman"/>
        </w:rPr>
        <w:tab/>
      </w:r>
      <w:r w:rsidRPr="008A0AE8">
        <w:rPr>
          <w:rFonts w:ascii="Times New Roman" w:hAnsi="Times New Roman"/>
        </w:rPr>
        <w:tab/>
      </w:r>
      <w:r w:rsidRPr="008A0AE8">
        <w:rPr>
          <w:rFonts w:ascii="Times New Roman" w:hAnsi="Times New Roman"/>
        </w:rPr>
        <w:tab/>
      </w:r>
      <w:r w:rsidRPr="008A0AE8">
        <w:rPr>
          <w:rFonts w:ascii="Times New Roman" w:hAnsi="Times New Roman"/>
        </w:rPr>
        <w:tab/>
      </w:r>
      <w:r w:rsidRPr="008A0AE8">
        <w:rPr>
          <w:rFonts w:ascii="Times New Roman" w:hAnsi="Times New Roman"/>
        </w:rPr>
        <w:tab/>
      </w:r>
      <w:r w:rsidRPr="008A0AE8">
        <w:rPr>
          <w:rFonts w:ascii="Times New Roman" w:hAnsi="Times New Roman"/>
        </w:rPr>
        <w:tab/>
      </w:r>
      <w:r w:rsidRPr="008A0AE8">
        <w:rPr>
          <w:rFonts w:ascii="Times New Roman" w:hAnsi="Times New Roman"/>
        </w:rPr>
        <w:tab/>
        <w:t>WYKONAWCA:</w:t>
      </w:r>
    </w:p>
    <w:p w:rsidR="00067E53" w:rsidRDefault="00067E53" w:rsidP="00067E53">
      <w:pPr>
        <w:rPr>
          <w:rFonts w:ascii="Times New Roman" w:hAnsi="Times New Roman"/>
        </w:rPr>
      </w:pPr>
    </w:p>
    <w:p w:rsidR="00067E53" w:rsidRPr="008A0AE8" w:rsidRDefault="00067E53" w:rsidP="00067E53">
      <w:pPr>
        <w:rPr>
          <w:rFonts w:ascii="Times New Roman" w:hAnsi="Times New Roman"/>
        </w:rPr>
      </w:pPr>
      <w:r w:rsidRPr="008A0AE8">
        <w:rPr>
          <w:rFonts w:ascii="Times New Roman" w:hAnsi="Times New Roman"/>
        </w:rPr>
        <w:br w:type="page"/>
      </w:r>
      <w:r>
        <w:rPr>
          <w:rFonts w:ascii="Times New Roman" w:hAnsi="Times New Roman"/>
        </w:rPr>
        <w:lastRenderedPageBreak/>
        <w:t xml:space="preserve">                                                                                                                          Zał. nr 1 do Umowy    </w:t>
      </w:r>
    </w:p>
    <w:p w:rsidR="00067E53" w:rsidRDefault="00067E53" w:rsidP="00067E53">
      <w:pPr>
        <w:jc w:val="center"/>
        <w:rPr>
          <w:rFonts w:ascii="Times New Roman" w:hAnsi="Times New Roman"/>
          <w:b/>
        </w:rPr>
      </w:pPr>
      <w:r w:rsidRPr="008A0AE8">
        <w:rPr>
          <w:rFonts w:ascii="Times New Roman" w:hAnsi="Times New Roman"/>
          <w:b/>
        </w:rPr>
        <w:t>Jadłospis</w:t>
      </w:r>
      <w:r>
        <w:rPr>
          <w:rFonts w:ascii="Times New Roman" w:hAnsi="Times New Roman"/>
          <w:b/>
        </w:rPr>
        <w:t xml:space="preserve">  </w:t>
      </w:r>
    </w:p>
    <w:p w:rsidR="00067E53" w:rsidRPr="008A0AE8" w:rsidRDefault="00067E53" w:rsidP="00067E53">
      <w:pPr>
        <w:jc w:val="center"/>
        <w:rPr>
          <w:rFonts w:ascii="Times New Roman" w:hAnsi="Times New Roman"/>
          <w:b/>
        </w:rPr>
      </w:pPr>
      <w:r>
        <w:rPr>
          <w:rFonts w:ascii="Times New Roman" w:hAnsi="Times New Roman"/>
          <w:b/>
        </w:rPr>
        <w:t>/ musi być dostarczony przed terminem realizacji Kierownikowi GOPS i Dyrektorowi Szkoły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576"/>
        <w:gridCol w:w="2521"/>
        <w:gridCol w:w="1279"/>
        <w:gridCol w:w="3386"/>
      </w:tblGrid>
      <w:tr w:rsidR="00067E53" w:rsidRPr="000D2046" w:rsidTr="00CE24BD">
        <w:trPr>
          <w:trHeight w:val="454"/>
        </w:trPr>
        <w:tc>
          <w:tcPr>
            <w:tcW w:w="534" w:type="dxa"/>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Lp.</w:t>
            </w:r>
          </w:p>
        </w:tc>
        <w:tc>
          <w:tcPr>
            <w:tcW w:w="1701" w:type="dxa"/>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Dzień tygodnia</w:t>
            </w:r>
          </w:p>
        </w:tc>
        <w:tc>
          <w:tcPr>
            <w:tcW w:w="4819" w:type="dxa"/>
            <w:gridSpan w:val="2"/>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Obiad – jedno danie gorące</w:t>
            </w:r>
          </w:p>
        </w:tc>
        <w:tc>
          <w:tcPr>
            <w:tcW w:w="2158" w:type="dxa"/>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Gramatura/objętość</w:t>
            </w:r>
          </w:p>
        </w:tc>
      </w:tr>
      <w:tr w:rsidR="00067E53" w:rsidRPr="000D2046" w:rsidTr="00CE24BD">
        <w:trPr>
          <w:trHeight w:val="454"/>
        </w:trPr>
        <w:tc>
          <w:tcPr>
            <w:tcW w:w="9212" w:type="dxa"/>
            <w:gridSpan w:val="5"/>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tydzień I</w:t>
            </w: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poniedziałek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2.</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wtorek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3.</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środa</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4.</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czwartek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5.</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piątek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9212" w:type="dxa"/>
            <w:gridSpan w:val="5"/>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tydzień II</w:t>
            </w: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6.</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poniedziałek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7.</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wtorek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8.</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środa</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9.</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czwartek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10.</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piątek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9212" w:type="dxa"/>
            <w:gridSpan w:val="5"/>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tydzień III</w:t>
            </w: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11.</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poniedziałek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12.</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wtorek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13.</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środa</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14.</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czwartek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15.</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piątek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9212" w:type="dxa"/>
            <w:gridSpan w:val="5"/>
          </w:tcPr>
          <w:p w:rsidR="00067E53" w:rsidRPr="000D2046" w:rsidRDefault="00067E53" w:rsidP="00CE24BD">
            <w:pPr>
              <w:spacing w:after="0" w:line="240" w:lineRule="auto"/>
              <w:jc w:val="center"/>
              <w:rPr>
                <w:rFonts w:ascii="Times New Roman" w:hAnsi="Times New Roman"/>
              </w:rPr>
            </w:pPr>
            <w:r w:rsidRPr="000D2046">
              <w:rPr>
                <w:rFonts w:ascii="Times New Roman" w:hAnsi="Times New Roman"/>
              </w:rPr>
              <w:t>tydzień IV</w:t>
            </w: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16.</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poniedziałek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17.</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wtorek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18.</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środa</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19.</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czwartek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534"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20.</w:t>
            </w:r>
          </w:p>
        </w:tc>
        <w:tc>
          <w:tcPr>
            <w:tcW w:w="1701" w:type="dxa"/>
          </w:tcPr>
          <w:p w:rsidR="00067E53" w:rsidRPr="000D2046" w:rsidRDefault="00067E53" w:rsidP="00CE24BD">
            <w:pPr>
              <w:spacing w:after="0" w:line="240" w:lineRule="auto"/>
              <w:rPr>
                <w:rFonts w:ascii="Times New Roman" w:hAnsi="Times New Roman"/>
              </w:rPr>
            </w:pPr>
            <w:r w:rsidRPr="000D2046">
              <w:rPr>
                <w:rFonts w:ascii="Times New Roman" w:hAnsi="Times New Roman"/>
              </w:rPr>
              <w:t>piątek</w:t>
            </w:r>
          </w:p>
        </w:tc>
        <w:tc>
          <w:tcPr>
            <w:tcW w:w="4819" w:type="dxa"/>
            <w:gridSpan w:val="2"/>
          </w:tcPr>
          <w:p w:rsidR="00067E53" w:rsidRPr="000D2046" w:rsidRDefault="00067E53" w:rsidP="00CE24BD">
            <w:pPr>
              <w:spacing w:after="0" w:line="240" w:lineRule="auto"/>
              <w:rPr>
                <w:rFonts w:ascii="Times New Roman" w:hAnsi="Times New Roman"/>
              </w:rPr>
            </w:pPr>
          </w:p>
        </w:tc>
        <w:tc>
          <w:tcPr>
            <w:tcW w:w="2158" w:type="dxa"/>
          </w:tcPr>
          <w:p w:rsidR="00067E53" w:rsidRPr="000D2046" w:rsidRDefault="00067E53" w:rsidP="00CE24BD">
            <w:pPr>
              <w:spacing w:after="0" w:line="240" w:lineRule="auto"/>
              <w:rPr>
                <w:rFonts w:ascii="Times New Roman" w:hAnsi="Times New Roman"/>
              </w:rPr>
            </w:pPr>
          </w:p>
        </w:tc>
      </w:tr>
      <w:tr w:rsidR="00067E53" w:rsidRPr="000D2046" w:rsidTr="00CE24BD">
        <w:trPr>
          <w:trHeight w:val="454"/>
        </w:trPr>
        <w:tc>
          <w:tcPr>
            <w:tcW w:w="2235" w:type="dxa"/>
            <w:gridSpan w:val="2"/>
            <w:tcBorders>
              <w:top w:val="single" w:sz="4" w:space="0" w:color="auto"/>
              <w:left w:val="nil"/>
              <w:bottom w:val="nil"/>
              <w:right w:val="nil"/>
            </w:tcBorders>
          </w:tcPr>
          <w:p w:rsidR="00067E53" w:rsidRPr="000D2046" w:rsidRDefault="00067E53" w:rsidP="00CE24BD">
            <w:pPr>
              <w:spacing w:after="0" w:line="240" w:lineRule="auto"/>
              <w:rPr>
                <w:rFonts w:ascii="Times New Roman" w:hAnsi="Times New Roman"/>
              </w:rPr>
            </w:pPr>
          </w:p>
        </w:tc>
        <w:tc>
          <w:tcPr>
            <w:tcW w:w="3488" w:type="dxa"/>
            <w:tcBorders>
              <w:top w:val="single" w:sz="4" w:space="0" w:color="auto"/>
              <w:left w:val="nil"/>
              <w:bottom w:val="nil"/>
              <w:right w:val="nil"/>
            </w:tcBorders>
          </w:tcPr>
          <w:p w:rsidR="00067E53" w:rsidRPr="000D2046" w:rsidRDefault="00067E53" w:rsidP="00CE24BD">
            <w:pPr>
              <w:spacing w:after="0" w:line="240" w:lineRule="auto"/>
              <w:rPr>
                <w:rFonts w:ascii="Times New Roman" w:hAnsi="Times New Roman"/>
              </w:rPr>
            </w:pPr>
          </w:p>
        </w:tc>
        <w:tc>
          <w:tcPr>
            <w:tcW w:w="3489" w:type="dxa"/>
            <w:gridSpan w:val="2"/>
            <w:tcBorders>
              <w:top w:val="nil"/>
              <w:left w:val="nil"/>
              <w:bottom w:val="nil"/>
              <w:right w:val="nil"/>
            </w:tcBorders>
          </w:tcPr>
          <w:p w:rsidR="00067E53" w:rsidRPr="000D2046" w:rsidRDefault="00067E53" w:rsidP="00CE24BD">
            <w:pPr>
              <w:spacing w:after="0" w:line="240" w:lineRule="auto"/>
              <w:rPr>
                <w:rFonts w:ascii="Times New Roman" w:hAnsi="Times New Roman"/>
              </w:rPr>
            </w:pPr>
          </w:p>
          <w:p w:rsidR="00067E53" w:rsidRPr="000D2046" w:rsidRDefault="00067E53" w:rsidP="00CE24BD">
            <w:pPr>
              <w:spacing w:after="0" w:line="240" w:lineRule="auto"/>
              <w:rPr>
                <w:rFonts w:ascii="Times New Roman" w:hAnsi="Times New Roman"/>
              </w:rPr>
            </w:pPr>
            <w:r w:rsidRPr="000D2046">
              <w:rPr>
                <w:rFonts w:ascii="Times New Roman" w:hAnsi="Times New Roman"/>
              </w:rPr>
              <w:t>Sporządził………………………………………..</w:t>
            </w:r>
          </w:p>
        </w:tc>
      </w:tr>
    </w:tbl>
    <w:p w:rsidR="00067E53" w:rsidRPr="008A0AE8" w:rsidRDefault="00067E53" w:rsidP="00067E53">
      <w:pPr>
        <w:rPr>
          <w:rFonts w:ascii="Times New Roman" w:hAnsi="Times New Roman"/>
        </w:rPr>
        <w:sectPr w:rsidR="00067E53" w:rsidRPr="008A0AE8" w:rsidSect="00E52361">
          <w:pgSz w:w="11906" w:h="16838"/>
          <w:pgMar w:top="1135" w:right="1416" w:bottom="993" w:left="1417" w:header="708" w:footer="708" w:gutter="0"/>
          <w:cols w:space="708"/>
          <w:docGrid w:linePitch="360"/>
        </w:sectPr>
      </w:pPr>
    </w:p>
    <w:p w:rsidR="00067E53" w:rsidRPr="008A0AE8" w:rsidRDefault="00067E53" w:rsidP="00067E53">
      <w:pPr>
        <w:pStyle w:val="Standard"/>
        <w:jc w:val="center"/>
        <w:rPr>
          <w:rFonts w:cs="Times New Roman"/>
          <w:b/>
          <w:bCs/>
          <w:sz w:val="22"/>
          <w:szCs w:val="22"/>
        </w:rPr>
      </w:pPr>
      <w:r w:rsidRPr="008A0AE8">
        <w:rPr>
          <w:rFonts w:cs="Times New Roman"/>
          <w:b/>
          <w:bCs/>
          <w:sz w:val="22"/>
          <w:szCs w:val="22"/>
        </w:rPr>
        <w:lastRenderedPageBreak/>
        <w:t>Klauzula informacyjna</w:t>
      </w:r>
    </w:p>
    <w:p w:rsidR="00067E53" w:rsidRPr="008A0AE8" w:rsidRDefault="00067E53" w:rsidP="00067E53">
      <w:pPr>
        <w:pStyle w:val="Standard"/>
        <w:jc w:val="center"/>
        <w:rPr>
          <w:rFonts w:cs="Times New Roman"/>
          <w:sz w:val="22"/>
          <w:szCs w:val="22"/>
        </w:rPr>
      </w:pPr>
    </w:p>
    <w:p w:rsidR="00067E53" w:rsidRPr="008A0AE8" w:rsidRDefault="00067E53" w:rsidP="00067E53">
      <w:pPr>
        <w:pStyle w:val="Standard"/>
        <w:ind w:firstLine="708"/>
        <w:jc w:val="both"/>
        <w:rPr>
          <w:rFonts w:cs="Times New Roman"/>
          <w:sz w:val="22"/>
          <w:szCs w:val="22"/>
        </w:rPr>
      </w:pPr>
      <w:r w:rsidRPr="008A0AE8">
        <w:rPr>
          <w:rFonts w:cs="Times New Roman"/>
          <w:sz w:val="22"/>
          <w:szCs w:val="22"/>
        </w:rPr>
        <w:t>Wypełniając obowiązek informacyjny informuję, że:</w:t>
      </w:r>
    </w:p>
    <w:p w:rsidR="00067E53" w:rsidRPr="008A0AE8" w:rsidRDefault="00067E53" w:rsidP="00067E53">
      <w:pPr>
        <w:pStyle w:val="Standard"/>
        <w:jc w:val="both"/>
        <w:rPr>
          <w:rFonts w:cs="Times New Roman"/>
          <w:sz w:val="22"/>
          <w:szCs w:val="22"/>
        </w:rPr>
      </w:pPr>
    </w:p>
    <w:p w:rsidR="00067E53" w:rsidRPr="0080538B" w:rsidRDefault="00067E53" w:rsidP="00067E53">
      <w:pPr>
        <w:pStyle w:val="Akapitzlist"/>
        <w:numPr>
          <w:ilvl w:val="0"/>
          <w:numId w:val="12"/>
        </w:numPr>
        <w:spacing w:after="160" w:line="240" w:lineRule="auto"/>
        <w:jc w:val="both"/>
        <w:rPr>
          <w:rFonts w:ascii="Times New Roman" w:hAnsi="Times New Roman"/>
        </w:rPr>
      </w:pPr>
      <w:r w:rsidRPr="008A0AE8">
        <w:rPr>
          <w:rFonts w:ascii="Times New Roman" w:hAnsi="Times New Roman"/>
        </w:rPr>
        <w:t xml:space="preserve">Administratorem Pana/Pani danych osobowych jest </w:t>
      </w:r>
      <w:r>
        <w:rPr>
          <w:rFonts w:ascii="Times New Roman" w:hAnsi="Times New Roman"/>
        </w:rPr>
        <w:t>K</w:t>
      </w:r>
      <w:r w:rsidRPr="008A0AE8">
        <w:rPr>
          <w:rFonts w:ascii="Times New Roman" w:hAnsi="Times New Roman"/>
        </w:rPr>
        <w:t xml:space="preserve">ierownik Gminnego Ośrodka Pomocy Społecznej w </w:t>
      </w:r>
      <w:r>
        <w:rPr>
          <w:rFonts w:ascii="Times New Roman" w:hAnsi="Times New Roman"/>
        </w:rPr>
        <w:t xml:space="preserve">Brodnicy </w:t>
      </w:r>
      <w:r w:rsidRPr="008A0AE8">
        <w:rPr>
          <w:rFonts w:ascii="Times New Roman" w:hAnsi="Times New Roman"/>
        </w:rPr>
        <w:t>mieszczącego się pod adresem  ul.</w:t>
      </w:r>
      <w:r>
        <w:rPr>
          <w:rFonts w:ascii="Times New Roman" w:hAnsi="Times New Roman"/>
        </w:rPr>
        <w:t xml:space="preserve"> Mazurska  13</w:t>
      </w:r>
      <w:r w:rsidRPr="008A0AE8">
        <w:rPr>
          <w:rFonts w:ascii="Times New Roman" w:hAnsi="Times New Roman"/>
        </w:rPr>
        <w:t>.</w:t>
      </w:r>
      <w:r>
        <w:rPr>
          <w:rFonts w:ascii="Times New Roman" w:hAnsi="Times New Roman"/>
        </w:rPr>
        <w:t xml:space="preserve"> </w:t>
      </w:r>
      <w:r w:rsidRPr="0080538B">
        <w:rPr>
          <w:rFonts w:ascii="Times New Roman" w:hAnsi="Times New Roman"/>
        </w:rPr>
        <w:t xml:space="preserve">Z  Administratorem można się skontaktować poprzez adres email: </w:t>
      </w:r>
      <w:r w:rsidRPr="0080538B">
        <w:rPr>
          <w:rFonts w:ascii="Times New Roman" w:hAnsi="Times New Roman"/>
          <w:b/>
        </w:rPr>
        <w:t>gops</w:t>
      </w:r>
      <w:r>
        <w:rPr>
          <w:rFonts w:ascii="Times New Roman" w:hAnsi="Times New Roman"/>
          <w:b/>
        </w:rPr>
        <w:t>@brodnica.</w:t>
      </w:r>
      <w:r w:rsidRPr="0080538B">
        <w:rPr>
          <w:rFonts w:ascii="Times New Roman" w:hAnsi="Times New Roman"/>
          <w:b/>
        </w:rPr>
        <w:t>ug.gov.pl</w:t>
      </w:r>
    </w:p>
    <w:p w:rsidR="00067E53" w:rsidRPr="00747A0C" w:rsidRDefault="00067E53" w:rsidP="00067E53">
      <w:pPr>
        <w:pStyle w:val="Akapitzlist"/>
        <w:numPr>
          <w:ilvl w:val="0"/>
          <w:numId w:val="12"/>
        </w:numPr>
        <w:spacing w:after="160" w:line="240" w:lineRule="auto"/>
        <w:jc w:val="both"/>
        <w:rPr>
          <w:rFonts w:ascii="Times New Roman" w:hAnsi="Times New Roman"/>
        </w:rPr>
      </w:pPr>
      <w:r w:rsidRPr="00747A0C">
        <w:rPr>
          <w:rFonts w:ascii="Times New Roman" w:hAnsi="Times New Roman"/>
        </w:rPr>
        <w:t xml:space="preserve">Administrator wyznaczył Inspektora Ochrony Danych, z którym można się kontaktować poprzez e-mail: </w:t>
      </w:r>
      <w:r>
        <w:rPr>
          <w:rFonts w:ascii="Times New Roman" w:hAnsi="Times New Roman"/>
        </w:rPr>
        <w:t>w.prylewska@gopsbrodnica.pl</w:t>
      </w:r>
    </w:p>
    <w:p w:rsidR="00067E53" w:rsidRPr="00212683" w:rsidRDefault="00067E53" w:rsidP="00067E53">
      <w:pPr>
        <w:pStyle w:val="Akapitzlist"/>
        <w:numPr>
          <w:ilvl w:val="0"/>
          <w:numId w:val="12"/>
        </w:numPr>
        <w:spacing w:after="160" w:line="240" w:lineRule="auto"/>
        <w:jc w:val="both"/>
        <w:rPr>
          <w:rFonts w:ascii="Times New Roman" w:hAnsi="Times New Roman"/>
        </w:rPr>
      </w:pPr>
      <w:r>
        <w:rPr>
          <w:rFonts w:ascii="Times New Roman" w:hAnsi="Times New Roman"/>
        </w:rPr>
        <w:t>Administrator</w:t>
      </w:r>
      <w:r w:rsidRPr="00212683">
        <w:rPr>
          <w:rFonts w:ascii="Times New Roman" w:hAnsi="Times New Roman"/>
        </w:rPr>
        <w:t xml:space="preserve"> przetwarza dane osobowe tylko i wyłącznie </w:t>
      </w:r>
      <w:r w:rsidRPr="00212683">
        <w:rPr>
          <w:rFonts w:ascii="Times New Roman" w:hAnsi="Times New Roman"/>
          <w:bCs/>
        </w:rPr>
        <w:t>w celu przeprowadzenia postępowania ofertowego  i podpisania umowy na realizację zadania publicznego na podstawie ustawy z dnia 24 kwietnia 2003 r. o działalności pożytku publicznego i o wolontariacie (Dz.</w:t>
      </w:r>
      <w:r>
        <w:rPr>
          <w:rFonts w:ascii="Times New Roman" w:hAnsi="Times New Roman"/>
          <w:bCs/>
        </w:rPr>
        <w:t xml:space="preserve"> </w:t>
      </w:r>
      <w:r w:rsidRPr="00212683">
        <w:rPr>
          <w:rFonts w:ascii="Times New Roman" w:hAnsi="Times New Roman"/>
          <w:bCs/>
        </w:rPr>
        <w:t xml:space="preserve">U. </w:t>
      </w:r>
      <w:r>
        <w:rPr>
          <w:rFonts w:ascii="Times New Roman" w:hAnsi="Times New Roman"/>
          <w:bCs/>
        </w:rPr>
        <w:t>2020</w:t>
      </w:r>
      <w:r w:rsidRPr="00212683">
        <w:rPr>
          <w:rFonts w:ascii="Times New Roman" w:hAnsi="Times New Roman"/>
          <w:bCs/>
        </w:rPr>
        <w:t xml:space="preserve"> poz. </w:t>
      </w:r>
      <w:r>
        <w:rPr>
          <w:rFonts w:ascii="Times New Roman" w:hAnsi="Times New Roman"/>
          <w:bCs/>
        </w:rPr>
        <w:t xml:space="preserve">1057       z </w:t>
      </w:r>
      <w:proofErr w:type="spellStart"/>
      <w:r>
        <w:rPr>
          <w:rFonts w:ascii="Times New Roman" w:hAnsi="Times New Roman"/>
          <w:bCs/>
        </w:rPr>
        <w:t>późn</w:t>
      </w:r>
      <w:proofErr w:type="spellEnd"/>
      <w:r>
        <w:rPr>
          <w:rFonts w:ascii="Times New Roman" w:hAnsi="Times New Roman"/>
          <w:bCs/>
        </w:rPr>
        <w:t>. zm.)</w:t>
      </w:r>
    </w:p>
    <w:p w:rsidR="00067E53" w:rsidRPr="008A0AE8" w:rsidRDefault="00067E53" w:rsidP="00067E53">
      <w:pPr>
        <w:pStyle w:val="Akapitzlist"/>
        <w:numPr>
          <w:ilvl w:val="0"/>
          <w:numId w:val="12"/>
        </w:numPr>
        <w:spacing w:after="160" w:line="240" w:lineRule="auto"/>
        <w:jc w:val="both"/>
        <w:rPr>
          <w:rFonts w:ascii="Times New Roman" w:hAnsi="Times New Roman"/>
        </w:rPr>
      </w:pPr>
      <w:r w:rsidRPr="008A0AE8">
        <w:rPr>
          <w:rFonts w:ascii="Times New Roman" w:hAnsi="Times New Roman"/>
        </w:rPr>
        <w:t xml:space="preserve">Podanie danych osobowych jest wymogiem ustawowym. Osoba, której dane dotyczą, </w:t>
      </w:r>
      <w:r w:rsidRPr="008A0AE8">
        <w:rPr>
          <w:rFonts w:ascii="Times New Roman" w:hAnsi="Times New Roman"/>
        </w:rPr>
        <w:br/>
        <w:t>nie jest zobowiązana do ich podania, jednak konsekwencją nie podania ich jest brak możliwości weryfikacji formularza ofertowego, w efekcie brak możliwości podpisania umowy na realizację zadania publicznego.</w:t>
      </w:r>
    </w:p>
    <w:p w:rsidR="00067E53" w:rsidRPr="008A0AE8" w:rsidRDefault="00067E53" w:rsidP="00067E53">
      <w:pPr>
        <w:pStyle w:val="Akapitzlist"/>
        <w:numPr>
          <w:ilvl w:val="0"/>
          <w:numId w:val="12"/>
        </w:numPr>
        <w:spacing w:after="160" w:line="240" w:lineRule="auto"/>
        <w:jc w:val="both"/>
        <w:rPr>
          <w:rFonts w:ascii="Times New Roman" w:hAnsi="Times New Roman"/>
        </w:rPr>
      </w:pPr>
      <w:r w:rsidRPr="008A0AE8">
        <w:rPr>
          <w:rFonts w:ascii="Times New Roman" w:hAnsi="Times New Roman"/>
        </w:rPr>
        <w:t>Dane osobowe będą ujawnione uprawnionym odbiorcom.</w:t>
      </w:r>
    </w:p>
    <w:p w:rsidR="00067E53" w:rsidRPr="008A0AE8" w:rsidRDefault="00067E53" w:rsidP="00067E53">
      <w:pPr>
        <w:pStyle w:val="Akapitzlist"/>
        <w:numPr>
          <w:ilvl w:val="0"/>
          <w:numId w:val="12"/>
        </w:numPr>
        <w:spacing w:after="160" w:line="240" w:lineRule="auto"/>
        <w:jc w:val="both"/>
        <w:rPr>
          <w:rFonts w:ascii="Times New Roman" w:hAnsi="Times New Roman"/>
        </w:rPr>
      </w:pPr>
      <w:r w:rsidRPr="008A0AE8">
        <w:rPr>
          <w:rFonts w:ascii="Times New Roman" w:hAnsi="Times New Roman"/>
        </w:rPr>
        <w:t>Dane osobowe będą przechowywane:</w:t>
      </w:r>
    </w:p>
    <w:p w:rsidR="00067E53" w:rsidRPr="008A0AE8" w:rsidRDefault="00067E53" w:rsidP="00067E53">
      <w:pPr>
        <w:pStyle w:val="Akapitzlist"/>
        <w:numPr>
          <w:ilvl w:val="0"/>
          <w:numId w:val="11"/>
        </w:numPr>
        <w:spacing w:after="0" w:line="240" w:lineRule="auto"/>
        <w:jc w:val="both"/>
        <w:rPr>
          <w:rFonts w:ascii="Times New Roman" w:hAnsi="Times New Roman"/>
        </w:rPr>
      </w:pPr>
      <w:r w:rsidRPr="008A0AE8">
        <w:rPr>
          <w:rFonts w:ascii="Times New Roman" w:hAnsi="Times New Roman"/>
        </w:rPr>
        <w:t>do zakończenia postępowania ofertowego bądź,</w:t>
      </w:r>
    </w:p>
    <w:p w:rsidR="00067E53" w:rsidRPr="008A0AE8" w:rsidRDefault="00067E53" w:rsidP="00067E53">
      <w:pPr>
        <w:pStyle w:val="Akapitzlist"/>
        <w:numPr>
          <w:ilvl w:val="0"/>
          <w:numId w:val="11"/>
        </w:numPr>
        <w:spacing w:after="0" w:line="240" w:lineRule="auto"/>
        <w:jc w:val="both"/>
        <w:rPr>
          <w:rFonts w:ascii="Times New Roman" w:hAnsi="Times New Roman"/>
        </w:rPr>
      </w:pPr>
      <w:r w:rsidRPr="008A0AE8">
        <w:rPr>
          <w:rFonts w:ascii="Times New Roman" w:hAnsi="Times New Roman"/>
        </w:rPr>
        <w:t>przez cały okres trwania umowy, dla podmiotu, którego oferta wygrała w postępowaniu,</w:t>
      </w:r>
    </w:p>
    <w:p w:rsidR="00067E53" w:rsidRPr="008A0AE8" w:rsidRDefault="00067E53" w:rsidP="00067E53">
      <w:pPr>
        <w:spacing w:after="0"/>
        <w:ind w:firstLine="360"/>
        <w:contextualSpacing/>
        <w:jc w:val="both"/>
        <w:rPr>
          <w:rFonts w:ascii="Times New Roman" w:hAnsi="Times New Roman"/>
        </w:rPr>
      </w:pPr>
      <w:r w:rsidRPr="008A0AE8">
        <w:rPr>
          <w:rFonts w:ascii="Times New Roman" w:hAnsi="Times New Roman"/>
        </w:rPr>
        <w:t>a następnie zostaną przekazane do archiwum zakładowego i tam przechowywane przez okres 5 lat.</w:t>
      </w:r>
    </w:p>
    <w:p w:rsidR="00067E53" w:rsidRPr="008A0AE8" w:rsidRDefault="00067E53" w:rsidP="00067E53">
      <w:pPr>
        <w:pStyle w:val="Akapitzlist"/>
        <w:numPr>
          <w:ilvl w:val="0"/>
          <w:numId w:val="12"/>
        </w:numPr>
        <w:spacing w:after="0" w:line="240" w:lineRule="auto"/>
        <w:jc w:val="both"/>
        <w:rPr>
          <w:rFonts w:ascii="Times New Roman" w:hAnsi="Times New Roman"/>
        </w:rPr>
      </w:pPr>
      <w:r w:rsidRPr="008A0AE8">
        <w:rPr>
          <w:rFonts w:ascii="Times New Roman" w:hAnsi="Times New Roman"/>
        </w:rPr>
        <w:t>Osoba, której dane dotyczą, ma prawo:</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dostępu do swoich danych osobowych,</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sprostowania swoich danych osobowych,</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żądania ograniczenia przetwarzania swoich danych osobowych,</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sprzeciw wobec przetwarzania swoich danych osobowych,</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żądać przeniesienia swoich danych osobowych,</w:t>
      </w:r>
    </w:p>
    <w:p w:rsidR="00067E53" w:rsidRPr="008A0AE8" w:rsidRDefault="00067E53" w:rsidP="00067E53">
      <w:pPr>
        <w:pStyle w:val="Standard"/>
        <w:numPr>
          <w:ilvl w:val="0"/>
          <w:numId w:val="10"/>
        </w:numPr>
        <w:jc w:val="both"/>
        <w:rPr>
          <w:rFonts w:cs="Times New Roman"/>
          <w:sz w:val="22"/>
          <w:szCs w:val="22"/>
        </w:rPr>
      </w:pPr>
      <w:r w:rsidRPr="008A0AE8">
        <w:rPr>
          <w:rFonts w:cs="Times New Roman"/>
          <w:sz w:val="22"/>
          <w:szCs w:val="22"/>
        </w:rPr>
        <w:t>wniesienia skargi do organu nadzorczego.</w:t>
      </w:r>
    </w:p>
    <w:p w:rsidR="00067E53" w:rsidRPr="008A0AE8" w:rsidRDefault="00067E53" w:rsidP="00067E53">
      <w:pPr>
        <w:spacing w:after="4" w:line="264" w:lineRule="auto"/>
        <w:jc w:val="both"/>
        <w:rPr>
          <w:rFonts w:ascii="Times New Roman" w:hAnsi="Times New Roman"/>
          <w:color w:val="000000"/>
        </w:rPr>
      </w:pPr>
    </w:p>
    <w:p w:rsidR="00067E53" w:rsidRPr="008A0AE8" w:rsidRDefault="00067E53" w:rsidP="00067E53">
      <w:pPr>
        <w:spacing w:after="4" w:line="264" w:lineRule="auto"/>
        <w:jc w:val="both"/>
        <w:rPr>
          <w:rFonts w:ascii="Times New Roman" w:hAnsi="Times New Roman"/>
          <w:color w:val="000000"/>
        </w:rPr>
      </w:pPr>
    </w:p>
    <w:p w:rsidR="00067E53" w:rsidRPr="008A0AE8" w:rsidRDefault="00067E53" w:rsidP="00067E53">
      <w:pPr>
        <w:spacing w:line="256" w:lineRule="auto"/>
        <w:ind w:left="5103" w:right="20"/>
        <w:rPr>
          <w:rFonts w:ascii="Times New Roman" w:hAnsi="Times New Roman"/>
          <w:color w:val="000000"/>
        </w:rPr>
      </w:pPr>
      <w:r w:rsidRPr="008A0AE8">
        <w:rPr>
          <w:rFonts w:ascii="Times New Roman" w:hAnsi="Times New Roman"/>
          <w:color w:val="000000"/>
        </w:rPr>
        <w:t>Zapoznałem się z powyższą informacją</w:t>
      </w:r>
    </w:p>
    <w:p w:rsidR="00067E53" w:rsidRPr="008A0AE8" w:rsidRDefault="00067E53" w:rsidP="00067E53">
      <w:pPr>
        <w:spacing w:line="256" w:lineRule="auto"/>
        <w:ind w:left="5812" w:right="20"/>
        <w:rPr>
          <w:rFonts w:ascii="Times New Roman" w:hAnsi="Times New Roman"/>
          <w:color w:val="000000"/>
        </w:rPr>
      </w:pPr>
    </w:p>
    <w:p w:rsidR="00067E53" w:rsidRPr="008A0AE8" w:rsidRDefault="00067E53" w:rsidP="00067E53">
      <w:pPr>
        <w:spacing w:line="256" w:lineRule="auto"/>
        <w:ind w:left="5103" w:right="20"/>
        <w:rPr>
          <w:rFonts w:ascii="Times New Roman" w:hAnsi="Times New Roman"/>
          <w:color w:val="000000"/>
        </w:rPr>
      </w:pPr>
      <w:r w:rsidRPr="008A0AE8">
        <w:rPr>
          <w:rFonts w:ascii="Times New Roman" w:hAnsi="Times New Roman"/>
          <w:color w:val="000000"/>
        </w:rPr>
        <w:t>…………………………………………</w:t>
      </w:r>
    </w:p>
    <w:p w:rsidR="00067E53" w:rsidRPr="008A0AE8" w:rsidRDefault="00067E53" w:rsidP="00067E53">
      <w:pPr>
        <w:spacing w:line="256" w:lineRule="auto"/>
        <w:ind w:left="5103" w:right="20"/>
        <w:rPr>
          <w:rFonts w:ascii="Times New Roman" w:hAnsi="Times New Roman"/>
          <w:color w:val="000000"/>
        </w:rPr>
      </w:pPr>
      <w:r w:rsidRPr="008A0AE8">
        <w:rPr>
          <w:rFonts w:ascii="Times New Roman" w:hAnsi="Times New Roman"/>
          <w:color w:val="000000"/>
        </w:rPr>
        <w:t xml:space="preserve">   (Data i czytelny podpis wykonawcy)</w:t>
      </w:r>
    </w:p>
    <w:p w:rsidR="00067E53" w:rsidRPr="008A0AE8" w:rsidRDefault="00067E53" w:rsidP="00067E53">
      <w:pPr>
        <w:spacing w:after="4" w:line="264" w:lineRule="auto"/>
        <w:jc w:val="both"/>
        <w:rPr>
          <w:rFonts w:ascii="Times New Roman" w:hAnsi="Times New Roman"/>
          <w:color w:val="000000"/>
        </w:rPr>
      </w:pPr>
    </w:p>
    <w:p w:rsidR="00067E53" w:rsidRDefault="00067E53" w:rsidP="00067E53">
      <w:pPr>
        <w:rPr>
          <w:rFonts w:ascii="Times New Roman" w:hAnsi="Times New Roman"/>
        </w:rPr>
      </w:pPr>
    </w:p>
    <w:p w:rsidR="00067E53" w:rsidRPr="008A0AE8" w:rsidRDefault="00067E53" w:rsidP="00067E53">
      <w:pPr>
        <w:rPr>
          <w:rFonts w:ascii="Times New Roman" w:hAnsi="Times New Roman"/>
        </w:rPr>
      </w:pPr>
    </w:p>
    <w:p w:rsidR="0093271D" w:rsidRPr="00067E53" w:rsidRDefault="0093271D" w:rsidP="00067E53"/>
    <w:sectPr w:rsidR="0093271D" w:rsidRPr="00067E53" w:rsidSect="00E52361">
      <w:headerReference w:type="default" r:id="rId5"/>
      <w:pgSz w:w="11906" w:h="16838"/>
      <w:pgMar w:top="1135" w:right="1416"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C8" w:rsidRDefault="00067E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EE8"/>
    <w:multiLevelType w:val="hybridMultilevel"/>
    <w:tmpl w:val="E3ACD1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726E53"/>
    <w:multiLevelType w:val="hybridMultilevel"/>
    <w:tmpl w:val="11622CF4"/>
    <w:lvl w:ilvl="0" w:tplc="05C25D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8F4E5B"/>
    <w:multiLevelType w:val="hybridMultilevel"/>
    <w:tmpl w:val="09E4D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CF4FB9"/>
    <w:multiLevelType w:val="hybridMultilevel"/>
    <w:tmpl w:val="51F49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25AE4"/>
    <w:multiLevelType w:val="hybridMultilevel"/>
    <w:tmpl w:val="5F605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03F9C"/>
    <w:multiLevelType w:val="hybridMultilevel"/>
    <w:tmpl w:val="23B8C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2C47A3"/>
    <w:multiLevelType w:val="hybridMultilevel"/>
    <w:tmpl w:val="04161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F10552"/>
    <w:multiLevelType w:val="hybridMultilevel"/>
    <w:tmpl w:val="DB32B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0A08C5"/>
    <w:multiLevelType w:val="multilevel"/>
    <w:tmpl w:val="3ADC55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29F0ED4"/>
    <w:multiLevelType w:val="hybridMultilevel"/>
    <w:tmpl w:val="94B6A01A"/>
    <w:lvl w:ilvl="0" w:tplc="84287294">
      <w:start w:val="1"/>
      <w:numFmt w:val="decimal"/>
      <w:lvlText w:val="%1."/>
      <w:lvlJc w:val="left"/>
      <w:pPr>
        <w:ind w:left="36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A1D7DBC"/>
    <w:multiLevelType w:val="hybridMultilevel"/>
    <w:tmpl w:val="09E4D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FF1C49"/>
    <w:multiLevelType w:val="hybridMultilevel"/>
    <w:tmpl w:val="51F49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
  </w:num>
  <w:num w:numId="5">
    <w:abstractNumId w:val="3"/>
  </w:num>
  <w:num w:numId="6">
    <w:abstractNumId w:val="11"/>
  </w:num>
  <w:num w:numId="7">
    <w:abstractNumId w:val="6"/>
  </w:num>
  <w:num w:numId="8">
    <w:abstractNumId w:val="7"/>
  </w:num>
  <w:num w:numId="9">
    <w:abstractNumId w:val="5"/>
  </w:num>
  <w:num w:numId="10">
    <w:abstractNumId w:val="8"/>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0664"/>
    <w:rsid w:val="00067E53"/>
    <w:rsid w:val="0093271D"/>
    <w:rsid w:val="00A80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066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80664"/>
    <w:pPr>
      <w:ind w:left="720"/>
      <w:contextualSpacing/>
    </w:pPr>
  </w:style>
  <w:style w:type="paragraph" w:styleId="Nagwek">
    <w:name w:val="header"/>
    <w:basedOn w:val="Normalny"/>
    <w:link w:val="NagwekZnak"/>
    <w:uiPriority w:val="99"/>
    <w:unhideWhenUsed/>
    <w:rsid w:val="00A80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664"/>
    <w:rPr>
      <w:rFonts w:ascii="Calibri" w:eastAsia="Calibri" w:hAnsi="Calibri" w:cs="Times New Roman"/>
    </w:rPr>
  </w:style>
  <w:style w:type="paragraph" w:customStyle="1" w:styleId="Standard">
    <w:name w:val="Standard"/>
    <w:rsid w:val="00A806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9514</Characters>
  <Application>Microsoft Office Word</Application>
  <DocSecurity>0</DocSecurity>
  <Lines>79</Lines>
  <Paragraphs>22</Paragraphs>
  <ScaleCrop>false</ScaleCrop>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dc:creator>
  <cp:lastModifiedBy>GOPS</cp:lastModifiedBy>
  <cp:revision>2</cp:revision>
  <dcterms:created xsi:type="dcterms:W3CDTF">2021-12-14T10:50:00Z</dcterms:created>
  <dcterms:modified xsi:type="dcterms:W3CDTF">2021-12-14T10:50:00Z</dcterms:modified>
</cp:coreProperties>
</file>