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D57506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29A04E7F" w:rsidR="00A924C8" w:rsidRDefault="00174A6C" w:rsidP="007A0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7C502E">
        <w:rPr>
          <w:rFonts w:ascii="Times New Roman" w:eastAsia="Calibri" w:hAnsi="Times New Roman" w:cs="Times New Roman"/>
          <w:b/>
          <w:sz w:val="24"/>
          <w:szCs w:val="24"/>
        </w:rPr>
        <w:t xml:space="preserve">Dostawa narzędzi do przestrzeni laboratoryjnej i warsztatowej w </w:t>
      </w:r>
      <w:proofErr w:type="spellStart"/>
      <w:r w:rsidR="007C502E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="005001E5">
        <w:rPr>
          <w:rFonts w:ascii="Times New Roman" w:eastAsia="Calibri" w:hAnsi="Times New Roman" w:cs="Times New Roman"/>
          <w:b/>
          <w:sz w:val="24"/>
          <w:szCs w:val="24"/>
        </w:rPr>
        <w:t>łop</w:t>
      </w:r>
      <w:proofErr w:type="spellEnd"/>
      <w:r w:rsidR="005001E5">
        <w:rPr>
          <w:rFonts w:ascii="Times New Roman" w:eastAsia="Calibri" w:hAnsi="Times New Roman" w:cs="Times New Roman"/>
          <w:b/>
          <w:sz w:val="24"/>
          <w:szCs w:val="24"/>
        </w:rPr>
        <w:t>[</w:t>
      </w:r>
      <w:proofErr w:type="spellStart"/>
      <w:r w:rsidR="005001E5">
        <w:rPr>
          <w:rFonts w:ascii="Times New Roman" w:eastAsia="Calibri" w:hAnsi="Times New Roman" w:cs="Times New Roman"/>
          <w:b/>
          <w:sz w:val="24"/>
          <w:szCs w:val="24"/>
        </w:rPr>
        <w:t>olskim</w:t>
      </w:r>
      <w:proofErr w:type="spellEnd"/>
      <w:r w:rsidR="005001E5">
        <w:rPr>
          <w:rFonts w:ascii="Times New Roman" w:eastAsia="Calibri" w:hAnsi="Times New Roman" w:cs="Times New Roman"/>
          <w:b/>
          <w:sz w:val="24"/>
          <w:szCs w:val="24"/>
        </w:rPr>
        <w:t xml:space="preserve"> Centrum Nauki Cogiteon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A00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5001E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A924C8" w:rsidRPr="00A924C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4AE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5001E5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5001E5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5001E5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5001E5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75</cp:revision>
  <dcterms:created xsi:type="dcterms:W3CDTF">2022-06-10T12:03:00Z</dcterms:created>
  <dcterms:modified xsi:type="dcterms:W3CDTF">2023-04-11T09:04:00Z</dcterms:modified>
</cp:coreProperties>
</file>