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66162B">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13681209"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4A9EE580" w14:textId="77777777" w:rsidR="00BA5DA3"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3818F6">
        <w:rPr>
          <w:rFonts w:ascii="Arial" w:hAnsi="Arial" w:cs="Arial"/>
          <w:b/>
          <w:szCs w:val="24"/>
        </w:rPr>
        <w:t>11</w:t>
      </w:r>
      <w:r w:rsidR="00910F67" w:rsidRPr="004356C2">
        <w:rPr>
          <w:rFonts w:ascii="Arial" w:hAnsi="Arial" w:cs="Arial"/>
          <w:b/>
          <w:szCs w:val="24"/>
        </w:rPr>
        <w:t>/2</w:t>
      </w:r>
      <w:r w:rsidR="00C330D3">
        <w:rPr>
          <w:rFonts w:ascii="Arial" w:hAnsi="Arial" w:cs="Arial"/>
          <w:b/>
          <w:szCs w:val="24"/>
        </w:rPr>
        <w:t>2</w:t>
      </w:r>
    </w:p>
    <w:p w14:paraId="39264A16" w14:textId="08E4BFCE" w:rsidR="001350D3" w:rsidRPr="004356C2" w:rsidRDefault="001350D3" w:rsidP="001350D3">
      <w:pPr>
        <w:pStyle w:val="pkt"/>
        <w:tabs>
          <w:tab w:val="right" w:pos="9214"/>
        </w:tabs>
        <w:spacing w:after="840"/>
        <w:ind w:left="0" w:firstLine="0"/>
        <w:rPr>
          <w:rFonts w:ascii="Arial" w:hAnsi="Arial" w:cs="Arial"/>
          <w:szCs w:val="24"/>
        </w:rPr>
      </w:pPr>
      <w:r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557F73F4" w14:textId="77777777" w:rsidR="00FE4992" w:rsidRDefault="00FE4992" w:rsidP="00FE4992">
      <w:pPr>
        <w:rPr>
          <w:rFonts w:ascii="Arial" w:hAnsi="Arial" w:cs="Arial"/>
          <w:b/>
          <w:sz w:val="34"/>
          <w:szCs w:val="34"/>
        </w:rPr>
      </w:pPr>
    </w:p>
    <w:p w14:paraId="46E204F6" w14:textId="60F935D9" w:rsidR="00FE4992" w:rsidRDefault="00FE4992" w:rsidP="00FE4992">
      <w:pPr>
        <w:rPr>
          <w:rFonts w:ascii="Arial" w:hAnsi="Arial"/>
          <w:b/>
          <w:iCs/>
          <w:sz w:val="34"/>
          <w:szCs w:val="34"/>
        </w:rPr>
      </w:pPr>
      <w:r>
        <w:rPr>
          <w:rFonts w:ascii="Arial" w:hAnsi="Arial"/>
          <w:b/>
          <w:iCs/>
          <w:sz w:val="34"/>
          <w:szCs w:val="34"/>
        </w:rPr>
        <w:t xml:space="preserve">               JEDNORAZOWE ARTYKUŁY MEDYCZNE</w:t>
      </w:r>
    </w:p>
    <w:p w14:paraId="7142CD12" w14:textId="19B6BA80" w:rsidR="00790C97" w:rsidRPr="0046750B" w:rsidRDefault="00962260" w:rsidP="00962260">
      <w:pPr>
        <w:rPr>
          <w:rFonts w:ascii="Arial" w:hAnsi="Arial"/>
          <w:b/>
          <w:iCs/>
          <w:sz w:val="34"/>
          <w:szCs w:val="34"/>
        </w:rPr>
      </w:pPr>
      <w:r>
        <w:rPr>
          <w:rFonts w:ascii="Arial" w:hAnsi="Arial"/>
          <w:b/>
          <w:iCs/>
          <w:sz w:val="34"/>
          <w:szCs w:val="34"/>
        </w:rPr>
        <w:t xml:space="preserve">                  </w:t>
      </w:r>
    </w:p>
    <w:p w14:paraId="6B94B487" w14:textId="77777777" w:rsidR="002C68D9" w:rsidRDefault="002C68D9"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470AF06A"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33D9F908" w14:textId="1F73FF86" w:rsidR="001350D3" w:rsidRDefault="001350D3" w:rsidP="001350D3">
      <w:pPr>
        <w:ind w:left="5940"/>
        <w:rPr>
          <w:rFonts w:ascii="Arial" w:hAnsi="Arial" w:cs="Arial"/>
          <w:sz w:val="22"/>
          <w:szCs w:val="22"/>
        </w:rPr>
      </w:pPr>
    </w:p>
    <w:p w14:paraId="401E86BB" w14:textId="213B114F" w:rsidR="00314F51" w:rsidRDefault="00EB2FE4" w:rsidP="001350D3">
      <w:pPr>
        <w:ind w:left="5940"/>
        <w:rPr>
          <w:rFonts w:ascii="Arial" w:hAnsi="Arial" w:cs="Arial"/>
        </w:rPr>
      </w:pPr>
      <w:r>
        <w:rPr>
          <w:rFonts w:ascii="Arial" w:hAnsi="Arial" w:cs="Arial"/>
        </w:rPr>
        <w:t>Zatwierdził:</w:t>
      </w:r>
    </w:p>
    <w:p w14:paraId="62E36F0B" w14:textId="4A27DE13" w:rsidR="00314F51" w:rsidRDefault="00314F51" w:rsidP="001350D3">
      <w:pPr>
        <w:ind w:left="5940"/>
        <w:rPr>
          <w:rFonts w:ascii="Arial" w:hAnsi="Arial" w:cs="Arial"/>
        </w:rPr>
      </w:pPr>
    </w:p>
    <w:p w14:paraId="04B26E2F" w14:textId="6EAAFA89" w:rsidR="00223015" w:rsidRDefault="00223015" w:rsidP="00223015">
      <w:pPr>
        <w:ind w:left="709"/>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„Kutnowski Szpital Samorządowy” Sp. z o.o.</w:t>
      </w:r>
    </w:p>
    <w:p w14:paraId="4C39B719" w14:textId="77777777" w:rsidR="00223015" w:rsidRDefault="00223015" w:rsidP="00223015">
      <w:pPr>
        <w:ind w:left="4957" w:firstLine="708"/>
        <w:rPr>
          <w:rFonts w:ascii="Arial" w:hAnsi="Arial" w:cs="Arial"/>
          <w:sz w:val="20"/>
        </w:rPr>
      </w:pPr>
      <w:r>
        <w:rPr>
          <w:rFonts w:ascii="Arial" w:hAnsi="Arial" w:cs="Arial"/>
          <w:sz w:val="20"/>
        </w:rPr>
        <w:t>Prezes Zarządu</w:t>
      </w:r>
    </w:p>
    <w:p w14:paraId="5D32127F" w14:textId="12E4921B" w:rsidR="00223015" w:rsidRDefault="00223015" w:rsidP="00223015">
      <w:pPr>
        <w:ind w:left="4957"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Artur Gur</w:t>
      </w:r>
    </w:p>
    <w:p w14:paraId="767F5A03" w14:textId="0EAD2080" w:rsidR="00314F51" w:rsidRDefault="00314F51" w:rsidP="001350D3">
      <w:pPr>
        <w:ind w:left="5940"/>
        <w:rPr>
          <w:rFonts w:ascii="Arial" w:hAnsi="Arial" w:cs="Arial"/>
        </w:rPr>
      </w:pPr>
    </w:p>
    <w:p w14:paraId="22C48846" w14:textId="77777777" w:rsidR="00314F51" w:rsidRPr="004356C2" w:rsidRDefault="00314F51"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453351D3" w14:textId="77777777" w:rsidR="00C4689D" w:rsidRDefault="00C4689D" w:rsidP="00DD25B9">
      <w:pPr>
        <w:rPr>
          <w:rFonts w:ascii="Arial" w:hAnsi="Arial" w:cs="Arial"/>
        </w:rPr>
      </w:pPr>
    </w:p>
    <w:p w14:paraId="4A1EAAA1" w14:textId="1584CADE" w:rsidR="00B21451" w:rsidRDefault="00B21451" w:rsidP="005F40F3">
      <w:pPr>
        <w:ind w:left="5672" w:firstLine="709"/>
        <w:jc w:val="center"/>
        <w:rPr>
          <w:rFonts w:ascii="Arial" w:hAnsi="Arial" w:cs="Arial"/>
        </w:rPr>
      </w:pPr>
    </w:p>
    <w:p w14:paraId="146AC254" w14:textId="74F4EA00" w:rsidR="00DD25B9" w:rsidRDefault="00EB28A7" w:rsidP="00F85C3B">
      <w:pPr>
        <w:jc w:val="center"/>
        <w:rPr>
          <w:rFonts w:ascii="Arial" w:hAnsi="Arial" w:cs="Arial"/>
        </w:rPr>
      </w:pPr>
      <w:r w:rsidRPr="006C3A0F">
        <w:rPr>
          <w:rFonts w:ascii="Arial" w:hAnsi="Arial" w:cs="Arial"/>
        </w:rPr>
        <w:t xml:space="preserve">Kutno, dnia </w:t>
      </w:r>
      <w:r w:rsidR="00223015">
        <w:rPr>
          <w:rFonts w:ascii="Arial" w:hAnsi="Arial" w:cs="Arial"/>
        </w:rPr>
        <w:t xml:space="preserve"> 10.05.</w:t>
      </w:r>
      <w:r w:rsidR="00CA2EF1" w:rsidRPr="006C3A0F">
        <w:rPr>
          <w:rFonts w:ascii="Arial" w:hAnsi="Arial" w:cs="Arial"/>
        </w:rPr>
        <w:t>202</w:t>
      </w:r>
      <w:r w:rsidR="00314F51">
        <w:rPr>
          <w:rFonts w:ascii="Arial" w:hAnsi="Arial" w:cs="Arial"/>
        </w:rPr>
        <w:t>2</w:t>
      </w:r>
      <w:r w:rsidR="00CA2EF1" w:rsidRPr="006C3A0F">
        <w:rPr>
          <w:rFonts w:ascii="Arial" w:hAnsi="Arial" w:cs="Arial"/>
        </w:rPr>
        <w:t xml:space="preserve"> r.</w:t>
      </w:r>
    </w:p>
    <w:p w14:paraId="2C7F57BA" w14:textId="77777777" w:rsidR="00EE68B2" w:rsidRPr="006C3A0F" w:rsidRDefault="00EE68B2" w:rsidP="008000BA">
      <w:pPr>
        <w:jc w:val="cente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42C06624" w:rsidR="00BA6E8B" w:rsidRPr="00137EC8" w:rsidRDefault="006644D7" w:rsidP="001757DF">
      <w:pPr>
        <w:pStyle w:val="Nagwek1"/>
        <w:rPr>
          <w:sz w:val="22"/>
          <w:szCs w:val="22"/>
        </w:rPr>
      </w:pPr>
      <w:bookmarkStart w:id="1" w:name="_Toc258314243"/>
      <w:r w:rsidRPr="00137EC8">
        <w:rPr>
          <w:sz w:val="22"/>
          <w:szCs w:val="22"/>
        </w:rPr>
        <w:t xml:space="preserve">Osoby do kontaktu: </w:t>
      </w:r>
      <w:r w:rsidR="001F6159" w:rsidRPr="00137EC8">
        <w:rPr>
          <w:sz w:val="22"/>
          <w:szCs w:val="22"/>
        </w:rPr>
        <w:t>Agnieszka Tomalak</w:t>
      </w:r>
      <w:r w:rsidR="00DA2C46">
        <w:rPr>
          <w:sz w:val="22"/>
          <w:szCs w:val="22"/>
        </w:rPr>
        <w:t>,</w:t>
      </w:r>
      <w:r w:rsidR="001F6159" w:rsidRPr="00137EC8">
        <w:rPr>
          <w:sz w:val="22"/>
          <w:szCs w:val="22"/>
        </w:rPr>
        <w:t xml:space="preserve"> Iwona Konwerska</w:t>
      </w:r>
      <w:r w:rsidR="00DA2C46">
        <w:rPr>
          <w:sz w:val="22"/>
          <w:szCs w:val="22"/>
        </w:rPr>
        <w:t xml:space="preserve"> i  Katarzyna </w:t>
      </w:r>
      <w:proofErr w:type="spellStart"/>
      <w:r w:rsidR="00DA2C46">
        <w:rPr>
          <w:sz w:val="22"/>
          <w:szCs w:val="22"/>
        </w:rPr>
        <w:t>Siemko</w:t>
      </w:r>
      <w:proofErr w:type="spellEnd"/>
    </w:p>
    <w:p w14:paraId="5BE22159" w14:textId="7DBD4286" w:rsidR="00BA6E8B" w:rsidRPr="00137EC8" w:rsidRDefault="001F6159" w:rsidP="001757DF">
      <w:pPr>
        <w:pStyle w:val="Nagwek1"/>
        <w:rPr>
          <w:sz w:val="22"/>
          <w:szCs w:val="22"/>
        </w:rPr>
      </w:pPr>
      <w:r w:rsidRPr="00137EC8">
        <w:rPr>
          <w:sz w:val="22"/>
          <w:szCs w:val="22"/>
        </w:rPr>
        <w:t>Tel./fax</w:t>
      </w:r>
      <w:r w:rsidR="00380DA3" w:rsidRPr="00137EC8">
        <w:rPr>
          <w:sz w:val="22"/>
          <w:szCs w:val="22"/>
        </w:rPr>
        <w:t>:</w:t>
      </w:r>
      <w:r w:rsidRPr="00137EC8">
        <w:rPr>
          <w:sz w:val="22"/>
          <w:szCs w:val="22"/>
        </w:rPr>
        <w:t xml:space="preserve"> 24/ 388 02 47</w:t>
      </w:r>
    </w:p>
    <w:p w14:paraId="60AE164C" w14:textId="77777777" w:rsidR="002F61F7" w:rsidRPr="002F61F7" w:rsidRDefault="002F61F7" w:rsidP="00C86C4C">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1"/>
    </w:p>
    <w:p w14:paraId="7D526BD2" w14:textId="10051ED8" w:rsidR="00870C7D" w:rsidRPr="00F4180E" w:rsidRDefault="000571B5" w:rsidP="008A5404">
      <w:pPr>
        <w:pStyle w:val="Akapitzlist"/>
        <w:numPr>
          <w:ilvl w:val="0"/>
          <w:numId w:val="11"/>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2019 poz. 2019 tj. ze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8A5404">
      <w:pPr>
        <w:pStyle w:val="Akapitzlist"/>
        <w:numPr>
          <w:ilvl w:val="0"/>
          <w:numId w:val="11"/>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65CE181" w:rsidR="00007B5A" w:rsidRPr="00D203E5" w:rsidRDefault="001350D3" w:rsidP="008A5404">
      <w:pPr>
        <w:pStyle w:val="Akapitzlist"/>
        <w:numPr>
          <w:ilvl w:val="0"/>
          <w:numId w:val="12"/>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6D7ED440" w:rsidR="00007B5A" w:rsidRPr="00297D22" w:rsidRDefault="00B21CCF" w:rsidP="008A5404">
      <w:pPr>
        <w:numPr>
          <w:ilvl w:val="0"/>
          <w:numId w:val="12"/>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8A5404">
      <w:pPr>
        <w:pStyle w:val="Akapitzlist"/>
        <w:numPr>
          <w:ilvl w:val="0"/>
          <w:numId w:val="12"/>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8A5404">
      <w:pPr>
        <w:numPr>
          <w:ilvl w:val="0"/>
          <w:numId w:val="12"/>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8A5404">
      <w:pPr>
        <w:pStyle w:val="Akapitzlist"/>
        <w:numPr>
          <w:ilvl w:val="0"/>
          <w:numId w:val="12"/>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8A5404">
      <w:pPr>
        <w:numPr>
          <w:ilvl w:val="0"/>
          <w:numId w:val="12"/>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8A5404">
      <w:pPr>
        <w:pStyle w:val="Akapitzlist"/>
        <w:numPr>
          <w:ilvl w:val="0"/>
          <w:numId w:val="12"/>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8A5404">
      <w:pPr>
        <w:pStyle w:val="Akapitzlist"/>
        <w:numPr>
          <w:ilvl w:val="0"/>
          <w:numId w:val="12"/>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8A5404">
      <w:pPr>
        <w:pStyle w:val="Akapitzlist"/>
        <w:numPr>
          <w:ilvl w:val="0"/>
          <w:numId w:val="12"/>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205A1165" w:rsidR="002261CA" w:rsidRPr="002261CA" w:rsidRDefault="00A671D9" w:rsidP="008A5404">
      <w:pPr>
        <w:pStyle w:val="Akapitzlist"/>
        <w:numPr>
          <w:ilvl w:val="0"/>
          <w:numId w:val="12"/>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DD1010" w:rsidRPr="00DD3B05">
        <w:rPr>
          <w:rFonts w:ascii="Arial" w:hAnsi="Arial" w:cs="Arial"/>
          <w:b/>
        </w:rPr>
        <w:t>40</w:t>
      </w:r>
      <w:r w:rsidRPr="00DD3B05">
        <w:rPr>
          <w:rFonts w:ascii="Arial" w:hAnsi="Arial" w:cs="Arial"/>
          <w:b/>
        </w:rPr>
        <w:t xml:space="preserve"> Pakietów</w:t>
      </w:r>
      <w:r w:rsidR="002B5F6E" w:rsidRPr="00DD3B05">
        <w:rPr>
          <w:rFonts w:ascii="Arial" w:hAnsi="Arial" w:cs="Arial"/>
          <w:b/>
        </w:rPr>
        <w:t>.</w:t>
      </w:r>
    </w:p>
    <w:p w14:paraId="5340F968" w14:textId="6AD8A344" w:rsidR="00F338D8" w:rsidRPr="002261CA" w:rsidRDefault="00F338D8" w:rsidP="008A5404">
      <w:pPr>
        <w:pStyle w:val="Akapitzlist"/>
        <w:numPr>
          <w:ilvl w:val="0"/>
          <w:numId w:val="12"/>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8A5404">
      <w:pPr>
        <w:pStyle w:val="Akapitzlist"/>
        <w:numPr>
          <w:ilvl w:val="0"/>
          <w:numId w:val="12"/>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8A5404">
      <w:pPr>
        <w:pStyle w:val="Akapitzlist"/>
        <w:numPr>
          <w:ilvl w:val="0"/>
          <w:numId w:val="12"/>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8A5404">
      <w:pPr>
        <w:numPr>
          <w:ilvl w:val="0"/>
          <w:numId w:val="12"/>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15560E92" w:rsidR="001350D3" w:rsidRPr="00137EC8" w:rsidRDefault="001350D3" w:rsidP="008A5404">
      <w:pPr>
        <w:pStyle w:val="Akapitzlist"/>
        <w:numPr>
          <w:ilvl w:val="0"/>
          <w:numId w:val="12"/>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 xml:space="preserve">2019 </w:t>
      </w:r>
      <w:r w:rsidR="00257307" w:rsidRPr="000E6244">
        <w:rPr>
          <w:rFonts w:ascii="Arial" w:hAnsi="Arial" w:cs="Arial"/>
        </w:rPr>
        <w:t xml:space="preserve">poz. 2019 </w:t>
      </w:r>
      <w:r w:rsidR="00970390" w:rsidRPr="000E6244">
        <w:rPr>
          <w:rFonts w:ascii="Arial" w:hAnsi="Arial" w:cs="Arial"/>
        </w:rPr>
        <w:t xml:space="preserve">tj. </w:t>
      </w:r>
      <w:r w:rsidR="00257307" w:rsidRPr="000E6244">
        <w:rPr>
          <w:rFonts w:ascii="Arial" w:hAnsi="Arial" w:cs="Arial"/>
        </w:rPr>
        <w:t>ze zm.)</w:t>
      </w:r>
      <w:r w:rsidRPr="000E6244">
        <w:rPr>
          <w:rFonts w:ascii="Arial" w:hAnsi="Arial" w:cs="Arial"/>
        </w:rPr>
        <w:t>.</w:t>
      </w:r>
    </w:p>
    <w:p w14:paraId="282A8D9D" w14:textId="77777777" w:rsidR="00E010EA" w:rsidRPr="00137EC8" w:rsidRDefault="00E010EA" w:rsidP="00137EC8">
      <w:pPr>
        <w:jc w:val="both"/>
        <w:rPr>
          <w:rFonts w:ascii="Arial" w:hAnsi="Arial" w:cs="Arial"/>
          <w:lang w:val="x-none"/>
        </w:rPr>
      </w:pPr>
    </w:p>
    <w:p w14:paraId="76B0AA2A" w14:textId="35DF7B4B" w:rsidR="001350D3" w:rsidRPr="00702BD5" w:rsidRDefault="00734709" w:rsidP="001757DF">
      <w:pPr>
        <w:pStyle w:val="Nagwek1"/>
      </w:pPr>
      <w:r w:rsidRPr="00702BD5">
        <w:t xml:space="preserve">4. </w:t>
      </w:r>
      <w:r w:rsidR="00702BD5">
        <w:t xml:space="preserve"> </w:t>
      </w:r>
      <w:r w:rsidR="008E32F8" w:rsidRPr="00702BD5">
        <w:t>OPIS PRZEDMIOTU ZAMÓWIENIA</w:t>
      </w:r>
      <w:bookmarkEnd w:id="2"/>
    </w:p>
    <w:p w14:paraId="6C17CDE6" w14:textId="7C2774EE" w:rsidR="00BE74BE" w:rsidRPr="003B1ADF" w:rsidRDefault="00BE74BE" w:rsidP="003B1ADF">
      <w:pPr>
        <w:pStyle w:val="Tekstpodstawowywcity31"/>
        <w:numPr>
          <w:ilvl w:val="0"/>
          <w:numId w:val="48"/>
        </w:numPr>
        <w:jc w:val="both"/>
        <w:rPr>
          <w:b w:val="0"/>
          <w:bCs/>
          <w:i w:val="0"/>
          <w:sz w:val="22"/>
        </w:rPr>
      </w:pPr>
      <w:r>
        <w:rPr>
          <w:b w:val="0"/>
          <w:bCs/>
          <w:i w:val="0"/>
          <w:iCs/>
          <w:sz w:val="22"/>
        </w:rPr>
        <w:t>Przedmiotem zamówienia jest dostawa</w:t>
      </w:r>
      <w:r w:rsidR="00B50BCD" w:rsidRPr="00B50BCD">
        <w:rPr>
          <w:b w:val="0"/>
          <w:bCs/>
          <w:i w:val="0"/>
          <w:iCs/>
          <w:sz w:val="22"/>
        </w:rPr>
        <w:t xml:space="preserve">: </w:t>
      </w:r>
      <w:r w:rsidR="00895FD1" w:rsidRPr="00895FD1">
        <w:rPr>
          <w:b w:val="0"/>
          <w:bCs/>
          <w:i w:val="0"/>
          <w:iCs/>
          <w:sz w:val="22"/>
        </w:rPr>
        <w:t>kaniul dożyln</w:t>
      </w:r>
      <w:r w:rsidR="00895FD1">
        <w:rPr>
          <w:b w:val="0"/>
          <w:bCs/>
          <w:i w:val="0"/>
          <w:iCs/>
          <w:sz w:val="22"/>
        </w:rPr>
        <w:t xml:space="preserve">ych, zaciskaczy do pępowiny, cewników i masek do podawania tlenu, sond żołądkowych, </w:t>
      </w:r>
      <w:proofErr w:type="spellStart"/>
      <w:r w:rsidR="00895FD1">
        <w:rPr>
          <w:b w:val="0"/>
          <w:bCs/>
          <w:i w:val="0"/>
          <w:iCs/>
          <w:sz w:val="22"/>
        </w:rPr>
        <w:t>obłożeń</w:t>
      </w:r>
      <w:proofErr w:type="spellEnd"/>
      <w:r w:rsidR="00895FD1">
        <w:rPr>
          <w:b w:val="0"/>
          <w:bCs/>
          <w:i w:val="0"/>
          <w:iCs/>
          <w:sz w:val="22"/>
        </w:rPr>
        <w:t xml:space="preserve"> do zabiegów, taśm, worków i toreb z etykietą samoprzylepną, rękawic sterylnych, igieł medycznych,</w:t>
      </w:r>
      <w:r w:rsidR="00895FD1" w:rsidRPr="00895FD1">
        <w:t xml:space="preserve"> </w:t>
      </w:r>
      <w:r w:rsidR="00895FD1" w:rsidRPr="00895FD1">
        <w:rPr>
          <w:b w:val="0"/>
          <w:bCs/>
          <w:i w:val="0"/>
          <w:iCs/>
          <w:sz w:val="22"/>
        </w:rPr>
        <w:t>łyż</w:t>
      </w:r>
      <w:r w:rsidR="00895FD1">
        <w:rPr>
          <w:b w:val="0"/>
          <w:bCs/>
          <w:i w:val="0"/>
          <w:iCs/>
          <w:sz w:val="22"/>
        </w:rPr>
        <w:t>e</w:t>
      </w:r>
      <w:r w:rsidR="00895FD1" w:rsidRPr="00895FD1">
        <w:rPr>
          <w:b w:val="0"/>
          <w:bCs/>
          <w:i w:val="0"/>
          <w:iCs/>
          <w:sz w:val="22"/>
        </w:rPr>
        <w:t>k jednorazow</w:t>
      </w:r>
      <w:r w:rsidR="00895FD1">
        <w:rPr>
          <w:b w:val="0"/>
          <w:bCs/>
          <w:i w:val="0"/>
          <w:iCs/>
          <w:sz w:val="22"/>
        </w:rPr>
        <w:t>ych</w:t>
      </w:r>
      <w:r w:rsidR="00895FD1" w:rsidRPr="00895FD1">
        <w:rPr>
          <w:b w:val="0"/>
          <w:bCs/>
          <w:i w:val="0"/>
          <w:iCs/>
          <w:sz w:val="22"/>
        </w:rPr>
        <w:t xml:space="preserve"> do </w:t>
      </w:r>
      <w:proofErr w:type="spellStart"/>
      <w:r w:rsidR="00895FD1" w:rsidRPr="00895FD1">
        <w:rPr>
          <w:b w:val="0"/>
          <w:bCs/>
          <w:i w:val="0"/>
          <w:iCs/>
          <w:sz w:val="22"/>
        </w:rPr>
        <w:t>videolaryngoskopu</w:t>
      </w:r>
      <w:proofErr w:type="spellEnd"/>
      <w:r w:rsidR="00895FD1">
        <w:rPr>
          <w:b w:val="0"/>
          <w:bCs/>
          <w:i w:val="0"/>
          <w:iCs/>
          <w:sz w:val="22"/>
        </w:rPr>
        <w:t xml:space="preserve">, </w:t>
      </w:r>
      <w:r w:rsidR="00895FD1" w:rsidRPr="00895FD1">
        <w:rPr>
          <w:b w:val="0"/>
          <w:bCs/>
          <w:i w:val="0"/>
          <w:iCs/>
          <w:sz w:val="22"/>
        </w:rPr>
        <w:t>zestaw</w:t>
      </w:r>
      <w:r w:rsidR="00895FD1">
        <w:rPr>
          <w:b w:val="0"/>
          <w:bCs/>
          <w:i w:val="0"/>
          <w:iCs/>
          <w:sz w:val="22"/>
        </w:rPr>
        <w:t>ów</w:t>
      </w:r>
      <w:r w:rsidR="00895FD1" w:rsidRPr="00895FD1">
        <w:rPr>
          <w:b w:val="0"/>
          <w:bCs/>
          <w:i w:val="0"/>
          <w:iCs/>
          <w:sz w:val="22"/>
        </w:rPr>
        <w:t xml:space="preserve"> do odsysania pola operacyjnego</w:t>
      </w:r>
      <w:r w:rsidR="00895FD1">
        <w:rPr>
          <w:b w:val="0"/>
          <w:bCs/>
          <w:i w:val="0"/>
          <w:iCs/>
          <w:sz w:val="22"/>
        </w:rPr>
        <w:t xml:space="preserve">, </w:t>
      </w:r>
      <w:r w:rsidR="00895FD1" w:rsidRPr="00895FD1">
        <w:rPr>
          <w:b w:val="0"/>
          <w:bCs/>
          <w:i w:val="0"/>
          <w:iCs/>
          <w:sz w:val="22"/>
        </w:rPr>
        <w:t>sprzęt</w:t>
      </w:r>
      <w:r w:rsidR="00895FD1">
        <w:rPr>
          <w:b w:val="0"/>
          <w:bCs/>
          <w:i w:val="0"/>
          <w:iCs/>
          <w:sz w:val="22"/>
        </w:rPr>
        <w:t>u</w:t>
      </w:r>
      <w:r w:rsidR="00895FD1" w:rsidRPr="00895FD1">
        <w:rPr>
          <w:b w:val="0"/>
          <w:bCs/>
          <w:i w:val="0"/>
          <w:iCs/>
          <w:sz w:val="22"/>
        </w:rPr>
        <w:t xml:space="preserve"> do aparatu </w:t>
      </w:r>
      <w:proofErr w:type="spellStart"/>
      <w:r w:rsidR="00895FD1" w:rsidRPr="00895FD1">
        <w:rPr>
          <w:b w:val="0"/>
          <w:bCs/>
          <w:i w:val="0"/>
          <w:iCs/>
          <w:sz w:val="22"/>
        </w:rPr>
        <w:t>airvo</w:t>
      </w:r>
      <w:proofErr w:type="spellEnd"/>
      <w:r w:rsidR="00895FD1">
        <w:rPr>
          <w:b w:val="0"/>
          <w:bCs/>
          <w:i w:val="0"/>
          <w:iCs/>
          <w:sz w:val="22"/>
        </w:rPr>
        <w:t>,</w:t>
      </w:r>
      <w:r w:rsidR="00895FD1" w:rsidRPr="00895FD1">
        <w:t xml:space="preserve"> </w:t>
      </w:r>
      <w:r w:rsidR="00895FD1">
        <w:rPr>
          <w:b w:val="0"/>
          <w:bCs/>
          <w:i w:val="0"/>
          <w:iCs/>
          <w:sz w:val="22"/>
        </w:rPr>
        <w:t>c</w:t>
      </w:r>
      <w:r w:rsidR="00895FD1" w:rsidRPr="00895FD1">
        <w:rPr>
          <w:b w:val="0"/>
          <w:bCs/>
          <w:i w:val="0"/>
          <w:iCs/>
          <w:sz w:val="22"/>
        </w:rPr>
        <w:t>ewnik</w:t>
      </w:r>
      <w:r w:rsidR="00895FD1">
        <w:rPr>
          <w:b w:val="0"/>
          <w:bCs/>
          <w:i w:val="0"/>
          <w:iCs/>
          <w:sz w:val="22"/>
        </w:rPr>
        <w:t>ów</w:t>
      </w:r>
      <w:r w:rsidR="00895FD1" w:rsidRPr="00895FD1">
        <w:rPr>
          <w:b w:val="0"/>
          <w:bCs/>
          <w:i w:val="0"/>
          <w:iCs/>
          <w:sz w:val="22"/>
        </w:rPr>
        <w:t xml:space="preserve"> do odsysania górnych dróg oddechowych</w:t>
      </w:r>
      <w:r w:rsidR="00895FD1">
        <w:rPr>
          <w:b w:val="0"/>
          <w:bCs/>
          <w:i w:val="0"/>
          <w:iCs/>
          <w:sz w:val="22"/>
        </w:rPr>
        <w:t>,</w:t>
      </w:r>
      <w:r w:rsidR="00A82A72">
        <w:rPr>
          <w:b w:val="0"/>
          <w:bCs/>
          <w:i w:val="0"/>
          <w:iCs/>
          <w:sz w:val="22"/>
        </w:rPr>
        <w:t xml:space="preserve"> siatek przepuklinowych, </w:t>
      </w:r>
      <w:r w:rsidR="00A82A72" w:rsidRPr="003B1ADF">
        <w:rPr>
          <w:b w:val="0"/>
          <w:bCs/>
          <w:i w:val="0"/>
          <w:sz w:val="22"/>
        </w:rPr>
        <w:t xml:space="preserve">worków do laparoskopii, rurek krtaniowych, drenów do pomp, jałowy zestaw dla noworodka, naturalnych preparatów </w:t>
      </w:r>
      <w:proofErr w:type="spellStart"/>
      <w:r w:rsidR="00A82A72" w:rsidRPr="003B1ADF">
        <w:rPr>
          <w:b w:val="0"/>
          <w:bCs/>
          <w:i w:val="0"/>
          <w:sz w:val="22"/>
        </w:rPr>
        <w:t>kościozastępczych</w:t>
      </w:r>
      <w:proofErr w:type="spellEnd"/>
      <w:r w:rsidR="00A82A72" w:rsidRPr="003B1ADF">
        <w:rPr>
          <w:b w:val="0"/>
          <w:bCs/>
          <w:i w:val="0"/>
          <w:sz w:val="22"/>
        </w:rPr>
        <w:t xml:space="preserve">, łyżek do laryngoskopu, </w:t>
      </w:r>
      <w:r w:rsidR="00A82A72" w:rsidRPr="003B1ADF">
        <w:rPr>
          <w:b w:val="0"/>
          <w:bCs/>
          <w:i w:val="0"/>
          <w:sz w:val="22"/>
        </w:rPr>
        <w:lastRenderedPageBreak/>
        <w:t>zestawów drenów wielorazowych do pompy,</w:t>
      </w:r>
      <w:r w:rsidR="00A82A72" w:rsidRPr="00A82A72">
        <w:t xml:space="preserve"> </w:t>
      </w:r>
      <w:proofErr w:type="spellStart"/>
      <w:r w:rsidR="00A82A72" w:rsidRPr="003B1ADF">
        <w:rPr>
          <w:b w:val="0"/>
          <w:bCs/>
          <w:i w:val="0"/>
          <w:sz w:val="22"/>
        </w:rPr>
        <w:t>kleszczyów</w:t>
      </w:r>
      <w:proofErr w:type="spellEnd"/>
      <w:r w:rsidR="00A82A72" w:rsidRPr="003B1ADF">
        <w:rPr>
          <w:b w:val="0"/>
          <w:bCs/>
          <w:i w:val="0"/>
          <w:sz w:val="22"/>
        </w:rPr>
        <w:t xml:space="preserve"> biopsyjnych,</w:t>
      </w:r>
      <w:r w:rsidR="00A82A72" w:rsidRPr="00A82A72">
        <w:t xml:space="preserve"> </w:t>
      </w:r>
      <w:r w:rsidR="00A82A72" w:rsidRPr="003B1ADF">
        <w:rPr>
          <w:b w:val="0"/>
          <w:bCs/>
          <w:i w:val="0"/>
          <w:sz w:val="22"/>
        </w:rPr>
        <w:t xml:space="preserve">szczotek chirurgicznych,  zamknięty system do nieinwazyjnego pomiaru ciśnienia </w:t>
      </w:r>
      <w:proofErr w:type="spellStart"/>
      <w:r w:rsidR="00A82A72" w:rsidRPr="003B1ADF">
        <w:rPr>
          <w:b w:val="0"/>
          <w:bCs/>
          <w:i w:val="0"/>
          <w:sz w:val="22"/>
        </w:rPr>
        <w:t>śródbrzusznego</w:t>
      </w:r>
      <w:proofErr w:type="spellEnd"/>
      <w:r w:rsidR="00A82A72" w:rsidRPr="003B1ADF">
        <w:rPr>
          <w:b w:val="0"/>
          <w:bCs/>
          <w:i w:val="0"/>
          <w:sz w:val="22"/>
        </w:rPr>
        <w:t>,  testów chemicznych i biologicznych do sterylizacji,</w:t>
      </w:r>
      <w:r w:rsidR="00E817A1" w:rsidRPr="00E817A1">
        <w:t xml:space="preserve"> </w:t>
      </w:r>
      <w:r w:rsidR="00E817A1" w:rsidRPr="003B1ADF">
        <w:rPr>
          <w:b w:val="0"/>
          <w:bCs/>
          <w:i w:val="0"/>
          <w:sz w:val="22"/>
        </w:rPr>
        <w:t>preparat do manualnej konserwacji narzędzi chirurgicznych, szpatułek laryngologicznych, drenów, łączników do drenów,</w:t>
      </w:r>
      <w:r w:rsidR="00E817A1" w:rsidRPr="00E817A1">
        <w:t xml:space="preserve"> </w:t>
      </w:r>
      <w:r w:rsidR="00E817A1" w:rsidRPr="003B1ADF">
        <w:rPr>
          <w:b w:val="0"/>
          <w:bCs/>
          <w:i w:val="0"/>
          <w:sz w:val="22"/>
        </w:rPr>
        <w:t xml:space="preserve">żelu do USG i EKG, żelu do defibrylatorów, piżam i koszul z włókniny SMS, ostrzy do </w:t>
      </w:r>
      <w:proofErr w:type="spellStart"/>
      <w:r w:rsidR="00E817A1" w:rsidRPr="003B1ADF">
        <w:rPr>
          <w:b w:val="0"/>
          <w:bCs/>
          <w:i w:val="0"/>
          <w:sz w:val="22"/>
        </w:rPr>
        <w:t>strzygarki</w:t>
      </w:r>
      <w:proofErr w:type="spellEnd"/>
      <w:r w:rsidR="00E817A1" w:rsidRPr="003B1ADF">
        <w:rPr>
          <w:b w:val="0"/>
          <w:bCs/>
          <w:i w:val="0"/>
          <w:sz w:val="22"/>
        </w:rPr>
        <w:t xml:space="preserve">, sprzęt endoskopowy, etykiet samoprzylepnych do metkownicy typu </w:t>
      </w:r>
      <w:proofErr w:type="spellStart"/>
      <w:r w:rsidR="00E817A1" w:rsidRPr="003B1ADF">
        <w:rPr>
          <w:b w:val="0"/>
          <w:bCs/>
          <w:i w:val="0"/>
          <w:sz w:val="22"/>
        </w:rPr>
        <w:t>Blitz</w:t>
      </w:r>
      <w:proofErr w:type="spellEnd"/>
      <w:r w:rsidR="00E817A1" w:rsidRPr="003B1ADF">
        <w:rPr>
          <w:b w:val="0"/>
          <w:bCs/>
          <w:i w:val="0"/>
          <w:sz w:val="22"/>
        </w:rPr>
        <w:t xml:space="preserve">, ustników do gastroskopii  </w:t>
      </w:r>
      <w:r w:rsidRPr="003B1ADF">
        <w:rPr>
          <w:b w:val="0"/>
          <w:bCs/>
          <w:i w:val="0"/>
          <w:sz w:val="22"/>
        </w:rPr>
        <w:t>dla „Kutnowski Szpital Samorządowy”</w:t>
      </w:r>
      <w:r w:rsidRPr="003B1ADF">
        <w:rPr>
          <w:b w:val="0"/>
          <w:bCs/>
          <w:iCs/>
          <w:sz w:val="22"/>
        </w:rPr>
        <w:t xml:space="preserve"> </w:t>
      </w:r>
      <w:r w:rsidRPr="003B1ADF">
        <w:rPr>
          <w:b w:val="0"/>
          <w:bCs/>
          <w:i w:val="0"/>
          <w:sz w:val="22"/>
        </w:rPr>
        <w:t>Spółka z o.o., ul.</w:t>
      </w:r>
      <w:r w:rsidRPr="003B1ADF">
        <w:rPr>
          <w:b w:val="0"/>
          <w:bCs/>
          <w:iCs/>
          <w:sz w:val="22"/>
        </w:rPr>
        <w:t xml:space="preserve"> </w:t>
      </w:r>
      <w:r w:rsidRPr="003B1ADF">
        <w:rPr>
          <w:b w:val="0"/>
          <w:bCs/>
          <w:i w:val="0"/>
          <w:sz w:val="22"/>
        </w:rPr>
        <w:t>Kościuszki 52, 99-300 Kutno.</w:t>
      </w:r>
    </w:p>
    <w:p w14:paraId="391D705A" w14:textId="5F602E8C" w:rsidR="008B7E46" w:rsidRPr="00CC176E" w:rsidRDefault="00754358" w:rsidP="0059327C">
      <w:pPr>
        <w:pStyle w:val="Akapitzlist"/>
        <w:numPr>
          <w:ilvl w:val="0"/>
          <w:numId w:val="48"/>
        </w:numPr>
        <w:spacing w:after="0"/>
        <w:jc w:val="both"/>
        <w:rPr>
          <w:rFonts w:ascii="Arial" w:hAnsi="Arial" w:cs="Arial"/>
        </w:rPr>
      </w:pPr>
      <w:r w:rsidRPr="00CC176E">
        <w:rPr>
          <w:rFonts w:ascii="Arial" w:hAnsi="Arial" w:cs="Arial"/>
        </w:rPr>
        <w:t xml:space="preserve">Wspólny Słownik Zamówień (CPV): </w:t>
      </w:r>
      <w:r w:rsidR="00040ABB" w:rsidRPr="00CC176E">
        <w:rPr>
          <w:rFonts w:ascii="Arial" w:hAnsi="Arial" w:cs="Arial"/>
        </w:rPr>
        <w:t xml:space="preserve">19732000, </w:t>
      </w:r>
      <w:r w:rsidR="008B7E46" w:rsidRPr="00CC176E">
        <w:rPr>
          <w:rFonts w:ascii="Arial" w:hAnsi="Arial" w:cs="Arial"/>
        </w:rPr>
        <w:t xml:space="preserve">30192800, 33124131, 33124130, 33140000, 33141000, </w:t>
      </w:r>
    </w:p>
    <w:p w14:paraId="4414DFB2" w14:textId="0C44BA0B" w:rsidR="008B7E46" w:rsidRPr="00CC176E" w:rsidRDefault="008B7E46" w:rsidP="008B7E46">
      <w:pPr>
        <w:pStyle w:val="Akapitzlist"/>
        <w:spacing w:after="0"/>
        <w:ind w:left="360"/>
        <w:jc w:val="both"/>
        <w:rPr>
          <w:rFonts w:ascii="Arial" w:hAnsi="Arial" w:cs="Arial"/>
        </w:rPr>
      </w:pPr>
      <w:r w:rsidRPr="00CC176E">
        <w:rPr>
          <w:rFonts w:ascii="Arial" w:hAnsi="Arial" w:cs="Arial"/>
        </w:rPr>
        <w:t xml:space="preserve">33141200, </w:t>
      </w:r>
      <w:r w:rsidR="005210F1" w:rsidRPr="00CC176E">
        <w:rPr>
          <w:rFonts w:ascii="Arial" w:hAnsi="Arial" w:cs="Arial"/>
        </w:rPr>
        <w:t xml:space="preserve">33141220, </w:t>
      </w:r>
      <w:r w:rsidRPr="00CC176E">
        <w:rPr>
          <w:rFonts w:ascii="Arial" w:hAnsi="Arial" w:cs="Arial"/>
        </w:rPr>
        <w:t>33141320,</w:t>
      </w:r>
      <w:r w:rsidR="00CC176E" w:rsidRPr="00CC176E">
        <w:rPr>
          <w:rFonts w:ascii="Arial" w:hAnsi="Arial" w:cs="Arial"/>
        </w:rPr>
        <w:t xml:space="preserve"> </w:t>
      </w:r>
      <w:r w:rsidRPr="00CC176E">
        <w:rPr>
          <w:rFonts w:ascii="Arial" w:hAnsi="Arial" w:cs="Arial"/>
        </w:rPr>
        <w:t xml:space="preserve">33141420, 33141620, </w:t>
      </w:r>
      <w:r w:rsidR="00040ABB" w:rsidRPr="00CC176E">
        <w:rPr>
          <w:rFonts w:ascii="Arial" w:hAnsi="Arial" w:cs="Arial"/>
        </w:rPr>
        <w:t xml:space="preserve">33141640, </w:t>
      </w:r>
      <w:r w:rsidR="005210F1" w:rsidRPr="00CC176E">
        <w:rPr>
          <w:rFonts w:ascii="Arial" w:hAnsi="Arial" w:cs="Arial"/>
        </w:rPr>
        <w:t xml:space="preserve">33141641, 33141600-6, </w:t>
      </w:r>
      <w:r w:rsidRPr="00CC176E">
        <w:rPr>
          <w:rFonts w:ascii="Arial" w:hAnsi="Arial" w:cs="Arial"/>
        </w:rPr>
        <w:t xml:space="preserve">33141642, </w:t>
      </w:r>
    </w:p>
    <w:p w14:paraId="4F045189" w14:textId="138C2F51" w:rsidR="008B7E46" w:rsidRPr="00040ABB" w:rsidRDefault="00292DE4" w:rsidP="008B7E46">
      <w:pPr>
        <w:pStyle w:val="Akapitzlist"/>
        <w:spacing w:after="0"/>
        <w:ind w:left="360"/>
        <w:jc w:val="both"/>
        <w:rPr>
          <w:rFonts w:ascii="Arial" w:hAnsi="Arial" w:cs="Arial"/>
        </w:rPr>
      </w:pPr>
      <w:r w:rsidRPr="00CC176E">
        <w:rPr>
          <w:rFonts w:ascii="Arial" w:hAnsi="Arial" w:cs="Arial"/>
        </w:rPr>
        <w:t xml:space="preserve">33169000, 33168000, </w:t>
      </w:r>
      <w:r w:rsidR="005210F1" w:rsidRPr="00CC176E">
        <w:rPr>
          <w:rFonts w:ascii="Arial" w:hAnsi="Arial" w:cs="Arial"/>
        </w:rPr>
        <w:t xml:space="preserve">33190000-8, </w:t>
      </w:r>
      <w:r w:rsidRPr="00CC176E">
        <w:rPr>
          <w:rFonts w:ascii="Arial" w:hAnsi="Arial" w:cs="Arial"/>
        </w:rPr>
        <w:t xml:space="preserve">33171000, </w:t>
      </w:r>
      <w:r w:rsidR="005210F1" w:rsidRPr="00CC176E">
        <w:rPr>
          <w:rFonts w:ascii="Arial" w:hAnsi="Arial" w:cs="Arial"/>
        </w:rPr>
        <w:t xml:space="preserve">33171100, </w:t>
      </w:r>
      <w:r w:rsidR="00040ABB" w:rsidRPr="00CC176E">
        <w:rPr>
          <w:rFonts w:ascii="Arial" w:hAnsi="Arial" w:cs="Arial"/>
        </w:rPr>
        <w:t xml:space="preserve">33631600, 33697110, </w:t>
      </w:r>
      <w:r w:rsidR="005210F1" w:rsidRPr="00CC176E">
        <w:rPr>
          <w:rFonts w:ascii="Arial" w:hAnsi="Arial" w:cs="Arial"/>
        </w:rPr>
        <w:t>39518000,</w:t>
      </w:r>
    </w:p>
    <w:p w14:paraId="4486E241" w14:textId="77777777" w:rsidR="005210F1" w:rsidRPr="00380904" w:rsidRDefault="005210F1" w:rsidP="005210F1">
      <w:pPr>
        <w:pStyle w:val="Akapitzlist"/>
        <w:spacing w:after="0"/>
        <w:ind w:left="360"/>
        <w:jc w:val="both"/>
        <w:rPr>
          <w:rFonts w:ascii="Arial" w:hAnsi="Arial" w:cs="Arial"/>
          <w:highlight w:val="yellow"/>
        </w:rPr>
      </w:pPr>
    </w:p>
    <w:p w14:paraId="5F1176EA" w14:textId="08B81E33" w:rsidR="005A12DC" w:rsidRPr="005A12DC" w:rsidRDefault="005A12DC" w:rsidP="008A5404">
      <w:pPr>
        <w:pStyle w:val="Akapitzlist"/>
        <w:numPr>
          <w:ilvl w:val="0"/>
          <w:numId w:val="48"/>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8A5404">
      <w:pPr>
        <w:pStyle w:val="Akapitzlist"/>
        <w:numPr>
          <w:ilvl w:val="0"/>
          <w:numId w:val="48"/>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69427141" w:rsidR="005A12DC" w:rsidRPr="00147EBA" w:rsidRDefault="005A12DC" w:rsidP="008A5404">
      <w:pPr>
        <w:pStyle w:val="Akapitzlist"/>
        <w:numPr>
          <w:ilvl w:val="0"/>
          <w:numId w:val="48"/>
        </w:numPr>
        <w:spacing w:after="0" w:line="276" w:lineRule="auto"/>
        <w:ind w:left="357" w:hanging="357"/>
        <w:jc w:val="both"/>
        <w:rPr>
          <w:rFonts w:ascii="Arial" w:hAnsi="Arial" w:cs="Arial"/>
        </w:rPr>
      </w:pPr>
      <w:r w:rsidRPr="00147EBA">
        <w:rPr>
          <w:rFonts w:ascii="Arial" w:hAnsi="Arial" w:cs="Arial"/>
        </w:rPr>
        <w:t>Zamawiający wymaga, aby oferowany przedmiot zamówienia był dopuszczony do obrotu i stosowania zgodnie z przepisami ustawy z dnia 20 maja 2010r. o wyrobach medycznych (Dz. U. 202</w:t>
      </w:r>
      <w:r w:rsidR="00974B61">
        <w:rPr>
          <w:rFonts w:ascii="Arial" w:hAnsi="Arial" w:cs="Arial"/>
        </w:rPr>
        <w:t>1</w:t>
      </w:r>
      <w:r w:rsidRPr="00147EBA">
        <w:rPr>
          <w:rFonts w:ascii="Arial" w:hAnsi="Arial" w:cs="Arial"/>
        </w:rPr>
        <w:t>, poz.</w:t>
      </w:r>
      <w:r w:rsidR="00974B61">
        <w:rPr>
          <w:rFonts w:ascii="Arial" w:hAnsi="Arial" w:cs="Arial"/>
        </w:rPr>
        <w:t>1556</w:t>
      </w:r>
      <w:r w:rsidRPr="00147EBA">
        <w:rPr>
          <w:rFonts w:ascii="Arial" w:hAnsi="Arial" w:cs="Arial"/>
        </w:rPr>
        <w:t xml:space="preserve"> tj.).</w:t>
      </w:r>
    </w:p>
    <w:p w14:paraId="526774F9" w14:textId="470CA30C" w:rsidR="005A12DC" w:rsidRDefault="005A12DC" w:rsidP="008A5404">
      <w:pPr>
        <w:pStyle w:val="Akapitzlist"/>
        <w:numPr>
          <w:ilvl w:val="0"/>
          <w:numId w:val="48"/>
        </w:numPr>
        <w:spacing w:after="0" w:line="276" w:lineRule="auto"/>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2672B411" w14:textId="1100E080" w:rsidR="00704486" w:rsidRPr="00D6100E" w:rsidRDefault="00704486" w:rsidP="008A5404">
      <w:pPr>
        <w:pStyle w:val="Akapitzlist"/>
        <w:numPr>
          <w:ilvl w:val="0"/>
          <w:numId w:val="48"/>
        </w:numPr>
        <w:spacing w:after="0"/>
        <w:jc w:val="both"/>
        <w:rPr>
          <w:rFonts w:ascii="Arial" w:hAnsi="Arial" w:cs="Arial"/>
        </w:rPr>
      </w:pPr>
      <w:r w:rsidRPr="00D6100E">
        <w:rPr>
          <w:rFonts w:ascii="Arial" w:hAnsi="Arial" w:cs="Arial"/>
        </w:rPr>
        <w:t xml:space="preserve">Oferowany przedmiot zamówienia powinien posiadać odpowiednie okresy ważności: min. </w:t>
      </w:r>
      <w:r w:rsidRPr="008B7B8E">
        <w:rPr>
          <w:rFonts w:ascii="Arial" w:hAnsi="Arial" w:cs="Arial"/>
          <w:b/>
        </w:rPr>
        <w:t>24 m-ce</w:t>
      </w:r>
      <w:r w:rsidRPr="00D6100E">
        <w:rPr>
          <w:rFonts w:ascii="Arial" w:hAnsi="Arial" w:cs="Arial"/>
        </w:rPr>
        <w:t xml:space="preserve"> (sprzęt sterylny) i </w:t>
      </w:r>
      <w:r w:rsidRPr="00804A3A">
        <w:rPr>
          <w:rFonts w:ascii="Arial" w:hAnsi="Arial" w:cs="Arial"/>
          <w:b/>
        </w:rPr>
        <w:t>12 m-</w:t>
      </w:r>
      <w:proofErr w:type="spellStart"/>
      <w:r w:rsidRPr="00804A3A">
        <w:rPr>
          <w:rFonts w:ascii="Arial" w:hAnsi="Arial" w:cs="Arial"/>
          <w:b/>
        </w:rPr>
        <w:t>cy</w:t>
      </w:r>
      <w:proofErr w:type="spellEnd"/>
      <w:r w:rsidRPr="00D6100E">
        <w:rPr>
          <w:rFonts w:ascii="Arial" w:hAnsi="Arial" w:cs="Arial"/>
        </w:rPr>
        <w:t xml:space="preserve"> (sprzęt niesterylny) od dnia dostawy.</w:t>
      </w:r>
    </w:p>
    <w:p w14:paraId="1972ACA5" w14:textId="67C00DC7" w:rsidR="00704486" w:rsidRPr="00804A3A" w:rsidRDefault="00704486" w:rsidP="008A5404">
      <w:pPr>
        <w:pStyle w:val="Tekstpodstawowywcity"/>
        <w:numPr>
          <w:ilvl w:val="0"/>
          <w:numId w:val="48"/>
        </w:numPr>
        <w:spacing w:after="0"/>
        <w:jc w:val="both"/>
        <w:rPr>
          <w:rFonts w:ascii="Arial" w:hAnsi="Arial" w:cs="Arial"/>
        </w:rPr>
      </w:pPr>
      <w:r w:rsidRPr="008B7B8E">
        <w:rPr>
          <w:rFonts w:ascii="Arial" w:hAnsi="Arial" w:cs="Arial"/>
          <w:sz w:val="22"/>
        </w:rPr>
        <w:t xml:space="preserve">Zamawiający wymaga, aby dostawa przedmiotu zamówienia odbywała się w terminie </w:t>
      </w:r>
      <w:r w:rsidRPr="008B7B8E">
        <w:rPr>
          <w:rFonts w:ascii="Arial" w:hAnsi="Arial" w:cs="Arial"/>
          <w:b/>
          <w:sz w:val="22"/>
        </w:rPr>
        <w:t>do 3 dni</w:t>
      </w:r>
      <w:r w:rsidRPr="008B7B8E">
        <w:rPr>
          <w:rFonts w:ascii="Arial" w:hAnsi="Arial" w:cs="Arial"/>
          <w:sz w:val="22"/>
        </w:rPr>
        <w:t xml:space="preserve"> roboczych </w:t>
      </w:r>
      <w:r w:rsidRPr="008B7B8E">
        <w:rPr>
          <w:rFonts w:ascii="Arial" w:eastAsia="Batang" w:hAnsi="Arial" w:cs="Arial"/>
          <w:bCs/>
          <w:sz w:val="22"/>
          <w:szCs w:val="22"/>
        </w:rPr>
        <w:t>od złożenia danego zamówienia</w:t>
      </w:r>
      <w:r w:rsidR="002E5D04">
        <w:rPr>
          <w:rFonts w:ascii="Arial" w:hAnsi="Arial" w:cs="Arial"/>
          <w:sz w:val="22"/>
        </w:rPr>
        <w:t xml:space="preserve"> </w:t>
      </w:r>
      <w:r w:rsidR="002E5D04">
        <w:rPr>
          <w:rFonts w:ascii="Arial" w:eastAsia="Batang" w:hAnsi="Arial" w:cs="Arial"/>
          <w:bCs/>
          <w:sz w:val="22"/>
          <w:szCs w:val="22"/>
        </w:rPr>
        <w:t>na własny koszt i ryzyko do siedziby Zamawiającego (magazyn - niski parter w budynku głównym szpitala – część niesterylna lub/i Apteka Szpitala – parter w budynku głównym – część sterylna), przy ul. Kościuszki 52.</w:t>
      </w:r>
    </w:p>
    <w:p w14:paraId="688F2F1F" w14:textId="77777777" w:rsidR="00CE7395" w:rsidRDefault="005A12DC" w:rsidP="008A5404">
      <w:pPr>
        <w:pStyle w:val="Akapitzlist"/>
        <w:numPr>
          <w:ilvl w:val="0"/>
          <w:numId w:val="48"/>
        </w:numPr>
        <w:spacing w:after="0" w:line="276" w:lineRule="auto"/>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w:t>
      </w:r>
    </w:p>
    <w:p w14:paraId="637E90B9" w14:textId="580FAFC5" w:rsidR="005A12DC" w:rsidRPr="005A12DC" w:rsidRDefault="005A12DC" w:rsidP="00CE7395">
      <w:pPr>
        <w:pStyle w:val="Akapitzlist"/>
        <w:spacing w:after="0" w:line="276" w:lineRule="auto"/>
        <w:ind w:left="360"/>
        <w:jc w:val="both"/>
        <w:rPr>
          <w:rFonts w:ascii="Arial" w:hAnsi="Arial" w:cs="Arial"/>
        </w:rPr>
      </w:pPr>
      <w:r w:rsidRPr="005A12DC">
        <w:rPr>
          <w:rFonts w:ascii="Arial" w:hAnsi="Arial" w:cs="Arial"/>
        </w:rPr>
        <w:t xml:space="preserve"> reklamacji.</w:t>
      </w:r>
    </w:p>
    <w:p w14:paraId="003B5348" w14:textId="273337EB" w:rsidR="005A12DC" w:rsidRPr="00333DBA" w:rsidRDefault="005A12DC" w:rsidP="008A5404">
      <w:pPr>
        <w:pStyle w:val="Akapitzlist"/>
        <w:numPr>
          <w:ilvl w:val="0"/>
          <w:numId w:val="48"/>
        </w:numPr>
        <w:spacing w:after="0" w:line="276" w:lineRule="auto"/>
        <w:jc w:val="both"/>
        <w:rPr>
          <w:rFonts w:ascii="Arial" w:hAnsi="Arial" w:cs="Arial"/>
        </w:rPr>
      </w:pPr>
      <w:r w:rsidRPr="005A12DC">
        <w:rPr>
          <w:rFonts w:ascii="Arial" w:hAnsi="Arial" w:cs="Arial"/>
        </w:rPr>
        <w:t xml:space="preserve">Jeżeli Wykonawca będzie oferował przedmiot zamówienia w opakowaniach posiadających inną ilość </w:t>
      </w:r>
      <w:r w:rsidR="001849E2">
        <w:rPr>
          <w:rFonts w:ascii="Arial" w:hAnsi="Arial" w:cs="Arial"/>
        </w:rPr>
        <w:t xml:space="preserve"> </w:t>
      </w:r>
      <w:r w:rsidRPr="005A12DC">
        <w:rPr>
          <w:rFonts w:ascii="Arial" w:hAnsi="Arial" w:cs="Arial"/>
        </w:rPr>
        <w:t>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58007B0C" w:rsidR="005020D2" w:rsidRDefault="005A12DC" w:rsidP="008A5404">
      <w:pPr>
        <w:pStyle w:val="Akapitzlist"/>
        <w:numPr>
          <w:ilvl w:val="0"/>
          <w:numId w:val="48"/>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3" w:name="_Toc258314246"/>
      <w:r>
        <w:t xml:space="preserve">5. </w:t>
      </w:r>
      <w:r w:rsidRPr="00613915">
        <w:t>TERMIN I MIEJSCE WYKONANIA ZAMÓWIENIA</w:t>
      </w:r>
      <w:bookmarkEnd w:id="3"/>
    </w:p>
    <w:p w14:paraId="043C5330" w14:textId="572A5A2D" w:rsidR="00766247" w:rsidRDefault="003E33D9" w:rsidP="00C86C4C">
      <w:pPr>
        <w:pStyle w:val="Nagwek2"/>
      </w:pPr>
      <w:r>
        <w:t xml:space="preserve">1.   </w:t>
      </w:r>
      <w:r w:rsidR="001350D3">
        <w:t xml:space="preserve">Zamówienie </w:t>
      </w:r>
      <w:r w:rsidR="006D5971" w:rsidRPr="006D5971">
        <w:t>będzie realizowane od dnia zawarcia umowy</w:t>
      </w:r>
      <w:r w:rsidR="009938E3">
        <w:t xml:space="preserve"> </w:t>
      </w:r>
      <w:r w:rsidR="009938E3" w:rsidRPr="009938E3">
        <w:rPr>
          <w:b/>
        </w:rPr>
        <w:t>do dnia 15.11.2023r.</w:t>
      </w:r>
    </w:p>
    <w:p w14:paraId="668BA48E" w14:textId="58480883" w:rsidR="00B50DBF" w:rsidRDefault="00B50DBF" w:rsidP="008A5404">
      <w:pPr>
        <w:pStyle w:val="Akapitzlist"/>
        <w:numPr>
          <w:ilvl w:val="0"/>
          <w:numId w:val="49"/>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0FA865CE" w:rsidR="007514E9" w:rsidRDefault="007514E9" w:rsidP="007514E9">
      <w:pPr>
        <w:pStyle w:val="Akapitzlist"/>
        <w:spacing w:after="0"/>
        <w:ind w:left="357"/>
        <w:rPr>
          <w:rFonts w:ascii="Arial" w:hAnsi="Arial" w:cs="Arial"/>
          <w:bCs/>
          <w:iCs/>
          <w:color w:val="000000"/>
          <w:lang w:eastAsia="x-none"/>
        </w:rPr>
      </w:pPr>
    </w:p>
    <w:p w14:paraId="4A563B25" w14:textId="0AE8F4DC" w:rsidR="00BC25E6" w:rsidRDefault="00BC25E6" w:rsidP="007514E9">
      <w:pPr>
        <w:pStyle w:val="Akapitzlist"/>
        <w:spacing w:after="0"/>
        <w:ind w:left="357"/>
        <w:rPr>
          <w:rFonts w:ascii="Arial" w:hAnsi="Arial" w:cs="Arial"/>
          <w:bCs/>
          <w:iCs/>
          <w:color w:val="000000"/>
          <w:lang w:eastAsia="x-none"/>
        </w:rPr>
      </w:pPr>
    </w:p>
    <w:p w14:paraId="260651B9" w14:textId="77777777" w:rsidR="0052566B" w:rsidRDefault="0052566B" w:rsidP="007514E9">
      <w:pPr>
        <w:pStyle w:val="Akapitzlist"/>
        <w:spacing w:after="0"/>
        <w:ind w:left="357"/>
        <w:rPr>
          <w:rFonts w:ascii="Arial" w:hAnsi="Arial" w:cs="Arial"/>
          <w:bCs/>
          <w:iCs/>
          <w:color w:val="000000"/>
          <w:lang w:eastAsia="x-none"/>
        </w:rPr>
      </w:pPr>
    </w:p>
    <w:p w14:paraId="37F6609B" w14:textId="77777777" w:rsidR="00BC25E6" w:rsidRPr="003E33D9" w:rsidRDefault="00BC25E6"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4" w:name="_Toc258314247"/>
      <w:r w:rsidRPr="009455EC">
        <w:lastRenderedPageBreak/>
        <w:t xml:space="preserve">6. </w:t>
      </w:r>
      <w:r w:rsidRPr="00FD4362">
        <w:t>WARUNKI UDZIAŁU W POSTĘPOWANIU</w:t>
      </w:r>
      <w:bookmarkEnd w:id="4"/>
    </w:p>
    <w:p w14:paraId="691BDBF1" w14:textId="1419FD63" w:rsidR="00137EC8" w:rsidRPr="00553AA6" w:rsidRDefault="001820BC" w:rsidP="00C86C4C">
      <w:pPr>
        <w:pStyle w:val="Nagwek2"/>
        <w:numPr>
          <w:ilvl w:val="0"/>
          <w:numId w:val="13"/>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8A5404">
      <w:pPr>
        <w:pStyle w:val="Nagwek2"/>
        <w:numPr>
          <w:ilvl w:val="0"/>
          <w:numId w:val="13"/>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8A5404">
      <w:pPr>
        <w:pStyle w:val="Akapitzlist"/>
        <w:numPr>
          <w:ilvl w:val="0"/>
          <w:numId w:val="14"/>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5" w:name="_Hlk69717416"/>
      <w:r w:rsidRPr="00553AA6">
        <w:rPr>
          <w:rFonts w:ascii="Arial" w:hAnsi="Arial" w:cs="Arial"/>
          <w:color w:val="000000"/>
        </w:rPr>
        <w:t>Zamawiający nie stawia warunku w powyższym zakresie</w:t>
      </w:r>
      <w:bookmarkEnd w:id="5"/>
    </w:p>
    <w:p w14:paraId="79C23583" w14:textId="2F472406" w:rsidR="00C31AB5" w:rsidRPr="00553AA6" w:rsidRDefault="00C31AB5" w:rsidP="008A5404">
      <w:pPr>
        <w:pStyle w:val="Akapitzlist"/>
        <w:numPr>
          <w:ilvl w:val="0"/>
          <w:numId w:val="14"/>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8A5404">
      <w:pPr>
        <w:pStyle w:val="Akapitzlist"/>
        <w:numPr>
          <w:ilvl w:val="0"/>
          <w:numId w:val="14"/>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8A5404">
      <w:pPr>
        <w:pStyle w:val="Akapitzlist"/>
        <w:numPr>
          <w:ilvl w:val="0"/>
          <w:numId w:val="14"/>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6" w:name="_Hlk67492232"/>
      <w:r w:rsidRPr="00553AA6">
        <w:rPr>
          <w:rFonts w:ascii="Arial" w:hAnsi="Arial" w:cs="Arial"/>
          <w:color w:val="000000"/>
        </w:rPr>
        <w:t>Zamawiający nie stawia warunku w powyższym zakresie</w:t>
      </w:r>
      <w:bookmarkEnd w:id="6"/>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3F0E6979" w14:textId="77777777" w:rsidR="00000F70" w:rsidRPr="00000F70" w:rsidRDefault="00000F70" w:rsidP="008A5404">
      <w:pPr>
        <w:numPr>
          <w:ilvl w:val="0"/>
          <w:numId w:val="15"/>
        </w:numPr>
        <w:jc w:val="both"/>
        <w:outlineLvl w:val="1"/>
        <w:rPr>
          <w:rFonts w:ascii="Arial" w:hAnsi="Arial" w:cs="Arial"/>
          <w:bCs/>
          <w:iCs/>
          <w:color w:val="000000"/>
          <w:sz w:val="22"/>
          <w:szCs w:val="22"/>
          <w:lang w:eastAsia="x-none"/>
        </w:rPr>
      </w:pPr>
      <w:bookmarkStart w:id="7" w:name="_Toc258314248"/>
      <w:r w:rsidRPr="00000F70">
        <w:rPr>
          <w:rFonts w:ascii="Arial" w:hAnsi="Arial" w:cs="Arial"/>
          <w:bCs/>
          <w:iCs/>
          <w:color w:val="000000"/>
          <w:sz w:val="22"/>
          <w:szCs w:val="22"/>
          <w:lang w:eastAsia="x-none"/>
        </w:rPr>
        <w:t xml:space="preserve">Zamawiający wykluczy z postępowania o udzielenie zamówienia Wykonawcę, wobec którego zachodzą podstawy wykluczenia, o których mowa w art. 108 ust. 1 ustawy </w:t>
      </w:r>
      <w:proofErr w:type="spellStart"/>
      <w:r w:rsidRPr="00000F70">
        <w:rPr>
          <w:rFonts w:ascii="Arial" w:hAnsi="Arial" w:cs="Arial"/>
          <w:bCs/>
          <w:iCs/>
          <w:color w:val="000000"/>
          <w:sz w:val="22"/>
          <w:szCs w:val="22"/>
          <w:lang w:eastAsia="x-none"/>
        </w:rPr>
        <w:t>Pzp</w:t>
      </w:r>
      <w:proofErr w:type="spellEnd"/>
      <w:r w:rsidRPr="00000F70">
        <w:rPr>
          <w:rFonts w:ascii="Arial" w:hAnsi="Arial" w:cs="Arial"/>
          <w:bCs/>
          <w:iCs/>
          <w:color w:val="000000"/>
          <w:sz w:val="22"/>
          <w:szCs w:val="22"/>
          <w:lang w:eastAsia="x-none"/>
        </w:rPr>
        <w:t>.</w:t>
      </w:r>
    </w:p>
    <w:p w14:paraId="26F10FCA" w14:textId="77777777" w:rsidR="00000F70" w:rsidRPr="00000F70" w:rsidRDefault="00000F70" w:rsidP="008A5404">
      <w:pPr>
        <w:numPr>
          <w:ilvl w:val="0"/>
          <w:numId w:val="15"/>
        </w:numPr>
        <w:jc w:val="both"/>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Ponadto 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 U. 2022, poz. 835).</w:t>
      </w:r>
    </w:p>
    <w:p w14:paraId="08F78124" w14:textId="77777777" w:rsidR="00000F70" w:rsidRPr="00000F70" w:rsidRDefault="00000F70" w:rsidP="008A5404">
      <w:pPr>
        <w:numPr>
          <w:ilvl w:val="0"/>
          <w:numId w:val="15"/>
        </w:numPr>
        <w:jc w:val="both"/>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 xml:space="preserve">Wykluczenie Wykonawcy nastąpi w przypadkach, o których mowa w art. 111 ustawy </w:t>
      </w:r>
      <w:proofErr w:type="spellStart"/>
      <w:r w:rsidRPr="00000F70">
        <w:rPr>
          <w:rFonts w:ascii="Arial" w:hAnsi="Arial" w:cs="Arial"/>
          <w:bCs/>
          <w:iCs/>
          <w:color w:val="000000"/>
          <w:sz w:val="22"/>
          <w:szCs w:val="22"/>
          <w:lang w:eastAsia="x-none"/>
        </w:rPr>
        <w:t>Pzp</w:t>
      </w:r>
      <w:proofErr w:type="spellEnd"/>
      <w:r w:rsidRPr="00000F70">
        <w:rPr>
          <w:rFonts w:ascii="Arial" w:hAnsi="Arial" w:cs="Arial"/>
          <w:bCs/>
          <w:iCs/>
          <w:color w:val="000000"/>
          <w:sz w:val="22"/>
          <w:szCs w:val="22"/>
          <w:lang w:eastAsia="x-none"/>
        </w:rPr>
        <w:t>.</w:t>
      </w:r>
    </w:p>
    <w:p w14:paraId="1A2203DE" w14:textId="77777777" w:rsidR="00000F70" w:rsidRPr="00000F70" w:rsidRDefault="00000F70" w:rsidP="008A5404">
      <w:pPr>
        <w:numPr>
          <w:ilvl w:val="0"/>
          <w:numId w:val="15"/>
        </w:numPr>
        <w:jc w:val="both"/>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25FB218F" w14:textId="77777777" w:rsidR="00000F70" w:rsidRPr="00000F70" w:rsidRDefault="00000F70" w:rsidP="008A5404">
      <w:pPr>
        <w:numPr>
          <w:ilvl w:val="0"/>
          <w:numId w:val="15"/>
        </w:numPr>
        <w:jc w:val="both"/>
        <w:outlineLvl w:val="1"/>
        <w:rPr>
          <w:rFonts w:ascii="Arial" w:hAnsi="Arial" w:cs="Arial"/>
          <w:bCs/>
          <w:iCs/>
          <w:color w:val="000000"/>
          <w:sz w:val="22"/>
          <w:szCs w:val="22"/>
          <w:lang w:eastAsia="x-none"/>
        </w:rPr>
      </w:pPr>
      <w:r w:rsidRPr="00000F70">
        <w:rPr>
          <w:rFonts w:ascii="Arial" w:hAnsi="Arial" w:cs="Arial"/>
          <w:bCs/>
          <w:iCs/>
          <w:color w:val="000000"/>
          <w:sz w:val="22"/>
          <w:szCs w:val="22"/>
          <w:lang w:eastAsia="x-none"/>
        </w:rPr>
        <w:t>Zamawiający może wykluczyć Wykonawcę na każdym etapie postępowania, ofertę Wykonawcy wykluczonego uznaje się za odrzuconą.</w:t>
      </w:r>
    </w:p>
    <w:p w14:paraId="4A66B09C" w14:textId="77777777" w:rsidR="001D687A" w:rsidRPr="00D839A8" w:rsidRDefault="001D687A" w:rsidP="00C86C4C">
      <w:pPr>
        <w:pStyle w:val="Nagwek2"/>
      </w:pPr>
    </w:p>
    <w:p w14:paraId="30D40BB2" w14:textId="08F5A44C" w:rsidR="001350D3" w:rsidRPr="00D839A8" w:rsidRDefault="008E32F8" w:rsidP="001757DF">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7"/>
      <w:r w:rsidRPr="00664EC7">
        <w:t>YCH</w:t>
      </w:r>
    </w:p>
    <w:p w14:paraId="3D1C5D64" w14:textId="0E7E63C7" w:rsidR="00042892" w:rsidRPr="00580342" w:rsidRDefault="001C6E9B" w:rsidP="008A5404">
      <w:pPr>
        <w:pStyle w:val="Nagwek2"/>
        <w:numPr>
          <w:ilvl w:val="0"/>
          <w:numId w:val="16"/>
        </w:numPr>
      </w:pPr>
      <w:r w:rsidRPr="00580342">
        <w:t>Wykonawca wraz z ofertą zobowiązany jest złożyć:</w:t>
      </w:r>
    </w:p>
    <w:p w14:paraId="4E2B6C7E" w14:textId="0B03D3E9" w:rsidR="001B42B7" w:rsidRPr="000F4F5C" w:rsidRDefault="00425393" w:rsidP="008A5404">
      <w:pPr>
        <w:pStyle w:val="Akapitzlist"/>
        <w:numPr>
          <w:ilvl w:val="0"/>
          <w:numId w:val="17"/>
        </w:numPr>
        <w:spacing w:after="0"/>
        <w:jc w:val="both"/>
        <w:rPr>
          <w:rFonts w:ascii="Arial" w:hAnsi="Arial" w:cs="Arial"/>
          <w:b/>
        </w:rPr>
      </w:pPr>
      <w:bookmarkStart w:id="8" w:name="_Hlk66430143"/>
      <w:r w:rsidRPr="000F4F5C">
        <w:rPr>
          <w:rFonts w:ascii="Arial" w:hAnsi="Arial" w:cs="Arial"/>
          <w:b/>
        </w:rPr>
        <w:t xml:space="preserve">Oświadczenie o niepodleganiu wykluczeniu </w:t>
      </w:r>
      <w:r w:rsidR="009230F3" w:rsidRPr="000F4F5C">
        <w:rPr>
          <w:rFonts w:ascii="Arial" w:hAnsi="Arial" w:cs="Arial"/>
          <w:b/>
        </w:rPr>
        <w:t xml:space="preserve"> – </w:t>
      </w:r>
      <w:r w:rsidR="00D60F52" w:rsidRPr="000F4F5C">
        <w:rPr>
          <w:rFonts w:ascii="Arial" w:hAnsi="Arial" w:cs="Arial"/>
          <w:b/>
        </w:rPr>
        <w:t xml:space="preserve">zgodnie z </w:t>
      </w:r>
      <w:r w:rsidR="009230F3" w:rsidRPr="000F4F5C">
        <w:rPr>
          <w:rFonts w:ascii="Arial" w:hAnsi="Arial" w:cs="Arial"/>
          <w:b/>
        </w:rPr>
        <w:t>Załącznik</w:t>
      </w:r>
      <w:r w:rsidR="00D60F52" w:rsidRPr="000F4F5C">
        <w:rPr>
          <w:rFonts w:ascii="Arial" w:hAnsi="Arial" w:cs="Arial"/>
          <w:b/>
        </w:rPr>
        <w:t>iem</w:t>
      </w:r>
      <w:r w:rsidR="009230F3" w:rsidRPr="000F4F5C">
        <w:rPr>
          <w:rFonts w:ascii="Arial" w:hAnsi="Arial" w:cs="Arial"/>
          <w:b/>
        </w:rPr>
        <w:t xml:space="preserve"> Nr </w:t>
      </w:r>
      <w:r w:rsidR="005C7B31" w:rsidRPr="000F4F5C">
        <w:rPr>
          <w:rFonts w:ascii="Arial" w:hAnsi="Arial" w:cs="Arial"/>
          <w:b/>
        </w:rPr>
        <w:t>3</w:t>
      </w:r>
      <w:r w:rsidR="009230F3" w:rsidRPr="000F4F5C">
        <w:rPr>
          <w:rFonts w:ascii="Arial" w:hAnsi="Arial" w:cs="Arial"/>
          <w:b/>
        </w:rPr>
        <w:t xml:space="preserve"> do SWZ</w:t>
      </w:r>
      <w:r w:rsidR="00D60F52" w:rsidRPr="000F4F5C">
        <w:rPr>
          <w:rFonts w:ascii="Arial" w:hAnsi="Arial" w:cs="Arial"/>
          <w:b/>
        </w:rPr>
        <w:t>.</w:t>
      </w:r>
    </w:p>
    <w:bookmarkEnd w:id="8"/>
    <w:p w14:paraId="73032C04" w14:textId="2EEC7CDD" w:rsidR="00230748" w:rsidRDefault="004F0D5A" w:rsidP="00302644">
      <w:pPr>
        <w:ind w:left="709"/>
        <w:jc w:val="both"/>
        <w:rPr>
          <w:rFonts w:ascii="Arial" w:hAnsi="Arial" w:cs="Arial"/>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0E8BF3D7" w14:textId="4C597799" w:rsidR="00AE00FC" w:rsidRPr="00302F77" w:rsidRDefault="00AE00FC" w:rsidP="008A5404">
      <w:pPr>
        <w:pStyle w:val="Akapitzlist"/>
        <w:widowControl w:val="0"/>
        <w:numPr>
          <w:ilvl w:val="0"/>
          <w:numId w:val="16"/>
        </w:numPr>
        <w:suppressAutoHyphens/>
        <w:autoSpaceDN w:val="0"/>
        <w:spacing w:line="242" w:lineRule="auto"/>
        <w:jc w:val="both"/>
        <w:textAlignment w:val="baseline"/>
        <w:rPr>
          <w:rFonts w:ascii="Arial" w:hAnsi="Arial" w:cs="Arial"/>
          <w:b/>
          <w:kern w:val="3"/>
          <w:u w:val="single"/>
        </w:rPr>
      </w:pPr>
      <w:r w:rsidRPr="00302F77">
        <w:rPr>
          <w:rFonts w:ascii="Arial" w:hAnsi="Arial" w:cs="Arial"/>
          <w:b/>
          <w:kern w:val="3"/>
          <w:u w:val="single"/>
        </w:rPr>
        <w:t>Przedmiotowe środki dowodowe:</w:t>
      </w:r>
    </w:p>
    <w:p w14:paraId="497C347E" w14:textId="77777777" w:rsidR="001E2228" w:rsidRDefault="001E2228" w:rsidP="00302F77">
      <w:pPr>
        <w:pStyle w:val="Akapitzlist"/>
        <w:spacing w:after="0"/>
        <w:ind w:left="357"/>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3CF69E30" w14:textId="77777777" w:rsidR="001E2228" w:rsidRPr="0022237E" w:rsidRDefault="001E2228" w:rsidP="001E2228">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Pr="004832C2">
        <w:rPr>
          <w:rFonts w:ascii="Arial" w:hAnsi="Arial" w:cs="Arial"/>
          <w:bCs/>
          <w:iCs/>
          <w:color w:val="000000"/>
          <w:lang w:eastAsia="x-none"/>
        </w:rPr>
        <w:t>Zamawiającego</w:t>
      </w:r>
      <w:r>
        <w:rPr>
          <w:rFonts w:ascii="Arial" w:hAnsi="Arial" w:cs="Arial"/>
          <w:bCs/>
          <w:iCs/>
          <w:color w:val="000000"/>
          <w:lang w:eastAsia="x-none"/>
        </w:rPr>
        <w:t xml:space="preserve"> </w:t>
      </w:r>
      <w:r w:rsidRPr="008612B5">
        <w:rPr>
          <w:rFonts w:ascii="Arial" w:hAnsi="Arial" w:cs="Arial"/>
          <w:b/>
          <w:bCs/>
          <w:iCs/>
          <w:color w:val="000000"/>
          <w:lang w:eastAsia="x-none"/>
        </w:rPr>
        <w:t>przedmiotowe środki dowodowe</w:t>
      </w:r>
      <w:r w:rsidRPr="008612B5">
        <w:rPr>
          <w:rFonts w:ascii="Arial" w:hAnsi="Arial" w:cs="Arial"/>
          <w:bCs/>
          <w:iCs/>
          <w:color w:val="000000"/>
          <w:lang w:eastAsia="x-none"/>
        </w:rPr>
        <w:t>:</w:t>
      </w:r>
    </w:p>
    <w:p w14:paraId="3C04D103" w14:textId="77777777" w:rsidR="00133C11" w:rsidRPr="00133C11" w:rsidRDefault="001E2228" w:rsidP="008A5404">
      <w:pPr>
        <w:pStyle w:val="Akapitzlist"/>
        <w:widowControl w:val="0"/>
        <w:numPr>
          <w:ilvl w:val="0"/>
          <w:numId w:val="58"/>
        </w:numPr>
        <w:spacing w:line="252" w:lineRule="auto"/>
        <w:jc w:val="both"/>
        <w:rPr>
          <w:rFonts w:ascii="Arial" w:eastAsia="Arial Unicode MS" w:hAnsi="Arial" w:cs="Arial"/>
        </w:rPr>
      </w:pPr>
      <w:r>
        <w:rPr>
          <w:rFonts w:ascii="Arial" w:eastAsia="Arial Unicode MS" w:hAnsi="Arial" w:cs="Arial"/>
        </w:rPr>
        <w:t>katalogi,</w:t>
      </w:r>
      <w:r w:rsidR="004F58DF" w:rsidRPr="004F58DF">
        <w:rPr>
          <w:rFonts w:ascii="Arial" w:hAnsi="Arial" w:cs="Arial"/>
          <w:color w:val="000000"/>
          <w:szCs w:val="24"/>
        </w:rPr>
        <w:t xml:space="preserve"> </w:t>
      </w:r>
      <w:r w:rsidR="004F58DF">
        <w:rPr>
          <w:rFonts w:ascii="Arial" w:hAnsi="Arial" w:cs="Arial"/>
          <w:color w:val="000000"/>
          <w:szCs w:val="24"/>
        </w:rPr>
        <w:t>k</w:t>
      </w:r>
      <w:r w:rsidR="004F58DF" w:rsidRPr="00E23590">
        <w:rPr>
          <w:rFonts w:ascii="Arial" w:hAnsi="Arial" w:cs="Arial"/>
          <w:color w:val="000000"/>
          <w:szCs w:val="24"/>
        </w:rPr>
        <w:t>arty danych technicznych</w:t>
      </w:r>
      <w:r w:rsidR="00770173">
        <w:rPr>
          <w:rFonts w:ascii="Arial" w:hAnsi="Arial" w:cs="Arial"/>
          <w:color w:val="000000"/>
          <w:szCs w:val="24"/>
        </w:rPr>
        <w:t>,</w:t>
      </w:r>
      <w:r>
        <w:rPr>
          <w:rFonts w:ascii="Arial" w:eastAsia="Arial Unicode MS" w:hAnsi="Arial" w:cs="Arial"/>
        </w:rPr>
        <w:t xml:space="preserve"> </w:t>
      </w:r>
      <w:r w:rsidRPr="00F54870">
        <w:rPr>
          <w:rFonts w:ascii="Arial" w:hAnsi="Arial" w:cs="Arial"/>
        </w:rPr>
        <w:t>prospekty, ulotki</w:t>
      </w:r>
      <w:r>
        <w:rPr>
          <w:rFonts w:ascii="Arial" w:hAnsi="Arial" w:cs="Arial"/>
        </w:rPr>
        <w:t xml:space="preserve">, </w:t>
      </w:r>
      <w:r w:rsidRPr="001D1D3D">
        <w:rPr>
          <w:rFonts w:ascii="Arial" w:eastAsia="Arial Unicode MS" w:hAnsi="Arial" w:cs="Arial"/>
        </w:rPr>
        <w:t>zawierające oferowany przedmiot zamówienia</w:t>
      </w:r>
      <w:r w:rsidRPr="00F54870">
        <w:rPr>
          <w:rFonts w:ascii="Arial" w:hAnsi="Arial" w:cs="Arial"/>
        </w:rPr>
        <w:t>, potwierdzające zgodność z </w:t>
      </w:r>
      <w:r>
        <w:rPr>
          <w:rFonts w:ascii="Arial" w:hAnsi="Arial" w:cs="Arial"/>
        </w:rPr>
        <w:t>opisem przedmiotu</w:t>
      </w:r>
      <w:r w:rsidRPr="00F54870">
        <w:rPr>
          <w:rFonts w:ascii="Arial" w:hAnsi="Arial" w:cs="Arial"/>
        </w:rPr>
        <w:t xml:space="preserve"> zamówienia, określonym w Formularzu </w:t>
      </w:r>
      <w:r>
        <w:rPr>
          <w:rFonts w:ascii="Arial" w:hAnsi="Arial" w:cs="Arial"/>
        </w:rPr>
        <w:t xml:space="preserve">cenowym - </w:t>
      </w:r>
      <w:r w:rsidRPr="008B25FE">
        <w:rPr>
          <w:rFonts w:ascii="Arial" w:hAnsi="Arial" w:cs="Arial"/>
          <w:u w:val="single"/>
        </w:rPr>
        <w:t>Załącznik nr 2 do SWZ</w:t>
      </w:r>
      <w:r w:rsidRPr="00F54870">
        <w:rPr>
          <w:rFonts w:ascii="Arial" w:hAnsi="Arial" w:cs="Arial"/>
        </w:rPr>
        <w:t xml:space="preserve">. </w:t>
      </w:r>
    </w:p>
    <w:p w14:paraId="5C1F7E2A" w14:textId="11426AB8" w:rsidR="001E2228" w:rsidRPr="00133C11" w:rsidRDefault="001E2228" w:rsidP="00133C11">
      <w:pPr>
        <w:pStyle w:val="Akapitzlist"/>
        <w:widowControl w:val="0"/>
        <w:spacing w:line="252" w:lineRule="auto"/>
        <w:jc w:val="both"/>
        <w:rPr>
          <w:rFonts w:ascii="Arial" w:eastAsia="Arial Unicode MS" w:hAnsi="Arial" w:cs="Arial"/>
          <w:color w:val="FF0000"/>
        </w:rPr>
      </w:pPr>
      <w:r w:rsidRPr="00133C11">
        <w:rPr>
          <w:rFonts w:ascii="Arial" w:hAnsi="Arial" w:cs="Arial"/>
          <w:b/>
          <w:i/>
          <w:color w:val="FF0000"/>
        </w:rPr>
        <w:t>Zamawiający prosi o zaznaczenie na poszczególnych dokumentach/plikach, którego pakietu i pozycji one dotyczą.</w:t>
      </w:r>
    </w:p>
    <w:p w14:paraId="3F37EC39" w14:textId="28AE9CBA" w:rsidR="001E2228" w:rsidRPr="001D1D3D" w:rsidRDefault="001E2228" w:rsidP="008A5404">
      <w:pPr>
        <w:pStyle w:val="Akapitzlist"/>
        <w:widowControl w:val="0"/>
        <w:numPr>
          <w:ilvl w:val="0"/>
          <w:numId w:val="58"/>
        </w:numPr>
        <w:spacing w:after="0" w:line="252" w:lineRule="auto"/>
        <w:jc w:val="both"/>
        <w:rPr>
          <w:rFonts w:ascii="Arial" w:eastAsia="Arial Unicode MS" w:hAnsi="Arial" w:cs="Arial"/>
        </w:rPr>
      </w:pPr>
      <w:r w:rsidRPr="001D1D3D">
        <w:rPr>
          <w:rFonts w:ascii="Arial" w:eastAsia="Arial Unicode MS" w:hAnsi="Arial" w:cs="Arial"/>
        </w:rPr>
        <w:t>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(Dz. U. 202</w:t>
      </w:r>
      <w:r>
        <w:rPr>
          <w:rFonts w:ascii="Arial" w:eastAsia="Arial Unicode MS" w:hAnsi="Arial" w:cs="Arial"/>
        </w:rPr>
        <w:t>1</w:t>
      </w:r>
      <w:r w:rsidRPr="001D1D3D">
        <w:rPr>
          <w:rFonts w:ascii="Arial" w:eastAsia="Arial Unicode MS" w:hAnsi="Arial" w:cs="Arial"/>
        </w:rPr>
        <w:t xml:space="preserve">, </w:t>
      </w:r>
      <w:r w:rsidRPr="001D1D3D">
        <w:rPr>
          <w:rFonts w:ascii="Arial" w:hAnsi="Arial" w:cs="Arial"/>
        </w:rPr>
        <w:t xml:space="preserve">poz. </w:t>
      </w:r>
      <w:r>
        <w:rPr>
          <w:rFonts w:ascii="Arial" w:hAnsi="Arial" w:cs="Arial"/>
        </w:rPr>
        <w:t>1556</w:t>
      </w:r>
      <w:r w:rsidRPr="001D1D3D">
        <w:rPr>
          <w:rFonts w:ascii="Arial" w:hAnsi="Arial" w:cs="Arial"/>
        </w:rPr>
        <w:t xml:space="preserve"> tj.</w:t>
      </w:r>
      <w:r>
        <w:rPr>
          <w:rFonts w:ascii="Arial" w:hAnsi="Arial" w:cs="Arial"/>
        </w:rPr>
        <w:t xml:space="preserve"> z </w:t>
      </w:r>
      <w:proofErr w:type="spellStart"/>
      <w:r>
        <w:rPr>
          <w:rFonts w:ascii="Arial" w:hAnsi="Arial" w:cs="Arial"/>
        </w:rPr>
        <w:t>późn</w:t>
      </w:r>
      <w:proofErr w:type="spellEnd"/>
      <w:r>
        <w:rPr>
          <w:rFonts w:ascii="Arial" w:hAnsi="Arial" w:cs="Arial"/>
        </w:rPr>
        <w:t>. zm.</w:t>
      </w:r>
      <w:r w:rsidRPr="001D1D3D">
        <w:rPr>
          <w:rFonts w:ascii="Arial" w:eastAsia="Arial Unicode MS" w:hAnsi="Arial" w:cs="Arial"/>
        </w:rPr>
        <w:t>) lub w przypadku wyrobów nie medycznych inne wymagane dokumenty, zgodnie z obowiązującymi przepisami, wraz ze zobowiązaniem ich przekazania na każde żądanie Zamawiającego</w:t>
      </w:r>
      <w:r>
        <w:rPr>
          <w:rFonts w:ascii="Arial" w:eastAsia="Arial Unicode MS" w:hAnsi="Arial" w:cs="Arial"/>
        </w:rPr>
        <w:t xml:space="preserve"> – zgodnie z </w:t>
      </w:r>
      <w:r w:rsidRPr="0074741C">
        <w:rPr>
          <w:rFonts w:ascii="Arial" w:eastAsia="Arial Unicode MS" w:hAnsi="Arial" w:cs="Arial"/>
          <w:b/>
        </w:rPr>
        <w:t xml:space="preserve">Załącznikiem Nr </w:t>
      </w:r>
      <w:r>
        <w:rPr>
          <w:rFonts w:ascii="Arial" w:eastAsia="Arial Unicode MS" w:hAnsi="Arial" w:cs="Arial"/>
          <w:b/>
        </w:rPr>
        <w:t>5</w:t>
      </w:r>
      <w:r w:rsidRPr="0074741C">
        <w:rPr>
          <w:rFonts w:ascii="Arial" w:eastAsia="Arial Unicode MS" w:hAnsi="Arial" w:cs="Arial"/>
          <w:b/>
        </w:rPr>
        <w:t xml:space="preserve"> do SWZ</w:t>
      </w:r>
      <w:r w:rsidRPr="001D1D3D">
        <w:rPr>
          <w:rFonts w:ascii="Arial" w:eastAsia="Arial Unicode MS" w:hAnsi="Arial" w:cs="Arial"/>
        </w:rPr>
        <w:t>.</w:t>
      </w:r>
    </w:p>
    <w:p w14:paraId="5F6E0DD0" w14:textId="77777777" w:rsidR="001E2228" w:rsidRDefault="001E2228" w:rsidP="001E2228">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1C14CCDD" w14:textId="77777777" w:rsidR="001E2228" w:rsidRPr="001D1D3D" w:rsidRDefault="001E2228" w:rsidP="001E2228">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przewiduje  uzupełnienie  przedmiotowego środka dowodowego zgodnie  z  art. 107 ust  2 </w:t>
      </w:r>
      <w:r w:rsidRPr="001D1D3D">
        <w:rPr>
          <w:rFonts w:ascii="Arial" w:hAnsi="Arial" w:cs="Arial"/>
          <w:sz w:val="22"/>
          <w:szCs w:val="22"/>
        </w:rPr>
        <w:t xml:space="preserve">ustawy </w:t>
      </w:r>
      <w:proofErr w:type="spellStart"/>
      <w:r w:rsidRPr="001D1D3D">
        <w:rPr>
          <w:rFonts w:ascii="Arial" w:hAnsi="Arial" w:cs="Arial"/>
          <w:sz w:val="22"/>
          <w:szCs w:val="22"/>
        </w:rPr>
        <w:t>Pzp</w:t>
      </w:r>
      <w:proofErr w:type="spellEnd"/>
      <w:r w:rsidRPr="001D1D3D">
        <w:rPr>
          <w:rFonts w:ascii="Arial" w:hAnsi="Arial" w:cs="Arial"/>
          <w:sz w:val="22"/>
          <w:szCs w:val="22"/>
        </w:rPr>
        <w:t>.</w:t>
      </w:r>
    </w:p>
    <w:p w14:paraId="3518CBE0" w14:textId="1B0E4A53" w:rsidR="004832C2" w:rsidRPr="00133AF4" w:rsidRDefault="004832C2" w:rsidP="00EF70F5">
      <w:pPr>
        <w:widowControl w:val="0"/>
        <w:spacing w:line="252" w:lineRule="auto"/>
        <w:jc w:val="both"/>
        <w:rPr>
          <w:rFonts w:ascii="Arial" w:eastAsia="Arial Unicode MS" w:hAnsi="Arial" w:cs="Arial"/>
          <w:sz w:val="22"/>
          <w:szCs w:val="22"/>
        </w:rPr>
      </w:pPr>
    </w:p>
    <w:p w14:paraId="2AA92BCE" w14:textId="6FD5F132" w:rsidR="00257307" w:rsidRPr="000F4F5C" w:rsidRDefault="001350D3" w:rsidP="008A5404">
      <w:pPr>
        <w:pStyle w:val="Nagwek2"/>
        <w:numPr>
          <w:ilvl w:val="0"/>
          <w:numId w:val="16"/>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17DBAB25" w:rsidR="00257307" w:rsidRPr="000F4F5C" w:rsidRDefault="00ED30D0" w:rsidP="00C86C4C">
      <w:pPr>
        <w:pStyle w:val="Nagwek2"/>
        <w:numPr>
          <w:ilvl w:val="0"/>
          <w:numId w:val="3"/>
        </w:numPr>
      </w:pPr>
      <w:r w:rsidRPr="000F4F5C">
        <w:t>w</w:t>
      </w:r>
      <w:r w:rsidR="00257307" w:rsidRPr="000F4F5C">
        <w:t xml:space="preserve"> celu potwierdzenia braku podstaw wykluczenia Wykonawcy z udziału w</w:t>
      </w:r>
      <w:r w:rsidRPr="000F4F5C">
        <w:t> </w:t>
      </w:r>
      <w:r w:rsidR="00257307" w:rsidRPr="000F4F5C">
        <w:t>postępowaniu:</w:t>
      </w:r>
    </w:p>
    <w:p w14:paraId="203C2411" w14:textId="46809805" w:rsidR="00A63176" w:rsidRPr="000F4F5C" w:rsidRDefault="00ED30D0" w:rsidP="008A5404">
      <w:pPr>
        <w:pStyle w:val="Akapitzlist"/>
        <w:numPr>
          <w:ilvl w:val="0"/>
          <w:numId w:val="18"/>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216CB9F7" w:rsidR="00A63176" w:rsidRPr="000F4F5C" w:rsidRDefault="00ED30D0" w:rsidP="001757DF">
      <w:pPr>
        <w:pStyle w:val="Akapitzlist"/>
        <w:spacing w:after="0"/>
        <w:ind w:left="1134"/>
        <w:jc w:val="both"/>
        <w:rPr>
          <w:rFonts w:ascii="Arial" w:hAnsi="Arial" w:cs="Arial"/>
          <w:b/>
          <w:bCs/>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p>
    <w:p w14:paraId="5D9F1E21" w14:textId="185C0267" w:rsidR="009C4999" w:rsidRDefault="001350D3" w:rsidP="00364128">
      <w:pPr>
        <w:pStyle w:val="Nagwek2"/>
        <w:numPr>
          <w:ilvl w:val="0"/>
          <w:numId w:val="16"/>
        </w:numPr>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Default="001350D3" w:rsidP="00364128">
      <w:pPr>
        <w:pStyle w:val="Nagwek2"/>
        <w:numPr>
          <w:ilvl w:val="0"/>
          <w:numId w:val="16"/>
        </w:numPr>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Default="001350D3" w:rsidP="00364128">
      <w:pPr>
        <w:pStyle w:val="Nagwek2"/>
        <w:numPr>
          <w:ilvl w:val="0"/>
          <w:numId w:val="16"/>
        </w:numPr>
        <w:rPr>
          <w:lang w:val="x-none"/>
        </w:rPr>
      </w:pPr>
      <w:r>
        <w:t>Wykonawca nie jest zobowiązany do złożenia podmiotowych środków dowodowych, które Zamawiający posiada, jeżeli Wykonawca wskaże te środki oraz potwierdzi ich prawidłowość i aktualność.</w:t>
      </w:r>
    </w:p>
    <w:p w14:paraId="3D796B3B" w14:textId="77777777" w:rsidR="009C4999" w:rsidRDefault="001350D3" w:rsidP="00364128">
      <w:pPr>
        <w:pStyle w:val="Nagwek2"/>
        <w:numPr>
          <w:ilvl w:val="0"/>
          <w:numId w:val="16"/>
        </w:numPr>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9C4999" w:rsidRDefault="001350D3" w:rsidP="00364128">
      <w:pPr>
        <w:pStyle w:val="Nagwek2"/>
        <w:numPr>
          <w:ilvl w:val="0"/>
          <w:numId w:val="16"/>
        </w:numPr>
        <w:rPr>
          <w:lang w:val="x-none"/>
        </w:rPr>
      </w:pPr>
      <w:r>
        <w:t xml:space="preserve">Dokumenty sporządzone w języku obcym są składane wraz z tłumaczeniem na język polski. </w:t>
      </w:r>
      <w:bookmarkStart w:id="9" w:name="_Toc258314249"/>
    </w:p>
    <w:p w14:paraId="61EB2F7C" w14:textId="77777777" w:rsidR="00765555" w:rsidRDefault="00765555" w:rsidP="00C86C4C">
      <w:pPr>
        <w:pStyle w:val="Nagwek2"/>
      </w:pPr>
    </w:p>
    <w:p w14:paraId="4F56B437" w14:textId="7FAC7AA7" w:rsidR="001350D3" w:rsidRDefault="008E32F8" w:rsidP="008A5404">
      <w:pPr>
        <w:pStyle w:val="Nagwek1"/>
        <w:numPr>
          <w:ilvl w:val="0"/>
          <w:numId w:val="50"/>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8A5404">
      <w:pPr>
        <w:pStyle w:val="Nagwek2"/>
        <w:numPr>
          <w:ilvl w:val="0"/>
          <w:numId w:val="19"/>
        </w:numPr>
      </w:pPr>
      <w:r>
        <w:t xml:space="preserve">Wykonawca może powierzyć wykonanie części zamówienia Podwykonawcom. </w:t>
      </w:r>
    </w:p>
    <w:p w14:paraId="5AFB46C4" w14:textId="2D79ACFD" w:rsidR="005D0AE1" w:rsidRPr="005D0AE1" w:rsidRDefault="005D0AE1" w:rsidP="008A5404">
      <w:pPr>
        <w:pStyle w:val="Nagwek2"/>
        <w:numPr>
          <w:ilvl w:val="0"/>
          <w:numId w:val="19"/>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231A62">
        <w:rPr>
          <w:b/>
        </w:rPr>
        <w:t xml:space="preserve">Załącznik </w:t>
      </w:r>
      <w:r w:rsidR="007C1194" w:rsidRPr="0041748D">
        <w:rPr>
          <w:b/>
        </w:rPr>
        <w:t>Nr</w:t>
      </w:r>
      <w:r w:rsidR="003F48C1" w:rsidRPr="0041748D">
        <w:rPr>
          <w:b/>
        </w:rPr>
        <w:t xml:space="preserve"> 6</w:t>
      </w:r>
      <w:r w:rsidR="007C1194" w:rsidRPr="00DA72BE">
        <w:t xml:space="preserve"> do SWZ</w:t>
      </w:r>
      <w:r w:rsidRPr="00DA72BE">
        <w:t>,</w:t>
      </w:r>
      <w:r w:rsidRPr="00C60B62">
        <w:t xml:space="preserve"> które dotyczą samego Wykonawcy.</w:t>
      </w:r>
    </w:p>
    <w:p w14:paraId="20C0FA5A" w14:textId="5E42F926" w:rsidR="00E352C6" w:rsidRDefault="001350D3" w:rsidP="008A5404">
      <w:pPr>
        <w:pStyle w:val="Nagwek2"/>
        <w:numPr>
          <w:ilvl w:val="0"/>
          <w:numId w:val="19"/>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8A5404">
      <w:pPr>
        <w:pStyle w:val="Nagwek2"/>
        <w:numPr>
          <w:ilvl w:val="0"/>
          <w:numId w:val="19"/>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C86C4C">
      <w:pPr>
        <w:pStyle w:val="Nagwek2"/>
      </w:pPr>
    </w:p>
    <w:p w14:paraId="0CB0B6C8" w14:textId="648F0284" w:rsidR="001350D3" w:rsidRDefault="008E32F8" w:rsidP="008A5404">
      <w:pPr>
        <w:pStyle w:val="Nagwek1"/>
        <w:numPr>
          <w:ilvl w:val="0"/>
          <w:numId w:val="50"/>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8A5404">
      <w:pPr>
        <w:pStyle w:val="Nagwek2"/>
        <w:numPr>
          <w:ilvl w:val="0"/>
          <w:numId w:val="20"/>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8A5404">
      <w:pPr>
        <w:pStyle w:val="Nagwek2"/>
        <w:numPr>
          <w:ilvl w:val="0"/>
          <w:numId w:val="20"/>
        </w:numPr>
      </w:pPr>
      <w:r>
        <w:t>Pełnomocnictwo należy dołączyć do oferty i powinno ono zawierać w szczególności wskazanie:</w:t>
      </w:r>
    </w:p>
    <w:p w14:paraId="5D9CF0B6" w14:textId="77777777" w:rsidR="001350D3" w:rsidRDefault="001350D3" w:rsidP="00C86C4C">
      <w:pPr>
        <w:pStyle w:val="Nagwek2"/>
        <w:numPr>
          <w:ilvl w:val="0"/>
          <w:numId w:val="4"/>
        </w:numPr>
      </w:pPr>
      <w:r>
        <w:t>postępowania o udzielenie zamówienie publicznego, którego dotyczy;</w:t>
      </w:r>
    </w:p>
    <w:p w14:paraId="68CB5712" w14:textId="77777777" w:rsidR="001350D3" w:rsidRDefault="001350D3" w:rsidP="00C86C4C">
      <w:pPr>
        <w:pStyle w:val="Nagwek2"/>
        <w:numPr>
          <w:ilvl w:val="0"/>
          <w:numId w:val="4"/>
        </w:numPr>
      </w:pPr>
      <w:r>
        <w:t>wszystkich Wykonawców ubiegających się wspólnie o udzielenie zamówienia;</w:t>
      </w:r>
    </w:p>
    <w:p w14:paraId="5BD84F63" w14:textId="77777777" w:rsidR="001350D3" w:rsidRDefault="001350D3" w:rsidP="00C86C4C">
      <w:pPr>
        <w:pStyle w:val="Nagwek2"/>
        <w:numPr>
          <w:ilvl w:val="0"/>
          <w:numId w:val="4"/>
        </w:numPr>
      </w:pPr>
      <w:r>
        <w:t>ustanowionego pełnomocnika oraz zakresu jego  umocowania.</w:t>
      </w:r>
    </w:p>
    <w:p w14:paraId="146A80DA" w14:textId="2B3074CA" w:rsidR="001350D3" w:rsidRDefault="001350D3" w:rsidP="008A5404">
      <w:pPr>
        <w:pStyle w:val="Nagwek2"/>
        <w:numPr>
          <w:ilvl w:val="0"/>
          <w:numId w:val="21"/>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C86C4C">
      <w:pPr>
        <w:pStyle w:val="Nagwek2"/>
      </w:pPr>
    </w:p>
    <w:p w14:paraId="54DDF6A6" w14:textId="644B3D10" w:rsidR="001350D3" w:rsidRDefault="008E32F8" w:rsidP="008A5404">
      <w:pPr>
        <w:pStyle w:val="Nagwek1"/>
        <w:numPr>
          <w:ilvl w:val="0"/>
          <w:numId w:val="50"/>
        </w:numPr>
      </w:pPr>
      <w:r w:rsidRPr="00204700">
        <w:t xml:space="preserve">INFORMACJE O SPOSOBIE POROZUMIEWANIA SIĘ </w:t>
      </w:r>
      <w:r>
        <w:t>Z</w:t>
      </w:r>
      <w:r w:rsidRPr="00204700">
        <w:t>AMAWIAJĄCEGO</w:t>
      </w:r>
      <w:r>
        <w:t xml:space="preserve"> </w:t>
      </w:r>
      <w:r w:rsidRPr="00204700">
        <w:t>Z</w:t>
      </w:r>
      <w:r>
        <w:t> </w:t>
      </w:r>
      <w:r w:rsidRPr="00204700">
        <w:t>WYKONAWCAMI</w:t>
      </w:r>
      <w:bookmarkEnd w:id="9"/>
    </w:p>
    <w:p w14:paraId="2F27BDAF" w14:textId="51B2DADB" w:rsidR="000A6D22" w:rsidRPr="00166D38" w:rsidRDefault="00B516E2" w:rsidP="008A5404">
      <w:pPr>
        <w:pStyle w:val="Akapitzlist"/>
        <w:numPr>
          <w:ilvl w:val="0"/>
          <w:numId w:val="22"/>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0" w:name="_Hlk37863747"/>
    </w:p>
    <w:p w14:paraId="65CF9D2A" w14:textId="7B02A2AD" w:rsidR="00651BCF" w:rsidRPr="00166D38" w:rsidRDefault="001350D3"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0"/>
      <w:r w:rsidRPr="00166D38">
        <w:rPr>
          <w:rFonts w:ascii="Arial" w:hAnsi="Arial" w:cs="Arial"/>
        </w:rPr>
        <w:t>.</w:t>
      </w:r>
      <w:bookmarkStart w:id="11" w:name="_Hlk37863807"/>
    </w:p>
    <w:p w14:paraId="0B5CD17F" w14:textId="68CC347E" w:rsidR="001D28AB" w:rsidRPr="00166D38" w:rsidRDefault="00651BCF"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8A5404">
      <w:pPr>
        <w:pStyle w:val="Akapitzlist"/>
        <w:numPr>
          <w:ilvl w:val="0"/>
          <w:numId w:val="22"/>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8A5404">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8A5404">
      <w:pPr>
        <w:pStyle w:val="Akapitzlist"/>
        <w:numPr>
          <w:ilvl w:val="0"/>
          <w:numId w:val="24"/>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8A5404">
      <w:pPr>
        <w:pStyle w:val="Akapitzlist"/>
        <w:numPr>
          <w:ilvl w:val="0"/>
          <w:numId w:val="25"/>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8A5404">
      <w:pPr>
        <w:pStyle w:val="Akapitzlist"/>
        <w:numPr>
          <w:ilvl w:val="0"/>
          <w:numId w:val="25"/>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8A5404">
      <w:pPr>
        <w:pStyle w:val="Akapitzlist"/>
        <w:numPr>
          <w:ilvl w:val="0"/>
          <w:numId w:val="26"/>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4D43A9EA" w:rsidR="00642405" w:rsidRPr="00471144" w:rsidRDefault="00642405" w:rsidP="008A5404">
      <w:pPr>
        <w:pStyle w:val="Akapitzlist"/>
        <w:numPr>
          <w:ilvl w:val="0"/>
          <w:numId w:val="27"/>
        </w:numPr>
        <w:spacing w:after="0"/>
        <w:jc w:val="both"/>
        <w:textAlignment w:val="baseline"/>
        <w:rPr>
          <w:rStyle w:val="Hipercze"/>
          <w:rFonts w:ascii="Arial" w:hAnsi="Arial" w:cs="Arial"/>
          <w:color w:val="auto"/>
          <w:u w:val="none"/>
        </w:rPr>
      </w:pPr>
      <w:r w:rsidRPr="00166D38">
        <w:rPr>
          <w:rFonts w:ascii="Arial" w:hAnsi="Arial" w:cs="Arial"/>
        </w:rPr>
        <w:lastRenderedPageBreak/>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251FFD">
        <w:rPr>
          <w:rFonts w:ascii="Arial" w:hAnsi="Arial" w:cs="Arial"/>
          <w:bCs/>
          <w:u w:val="single"/>
        </w:rPr>
        <w:t>,</w:t>
      </w:r>
      <w:r w:rsidRPr="00166D38">
        <w:rPr>
          <w:rFonts w:ascii="Arial" w:hAnsi="Arial" w:cs="Arial"/>
          <w:bCs/>
          <w:u w:val="single"/>
        </w:rPr>
        <w:t xml:space="preserve"> Iwona Konwerska</w:t>
      </w:r>
      <w:r w:rsidR="00251FFD">
        <w:rPr>
          <w:rFonts w:ascii="Arial" w:hAnsi="Arial" w:cs="Arial"/>
          <w:bCs/>
          <w:u w:val="single"/>
        </w:rPr>
        <w:t xml:space="preserve"> i Katarzyna </w:t>
      </w:r>
      <w:proofErr w:type="spellStart"/>
      <w:r w:rsidR="00251FFD">
        <w:rPr>
          <w:rFonts w:ascii="Arial" w:hAnsi="Arial" w:cs="Arial"/>
          <w:bCs/>
          <w:u w:val="single"/>
        </w:rPr>
        <w:t>Siemko</w:t>
      </w:r>
      <w:proofErr w:type="spellEnd"/>
      <w:r w:rsidR="00251FFD">
        <w:rPr>
          <w:rFonts w:ascii="Arial" w:hAnsi="Arial" w:cs="Arial"/>
          <w:bCs/>
          <w:u w:val="single"/>
        </w:rPr>
        <w:t xml:space="preserve"> </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2" w:name="_Toc258314250"/>
      <w:bookmarkEnd w:id="11"/>
      <w:r w:rsidRPr="00CB1C48">
        <w:t>1</w:t>
      </w:r>
      <w:r w:rsidR="007459CE">
        <w:t>2</w:t>
      </w:r>
      <w:r w:rsidRPr="00CB1C48">
        <w:t xml:space="preserve">. </w:t>
      </w:r>
      <w:r w:rsidR="001350D3" w:rsidRPr="00CB1C48">
        <w:t>OPIS SPO</w:t>
      </w:r>
      <w:bookmarkStart w:id="13" w:name="_Hlk37938975"/>
      <w:r w:rsidR="001350D3" w:rsidRPr="00CB1C48">
        <w:t>SOBU UDZIELANIA WYJAŚNIEŃ TREŚCI SWZ</w:t>
      </w:r>
      <w:bookmarkEnd w:id="13"/>
    </w:p>
    <w:p w14:paraId="5CC114A7" w14:textId="44050823" w:rsidR="009C37EA" w:rsidRPr="00E5371B" w:rsidRDefault="001350D3" w:rsidP="008A5404">
      <w:pPr>
        <w:pStyle w:val="Nagwek2"/>
        <w:numPr>
          <w:ilvl w:val="0"/>
          <w:numId w:val="28"/>
        </w:numPr>
        <w:rPr>
          <w:color w:val="FF0000"/>
        </w:rPr>
      </w:pPr>
      <w:bookmarkStart w:id="14" w:name="_Hlk37783375"/>
      <w:bookmarkStart w:id="15"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16" w:name="_Hlk37783409"/>
      <w:bookmarkEnd w:id="14"/>
      <w:r w:rsidR="00B42ACC" w:rsidRPr="00066BEA">
        <w:rPr>
          <w:rFonts w:eastAsia="Calibri"/>
          <w:b/>
          <w:color w:val="auto"/>
        </w:rPr>
        <w:t xml:space="preserve"> </w:t>
      </w:r>
      <w:r w:rsidR="00B42ACC" w:rsidRPr="00066BEA">
        <w:rPr>
          <w:rFonts w:eastAsia="Calibri"/>
          <w:color w:val="auto"/>
        </w:rPr>
        <w:t>również dodatkowo w wersji edytowalnych plików (np. word)</w:t>
      </w:r>
    </w:p>
    <w:p w14:paraId="5E28E67E" w14:textId="05CC56E3" w:rsidR="009C37EA" w:rsidRDefault="001350D3" w:rsidP="008A5404">
      <w:pPr>
        <w:pStyle w:val="Nagwek2"/>
        <w:numPr>
          <w:ilvl w:val="0"/>
          <w:numId w:val="28"/>
        </w:numPr>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6"/>
    </w:p>
    <w:p w14:paraId="7D9A010F" w14:textId="77777777" w:rsidR="009C37EA" w:rsidRDefault="001350D3" w:rsidP="008A5404">
      <w:pPr>
        <w:pStyle w:val="Nagwek2"/>
        <w:numPr>
          <w:ilvl w:val="0"/>
          <w:numId w:val="28"/>
        </w:numPr>
      </w:pPr>
      <w:r>
        <w:t>Jeżeli wniosek o wyjaśnienie treści SWZ nie wpłynie w terminie, o którym mowa w punkcie powyżej, Zamawiający nie ma obowiązku udzielania wyjaśnień SWZ.</w:t>
      </w:r>
    </w:p>
    <w:p w14:paraId="43AE8997" w14:textId="0003920B" w:rsidR="00E5371B" w:rsidRDefault="001350D3" w:rsidP="008A5404">
      <w:pPr>
        <w:pStyle w:val="Nagwek2"/>
        <w:numPr>
          <w:ilvl w:val="0"/>
          <w:numId w:val="28"/>
        </w:numPr>
      </w:pPr>
      <w:r>
        <w:t>Przedłużenie terminu składania ofert, nie wpływa na bieg terminu składania wniosku o</w:t>
      </w:r>
      <w:r w:rsidR="00CD08EA">
        <w:t> </w:t>
      </w:r>
      <w:r>
        <w:t>wyjaśnienie treści SWZ.</w:t>
      </w:r>
    </w:p>
    <w:p w14:paraId="75744638" w14:textId="77777777" w:rsidR="00E5371B" w:rsidRDefault="001350D3" w:rsidP="008A5404">
      <w:pPr>
        <w:pStyle w:val="Nagwek2"/>
        <w:numPr>
          <w:ilvl w:val="0"/>
          <w:numId w:val="28"/>
        </w:numPr>
      </w:pPr>
      <w:r>
        <w:t>Treść zapytań wraz z wyjaśnieniami Zamawiający udostępni na stronie internetowej prowadzonego postępowania, bez ujawniania źródła zapytania.</w:t>
      </w:r>
    </w:p>
    <w:p w14:paraId="3C2C6662" w14:textId="41037216" w:rsidR="001350D3" w:rsidRDefault="001350D3" w:rsidP="008A5404">
      <w:pPr>
        <w:pStyle w:val="Nagwek2"/>
        <w:numPr>
          <w:ilvl w:val="0"/>
          <w:numId w:val="28"/>
        </w:numPr>
      </w:pPr>
      <w:r>
        <w:t xml:space="preserve">W </w:t>
      </w:r>
      <w:bookmarkEnd w:id="15"/>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C86C4C">
      <w:pPr>
        <w:pStyle w:val="Nagwek2"/>
      </w:pPr>
    </w:p>
    <w:p w14:paraId="0E6096C5" w14:textId="2C4B28C6"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2"/>
    </w:p>
    <w:p w14:paraId="1EE6801D" w14:textId="48104B3D" w:rsidR="00141479" w:rsidRPr="00F82CBD" w:rsidRDefault="00F82CBD" w:rsidP="002D3CE5">
      <w:pPr>
        <w:pStyle w:val="Nagwek1"/>
        <w:rPr>
          <w:b w:val="0"/>
          <w:sz w:val="22"/>
          <w:szCs w:val="22"/>
        </w:rPr>
      </w:pPr>
      <w:bookmarkStart w:id="17" w:name="_Toc258314251"/>
      <w:r w:rsidRPr="00F82CBD">
        <w:rPr>
          <w:b w:val="0"/>
          <w:sz w:val="22"/>
          <w:szCs w:val="22"/>
        </w:rPr>
        <w:t>Zamawiający nie wymaga wniesienia wadium.</w:t>
      </w:r>
    </w:p>
    <w:p w14:paraId="2B094490" w14:textId="77777777" w:rsidR="001A44A0" w:rsidRPr="001A44A0" w:rsidRDefault="001A44A0" w:rsidP="00C86C4C">
      <w:pPr>
        <w:pStyle w:val="Nagwek2"/>
      </w:pPr>
      <w:bookmarkStart w:id="18" w:name="_GoBack"/>
      <w:bookmarkEnd w:id="18"/>
    </w:p>
    <w:p w14:paraId="414F2895" w14:textId="5A08CD5B"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7"/>
    </w:p>
    <w:p w14:paraId="5FB81FF2" w14:textId="2E6A75D3" w:rsidR="00970872" w:rsidRDefault="001350D3" w:rsidP="00FC59A2">
      <w:pPr>
        <w:pStyle w:val="Nagwek2"/>
        <w:numPr>
          <w:ilvl w:val="0"/>
          <w:numId w:val="29"/>
        </w:numPr>
      </w:pPr>
      <w:r>
        <w:t xml:space="preserve">Wykonawca pozostaje związany ofertą do dnia </w:t>
      </w:r>
      <w:r w:rsidR="0052566B">
        <w:rPr>
          <w:b/>
        </w:rPr>
        <w:t xml:space="preserve"> </w:t>
      </w:r>
      <w:r w:rsidR="0052566B" w:rsidRPr="0066162B">
        <w:rPr>
          <w:b/>
          <w:u w:val="single"/>
        </w:rPr>
        <w:t>18.06.</w:t>
      </w:r>
      <w:r w:rsidR="009D25ED" w:rsidRPr="0066162B">
        <w:rPr>
          <w:b/>
          <w:u w:val="single"/>
        </w:rPr>
        <w:t>202</w:t>
      </w:r>
      <w:r w:rsidR="008A3A03" w:rsidRPr="0066162B">
        <w:rPr>
          <w:b/>
          <w:u w:val="single"/>
        </w:rPr>
        <w:t>2</w:t>
      </w:r>
      <w:r w:rsidR="009D25ED" w:rsidRPr="0066162B">
        <w:rPr>
          <w:b/>
          <w:u w:val="single"/>
        </w:rPr>
        <w:t xml:space="preserve"> r</w:t>
      </w:r>
      <w:r w:rsidR="009D25ED">
        <w:rPr>
          <w:b/>
        </w:rPr>
        <w:t>.</w:t>
      </w:r>
    </w:p>
    <w:p w14:paraId="3BB68F60" w14:textId="77777777" w:rsidR="00970872" w:rsidRDefault="001350D3" w:rsidP="00FC59A2">
      <w:pPr>
        <w:pStyle w:val="Nagwek2"/>
        <w:numPr>
          <w:ilvl w:val="0"/>
          <w:numId w:val="29"/>
        </w:numPr>
      </w:pPr>
      <w:r>
        <w:t>Bieg terminu związania ofertą rozpoczyna się wraz z upływem terminu składania ofert.</w:t>
      </w:r>
    </w:p>
    <w:p w14:paraId="5EFAB44F" w14:textId="77777777" w:rsidR="00173EF1" w:rsidRDefault="001350D3" w:rsidP="00FC59A2">
      <w:pPr>
        <w:pStyle w:val="Nagwek2"/>
        <w:numPr>
          <w:ilvl w:val="0"/>
          <w:numId w:val="29"/>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Default="003D05CF" w:rsidP="00FC59A2">
      <w:pPr>
        <w:pStyle w:val="Nagwek2"/>
        <w:numPr>
          <w:ilvl w:val="0"/>
          <w:numId w:val="29"/>
        </w:numPr>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C86C4C">
      <w:pPr>
        <w:pStyle w:val="Nagwek2"/>
      </w:pPr>
    </w:p>
    <w:p w14:paraId="048B645F" w14:textId="0C1595E0" w:rsidR="001350D3" w:rsidRDefault="00B33787" w:rsidP="001757DF">
      <w:pPr>
        <w:pStyle w:val="Nagwek1"/>
      </w:pPr>
      <w:bookmarkStart w:id="19" w:name="_Toc258314252"/>
      <w:r>
        <w:t>1</w:t>
      </w:r>
      <w:r w:rsidR="005D2CFF">
        <w:t>5</w:t>
      </w:r>
      <w:r>
        <w:t xml:space="preserve">. </w:t>
      </w:r>
      <w:r w:rsidRPr="00A345AD">
        <w:t>OPIS SPOSOBU PRZYGOTOWYWANIA OFERT</w:t>
      </w:r>
      <w:bookmarkEnd w:id="19"/>
    </w:p>
    <w:p w14:paraId="57E8BDEA" w14:textId="2A102833" w:rsidR="00DB14ED" w:rsidRPr="00BF1517" w:rsidRDefault="00CD58F0" w:rsidP="008A5404">
      <w:pPr>
        <w:pStyle w:val="Nagwek2"/>
        <w:numPr>
          <w:ilvl w:val="0"/>
          <w:numId w:val="30"/>
        </w:numPr>
      </w:pPr>
      <w:r w:rsidRPr="00BF1517">
        <w:t>Wykonawca może złożyć tylko jedną ofertę.</w:t>
      </w:r>
    </w:p>
    <w:p w14:paraId="3EFDF9BF" w14:textId="74615C44" w:rsidR="00F960C0" w:rsidRPr="00BF1517" w:rsidRDefault="00CD58F0" w:rsidP="008A5404">
      <w:pPr>
        <w:pStyle w:val="Nagwek2"/>
        <w:numPr>
          <w:ilvl w:val="0"/>
          <w:numId w:val="30"/>
        </w:numPr>
      </w:pPr>
      <w:r w:rsidRPr="00BF1517">
        <w:t>Tre</w:t>
      </w:r>
      <w:r w:rsidRPr="00BF1517">
        <w:rPr>
          <w:rFonts w:eastAsia="TimesNewRoman"/>
        </w:rPr>
        <w:t xml:space="preserve">ść </w:t>
      </w:r>
      <w:r w:rsidRPr="00BF1517">
        <w:t>oferty musi być zgodna z wymaganiami Zamawiającego określonymi w niniejszej SWZ.</w:t>
      </w:r>
      <w:bookmarkStart w:id="20" w:name="_Hlk37866068"/>
    </w:p>
    <w:p w14:paraId="45B52916" w14:textId="3BE86A26" w:rsidR="00F960C0" w:rsidRPr="00BF1517" w:rsidRDefault="00CD58F0" w:rsidP="008A5404">
      <w:pPr>
        <w:pStyle w:val="Nagwek2"/>
        <w:numPr>
          <w:ilvl w:val="0"/>
          <w:numId w:val="30"/>
        </w:numPr>
      </w:pPr>
      <w:r w:rsidRPr="00BF1517">
        <w:t>Oferta oraz pozostałe oświadczenia i dokumenty, dla których Zamawiający określił wzory w</w:t>
      </w:r>
      <w:r w:rsidR="00440A5B">
        <w:t> </w:t>
      </w:r>
      <w:r w:rsidRPr="00BF1517">
        <w:t>formie formularzy, powinny być sporządzone zgodnie z tymi wzorami</w:t>
      </w:r>
      <w:bookmarkEnd w:id="20"/>
      <w:r w:rsidRPr="00BF1517">
        <w:t>.</w:t>
      </w:r>
    </w:p>
    <w:p w14:paraId="4176F14A" w14:textId="011E1164" w:rsidR="000A6D22" w:rsidRPr="00BF1517" w:rsidRDefault="000A6D22" w:rsidP="008A5404">
      <w:pPr>
        <w:pStyle w:val="Nagwek2"/>
        <w:numPr>
          <w:ilvl w:val="0"/>
          <w:numId w:val="30"/>
        </w:numPr>
      </w:pPr>
      <w:r w:rsidRPr="00BF1517">
        <w:t>Dokumenty sporządzone w języku obcym są składane wraz z tłumaczeniem na język polski.</w:t>
      </w:r>
    </w:p>
    <w:p w14:paraId="19C64C5E" w14:textId="1B910367" w:rsidR="00445635" w:rsidRPr="00BF1517" w:rsidRDefault="00642405" w:rsidP="008A5404">
      <w:pPr>
        <w:pStyle w:val="Nagwek2"/>
        <w:numPr>
          <w:ilvl w:val="0"/>
          <w:numId w:val="30"/>
        </w:numPr>
      </w:pPr>
      <w:bookmarkStart w:id="21" w:name="_Hlk37863867"/>
      <w:r w:rsidRPr="00BF1517">
        <w:t>Do złożenia oferty konieczne jest posiadanie przez osobę upoważnioną do reprezentowania Wykonawcy ważnego kwalifikowanego podpisu elektronicznego</w:t>
      </w:r>
      <w:bookmarkEnd w:id="21"/>
      <w:r w:rsidRPr="00BF1517">
        <w:t>, podpisu zaufanego lub podpisu osobistego.</w:t>
      </w:r>
    </w:p>
    <w:p w14:paraId="68824ABE" w14:textId="49F1D8C0" w:rsidR="00475A41" w:rsidRPr="00BF1517" w:rsidRDefault="00475A41" w:rsidP="008A5404">
      <w:pPr>
        <w:numPr>
          <w:ilvl w:val="0"/>
          <w:numId w:val="30"/>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8A5404">
      <w:pPr>
        <w:pStyle w:val="Nagwek2"/>
        <w:numPr>
          <w:ilvl w:val="0"/>
          <w:numId w:val="32"/>
        </w:numPr>
      </w:pPr>
      <w:r w:rsidRPr="00BF1517">
        <w:t>Zalecenia Zamawiającego odnośnie kwalifikowanego podpisu elektronicznego:</w:t>
      </w:r>
    </w:p>
    <w:p w14:paraId="060F8436" w14:textId="0BFC147D" w:rsidR="0079624B" w:rsidRPr="00BF1517" w:rsidRDefault="005F7D67" w:rsidP="008A5404">
      <w:pPr>
        <w:pStyle w:val="Akapitzlist"/>
        <w:numPr>
          <w:ilvl w:val="0"/>
          <w:numId w:val="34"/>
        </w:numPr>
        <w:spacing w:after="0"/>
        <w:jc w:val="both"/>
        <w:rPr>
          <w:rFonts w:ascii="Arial" w:hAnsi="Arial" w:cs="Arial"/>
        </w:rPr>
      </w:pPr>
      <w:bookmarkStart w:id="22"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2"/>
    </w:p>
    <w:p w14:paraId="24935680" w14:textId="77777777" w:rsidR="002852AF" w:rsidRPr="00BF1517" w:rsidRDefault="00E477DC" w:rsidP="008A5404">
      <w:pPr>
        <w:pStyle w:val="Akapitzlist"/>
        <w:numPr>
          <w:ilvl w:val="0"/>
          <w:numId w:val="34"/>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8A5404">
      <w:pPr>
        <w:pStyle w:val="Akapitzlist"/>
        <w:numPr>
          <w:ilvl w:val="0"/>
          <w:numId w:val="34"/>
        </w:numPr>
        <w:spacing w:after="0"/>
        <w:jc w:val="both"/>
        <w:rPr>
          <w:rFonts w:ascii="Arial" w:hAnsi="Arial" w:cs="Arial"/>
          <w:color w:val="FF0000"/>
        </w:rPr>
      </w:pPr>
      <w:r w:rsidRPr="00BF1517">
        <w:rPr>
          <w:rFonts w:ascii="Arial" w:hAnsi="Arial" w:cs="Arial"/>
        </w:rPr>
        <w:lastRenderedPageBreak/>
        <w:t>Zamawiający rekomenduje wykorzystanie podpisu z kwalifikowanym znacznikiem czasu.</w:t>
      </w:r>
    </w:p>
    <w:p w14:paraId="67EC9E33" w14:textId="7327D091" w:rsidR="004F1039" w:rsidRPr="00BF1517" w:rsidRDefault="00E477DC" w:rsidP="008A5404">
      <w:pPr>
        <w:pStyle w:val="Akapitzlist"/>
        <w:numPr>
          <w:ilvl w:val="0"/>
          <w:numId w:val="34"/>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8A5404">
      <w:pPr>
        <w:pStyle w:val="Nagwek2"/>
        <w:numPr>
          <w:ilvl w:val="0"/>
          <w:numId w:val="33"/>
        </w:numPr>
      </w:pPr>
      <w:r w:rsidRPr="00BF1517">
        <w:t>Ilekroć w niniejszej SWZ jest mowa o:</w:t>
      </w:r>
    </w:p>
    <w:p w14:paraId="41F493F7" w14:textId="77777777" w:rsidR="00642405" w:rsidRPr="00BF1517" w:rsidRDefault="00642405" w:rsidP="00C86C4C">
      <w:pPr>
        <w:pStyle w:val="Nagwek2"/>
        <w:numPr>
          <w:ilvl w:val="0"/>
          <w:numId w:val="5"/>
        </w:numPr>
      </w:pPr>
      <w:r w:rsidRPr="00BF1517">
        <w:t>podpisie zaufanym – należy przez to rozumieć podpis, o którym mowa art. 3 pkt 14a ustawy z 17 lutego 2005 r. o informatyzacji działalności podmiotów realizujących zadania publiczne (t.j Dz.U.2020 poz. 346);</w:t>
      </w:r>
    </w:p>
    <w:p w14:paraId="37C125B2" w14:textId="77777777" w:rsidR="00F853C3" w:rsidRPr="00BF1517" w:rsidRDefault="00642405" w:rsidP="00C86C4C">
      <w:pPr>
        <w:pStyle w:val="Nagwek2"/>
        <w:numPr>
          <w:ilvl w:val="0"/>
          <w:numId w:val="5"/>
        </w:numPr>
      </w:pPr>
      <w:r w:rsidRPr="00BF1517">
        <w:t>podpisie osobistym – należy przez to rozumieć podpis, o którym mowa w art. z art. 2 ust. 1 pkt 9 ustawy z 6 sierpnia 2010 r. o dowodach osobistych (t.j Dz.U.2020 poz. 332).</w:t>
      </w:r>
      <w:bookmarkStart w:id="23" w:name="_Hlk37936911"/>
    </w:p>
    <w:p w14:paraId="057FE81F" w14:textId="199EB7D9" w:rsidR="00ED737D" w:rsidRDefault="00F73E75" w:rsidP="003123A6">
      <w:pPr>
        <w:pStyle w:val="Nagwek2"/>
        <w:numPr>
          <w:ilvl w:val="0"/>
          <w:numId w:val="33"/>
        </w:numPr>
        <w:rPr>
          <w:color w:val="auto"/>
        </w:rPr>
      </w:pPr>
      <w:bookmarkStart w:id="24" w:name="_Hlk37864921"/>
      <w:bookmarkStart w:id="25" w:name="_Hlk37865118"/>
      <w:bookmarkEnd w:id="23"/>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26" w:name="_Hlk37939197"/>
      <w:bookmarkEnd w:id="24"/>
      <w:bookmarkEnd w:id="25"/>
    </w:p>
    <w:p w14:paraId="77F4AD12" w14:textId="65E5EE58" w:rsidR="00025EE1" w:rsidRDefault="001350D3" w:rsidP="008A5404">
      <w:pPr>
        <w:pStyle w:val="Nagwek2"/>
        <w:numPr>
          <w:ilvl w:val="0"/>
          <w:numId w:val="33"/>
        </w:num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6"/>
      <w:r w:rsidRPr="00BF1517">
        <w:t>:</w:t>
      </w:r>
      <w:r w:rsidR="00D943EE">
        <w:t xml:space="preserve"> </w:t>
      </w:r>
    </w:p>
    <w:p w14:paraId="77360B4C" w14:textId="77777777" w:rsidR="00025EE1" w:rsidRDefault="001350D3" w:rsidP="00025EE1">
      <w:pPr>
        <w:pStyle w:val="Nagwek2"/>
        <w:numPr>
          <w:ilvl w:val="1"/>
          <w:numId w:val="16"/>
        </w:numPr>
      </w:pPr>
      <w:r w:rsidRPr="00BF1517">
        <w:t>wraz z przekazaniem takich informacji, zastrzegł, że nie mogą być one udostępniane;</w:t>
      </w:r>
    </w:p>
    <w:p w14:paraId="18805518" w14:textId="173C1674" w:rsidR="00DD75FF" w:rsidRPr="00BF1517" w:rsidRDefault="001350D3" w:rsidP="00025EE1">
      <w:pPr>
        <w:pStyle w:val="Nagwek2"/>
        <w:numPr>
          <w:ilvl w:val="1"/>
          <w:numId w:val="16"/>
        </w:numPr>
      </w:pPr>
      <w:r w:rsidRPr="00BF1517">
        <w:t>wykazał, załączając stosowne uzasadnienie, iż zastrzeżone informacje stanowią tajemnicę przedsiębiorstwa.</w:t>
      </w:r>
      <w:bookmarkStart w:id="27" w:name="_Hlk37939296"/>
    </w:p>
    <w:p w14:paraId="199683F4" w14:textId="798963B3" w:rsidR="00DD75FF" w:rsidRPr="00BF1517" w:rsidRDefault="0096184F" w:rsidP="00025EE1">
      <w:pPr>
        <w:pStyle w:val="Nagwek2"/>
        <w:ind w:left="357"/>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46A01310" w14:textId="77777777" w:rsidR="00025EE1" w:rsidRDefault="00025EE1" w:rsidP="00C86C4C">
      <w:pPr>
        <w:pStyle w:val="Nagwek2"/>
      </w:pPr>
      <w:r>
        <w:t xml:space="preserve">      </w:t>
      </w:r>
      <w:r w:rsidR="001350D3" w:rsidRPr="00BF1517">
        <w:t>Zaleca się, aby uzasadnienie o którym mowa powyżej było sformułowane w sposób</w:t>
      </w:r>
      <w:r w:rsidR="00CA72E0" w:rsidRPr="00BF1517">
        <w:t xml:space="preserve"> </w:t>
      </w:r>
      <w:r w:rsidR="001350D3" w:rsidRPr="00C45AEF">
        <w:t>umożliwiający</w:t>
      </w:r>
      <w:r w:rsidR="001350D3" w:rsidRPr="00BF1517">
        <w:t xml:space="preserve"> jego</w:t>
      </w:r>
    </w:p>
    <w:p w14:paraId="5650BB07" w14:textId="06081785" w:rsidR="00DD75FF" w:rsidRPr="00BF1517" w:rsidRDefault="001350D3" w:rsidP="00C86C4C">
      <w:pPr>
        <w:pStyle w:val="Nagwek2"/>
      </w:pPr>
      <w:r w:rsidRPr="00BF1517">
        <w:t xml:space="preserve"> </w:t>
      </w:r>
      <w:r w:rsidR="00025EE1">
        <w:t xml:space="preserve">     </w:t>
      </w:r>
      <w:r w:rsidRPr="00BF1517">
        <w:t>udostępnienie pozostałym uczestnikom postępowania.</w:t>
      </w:r>
      <w:bookmarkStart w:id="28" w:name="_Hlk38143710"/>
    </w:p>
    <w:p w14:paraId="0FA43861" w14:textId="7A152928" w:rsidR="001350D3" w:rsidRPr="00BF1517" w:rsidRDefault="00025EE1" w:rsidP="00C86C4C">
      <w:pPr>
        <w:pStyle w:val="Nagwek2"/>
      </w:pPr>
      <w:r>
        <w:t xml:space="preserve">      </w:t>
      </w:r>
      <w:r w:rsidR="001350D3" w:rsidRPr="00BF1517">
        <w:t>Wykonawca nie może zastrzec informacji, o których mowa w art. 222 ust. 5 ustawy Pzp</w:t>
      </w:r>
      <w:bookmarkEnd w:id="27"/>
      <w:bookmarkEnd w:id="28"/>
      <w:r w:rsidR="001350D3" w:rsidRPr="00BF1517">
        <w:t>.</w:t>
      </w:r>
    </w:p>
    <w:p w14:paraId="7BA2EF00" w14:textId="77777777" w:rsidR="009B13E8" w:rsidRPr="00BF1517" w:rsidRDefault="00445635" w:rsidP="008A5404">
      <w:pPr>
        <w:numPr>
          <w:ilvl w:val="0"/>
          <w:numId w:val="45"/>
        </w:numPr>
        <w:jc w:val="both"/>
        <w:rPr>
          <w:rFonts w:ascii="Arial" w:eastAsia="Calibri" w:hAnsi="Arial" w:cs="Arial"/>
          <w:sz w:val="22"/>
          <w:szCs w:val="22"/>
        </w:rPr>
      </w:pPr>
      <w:bookmarkStart w:id="29"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0" w:name="_21eeoojwb3nb" w:colFirst="0" w:colLast="0"/>
      <w:bookmarkEnd w:id="30"/>
    </w:p>
    <w:p w14:paraId="4109B53D" w14:textId="586103C4" w:rsidR="000C6766" w:rsidRPr="00BF1517" w:rsidRDefault="0086532B" w:rsidP="008A5404">
      <w:pPr>
        <w:numPr>
          <w:ilvl w:val="0"/>
          <w:numId w:val="45"/>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8A5404">
      <w:pPr>
        <w:pStyle w:val="Akapitzlist"/>
        <w:numPr>
          <w:ilvl w:val="0"/>
          <w:numId w:val="45"/>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1"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1"/>
    </w:p>
    <w:p w14:paraId="3A40E4C0" w14:textId="02263C1B" w:rsidR="00DA63CD" w:rsidRPr="00BF1517" w:rsidRDefault="00DA63CD" w:rsidP="008A5404">
      <w:pPr>
        <w:pStyle w:val="Akapitzlist"/>
        <w:numPr>
          <w:ilvl w:val="0"/>
          <w:numId w:val="45"/>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8A5404">
      <w:pPr>
        <w:numPr>
          <w:ilvl w:val="0"/>
          <w:numId w:val="45"/>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8A5404">
      <w:pPr>
        <w:numPr>
          <w:ilvl w:val="0"/>
          <w:numId w:val="45"/>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8A5404">
      <w:pPr>
        <w:numPr>
          <w:ilvl w:val="0"/>
          <w:numId w:val="45"/>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 xml:space="preserve">podpisaniem oryginału dokumentu, z wyjątkiem kopii poświadczonych odpowiednio przez innego wykonawcę ubiegającego się wspólnie z nim </w:t>
      </w:r>
      <w:r w:rsidRPr="00CA7E80">
        <w:rPr>
          <w:rFonts w:ascii="Arial" w:hAnsi="Arial" w:cs="Arial"/>
          <w:sz w:val="22"/>
          <w:szCs w:val="22"/>
        </w:rPr>
        <w:lastRenderedPageBreak/>
        <w:t>o udzielenie zamówienia, przez podmiot, na którego zdolnościach lub sytuacji polega Wykonawca, albo przez podwykonawcę.</w:t>
      </w:r>
    </w:p>
    <w:p w14:paraId="372B45DD" w14:textId="77777777" w:rsidR="00EB5335" w:rsidRPr="00CA7E80" w:rsidRDefault="0086532B" w:rsidP="008A5404">
      <w:pPr>
        <w:numPr>
          <w:ilvl w:val="0"/>
          <w:numId w:val="45"/>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8A5404">
      <w:pPr>
        <w:numPr>
          <w:ilvl w:val="0"/>
          <w:numId w:val="45"/>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8A5404">
      <w:pPr>
        <w:numPr>
          <w:ilvl w:val="0"/>
          <w:numId w:val="45"/>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8A5404">
      <w:pPr>
        <w:numPr>
          <w:ilvl w:val="0"/>
          <w:numId w:val="45"/>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8A5404">
      <w:pPr>
        <w:pStyle w:val="Akapitzlist"/>
        <w:numPr>
          <w:ilvl w:val="0"/>
          <w:numId w:val="51"/>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8A5404">
      <w:pPr>
        <w:pStyle w:val="Akapitzlist"/>
        <w:numPr>
          <w:ilvl w:val="0"/>
          <w:numId w:val="51"/>
        </w:numPr>
        <w:spacing w:after="0"/>
        <w:jc w:val="both"/>
        <w:rPr>
          <w:rFonts w:ascii="Arial" w:hAnsi="Arial" w:cs="Arial"/>
        </w:rPr>
      </w:pPr>
      <w:r w:rsidRPr="00C45AEF">
        <w:rPr>
          <w:rFonts w:ascii="Arial" w:hAnsi="Arial" w:cs="Arial"/>
        </w:rPr>
        <w:t>.7Z</w:t>
      </w:r>
    </w:p>
    <w:p w14:paraId="01D4B364" w14:textId="77777777" w:rsidR="005F7D67"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8A5404">
      <w:pPr>
        <w:pStyle w:val="Akapitzlist"/>
        <w:numPr>
          <w:ilvl w:val="0"/>
          <w:numId w:val="45"/>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8A5404">
      <w:pPr>
        <w:pStyle w:val="Akapitzlist"/>
        <w:numPr>
          <w:ilvl w:val="0"/>
          <w:numId w:val="45"/>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0529B701" w:rsidR="00445635" w:rsidRPr="008E0A4E" w:rsidRDefault="00445635" w:rsidP="002031A5">
      <w:pPr>
        <w:pStyle w:val="Nagwek2"/>
        <w:numPr>
          <w:ilvl w:val="0"/>
          <w:numId w:val="45"/>
        </w:numPr>
      </w:pPr>
      <w:r w:rsidRPr="008E0A4E">
        <w:t>Na ofertę składają się następujące dokumenty:</w:t>
      </w:r>
    </w:p>
    <w:p w14:paraId="3365F080" w14:textId="541E9069" w:rsidR="00445635" w:rsidRPr="00CA7E80" w:rsidRDefault="00445635" w:rsidP="008A5404">
      <w:pPr>
        <w:pStyle w:val="Akapitzlist"/>
        <w:numPr>
          <w:ilvl w:val="0"/>
          <w:numId w:val="31"/>
        </w:numPr>
        <w:spacing w:after="0"/>
        <w:jc w:val="both"/>
        <w:rPr>
          <w:rFonts w:ascii="Arial" w:hAnsi="Arial" w:cs="Arial"/>
        </w:rPr>
      </w:pPr>
      <w:r w:rsidRPr="00CA7E80">
        <w:rPr>
          <w:rFonts w:ascii="Arial" w:hAnsi="Arial" w:cs="Arial"/>
          <w:b/>
        </w:rPr>
        <w:t>Formularz oferty</w:t>
      </w:r>
      <w:r w:rsidR="00DF76F5">
        <w:rPr>
          <w:rFonts w:ascii="Arial" w:hAnsi="Arial" w:cs="Arial"/>
          <w:b/>
        </w:rPr>
        <w:t xml:space="preserve">    </w:t>
      </w:r>
      <w:r w:rsidRPr="00CA7E8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5B716503" w:rsidR="00445635" w:rsidRPr="001B72DC" w:rsidRDefault="00445635" w:rsidP="008A5404">
      <w:pPr>
        <w:pStyle w:val="Akapitzlist"/>
        <w:numPr>
          <w:ilvl w:val="0"/>
          <w:numId w:val="31"/>
        </w:numPr>
        <w:spacing w:after="0"/>
        <w:jc w:val="both"/>
        <w:rPr>
          <w:rFonts w:ascii="Arial" w:hAnsi="Arial" w:cs="Arial"/>
        </w:rPr>
      </w:pPr>
      <w:r w:rsidRPr="001B72DC">
        <w:rPr>
          <w:rFonts w:ascii="Arial" w:hAnsi="Arial" w:cs="Arial"/>
          <w:b/>
          <w:bCs/>
        </w:rPr>
        <w:t>Formularz cenowy</w:t>
      </w:r>
      <w:r w:rsidR="00DF76F5">
        <w:rPr>
          <w:rFonts w:ascii="Arial" w:hAnsi="Arial" w:cs="Arial"/>
          <w:b/>
          <w:bCs/>
        </w:rPr>
        <w:t xml:space="preserve"> </w:t>
      </w:r>
      <w:r w:rsidRPr="001B72DC">
        <w:rPr>
          <w:rFonts w:ascii="Arial" w:hAnsi="Arial" w:cs="Arial"/>
          <w:b/>
          <w:bCs/>
        </w:rPr>
        <w:t xml:space="preserve"> </w:t>
      </w:r>
      <w:r w:rsidRPr="0038650E">
        <w:rPr>
          <w:rFonts w:ascii="Arial" w:hAnsi="Arial" w:cs="Arial"/>
          <w:bCs/>
        </w:rPr>
        <w:t>-</w:t>
      </w:r>
      <w:r w:rsidRPr="001B72DC">
        <w:rPr>
          <w:rFonts w:ascii="Arial" w:hAnsi="Arial" w:cs="Arial"/>
        </w:rPr>
        <w:t xml:space="preserve"> zgodnie z Załączniku</w:t>
      </w:r>
      <w:r w:rsidR="00DF76F5">
        <w:rPr>
          <w:rFonts w:ascii="Arial" w:hAnsi="Arial" w:cs="Arial"/>
        </w:rPr>
        <w:t xml:space="preserve">    </w:t>
      </w:r>
      <w:r w:rsidRPr="001B72DC">
        <w:rPr>
          <w:rFonts w:ascii="Arial" w:hAnsi="Arial" w:cs="Arial"/>
        </w:rPr>
        <w:t xml:space="preserve"> nr 2 do SWZ.</w:t>
      </w:r>
    </w:p>
    <w:p w14:paraId="642ED2E3" w14:textId="09DA419A" w:rsidR="00445635" w:rsidRDefault="00445635" w:rsidP="008A5404">
      <w:pPr>
        <w:pStyle w:val="Akapitzlist"/>
        <w:numPr>
          <w:ilvl w:val="0"/>
          <w:numId w:val="31"/>
        </w:numPr>
        <w:spacing w:after="0"/>
        <w:jc w:val="both"/>
        <w:rPr>
          <w:rFonts w:ascii="Arial" w:hAnsi="Arial" w:cs="Arial"/>
        </w:rPr>
      </w:pPr>
      <w:bookmarkStart w:id="32"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2"/>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300221FE" w14:textId="26FA14C4" w:rsidR="0038650E" w:rsidRDefault="0038650E" w:rsidP="008A5404">
      <w:pPr>
        <w:pStyle w:val="Akapitzlist"/>
        <w:numPr>
          <w:ilvl w:val="0"/>
          <w:numId w:val="31"/>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w:t>
      </w:r>
      <w:r w:rsidR="00481B3B">
        <w:rPr>
          <w:rFonts w:ascii="Arial" w:hAnsi="Arial" w:cs="Arial"/>
        </w:rPr>
        <w:t>, pkt. 1</w:t>
      </w:r>
      <w:r>
        <w:rPr>
          <w:rFonts w:ascii="Arial" w:hAnsi="Arial" w:cs="Arial"/>
        </w:rPr>
        <w:t xml:space="preserve"> ust. 2 SWZ.</w:t>
      </w:r>
    </w:p>
    <w:p w14:paraId="735D41DA" w14:textId="2724B129" w:rsidR="00445635" w:rsidRPr="001B72DC" w:rsidRDefault="00445635" w:rsidP="008A5404">
      <w:pPr>
        <w:pStyle w:val="Akapitzlist"/>
        <w:numPr>
          <w:ilvl w:val="0"/>
          <w:numId w:val="31"/>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8A5404">
      <w:pPr>
        <w:pStyle w:val="Akapitzlist"/>
        <w:numPr>
          <w:ilvl w:val="0"/>
          <w:numId w:val="31"/>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29"/>
    <w:p w14:paraId="4E309E9B" w14:textId="41D1B97E" w:rsidR="001350D3" w:rsidRPr="00B335F4" w:rsidRDefault="001350D3" w:rsidP="002031A5">
      <w:pPr>
        <w:pStyle w:val="Nagwek2"/>
        <w:numPr>
          <w:ilvl w:val="0"/>
          <w:numId w:val="45"/>
        </w:numPr>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1757DF">
      <w:pPr>
        <w:pStyle w:val="Nagwek1"/>
      </w:pPr>
      <w:bookmarkStart w:id="33" w:name="_Toc258314253"/>
    </w:p>
    <w:p w14:paraId="3A41889C" w14:textId="49C6BB24" w:rsidR="001350D3" w:rsidRDefault="00807618" w:rsidP="001757DF">
      <w:pPr>
        <w:pStyle w:val="Nagwek1"/>
      </w:pPr>
      <w:r>
        <w:t>1</w:t>
      </w:r>
      <w:r w:rsidR="005D2CFF">
        <w:t>6</w:t>
      </w:r>
      <w:r>
        <w:t xml:space="preserve">. </w:t>
      </w:r>
      <w:r w:rsidR="00064DFB" w:rsidRPr="00D911AA">
        <w:t>MIEJSCE ORAZ TERMIN SKŁADANIA OFERT</w:t>
      </w:r>
      <w:bookmarkEnd w:id="33"/>
    </w:p>
    <w:p w14:paraId="7D5245C2" w14:textId="69E0B056" w:rsidR="00D321F3" w:rsidRDefault="00D321F3" w:rsidP="00C86C4C">
      <w:pPr>
        <w:pStyle w:val="Nagwek2"/>
      </w:pPr>
      <w:bookmarkStart w:id="34" w:name="_Hlk37940485"/>
      <w:bookmarkStart w:id="35" w:name="_Hlk37857777"/>
      <w:r w:rsidRPr="00C068F3">
        <w:t xml:space="preserve">1.   </w:t>
      </w:r>
      <w:r w:rsidR="001350D3" w:rsidRPr="00D911AA">
        <w:t xml:space="preserve">Ofertę, wraz z załącznikami, należy złożyć za pośrednictwem Platformy </w:t>
      </w:r>
      <w:r w:rsidR="002B03CD" w:rsidRPr="00D911AA">
        <w:t>pod adresem:</w:t>
      </w:r>
    </w:p>
    <w:p w14:paraId="7F229C83" w14:textId="689D5F11" w:rsidR="001350D3" w:rsidRDefault="002D09AB" w:rsidP="00C86C4C">
      <w:pPr>
        <w:pStyle w:val="Nagwek2"/>
        <w:rPr>
          <w:b/>
          <w:vertAlign w:val="superscript"/>
        </w:rPr>
      </w:pPr>
      <w:r>
        <w:t xml:space="preserve">      </w:t>
      </w:r>
      <w:hyperlink r:id="rId20" w:history="1">
        <w:r w:rsidR="00B017D2" w:rsidRPr="00E36096">
          <w:rPr>
            <w:rStyle w:val="Hipercze"/>
          </w:rPr>
          <w:t>https://platformazakupowa.pl/pn/szpital_kutno</w:t>
        </w:r>
      </w:hyperlink>
      <w:r w:rsidR="002B03CD" w:rsidRPr="00D911AA">
        <w:t xml:space="preserve"> d</w:t>
      </w:r>
      <w:r w:rsidR="001350D3" w:rsidRPr="00D911AA">
        <w:t xml:space="preserve">o dnia </w:t>
      </w:r>
      <w:bookmarkEnd w:id="34"/>
      <w:bookmarkEnd w:id="35"/>
      <w:r w:rsidR="00805A7A">
        <w:rPr>
          <w:b/>
        </w:rPr>
        <w:t xml:space="preserve"> 20.05.</w:t>
      </w:r>
      <w:r w:rsidR="00023C44" w:rsidRPr="00D911AA">
        <w:rPr>
          <w:b/>
        </w:rPr>
        <w:t>202</w:t>
      </w:r>
      <w:r w:rsidR="009D0CE2">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6DDB579B" w14:textId="261E7F0E" w:rsidR="001350D3" w:rsidRDefault="000240BB" w:rsidP="001757DF">
      <w:pPr>
        <w:pStyle w:val="Nagwek1"/>
      </w:pPr>
      <w:bookmarkStart w:id="36" w:name="_Toc258314254"/>
      <w:r>
        <w:t>1</w:t>
      </w:r>
      <w:r w:rsidR="005D2CFF">
        <w:t>7</w:t>
      </w:r>
      <w:r>
        <w:t>.</w:t>
      </w:r>
      <w:r w:rsidR="00D93D5D" w:rsidRPr="00C97C75">
        <w:rPr>
          <w:caps/>
        </w:rPr>
        <w:t>T</w:t>
      </w:r>
      <w:r w:rsidR="001350D3" w:rsidRPr="00C97C75">
        <w:rPr>
          <w:caps/>
        </w:rPr>
        <w:t>ermin otwarcia ofert</w:t>
      </w:r>
    </w:p>
    <w:p w14:paraId="627DB4D1" w14:textId="3B881071" w:rsidR="00403FA5" w:rsidRPr="001B092D" w:rsidRDefault="004A5BD1" w:rsidP="008A5404">
      <w:pPr>
        <w:pStyle w:val="Nagwek2"/>
        <w:numPr>
          <w:ilvl w:val="0"/>
          <w:numId w:val="35"/>
        </w:numPr>
        <w:rPr>
          <w:color w:val="FF0000"/>
        </w:rPr>
      </w:pPr>
      <w:r w:rsidRPr="001B092D">
        <w:rPr>
          <w:color w:val="auto"/>
        </w:rPr>
        <w:t xml:space="preserve">Otwarcie ofert </w:t>
      </w:r>
      <w:r w:rsidR="00403FA5" w:rsidRPr="001B092D">
        <w:t>nastąpi w dniu:</w:t>
      </w:r>
      <w:r w:rsidR="00B75628">
        <w:t xml:space="preserve"> </w:t>
      </w:r>
      <w:r w:rsidR="00805A7A">
        <w:rPr>
          <w:b/>
        </w:rPr>
        <w:t xml:space="preserve"> 20.05.</w:t>
      </w:r>
      <w:r w:rsidR="00D8123C" w:rsidRPr="001B092D">
        <w:rPr>
          <w:b/>
        </w:rPr>
        <w:t>202</w:t>
      </w:r>
      <w:r w:rsidR="009D0CE2">
        <w:rPr>
          <w:b/>
        </w:rPr>
        <w:t>2</w:t>
      </w:r>
      <w:r w:rsidR="00D8123C" w:rsidRPr="001B092D">
        <w:rPr>
          <w:b/>
        </w:rPr>
        <w:t xml:space="preserve"> r.</w:t>
      </w:r>
      <w:r w:rsidR="00403FA5" w:rsidRPr="001B092D">
        <w:t xml:space="preserve"> o godz. </w:t>
      </w:r>
      <w:r w:rsidR="00D8123C" w:rsidRPr="001B092D">
        <w:rPr>
          <w:b/>
        </w:rPr>
        <w:t>10</w:t>
      </w:r>
      <w:r w:rsidR="008E11CB" w:rsidRPr="003E042D">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8A5404">
      <w:pPr>
        <w:numPr>
          <w:ilvl w:val="0"/>
          <w:numId w:val="35"/>
        </w:numPr>
        <w:jc w:val="both"/>
        <w:textAlignment w:val="baseline"/>
        <w:rPr>
          <w:rFonts w:ascii="Arial" w:hAnsi="Arial" w:cs="Arial"/>
          <w:sz w:val="22"/>
          <w:szCs w:val="22"/>
        </w:rPr>
      </w:pPr>
      <w:r w:rsidRPr="001B092D">
        <w:rPr>
          <w:rFonts w:ascii="Arial" w:hAnsi="Arial"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8A5404">
      <w:pPr>
        <w:numPr>
          <w:ilvl w:val="0"/>
          <w:numId w:val="35"/>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8A5404">
      <w:pPr>
        <w:numPr>
          <w:ilvl w:val="0"/>
          <w:numId w:val="35"/>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8A5404">
      <w:pPr>
        <w:numPr>
          <w:ilvl w:val="0"/>
          <w:numId w:val="35"/>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8A5404">
      <w:pPr>
        <w:pStyle w:val="Nagwek2"/>
        <w:numPr>
          <w:ilvl w:val="0"/>
          <w:numId w:val="6"/>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8A5404">
      <w:pPr>
        <w:pStyle w:val="Nagwek2"/>
        <w:numPr>
          <w:ilvl w:val="0"/>
          <w:numId w:val="6"/>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8A5404">
      <w:pPr>
        <w:pStyle w:val="Akapitzlist"/>
        <w:numPr>
          <w:ilvl w:val="0"/>
          <w:numId w:val="36"/>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082685F5" w:rsidR="001350D3" w:rsidRPr="00BF6C6C" w:rsidRDefault="003902D2" w:rsidP="001757DF">
      <w:pPr>
        <w:pStyle w:val="Nagwek1"/>
      </w:pPr>
      <w:r>
        <w:t>1</w:t>
      </w:r>
      <w:r w:rsidR="005D2CFF">
        <w:t>8</w:t>
      </w:r>
      <w:r w:rsidRPr="00BF6C6C">
        <w:t xml:space="preserve">. </w:t>
      </w:r>
      <w:r w:rsidR="00064DFB" w:rsidRPr="007B5AF3">
        <w:t>OPIS SPOSOBU OBLICZENIA CENY</w:t>
      </w:r>
      <w:bookmarkEnd w:id="36"/>
    </w:p>
    <w:p w14:paraId="345B1355" w14:textId="3F8F0AA6" w:rsidR="00AE710E" w:rsidRPr="00176B15" w:rsidRDefault="001350D3" w:rsidP="008A5404">
      <w:pPr>
        <w:pStyle w:val="Nagwek2"/>
        <w:numPr>
          <w:ilvl w:val="0"/>
          <w:numId w:val="37"/>
        </w:numPr>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8A5404">
      <w:pPr>
        <w:pStyle w:val="Nagwek2"/>
        <w:numPr>
          <w:ilvl w:val="0"/>
          <w:numId w:val="37"/>
        </w:numPr>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8A5404">
      <w:pPr>
        <w:pStyle w:val="Nagwek2"/>
        <w:numPr>
          <w:ilvl w:val="0"/>
          <w:numId w:val="37"/>
        </w:numPr>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8A5404">
      <w:pPr>
        <w:pStyle w:val="Nagwek2"/>
        <w:numPr>
          <w:ilvl w:val="0"/>
          <w:numId w:val="37"/>
        </w:numPr>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8A5404">
      <w:pPr>
        <w:pStyle w:val="Nagwek2"/>
        <w:numPr>
          <w:ilvl w:val="0"/>
          <w:numId w:val="37"/>
        </w:numPr>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37" w:name="_Hlk61113033"/>
    </w:p>
    <w:p w14:paraId="4DDCB28C" w14:textId="3E522EE9" w:rsidR="001350D3" w:rsidRPr="00176B15" w:rsidRDefault="001350D3" w:rsidP="008A5404">
      <w:pPr>
        <w:pStyle w:val="Nagwek2"/>
        <w:numPr>
          <w:ilvl w:val="0"/>
          <w:numId w:val="37"/>
        </w:numPr>
      </w:pPr>
      <w:r w:rsidRPr="00176B15">
        <w:t>Wykonawca</w:t>
      </w:r>
      <w:bookmarkEnd w:id="37"/>
      <w:r w:rsidRPr="00176B15">
        <w:t xml:space="preserve"> składając ofertę zobowiązany jest:</w:t>
      </w:r>
    </w:p>
    <w:p w14:paraId="26BA8C7D" w14:textId="6A3F13B0" w:rsidR="001350D3" w:rsidRPr="00176B15" w:rsidRDefault="001350D3" w:rsidP="008A5404">
      <w:pPr>
        <w:pStyle w:val="Nagwek2"/>
        <w:numPr>
          <w:ilvl w:val="0"/>
          <w:numId w:val="7"/>
        </w:numPr>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8A5404">
      <w:pPr>
        <w:pStyle w:val="Nagwek2"/>
        <w:numPr>
          <w:ilvl w:val="0"/>
          <w:numId w:val="7"/>
        </w:numPr>
      </w:pPr>
      <w:r w:rsidRPr="00176B15">
        <w:t>wskazać nazwę (rodzaj) towaru lub usługi, których dostawa lub świadczenie będą prowadziły do powstania obowiązku podatkowego;</w:t>
      </w:r>
    </w:p>
    <w:p w14:paraId="36F54A4D" w14:textId="77777777" w:rsidR="001350D3" w:rsidRPr="00176B15" w:rsidRDefault="001350D3" w:rsidP="008A5404">
      <w:pPr>
        <w:pStyle w:val="Nagwek2"/>
        <w:numPr>
          <w:ilvl w:val="0"/>
          <w:numId w:val="7"/>
        </w:numPr>
      </w:pPr>
      <w:r w:rsidRPr="00176B15">
        <w:t>wskazać wartości towaru lub usługi objętego obowiązkiem podatkowym Zamawiającego, bez kwoty podatku;</w:t>
      </w:r>
    </w:p>
    <w:p w14:paraId="7B303267" w14:textId="69D179B2" w:rsidR="001350D3" w:rsidRPr="00176B15" w:rsidRDefault="001350D3" w:rsidP="008A5404">
      <w:pPr>
        <w:pStyle w:val="Nagwek2"/>
        <w:numPr>
          <w:ilvl w:val="0"/>
          <w:numId w:val="7"/>
        </w:numPr>
      </w:pPr>
      <w:r w:rsidRPr="00176B15">
        <w:t>wskazać stawkę podatku od towarów i usług, która zgodnie z wiedzą Wykonawcy, będzie miała zastosowanie.</w:t>
      </w:r>
    </w:p>
    <w:p w14:paraId="243699C7" w14:textId="77777777" w:rsidR="00AE231B" w:rsidRPr="00BF6C6C" w:rsidRDefault="00AE231B" w:rsidP="00C86C4C">
      <w:pPr>
        <w:pStyle w:val="Nagwek2"/>
      </w:pPr>
    </w:p>
    <w:p w14:paraId="266597A4" w14:textId="51D89A12" w:rsidR="0069387A" w:rsidRPr="008A5404" w:rsidRDefault="005D2CFF" w:rsidP="008A5404">
      <w:pPr>
        <w:pStyle w:val="Nagwek1"/>
      </w:pPr>
      <w:bookmarkStart w:id="38"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38"/>
    </w:p>
    <w:p w14:paraId="611E31C4" w14:textId="77777777" w:rsidR="008A5404" w:rsidRPr="009B02D7" w:rsidRDefault="0069387A" w:rsidP="008A5404">
      <w:pPr>
        <w:pStyle w:val="Akapitzlist"/>
        <w:keepNext/>
        <w:numPr>
          <w:ilvl w:val="0"/>
          <w:numId w:val="59"/>
        </w:numPr>
        <w:outlineLvl w:val="7"/>
        <w:rPr>
          <w:rFonts w:ascii="Arial" w:hAnsi="Arial" w:cs="Arial"/>
          <w:b/>
          <w:bCs/>
          <w:u w:val="single"/>
        </w:rPr>
      </w:pPr>
      <w:r w:rsidRPr="00221E1E">
        <w:rPr>
          <w:rFonts w:ascii="Arial" w:hAnsi="Arial" w:cs="Arial"/>
          <w:b/>
          <w:i/>
        </w:rPr>
        <w:t xml:space="preserve">      </w:t>
      </w:r>
      <w:r w:rsidR="008A5404" w:rsidRPr="009B02D7">
        <w:rPr>
          <w:rFonts w:ascii="Arial" w:hAnsi="Arial" w:cs="Arial"/>
          <w:b/>
          <w:bCs/>
          <w:u w:val="single"/>
        </w:rPr>
        <w:t xml:space="preserve">Cena – 60 % </w:t>
      </w:r>
    </w:p>
    <w:p w14:paraId="5E6828CF" w14:textId="7433B8C5" w:rsidR="008A5404" w:rsidRPr="00727707" w:rsidRDefault="008A5404" w:rsidP="008A5404">
      <w:pPr>
        <w:pStyle w:val="Akapitzlist"/>
        <w:ind w:left="357"/>
        <w:jc w:val="both"/>
        <w:rPr>
          <w:rFonts w:ascii="Arial" w:hAnsi="Arial" w:cs="Arial"/>
        </w:rPr>
      </w:pPr>
      <w:r w:rsidRPr="00727707">
        <w:rPr>
          <w:rFonts w:ascii="Arial" w:hAnsi="Arial" w:cs="Arial"/>
        </w:rPr>
        <w:t>Ceny w ofercie przetargowej wpisane do Formularza ofertowego i  cenowego  (</w:t>
      </w:r>
      <w:r w:rsidRPr="00727707">
        <w:rPr>
          <w:rFonts w:ascii="Arial" w:hAnsi="Arial" w:cs="Arial"/>
          <w:bCs/>
          <w:i/>
        </w:rPr>
        <w:t>Załączniki nr 1 i 2 do SWZ</w:t>
      </w:r>
      <w:r w:rsidRPr="00727707">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CF269A9" w14:textId="77777777" w:rsidR="008A5404" w:rsidRPr="00727707" w:rsidRDefault="008A5404" w:rsidP="008A5404">
      <w:pPr>
        <w:pStyle w:val="Akapitzlist"/>
        <w:ind w:left="357"/>
        <w:jc w:val="both"/>
        <w:rPr>
          <w:rFonts w:ascii="Arial" w:hAnsi="Arial" w:cs="Arial"/>
        </w:rPr>
      </w:pPr>
    </w:p>
    <w:p w14:paraId="5ACC57C7" w14:textId="77777777" w:rsidR="008A5404" w:rsidRPr="00727707" w:rsidRDefault="008A5404" w:rsidP="008A5404">
      <w:pPr>
        <w:pStyle w:val="Akapitzlist"/>
        <w:ind w:left="357"/>
        <w:jc w:val="both"/>
        <w:rPr>
          <w:rFonts w:ascii="Arial" w:hAnsi="Arial" w:cs="Arial"/>
        </w:rPr>
      </w:pPr>
      <w:r w:rsidRPr="00727707">
        <w:rPr>
          <w:rFonts w:ascii="Arial" w:hAnsi="Arial" w:cs="Arial"/>
        </w:rPr>
        <w:t>Ocena punktowa kryterium będzie obliczana wg następującej formuły:</w:t>
      </w:r>
    </w:p>
    <w:p w14:paraId="6C504FE5" w14:textId="77777777" w:rsidR="008A5404" w:rsidRPr="00727707" w:rsidRDefault="008A5404" w:rsidP="008A5404">
      <w:pPr>
        <w:pStyle w:val="Akapitzlist"/>
        <w:ind w:left="357"/>
        <w:jc w:val="both"/>
        <w:rPr>
          <w:rFonts w:ascii="Arial" w:hAnsi="Arial" w:cs="Arial"/>
        </w:rPr>
      </w:pPr>
    </w:p>
    <w:p w14:paraId="601605E4" w14:textId="77777777" w:rsidR="008A5404" w:rsidRPr="00727707" w:rsidRDefault="008A5404" w:rsidP="008A5404">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47ECE5DA" w14:textId="77777777" w:rsidR="008A5404" w:rsidRDefault="008A5404" w:rsidP="008A5404">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663AB6DB" w14:textId="77777777" w:rsidR="008A5404" w:rsidRPr="00727707" w:rsidRDefault="008A5404" w:rsidP="008A5404">
      <w:pPr>
        <w:pStyle w:val="Akapitzlist"/>
        <w:keepNext/>
        <w:ind w:left="357"/>
        <w:outlineLvl w:val="0"/>
        <w:rPr>
          <w:rFonts w:ascii="Arial" w:hAnsi="Arial" w:cs="Arial"/>
          <w:b/>
        </w:rPr>
      </w:pPr>
    </w:p>
    <w:p w14:paraId="7585E784" w14:textId="77777777" w:rsidR="008A5404" w:rsidRPr="00727707" w:rsidRDefault="008A5404" w:rsidP="008A5404">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2D0FABBD" w14:textId="77777777" w:rsidR="008A5404" w:rsidRPr="009B02D7" w:rsidRDefault="008A5404" w:rsidP="008A5404">
      <w:pPr>
        <w:ind w:left="426" w:hanging="69"/>
        <w:jc w:val="both"/>
        <w:rPr>
          <w:rFonts w:ascii="Arial" w:hAnsi="Arial" w:cs="Arial"/>
          <w:sz w:val="22"/>
          <w:szCs w:val="22"/>
          <w:u w:val="single"/>
        </w:rPr>
      </w:pPr>
      <w:r w:rsidRPr="009B02D7">
        <w:rPr>
          <w:rFonts w:ascii="Arial" w:hAnsi="Arial" w:cs="Arial"/>
          <w:b/>
          <w:sz w:val="22"/>
          <w:szCs w:val="22"/>
          <w:u w:val="single"/>
        </w:rPr>
        <w:t>Termin dostawy - 40%</w:t>
      </w:r>
      <w:r w:rsidRPr="009B02D7">
        <w:rPr>
          <w:rFonts w:ascii="Arial" w:hAnsi="Arial" w:cs="Arial"/>
          <w:sz w:val="22"/>
          <w:szCs w:val="22"/>
          <w:u w:val="single"/>
        </w:rPr>
        <w:t xml:space="preserve"> </w:t>
      </w:r>
    </w:p>
    <w:p w14:paraId="4D3C4402" w14:textId="77777777" w:rsidR="008A5404" w:rsidRDefault="008A5404" w:rsidP="008A5404">
      <w:pPr>
        <w:ind w:left="426" w:hanging="69"/>
        <w:jc w:val="both"/>
        <w:rPr>
          <w:rFonts w:ascii="Arial" w:hAnsi="Arial" w:cs="Arial"/>
          <w:sz w:val="22"/>
          <w:szCs w:val="22"/>
        </w:rPr>
      </w:pPr>
      <w:r w:rsidRPr="00CD100F">
        <w:rPr>
          <w:rFonts w:ascii="Arial" w:hAnsi="Arial" w:cs="Arial"/>
          <w:iCs/>
          <w:sz w:val="22"/>
          <w:szCs w:val="22"/>
        </w:rPr>
        <w:t xml:space="preserve">Termin dostawy – </w:t>
      </w:r>
      <w:r>
        <w:rPr>
          <w:rFonts w:ascii="Arial" w:hAnsi="Arial" w:cs="Arial"/>
          <w:iCs/>
          <w:sz w:val="22"/>
          <w:szCs w:val="22"/>
        </w:rPr>
        <w:t>4</w:t>
      </w:r>
      <w:r w:rsidRPr="00CD100F">
        <w:rPr>
          <w:rFonts w:ascii="Arial" w:hAnsi="Arial" w:cs="Arial"/>
          <w:iCs/>
          <w:sz w:val="22"/>
          <w:szCs w:val="22"/>
        </w:rPr>
        <w:t xml:space="preserve">0% = </w:t>
      </w:r>
      <w:r>
        <w:rPr>
          <w:rFonts w:ascii="Arial" w:hAnsi="Arial" w:cs="Arial"/>
          <w:iCs/>
          <w:sz w:val="22"/>
          <w:szCs w:val="22"/>
        </w:rPr>
        <w:t>4</w:t>
      </w:r>
      <w:r w:rsidRPr="00CD100F">
        <w:rPr>
          <w:rFonts w:ascii="Arial" w:hAnsi="Arial" w:cs="Arial"/>
          <w:iCs/>
          <w:sz w:val="22"/>
          <w:szCs w:val="22"/>
        </w:rPr>
        <w:t>0pkt. O</w:t>
      </w:r>
      <w:r w:rsidRPr="00CD100F">
        <w:rPr>
          <w:rFonts w:ascii="Arial" w:hAnsi="Arial" w:cs="Arial"/>
          <w:sz w:val="22"/>
          <w:szCs w:val="22"/>
        </w:rPr>
        <w:t>ferty w tym kryterium rozpatrywane będą na podstawie zaproponowanego terminu dostawy przedmiotu zamówienia podanego przez Wykonawcę w</w:t>
      </w:r>
      <w:r>
        <w:rPr>
          <w:rFonts w:ascii="Arial" w:hAnsi="Arial" w:cs="Arial"/>
          <w:sz w:val="22"/>
          <w:szCs w:val="22"/>
        </w:rPr>
        <w:t> </w:t>
      </w:r>
      <w:r w:rsidRPr="00CD100F">
        <w:rPr>
          <w:rFonts w:ascii="Arial" w:hAnsi="Arial" w:cs="Arial"/>
          <w:sz w:val="22"/>
          <w:szCs w:val="22"/>
        </w:rPr>
        <w:t>Formularzu oferty – Załącznik Nr 1 do SIWZ.</w:t>
      </w:r>
    </w:p>
    <w:p w14:paraId="1C09CC1B" w14:textId="77777777" w:rsidR="008A5404" w:rsidRPr="00CD100F" w:rsidRDefault="008A5404" w:rsidP="008A5404">
      <w:pPr>
        <w:ind w:left="426" w:hanging="69"/>
        <w:jc w:val="both"/>
        <w:rPr>
          <w:rFonts w:ascii="Arial" w:hAnsi="Arial" w:cs="Arial"/>
          <w:sz w:val="22"/>
          <w:szCs w:val="22"/>
        </w:rPr>
      </w:pPr>
      <w:r>
        <w:rPr>
          <w:rFonts w:ascii="Arial" w:hAnsi="Arial" w:cs="Arial"/>
          <w:bCs/>
          <w:sz w:val="22"/>
        </w:rPr>
        <w:t>Zamawiający przyzna ofertom punktację, zgodnie z poniższym zapisem:</w:t>
      </w:r>
    </w:p>
    <w:p w14:paraId="3EE7F74F" w14:textId="77777777" w:rsidR="008A5404" w:rsidRDefault="008A5404" w:rsidP="008A5404">
      <w:pPr>
        <w:numPr>
          <w:ilvl w:val="0"/>
          <w:numId w:val="60"/>
        </w:numPr>
      </w:pPr>
      <w:r>
        <w:rPr>
          <w:rFonts w:ascii="Arial" w:hAnsi="Arial" w:cs="Arial"/>
          <w:sz w:val="22"/>
        </w:rPr>
        <w:t>1 dzień</w:t>
      </w:r>
      <w:r>
        <w:rPr>
          <w:rFonts w:ascii="Arial" w:hAnsi="Arial" w:cs="Arial"/>
          <w:sz w:val="22"/>
        </w:rPr>
        <w:tab/>
        <w:t xml:space="preserve">  </w:t>
      </w:r>
      <w:r>
        <w:rPr>
          <w:rFonts w:ascii="Arial" w:hAnsi="Arial" w:cs="Arial"/>
          <w:sz w:val="22"/>
        </w:rPr>
        <w:tab/>
        <w:t xml:space="preserve">  - 40pkt</w:t>
      </w:r>
    </w:p>
    <w:p w14:paraId="640760D2" w14:textId="77777777" w:rsidR="008A5404" w:rsidRDefault="008A5404" w:rsidP="008A5404">
      <w:pPr>
        <w:numPr>
          <w:ilvl w:val="0"/>
          <w:numId w:val="60"/>
        </w:numPr>
      </w:pPr>
      <w:r>
        <w:rPr>
          <w:rFonts w:ascii="Arial" w:hAnsi="Arial" w:cs="Arial"/>
          <w:sz w:val="22"/>
        </w:rPr>
        <w:t>2 dni</w:t>
      </w:r>
      <w:r>
        <w:rPr>
          <w:rFonts w:ascii="Arial" w:hAnsi="Arial" w:cs="Arial"/>
          <w:sz w:val="22"/>
        </w:rPr>
        <w:tab/>
      </w:r>
      <w:r>
        <w:rPr>
          <w:rFonts w:ascii="Arial" w:hAnsi="Arial" w:cs="Arial"/>
          <w:sz w:val="22"/>
        </w:rPr>
        <w:tab/>
        <w:t xml:space="preserve">  - 20pkt</w:t>
      </w:r>
    </w:p>
    <w:p w14:paraId="0A1A514D" w14:textId="77777777" w:rsidR="008A5404" w:rsidRDefault="008A5404" w:rsidP="008A5404">
      <w:pPr>
        <w:numPr>
          <w:ilvl w:val="0"/>
          <w:numId w:val="60"/>
        </w:numPr>
        <w:rPr>
          <w:rFonts w:ascii="Arial" w:hAnsi="Arial" w:cs="Arial"/>
          <w:bCs/>
          <w:sz w:val="22"/>
        </w:rPr>
      </w:pPr>
      <w:r>
        <w:rPr>
          <w:rFonts w:ascii="Arial" w:hAnsi="Arial" w:cs="Arial"/>
          <w:sz w:val="22"/>
        </w:rPr>
        <w:t xml:space="preserve">3 dni </w:t>
      </w:r>
      <w:r>
        <w:rPr>
          <w:rFonts w:ascii="Arial" w:hAnsi="Arial" w:cs="Arial"/>
          <w:sz w:val="22"/>
        </w:rPr>
        <w:tab/>
      </w:r>
      <w:r>
        <w:rPr>
          <w:rFonts w:ascii="Arial" w:hAnsi="Arial" w:cs="Arial"/>
          <w:sz w:val="22"/>
        </w:rPr>
        <w:tab/>
        <w:t xml:space="preserve">  -   0pkt</w:t>
      </w:r>
    </w:p>
    <w:p w14:paraId="2EADB7DD" w14:textId="77777777" w:rsidR="008A5404" w:rsidRPr="0010608A" w:rsidRDefault="008A5404" w:rsidP="008A5404">
      <w:pPr>
        <w:pStyle w:val="Style6"/>
        <w:autoSpaceDE/>
        <w:ind w:left="357"/>
        <w:jc w:val="both"/>
        <w:rPr>
          <w:rFonts w:ascii="Arial" w:eastAsia="Times New Roman" w:hAnsi="Arial" w:cs="Arial"/>
          <w:sz w:val="22"/>
        </w:rPr>
      </w:pPr>
      <w:r>
        <w:rPr>
          <w:rFonts w:ascii="Arial" w:hAnsi="Arial" w:cs="Arial"/>
          <w:sz w:val="22"/>
        </w:rPr>
        <w:t xml:space="preserve">Oferty, w których nie zostanie wskazany termin dostawy przedmiotu zamówienia otrzymają 0pkt, </w:t>
      </w:r>
      <w:r w:rsidRPr="00FD4BAD">
        <w:rPr>
          <w:rFonts w:ascii="Arial" w:hAnsi="Arial" w:cs="Arial"/>
          <w:sz w:val="22"/>
          <w:szCs w:val="22"/>
        </w:rPr>
        <w:t>a</w:t>
      </w:r>
      <w:r>
        <w:rPr>
          <w:rFonts w:ascii="Arial" w:hAnsi="Arial" w:cs="Arial"/>
          <w:sz w:val="22"/>
          <w:szCs w:val="22"/>
        </w:rPr>
        <w:t> </w:t>
      </w:r>
      <w:r w:rsidRPr="00FD4BAD">
        <w:rPr>
          <w:rFonts w:ascii="Arial" w:hAnsi="Arial" w:cs="Arial"/>
          <w:sz w:val="22"/>
          <w:szCs w:val="22"/>
        </w:rPr>
        <w:t xml:space="preserve">Zamawiający przyjmie termin </w:t>
      </w:r>
      <w:r>
        <w:rPr>
          <w:rFonts w:ascii="Arial" w:hAnsi="Arial" w:cs="Arial"/>
          <w:sz w:val="22"/>
          <w:szCs w:val="22"/>
        </w:rPr>
        <w:t>dostawy</w:t>
      </w:r>
      <w:r w:rsidRPr="00FD4BAD">
        <w:rPr>
          <w:rFonts w:ascii="Arial" w:hAnsi="Arial" w:cs="Arial"/>
          <w:sz w:val="22"/>
          <w:szCs w:val="22"/>
        </w:rPr>
        <w:t xml:space="preserve"> odpowiadający </w:t>
      </w:r>
      <w:r>
        <w:rPr>
          <w:rFonts w:ascii="Arial" w:hAnsi="Arial" w:cs="Arial"/>
          <w:sz w:val="22"/>
          <w:szCs w:val="22"/>
        </w:rPr>
        <w:t>3</w:t>
      </w:r>
      <w:r w:rsidRPr="00FD4BAD">
        <w:rPr>
          <w:rFonts w:ascii="Arial" w:hAnsi="Arial" w:cs="Arial"/>
          <w:sz w:val="22"/>
          <w:szCs w:val="22"/>
        </w:rPr>
        <w:t xml:space="preserve"> </w:t>
      </w:r>
      <w:r>
        <w:rPr>
          <w:rFonts w:ascii="Arial" w:hAnsi="Arial" w:cs="Arial"/>
          <w:sz w:val="22"/>
          <w:szCs w:val="22"/>
        </w:rPr>
        <w:t>dni</w:t>
      </w:r>
      <w:r w:rsidRPr="00FD4BAD">
        <w:rPr>
          <w:rFonts w:ascii="Arial" w:hAnsi="Arial" w:cs="Arial"/>
          <w:sz w:val="22"/>
          <w:szCs w:val="22"/>
        </w:rPr>
        <w:t>om.</w:t>
      </w:r>
      <w:r w:rsidRPr="00FD4BAD">
        <w:rPr>
          <w:rFonts w:ascii="Arial" w:hAnsi="Arial" w:cs="Arial"/>
          <w:sz w:val="22"/>
          <w:szCs w:val="22"/>
          <w:u w:val="single"/>
        </w:rPr>
        <w:t xml:space="preserve"> </w:t>
      </w:r>
    </w:p>
    <w:p w14:paraId="5973584C" w14:textId="77777777" w:rsidR="008A5404" w:rsidRPr="00FD4BAD" w:rsidRDefault="008A5404" w:rsidP="008A5404">
      <w:pPr>
        <w:jc w:val="both"/>
        <w:rPr>
          <w:rFonts w:ascii="Arial" w:hAnsi="Arial" w:cs="Arial"/>
          <w:sz w:val="22"/>
          <w:szCs w:val="22"/>
        </w:rPr>
      </w:pPr>
    </w:p>
    <w:p w14:paraId="390F5299" w14:textId="77777777" w:rsidR="008A5404" w:rsidRPr="00FD4BAD" w:rsidRDefault="008A5404" w:rsidP="008A5404">
      <w:pPr>
        <w:ind w:left="357"/>
        <w:jc w:val="both"/>
        <w:rPr>
          <w:rFonts w:ascii="Arial" w:hAnsi="Arial" w:cs="Arial"/>
          <w:b/>
          <w:sz w:val="22"/>
          <w:szCs w:val="22"/>
        </w:rPr>
      </w:pPr>
      <w:r w:rsidRPr="00FD4BAD">
        <w:rPr>
          <w:rFonts w:ascii="Arial" w:hAnsi="Arial" w:cs="Arial"/>
          <w:bCs/>
          <w:sz w:val="22"/>
          <w:szCs w:val="22"/>
        </w:rPr>
        <w:t xml:space="preserve">Oferty, w których zostanie wskazany termin </w:t>
      </w:r>
      <w:r>
        <w:rPr>
          <w:rFonts w:ascii="Arial" w:hAnsi="Arial" w:cs="Arial"/>
          <w:bCs/>
          <w:sz w:val="22"/>
          <w:szCs w:val="22"/>
        </w:rPr>
        <w:t>dostawy</w:t>
      </w:r>
      <w:r w:rsidRPr="00FD4BAD">
        <w:rPr>
          <w:rFonts w:ascii="Arial" w:hAnsi="Arial" w:cs="Arial"/>
          <w:bCs/>
          <w:sz w:val="22"/>
          <w:szCs w:val="22"/>
        </w:rPr>
        <w:t xml:space="preserve"> </w:t>
      </w:r>
      <w:r w:rsidRPr="008A5404">
        <w:rPr>
          <w:rFonts w:ascii="Arial" w:hAnsi="Arial" w:cs="Arial"/>
          <w:b/>
          <w:bCs/>
          <w:sz w:val="22"/>
          <w:szCs w:val="22"/>
        </w:rPr>
        <w:t>powyżej 3 dni</w:t>
      </w:r>
      <w:r w:rsidRPr="00FD4BAD">
        <w:rPr>
          <w:rFonts w:ascii="Arial" w:hAnsi="Arial" w:cs="Arial"/>
          <w:bCs/>
          <w:sz w:val="22"/>
          <w:szCs w:val="22"/>
        </w:rPr>
        <w:t xml:space="preserve"> zostaną odrzucone,</w:t>
      </w:r>
      <w:r>
        <w:rPr>
          <w:rFonts w:ascii="Arial" w:hAnsi="Arial" w:cs="Arial"/>
          <w:bCs/>
          <w:sz w:val="22"/>
          <w:szCs w:val="22"/>
        </w:rPr>
        <w:t xml:space="preserve"> </w:t>
      </w:r>
      <w:r w:rsidRPr="00FD4BAD">
        <w:rPr>
          <w:rFonts w:ascii="Arial" w:hAnsi="Arial" w:cs="Arial"/>
          <w:bCs/>
          <w:sz w:val="22"/>
          <w:szCs w:val="22"/>
        </w:rPr>
        <w:t>na</w:t>
      </w:r>
      <w:r>
        <w:rPr>
          <w:rFonts w:ascii="Arial" w:hAnsi="Arial" w:cs="Arial"/>
          <w:bCs/>
          <w:sz w:val="22"/>
          <w:szCs w:val="22"/>
        </w:rPr>
        <w:t xml:space="preserve"> </w:t>
      </w:r>
      <w:r w:rsidRPr="00FD4BAD">
        <w:rPr>
          <w:rFonts w:ascii="Arial" w:hAnsi="Arial" w:cs="Arial"/>
          <w:bCs/>
          <w:sz w:val="22"/>
          <w:szCs w:val="22"/>
        </w:rPr>
        <w:t>podstawie art. </w:t>
      </w:r>
      <w:r w:rsidRPr="00BB38B1">
        <w:rPr>
          <w:rFonts w:ascii="Arial" w:hAnsi="Arial" w:cs="Arial"/>
          <w:bCs/>
          <w:sz w:val="22"/>
          <w:szCs w:val="22"/>
        </w:rPr>
        <w:t xml:space="preserve">226 ust. 1 pkt 5) ustawy </w:t>
      </w:r>
      <w:proofErr w:type="spellStart"/>
      <w:r w:rsidRPr="00BB38B1">
        <w:rPr>
          <w:rFonts w:ascii="Arial" w:hAnsi="Arial" w:cs="Arial"/>
          <w:bCs/>
          <w:sz w:val="22"/>
          <w:szCs w:val="22"/>
        </w:rPr>
        <w:t>Pzp</w:t>
      </w:r>
      <w:proofErr w:type="spellEnd"/>
      <w:r w:rsidRPr="00FD4BAD">
        <w:rPr>
          <w:rFonts w:ascii="Arial" w:hAnsi="Arial" w:cs="Arial"/>
          <w:bCs/>
          <w:sz w:val="22"/>
          <w:szCs w:val="22"/>
        </w:rPr>
        <w:t>.</w:t>
      </w:r>
    </w:p>
    <w:p w14:paraId="1BE07C25" w14:textId="77777777" w:rsidR="008A5404" w:rsidRPr="00FD4BAD" w:rsidRDefault="008A5404" w:rsidP="008A5404">
      <w:pPr>
        <w:pStyle w:val="Akapitzlist"/>
        <w:spacing w:after="0" w:line="240" w:lineRule="auto"/>
        <w:ind w:left="357"/>
        <w:jc w:val="both"/>
        <w:rPr>
          <w:rFonts w:ascii="Arial" w:hAnsi="Arial" w:cs="Arial"/>
          <w:lang w:eastAsia="pl-PL"/>
        </w:rPr>
      </w:pPr>
    </w:p>
    <w:p w14:paraId="64052E85" w14:textId="47EEE5DB" w:rsidR="00800C32" w:rsidRPr="003D0903" w:rsidRDefault="008A5404" w:rsidP="003D0903">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 xml:space="preserve">cena oferty X + </w:t>
      </w:r>
      <w:r>
        <w:rPr>
          <w:rFonts w:ascii="Arial" w:hAnsi="Arial" w:cs="Arial"/>
          <w:b/>
          <w:sz w:val="22"/>
          <w:szCs w:val="22"/>
        </w:rPr>
        <w:t>termin dostawy</w:t>
      </w:r>
    </w:p>
    <w:p w14:paraId="2D1C8095" w14:textId="66924535" w:rsidR="000F2B8F" w:rsidRDefault="000F2B8F" w:rsidP="001757DF">
      <w:pPr>
        <w:jc w:val="both"/>
        <w:rPr>
          <w:rFonts w:ascii="Arial" w:hAnsi="Arial" w:cs="Arial"/>
          <w:sz w:val="22"/>
        </w:rPr>
      </w:pPr>
    </w:p>
    <w:p w14:paraId="4FF5CEE0" w14:textId="77777777" w:rsidR="00AB52D8" w:rsidRPr="005D7663" w:rsidRDefault="00AB52D8" w:rsidP="008A5404">
      <w:pPr>
        <w:pStyle w:val="Akapitzlist"/>
        <w:numPr>
          <w:ilvl w:val="0"/>
          <w:numId w:val="52"/>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8A5404">
      <w:pPr>
        <w:pStyle w:val="Akapitzlist"/>
        <w:numPr>
          <w:ilvl w:val="0"/>
          <w:numId w:val="52"/>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8A5404">
      <w:pPr>
        <w:pStyle w:val="Akapitzlist"/>
        <w:numPr>
          <w:ilvl w:val="0"/>
          <w:numId w:val="52"/>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6C5551" w:rsidRDefault="001350D3" w:rsidP="008A5404">
      <w:pPr>
        <w:pStyle w:val="Nagwek2"/>
        <w:numPr>
          <w:ilvl w:val="0"/>
          <w:numId w:val="8"/>
        </w:numPr>
      </w:pPr>
      <w:r w:rsidRPr="006C5551">
        <w:t>oczywiste omyłki pisarskie,</w:t>
      </w:r>
    </w:p>
    <w:p w14:paraId="28638C14" w14:textId="77777777" w:rsidR="001350D3" w:rsidRPr="006C5551" w:rsidRDefault="001350D3" w:rsidP="008A5404">
      <w:pPr>
        <w:pStyle w:val="Nagwek2"/>
        <w:numPr>
          <w:ilvl w:val="0"/>
          <w:numId w:val="8"/>
        </w:numPr>
      </w:pPr>
      <w:r w:rsidRPr="006C5551">
        <w:t>oczywiste omyłki rachunkowe, z uwzgl</w:t>
      </w:r>
      <w:r w:rsidRPr="006C5551">
        <w:rPr>
          <w:rFonts w:eastAsia="TimesNewRoman"/>
        </w:rPr>
        <w:t>ę</w:t>
      </w:r>
      <w:r w:rsidRPr="006C5551">
        <w:t>dnieniem konsekwencji rachunkowych dokonanych poprawek,</w:t>
      </w:r>
    </w:p>
    <w:p w14:paraId="7048F89A" w14:textId="0761348A" w:rsidR="001350D3" w:rsidRPr="006C5551" w:rsidRDefault="001350D3" w:rsidP="008A5404">
      <w:pPr>
        <w:pStyle w:val="Nagwek2"/>
        <w:numPr>
          <w:ilvl w:val="0"/>
          <w:numId w:val="8"/>
        </w:numPr>
      </w:pPr>
      <w:r w:rsidRPr="006C5551">
        <w:t xml:space="preserve">inne omyłki polegające na niezgodności oferty z dokumentami zamówienia, niepowodujące istotnych zmian w treści oferty </w:t>
      </w:r>
      <w:r w:rsidR="006C5551">
        <w:t xml:space="preserve"> </w:t>
      </w:r>
      <w:r w:rsidRPr="006C5551">
        <w:t>niezwłocznie zawiadamiaj</w:t>
      </w:r>
      <w:r w:rsidRPr="006C5551">
        <w:rPr>
          <w:rFonts w:eastAsia="TimesNewRoman"/>
        </w:rPr>
        <w:t>ą</w:t>
      </w:r>
      <w:r w:rsidRPr="006C5551">
        <w:t>c o tym Wykonawc</w:t>
      </w:r>
      <w:r w:rsidRPr="006C5551">
        <w:rPr>
          <w:rFonts w:eastAsia="TimesNewRoman"/>
        </w:rPr>
        <w:t>ę</w:t>
      </w:r>
      <w:r w:rsidRPr="006C5551">
        <w:t>, którego oferta została poprawiona.</w:t>
      </w:r>
    </w:p>
    <w:p w14:paraId="0AA65EE7" w14:textId="04CEDC01" w:rsidR="003015B1" w:rsidRPr="006C5551" w:rsidRDefault="001350D3" w:rsidP="008A5404">
      <w:pPr>
        <w:pStyle w:val="Nagwek2"/>
        <w:numPr>
          <w:ilvl w:val="0"/>
          <w:numId w:val="52"/>
        </w:numPr>
      </w:pPr>
      <w:r w:rsidRPr="006C5551">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6C5551" w:rsidRDefault="001350D3" w:rsidP="008A5404">
      <w:pPr>
        <w:pStyle w:val="Nagwek2"/>
        <w:numPr>
          <w:ilvl w:val="0"/>
          <w:numId w:val="52"/>
        </w:numPr>
      </w:pPr>
      <w:r w:rsidRPr="006C5551">
        <w:t>Obowiązek wykazania, że oferta nie zawiera rażąco niskiej ceny spoczywa na Wykonawcy.</w:t>
      </w:r>
    </w:p>
    <w:p w14:paraId="01E6D4EE" w14:textId="0A296DC2" w:rsidR="00DC73B3" w:rsidRPr="006C5551" w:rsidRDefault="001350D3" w:rsidP="008A5404">
      <w:pPr>
        <w:pStyle w:val="Nagwek2"/>
        <w:numPr>
          <w:ilvl w:val="0"/>
          <w:numId w:val="52"/>
        </w:numPr>
      </w:pPr>
      <w:r w:rsidRPr="006C5551">
        <w:t>Zamawiający odrzuci ofertę Wykonawcy, który nie złożył wyjaśnień lub jeżeli dokonana ocena wyjaśnień wraz z dostarczonymi dowodami potwierdzi, że oferta zawiera rażąco niską cenę w</w:t>
      </w:r>
      <w:r w:rsidR="00244E9B" w:rsidRPr="006C5551">
        <w:t> </w:t>
      </w:r>
      <w:r w:rsidRPr="006C5551">
        <w:t>stosunku do przedmiotu zamówienia.</w:t>
      </w:r>
    </w:p>
    <w:p w14:paraId="56E011CA" w14:textId="6834C57C" w:rsidR="001350D3" w:rsidRPr="006C5551" w:rsidRDefault="001350D3" w:rsidP="008A5404">
      <w:pPr>
        <w:pStyle w:val="Nagwek2"/>
        <w:numPr>
          <w:ilvl w:val="0"/>
          <w:numId w:val="52"/>
        </w:numPr>
      </w:pPr>
      <w:r w:rsidRPr="006C5551">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C86C4C">
      <w:pPr>
        <w:pStyle w:val="Nagwek2"/>
      </w:pPr>
    </w:p>
    <w:p w14:paraId="6D1758E2" w14:textId="248D9292" w:rsidR="001350D3" w:rsidRPr="00DC642A" w:rsidRDefault="00DC73B3" w:rsidP="001757DF">
      <w:pPr>
        <w:pStyle w:val="Nagwek1"/>
      </w:pPr>
      <w:bookmarkStart w:id="39" w:name="_Toc258314256"/>
      <w:r w:rsidRPr="00DC642A">
        <w:t>2</w:t>
      </w:r>
      <w:r w:rsidR="005D2CFF">
        <w:t>0</w:t>
      </w:r>
      <w:r w:rsidRPr="00DC642A">
        <w:t xml:space="preserve">. </w:t>
      </w:r>
      <w:r w:rsidR="00D10811" w:rsidRPr="001E4812">
        <w:t>UDZIELENIE ZAMÓWIENIA</w:t>
      </w:r>
      <w:bookmarkEnd w:id="39"/>
    </w:p>
    <w:p w14:paraId="559D4BBC" w14:textId="3EA14DAD" w:rsidR="004A508D" w:rsidRPr="00C71756" w:rsidRDefault="001350D3" w:rsidP="008A5404">
      <w:pPr>
        <w:pStyle w:val="Nagwek2"/>
        <w:numPr>
          <w:ilvl w:val="0"/>
          <w:numId w:val="38"/>
        </w:numPr>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77777777" w:rsidR="00855EC6" w:rsidRPr="00C71756" w:rsidRDefault="001350D3" w:rsidP="008A5404">
      <w:pPr>
        <w:pStyle w:val="Nagwek2"/>
        <w:numPr>
          <w:ilvl w:val="0"/>
          <w:numId w:val="38"/>
        </w:numPr>
      </w:pPr>
      <w:r w:rsidRPr="00C71756">
        <w:t xml:space="preserve">Niezwłocznie po wyborze najkorzystniejszej oferty Zamawiający poinformuje równocześnie Wykonawców, którzy złożyli oferty, przekazując im informacje, o których mowa w art. 253 ust. 1 ustawy </w:t>
      </w:r>
      <w:r w:rsidRPr="00C71756">
        <w:lastRenderedPageBreak/>
        <w:t xml:space="preserve">Pzp oraz udostępni je na stronie internetowej prowadzonego postępowania </w:t>
      </w:r>
      <w:hyperlink r:id="rId22" w:history="1">
        <w:r w:rsidR="004A508D" w:rsidRPr="00C71756">
          <w:rPr>
            <w:rStyle w:val="Hipercze"/>
            <w:u w:val="none"/>
          </w:rPr>
          <w:t>https://platformazakupowa.pl/pn/szpital_kutno</w:t>
        </w:r>
      </w:hyperlink>
    </w:p>
    <w:p w14:paraId="578D12DA" w14:textId="0E9BD7A7" w:rsidR="001350D3" w:rsidRPr="00C71756" w:rsidRDefault="001350D3" w:rsidP="008A5404">
      <w:pPr>
        <w:pStyle w:val="Nagwek2"/>
        <w:numPr>
          <w:ilvl w:val="0"/>
          <w:numId w:val="38"/>
        </w:numPr>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C86C4C">
      <w:pPr>
        <w:pStyle w:val="Nagwek2"/>
      </w:pPr>
    </w:p>
    <w:p w14:paraId="5A190FA2" w14:textId="592F591B" w:rsidR="001350D3" w:rsidRPr="001E4812" w:rsidRDefault="00977E6F" w:rsidP="001757DF">
      <w:pPr>
        <w:pStyle w:val="Nagwek1"/>
      </w:pPr>
      <w:bookmarkStart w:id="40" w:name="_Toc258314257"/>
      <w:r w:rsidRPr="001E4812">
        <w:t>2</w:t>
      </w:r>
      <w:r w:rsidR="005D2CFF">
        <w:t>1</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0"/>
    </w:p>
    <w:p w14:paraId="1FA7E459" w14:textId="77777777" w:rsidR="00A6330C" w:rsidRPr="0090375D" w:rsidRDefault="001350D3" w:rsidP="008A5404">
      <w:pPr>
        <w:pStyle w:val="Nagwek2"/>
        <w:numPr>
          <w:ilvl w:val="0"/>
          <w:numId w:val="39"/>
        </w:numPr>
      </w:pPr>
      <w:r w:rsidRPr="0090375D">
        <w:t>Zamawiający zawrze umowę w sprawie zamówienia publicznego, w terminie i na zasadach określonych w art. 308 ust. 2 i 3 ustawy Pzp.</w:t>
      </w:r>
    </w:p>
    <w:p w14:paraId="10DEECB4" w14:textId="795F4EF5" w:rsidR="00A6330C" w:rsidRPr="0090375D" w:rsidRDefault="001350D3" w:rsidP="008A5404">
      <w:pPr>
        <w:pStyle w:val="Nagwek2"/>
        <w:numPr>
          <w:ilvl w:val="0"/>
          <w:numId w:val="39"/>
        </w:numPr>
      </w:pPr>
      <w:r w:rsidRPr="0090375D">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8A5404">
      <w:pPr>
        <w:pStyle w:val="Nagwek2"/>
        <w:numPr>
          <w:ilvl w:val="0"/>
          <w:numId w:val="39"/>
        </w:numPr>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8A5404">
      <w:pPr>
        <w:pStyle w:val="Nagwek2"/>
        <w:numPr>
          <w:ilvl w:val="0"/>
          <w:numId w:val="39"/>
        </w:numPr>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8A5404">
      <w:pPr>
        <w:pStyle w:val="Nagwek2"/>
        <w:numPr>
          <w:ilvl w:val="0"/>
          <w:numId w:val="39"/>
        </w:numPr>
      </w:pPr>
      <w:r w:rsidRPr="0090375D">
        <w:t>Jeżeli Wykonawca nie dopełni ww. formalności w wyznaczonym terminie, Zamawiający uzna, że zawarcie umowy w sprawie zamówienia publicznego stało się niemożliwe z przyczyn leżących po stronie Wykonawcy</w:t>
      </w:r>
      <w:bookmarkStart w:id="41" w:name="_Toc258314258"/>
      <w:r w:rsidR="007D31C6" w:rsidRPr="0090375D">
        <w:t>.</w:t>
      </w:r>
    </w:p>
    <w:p w14:paraId="28CFD15D" w14:textId="78301B33" w:rsidR="001350D3" w:rsidRPr="0090375D" w:rsidRDefault="001350D3" w:rsidP="008A5404">
      <w:pPr>
        <w:pStyle w:val="Nagwek2"/>
        <w:numPr>
          <w:ilvl w:val="0"/>
          <w:numId w:val="39"/>
        </w:numPr>
      </w:pPr>
      <w:r w:rsidRPr="0090375D">
        <w:t>Wymagania dotycz</w:t>
      </w:r>
      <w:r w:rsidRPr="0090375D">
        <w:rPr>
          <w:rFonts w:eastAsia="TimesNewRoman"/>
        </w:rPr>
        <w:t>ą</w:t>
      </w:r>
      <w:r w:rsidRPr="0090375D">
        <w:t>ce zabezpieczenia nale</w:t>
      </w:r>
      <w:r w:rsidRPr="0090375D">
        <w:rPr>
          <w:rFonts w:eastAsia="TimesNewRoman"/>
        </w:rPr>
        <w:t>ż</w:t>
      </w:r>
      <w:r w:rsidRPr="0090375D">
        <w:t>ytego wykonania umowy</w:t>
      </w:r>
      <w:bookmarkEnd w:id="41"/>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6C63AC84" w:rsidR="001350D3" w:rsidRPr="009860D4" w:rsidRDefault="00763C62" w:rsidP="001757DF">
      <w:pPr>
        <w:pStyle w:val="Nagwek1"/>
        <w:jc w:val="both"/>
      </w:pPr>
      <w:bookmarkStart w:id="42" w:name="_Toc258314259"/>
      <w:r w:rsidRPr="009860D4">
        <w:t>2</w:t>
      </w:r>
      <w:r w:rsidR="005D2CFF">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2"/>
      <w:r w:rsidR="00860FF2" w:rsidRPr="009860D4">
        <w:t>.</w:t>
      </w:r>
    </w:p>
    <w:p w14:paraId="02CFB51D" w14:textId="48A05519" w:rsidR="00763C62" w:rsidRPr="00BF0DB4" w:rsidRDefault="00763C62" w:rsidP="008A5404">
      <w:pPr>
        <w:numPr>
          <w:ilvl w:val="0"/>
          <w:numId w:val="40"/>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B6C5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5F059028" w:rsidR="00515DBD" w:rsidRPr="00BF0DB4" w:rsidRDefault="00515DBD" w:rsidP="008A5404">
      <w:pPr>
        <w:numPr>
          <w:ilvl w:val="0"/>
          <w:numId w:val="40"/>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4C73A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8A5404">
      <w:pPr>
        <w:numPr>
          <w:ilvl w:val="0"/>
          <w:numId w:val="40"/>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1757DF">
      <w:pPr>
        <w:pStyle w:val="Nagwek1"/>
      </w:pPr>
      <w:bookmarkStart w:id="43"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3"/>
    </w:p>
    <w:p w14:paraId="2C24D224" w14:textId="77777777" w:rsidR="00A85F36" w:rsidRPr="00E00163" w:rsidRDefault="00A85F36" w:rsidP="008A5404">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8A5404">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8A5404">
      <w:pPr>
        <w:pStyle w:val="Akapitzlist"/>
        <w:numPr>
          <w:ilvl w:val="1"/>
          <w:numId w:val="46"/>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8A5404">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8A5404">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8A5404">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8A5404">
      <w:pPr>
        <w:numPr>
          <w:ilvl w:val="0"/>
          <w:numId w:val="47"/>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lastRenderedPageBreak/>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8A5404">
      <w:pPr>
        <w:numPr>
          <w:ilvl w:val="0"/>
          <w:numId w:val="47"/>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1757DF">
      <w:pPr>
        <w:pStyle w:val="Nagwek1"/>
      </w:pPr>
      <w:r w:rsidRPr="009A1219">
        <w:t>2</w:t>
      </w:r>
      <w:r w:rsidR="005D2CFF">
        <w:t>4</w:t>
      </w:r>
      <w:r w:rsidRPr="009A1219">
        <w:t xml:space="preserve">. </w:t>
      </w:r>
      <w:r w:rsidR="00A801DB" w:rsidRPr="009A1219">
        <w:t>OCHRONA DANYCH OSOBOWYCH</w:t>
      </w:r>
    </w:p>
    <w:p w14:paraId="13CB080D" w14:textId="1EF2E258" w:rsidR="00680B6F" w:rsidRPr="004261FB" w:rsidRDefault="001350D3" w:rsidP="008A5404">
      <w:pPr>
        <w:pStyle w:val="Nagwek2"/>
        <w:numPr>
          <w:ilvl w:val="0"/>
          <w:numId w:val="41"/>
        </w:numPr>
      </w:pPr>
      <w:bookmarkStart w:id="44" w:name="_Hlk515367328"/>
      <w:r w:rsidRPr="004261FB">
        <w:t>Zamawiający oświadcza, że spełnia wymogi określone w rozporządzeniu Parlamentu Europejskiego i</w:t>
      </w:r>
      <w:r w:rsidR="003B7F28" w:rsidRPr="004261FB">
        <w:t> </w:t>
      </w:r>
      <w:r w:rsidRPr="004261FB">
        <w:t>Rady (UE) 2016/679 z  27 kwietnia 2016 r. w sprawie ochrony osób fizycznych w związku z</w:t>
      </w:r>
      <w:r w:rsidR="003B7F28" w:rsidRPr="004261FB">
        <w:t> </w:t>
      </w:r>
      <w:r w:rsidRPr="004261FB">
        <w:t>przetwarzaniem danych osobowych i w sprawie swobodnego przepływu takich danych oraz uchylenia dyrektywy 95/46/WE (ogólne rozporządzenie o ochronie danych) (</w:t>
      </w:r>
      <w:proofErr w:type="spellStart"/>
      <w:r w:rsidRPr="004261FB">
        <w:t>Dz.Urz</w:t>
      </w:r>
      <w:proofErr w:type="spellEnd"/>
      <w:r w:rsidRPr="004261FB">
        <w:t>. UE L 119 z 4 maja 2016 r.), dalej: RODO, tym samym dane osobowe podane przez Wykonawcę będą przetwarzane zgodnie z</w:t>
      </w:r>
      <w:r w:rsidR="003B7F28" w:rsidRPr="004261FB">
        <w:t> </w:t>
      </w:r>
      <w:r w:rsidRPr="004261FB">
        <w:t>RODO oraz zgodnie z przepisami krajowymi.</w:t>
      </w:r>
    </w:p>
    <w:p w14:paraId="45A31734" w14:textId="09EAE7CB" w:rsidR="001350D3" w:rsidRPr="004261FB" w:rsidRDefault="001350D3" w:rsidP="008A5404">
      <w:pPr>
        <w:pStyle w:val="Nagwek2"/>
        <w:numPr>
          <w:ilvl w:val="0"/>
          <w:numId w:val="41"/>
        </w:numPr>
      </w:pPr>
      <w:r w:rsidRPr="004261FB">
        <w:t>Zamawiający informuje, że:</w:t>
      </w:r>
    </w:p>
    <w:p w14:paraId="1697247E" w14:textId="4133892C" w:rsidR="00F077FB" w:rsidRPr="000A49ED" w:rsidRDefault="001350D3" w:rsidP="008A5404">
      <w:pPr>
        <w:pStyle w:val="Akapitzlist"/>
        <w:widowControl w:val="0"/>
        <w:numPr>
          <w:ilvl w:val="0"/>
          <w:numId w:val="42"/>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8A5404">
      <w:pPr>
        <w:pStyle w:val="Akapitzlist"/>
        <w:widowControl w:val="0"/>
        <w:numPr>
          <w:ilvl w:val="0"/>
          <w:numId w:val="42"/>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0C9A1890" w:rsidR="00F077FB" w:rsidRPr="000A49ED" w:rsidRDefault="001350D3" w:rsidP="008A5404">
      <w:pPr>
        <w:pStyle w:val="Akapitzlist"/>
        <w:widowControl w:val="0"/>
        <w:numPr>
          <w:ilvl w:val="0"/>
          <w:numId w:val="42"/>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1A2F85" w:rsidRPr="001A2F85">
        <w:rPr>
          <w:rFonts w:ascii="Arial" w:hAnsi="Arial" w:cs="Arial"/>
          <w:i/>
        </w:rPr>
        <w:t xml:space="preserve"> </w:t>
      </w:r>
      <w:r w:rsidR="001A2F85" w:rsidRPr="00B335EE">
        <w:rPr>
          <w:rFonts w:ascii="Arial" w:hAnsi="Arial" w:cs="Arial"/>
          <w:i/>
        </w:rPr>
        <w:t>Jednorazowe artykuły medyczne</w:t>
      </w:r>
      <w:r w:rsidR="00D2543F">
        <w:rPr>
          <w:rFonts w:ascii="Arial" w:hAnsi="Arial" w:cs="Arial"/>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1A2F85">
        <w:rPr>
          <w:rFonts w:ascii="Arial" w:hAnsi="Arial" w:cs="Arial"/>
          <w:b/>
          <w:bCs/>
          <w:iCs/>
        </w:rPr>
        <w:t>11</w:t>
      </w:r>
      <w:r w:rsidR="006C6562" w:rsidRPr="000A49ED">
        <w:rPr>
          <w:rFonts w:ascii="Arial" w:hAnsi="Arial" w:cs="Arial"/>
          <w:b/>
          <w:bCs/>
          <w:iCs/>
        </w:rPr>
        <w:t>/2</w:t>
      </w:r>
      <w:r w:rsidR="00B152CF">
        <w:rPr>
          <w:rFonts w:ascii="Arial" w:hAnsi="Arial" w:cs="Arial"/>
          <w:b/>
          <w:bCs/>
          <w:iCs/>
        </w:rPr>
        <w:t>2</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8A5404">
      <w:pPr>
        <w:pStyle w:val="Akapitzlist"/>
        <w:widowControl w:val="0"/>
        <w:numPr>
          <w:ilvl w:val="0"/>
          <w:numId w:val="42"/>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8A5404">
      <w:pPr>
        <w:pStyle w:val="Akapitzlist"/>
        <w:widowControl w:val="0"/>
        <w:numPr>
          <w:ilvl w:val="0"/>
          <w:numId w:val="42"/>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296E900A" w:rsidR="001350D3" w:rsidRPr="00EF2486" w:rsidRDefault="001350D3" w:rsidP="008A5404">
      <w:pPr>
        <w:pStyle w:val="Nagwek2"/>
        <w:numPr>
          <w:ilvl w:val="0"/>
          <w:numId w:val="41"/>
        </w:numPr>
      </w:pPr>
      <w:r w:rsidRPr="00EF2486">
        <w:t>Wykonawca jest zobowiązany, w związku z udziałem w przedmiotowym postępowaniu, do wypełnienia wszystkich obowiązków formalno-prawnych wymaganych przez RODO i</w:t>
      </w:r>
      <w:r w:rsidR="00246F52" w:rsidRPr="00EF2486">
        <w:t> </w:t>
      </w:r>
      <w:r w:rsidRPr="00EF2486">
        <w:t>związanych z udziałem w</w:t>
      </w:r>
      <w:r w:rsidR="00AA023F" w:rsidRPr="00EF2486">
        <w:t> </w:t>
      </w:r>
      <w:r w:rsidRPr="00EF2486">
        <w:t>przedmiotowym postępowaniu o udzielenie zamówienia. Do obowiązków tych należą</w:t>
      </w:r>
      <w:bookmarkEnd w:id="44"/>
      <w:r w:rsidRPr="00EF2486">
        <w:t>:</w:t>
      </w:r>
    </w:p>
    <w:p w14:paraId="33E5FC20" w14:textId="26C6F771" w:rsidR="001350D3" w:rsidRPr="000A49ED" w:rsidRDefault="001350D3" w:rsidP="008A5404">
      <w:pPr>
        <w:pStyle w:val="Nagwek2"/>
        <w:numPr>
          <w:ilvl w:val="0"/>
          <w:numId w:val="9"/>
        </w:numPr>
      </w:pPr>
      <w:r w:rsidRPr="000A49ED">
        <w:lastRenderedPageBreak/>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8A5404">
      <w:pPr>
        <w:pStyle w:val="Nagwek2"/>
        <w:numPr>
          <w:ilvl w:val="0"/>
          <w:numId w:val="9"/>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8A5404">
      <w:pPr>
        <w:pStyle w:val="Nagwek2"/>
        <w:numPr>
          <w:ilvl w:val="0"/>
          <w:numId w:val="43"/>
        </w:numPr>
      </w:pPr>
      <w:r w:rsidRPr="000A49ED">
        <w:t>Zamawiający informuje, że;</w:t>
      </w:r>
    </w:p>
    <w:p w14:paraId="669EA13A" w14:textId="77777777" w:rsidR="001350D3" w:rsidRPr="000A49ED" w:rsidRDefault="001350D3" w:rsidP="008A5404">
      <w:pPr>
        <w:pStyle w:val="Nagwek2"/>
        <w:numPr>
          <w:ilvl w:val="0"/>
          <w:numId w:val="10"/>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8A5404">
      <w:pPr>
        <w:pStyle w:val="Nagwek2"/>
        <w:numPr>
          <w:ilvl w:val="0"/>
          <w:numId w:val="10"/>
        </w:numPr>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8A5404">
      <w:pPr>
        <w:pStyle w:val="Nagwek2"/>
        <w:numPr>
          <w:ilvl w:val="0"/>
          <w:numId w:val="10"/>
        </w:numPr>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8A5404">
      <w:pPr>
        <w:pStyle w:val="Nagwek2"/>
        <w:numPr>
          <w:ilvl w:val="0"/>
          <w:numId w:val="10"/>
        </w:numPr>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8A5404">
      <w:pPr>
        <w:pStyle w:val="Nagwek2"/>
        <w:numPr>
          <w:ilvl w:val="0"/>
          <w:numId w:val="10"/>
        </w:numPr>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8A5404">
      <w:pPr>
        <w:pStyle w:val="Nagwek2"/>
        <w:numPr>
          <w:ilvl w:val="0"/>
          <w:numId w:val="10"/>
        </w:numPr>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8F4884">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02D1FF" w:rsidR="00CA329B" w:rsidRPr="00C06828" w:rsidRDefault="00CA329B" w:rsidP="008A5404">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1</w:t>
      </w:r>
    </w:p>
    <w:p w14:paraId="3BF589D7" w14:textId="67BA026A" w:rsidR="00CA329B" w:rsidRPr="00C06828" w:rsidRDefault="00CA329B" w:rsidP="008A5404">
      <w:pPr>
        <w:numPr>
          <w:ilvl w:val="0"/>
          <w:numId w:val="44"/>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2</w:t>
      </w:r>
    </w:p>
    <w:p w14:paraId="2BC961D3" w14:textId="3A9B0274" w:rsidR="003D696A" w:rsidRPr="00A31EDA" w:rsidRDefault="00CA329B" w:rsidP="008A5404">
      <w:pPr>
        <w:numPr>
          <w:ilvl w:val="0"/>
          <w:numId w:val="44"/>
        </w:numPr>
        <w:suppressAutoHyphens/>
        <w:spacing w:line="276" w:lineRule="auto"/>
        <w:rPr>
          <w:rFonts w:ascii="Arial" w:hAnsi="Arial" w:cs="Arial"/>
          <w:sz w:val="22"/>
          <w:szCs w:val="22"/>
        </w:rPr>
      </w:pPr>
      <w:bookmarkStart w:id="45"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3</w:t>
      </w:r>
      <w:bookmarkEnd w:id="45"/>
    </w:p>
    <w:p w14:paraId="08A5344D" w14:textId="4B2737F8" w:rsidR="002524A6" w:rsidRPr="00C06828" w:rsidRDefault="00CA329B" w:rsidP="008A5404">
      <w:pPr>
        <w:numPr>
          <w:ilvl w:val="0"/>
          <w:numId w:val="44"/>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 xml:space="preserve">Załącznik Nr </w:t>
      </w:r>
      <w:r w:rsidR="001C002C">
        <w:rPr>
          <w:rFonts w:ascii="Arial" w:hAnsi="Arial" w:cs="Arial"/>
          <w:sz w:val="22"/>
          <w:szCs w:val="22"/>
        </w:rPr>
        <w:t>4</w:t>
      </w:r>
    </w:p>
    <w:p w14:paraId="1776F6A1" w14:textId="06E851AF" w:rsidR="00CA329B" w:rsidRPr="004B31A1" w:rsidRDefault="003E4581" w:rsidP="008A5404">
      <w:pPr>
        <w:pStyle w:val="Akapitzlist"/>
        <w:numPr>
          <w:ilvl w:val="0"/>
          <w:numId w:val="44"/>
        </w:numPr>
        <w:spacing w:after="0" w:line="276" w:lineRule="auto"/>
        <w:jc w:val="both"/>
        <w:rPr>
          <w:rFonts w:ascii="Arial" w:hAnsi="Arial" w:cs="Arial"/>
        </w:rPr>
      </w:pPr>
      <w:r w:rsidRPr="00C06828">
        <w:rPr>
          <w:rFonts w:ascii="Arial" w:hAnsi="Arial" w:cs="Arial"/>
        </w:rPr>
        <w:t xml:space="preserve"> </w:t>
      </w:r>
      <w:r w:rsidR="00D05B2C" w:rsidRPr="007D649F">
        <w:rPr>
          <w:rFonts w:ascii="Arial" w:hAnsi="Arial" w:cs="Arial"/>
        </w:rPr>
        <w:t>Oświadcz</w:t>
      </w:r>
      <w:r w:rsidR="00D05B2C">
        <w:rPr>
          <w:rFonts w:ascii="Arial" w:hAnsi="Arial" w:cs="Arial"/>
        </w:rPr>
        <w:t>enie</w:t>
      </w:r>
      <w:r w:rsidR="00D05B2C" w:rsidRPr="007D649F">
        <w:rPr>
          <w:rFonts w:ascii="Arial" w:hAnsi="Arial" w:cs="Arial"/>
        </w:rPr>
        <w:t xml:space="preserve"> Wykonawcy dotyczące oferowanego przedmiotu zamówienia</w:t>
      </w:r>
      <w:r w:rsidR="00135D01">
        <w:rPr>
          <w:rFonts w:ascii="Arial" w:hAnsi="Arial" w:cs="Arial"/>
        </w:rPr>
        <w:tab/>
      </w:r>
      <w:r w:rsidR="00D05B2C">
        <w:rPr>
          <w:rFonts w:ascii="Arial" w:hAnsi="Arial" w:cs="Arial"/>
        </w:rPr>
        <w:t xml:space="preserve">    </w:t>
      </w:r>
      <w:r w:rsidR="00D05B2C" w:rsidRPr="00C06828">
        <w:rPr>
          <w:rFonts w:ascii="Arial" w:eastAsia="Times New Roman" w:hAnsi="Arial" w:cs="Arial"/>
          <w:lang w:eastAsia="pl-PL"/>
        </w:rPr>
        <w:t xml:space="preserve">Załącznik Nr </w:t>
      </w:r>
      <w:r w:rsidR="00D05B2C">
        <w:rPr>
          <w:rFonts w:ascii="Arial" w:eastAsia="Times New Roman" w:hAnsi="Arial" w:cs="Arial"/>
          <w:lang w:eastAsia="pl-PL"/>
        </w:rPr>
        <w:t>5</w:t>
      </w:r>
      <w:r w:rsidR="00135D01">
        <w:rPr>
          <w:rFonts w:ascii="Arial" w:hAnsi="Arial" w:cs="Arial"/>
        </w:rPr>
        <w:tab/>
      </w:r>
    </w:p>
    <w:p w14:paraId="3B610996" w14:textId="2D8DE950" w:rsidR="004B31A1" w:rsidRPr="00C06828" w:rsidRDefault="009D6DB1" w:rsidP="008A5404">
      <w:pPr>
        <w:pStyle w:val="Akapitzlist"/>
        <w:numPr>
          <w:ilvl w:val="0"/>
          <w:numId w:val="44"/>
        </w:numPr>
        <w:spacing w:after="0" w:line="276" w:lineRule="auto"/>
        <w:jc w:val="both"/>
        <w:rPr>
          <w:rFonts w:ascii="Arial" w:hAnsi="Arial" w:cs="Arial"/>
        </w:rPr>
      </w:pPr>
      <w:r>
        <w:rPr>
          <w:rFonts w:ascii="Arial" w:hAnsi="Arial" w:cs="Arial"/>
        </w:rPr>
        <w:t xml:space="preserve"> </w:t>
      </w:r>
      <w:r w:rsidR="00945061">
        <w:rPr>
          <w:rFonts w:ascii="Arial" w:hAnsi="Arial" w:cs="Arial"/>
        </w:rPr>
        <w:t>Projekt umowy</w:t>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945061">
        <w:rPr>
          <w:rFonts w:ascii="Arial" w:hAnsi="Arial" w:cs="Arial"/>
        </w:rPr>
        <w:tab/>
      </w:r>
      <w:r w:rsidR="00D05B2C">
        <w:rPr>
          <w:rFonts w:ascii="Arial" w:hAnsi="Arial" w:cs="Arial"/>
        </w:rPr>
        <w:t xml:space="preserve">    </w:t>
      </w:r>
      <w:r w:rsidR="00945061">
        <w:rPr>
          <w:rFonts w:ascii="Arial" w:hAnsi="Arial" w:cs="Arial"/>
        </w:rPr>
        <w:t>Załącznik Nr 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704486" w:rsidRDefault="00704486">
      <w:r>
        <w:separator/>
      </w:r>
    </w:p>
  </w:endnote>
  <w:endnote w:type="continuationSeparator" w:id="0">
    <w:p w14:paraId="4414225B" w14:textId="77777777" w:rsidR="00704486" w:rsidRDefault="0070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704486" w:rsidRPr="00A7566D" w:rsidRDefault="00704486">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704486" w:rsidRDefault="00704486">
      <w:r>
        <w:separator/>
      </w:r>
    </w:p>
  </w:footnote>
  <w:footnote w:type="continuationSeparator" w:id="0">
    <w:p w14:paraId="7FB2CFA4" w14:textId="77777777" w:rsidR="00704486" w:rsidRDefault="00704486">
      <w:r>
        <w:continuationSeparator/>
      </w:r>
    </w:p>
  </w:footnote>
  <w:footnote w:id="1">
    <w:p w14:paraId="5A0B639E" w14:textId="77777777" w:rsidR="00704486" w:rsidRPr="004E7EEC" w:rsidRDefault="00704486"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704486" w:rsidRPr="00747162" w:rsidRDefault="00704486">
    <w:pPr>
      <w:pStyle w:val="Nagwek"/>
      <w:jc w:val="center"/>
      <w:rPr>
        <w:rFonts w:ascii="Arial" w:hAnsi="Arial" w:cs="Arial"/>
        <w:sz w:val="20"/>
        <w:szCs w:val="20"/>
      </w:rPr>
    </w:pPr>
    <w:r w:rsidRPr="00747162">
      <w:rPr>
        <w:rFonts w:ascii="Arial" w:hAnsi="Arial" w:cs="Arial"/>
        <w:sz w:val="20"/>
        <w:szCs w:val="20"/>
      </w:rPr>
      <w:t>SWZ</w:t>
    </w:r>
  </w:p>
  <w:p w14:paraId="37FC6DB6" w14:textId="77777777" w:rsidR="00704486" w:rsidRDefault="00704486">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8A63FC"/>
    <w:multiLevelType w:val="hybridMultilevel"/>
    <w:tmpl w:val="1D942DF2"/>
    <w:lvl w:ilvl="0" w:tplc="1ACC8D38">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A25FF"/>
    <w:multiLevelType w:val="hybridMultilevel"/>
    <w:tmpl w:val="E556C968"/>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28655631"/>
    <w:multiLevelType w:val="hybridMultilevel"/>
    <w:tmpl w:val="AC6C2156"/>
    <w:lvl w:ilvl="0" w:tplc="E8721AC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1F589D"/>
    <w:multiLevelType w:val="hybridMultilevel"/>
    <w:tmpl w:val="900818FE"/>
    <w:lvl w:ilvl="0" w:tplc="8CB0A860">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D3650A"/>
    <w:multiLevelType w:val="hybridMultilevel"/>
    <w:tmpl w:val="443E95B0"/>
    <w:lvl w:ilvl="0" w:tplc="1C485E48">
      <w:start w:val="1"/>
      <w:numFmt w:val="bullet"/>
      <w:lvlText w:val=""/>
      <w:lvlJc w:val="left"/>
      <w:pPr>
        <w:tabs>
          <w:tab w:val="num" w:pos="1134"/>
        </w:tabs>
        <w:ind w:left="1134" w:hanging="414"/>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310E36"/>
    <w:multiLevelType w:val="hybridMultilevel"/>
    <w:tmpl w:val="7D3ABC98"/>
    <w:lvl w:ilvl="0" w:tplc="16806F7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9"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1"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5"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1"/>
  </w:num>
  <w:num w:numId="2">
    <w:abstractNumId w:val="21"/>
  </w:num>
  <w:num w:numId="3">
    <w:abstractNumId w:val="48"/>
  </w:num>
  <w:num w:numId="4">
    <w:abstractNumId w:val="54"/>
  </w:num>
  <w:num w:numId="5">
    <w:abstractNumId w:val="5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8"/>
  </w:num>
  <w:num w:numId="9">
    <w:abstractNumId w:val="29"/>
  </w:num>
  <w:num w:numId="10">
    <w:abstractNumId w:val="57"/>
  </w:num>
  <w:num w:numId="11">
    <w:abstractNumId w:val="3"/>
  </w:num>
  <w:num w:numId="12">
    <w:abstractNumId w:val="51"/>
  </w:num>
  <w:num w:numId="13">
    <w:abstractNumId w:val="52"/>
  </w:num>
  <w:num w:numId="14">
    <w:abstractNumId w:val="33"/>
  </w:num>
  <w:num w:numId="15">
    <w:abstractNumId w:val="46"/>
  </w:num>
  <w:num w:numId="16">
    <w:abstractNumId w:val="53"/>
  </w:num>
  <w:num w:numId="17">
    <w:abstractNumId w:val="42"/>
  </w:num>
  <w:num w:numId="18">
    <w:abstractNumId w:val="56"/>
  </w:num>
  <w:num w:numId="19">
    <w:abstractNumId w:val="40"/>
  </w:num>
  <w:num w:numId="20">
    <w:abstractNumId w:val="43"/>
  </w:num>
  <w:num w:numId="21">
    <w:abstractNumId w:val="23"/>
  </w:num>
  <w:num w:numId="22">
    <w:abstractNumId w:val="36"/>
  </w:num>
  <w:num w:numId="23">
    <w:abstractNumId w:val="55"/>
  </w:num>
  <w:num w:numId="24">
    <w:abstractNumId w:val="37"/>
  </w:num>
  <w:num w:numId="25">
    <w:abstractNumId w:val="34"/>
  </w:num>
  <w:num w:numId="26">
    <w:abstractNumId w:val="38"/>
  </w:num>
  <w:num w:numId="27">
    <w:abstractNumId w:val="14"/>
  </w:num>
  <w:num w:numId="28">
    <w:abstractNumId w:val="45"/>
  </w:num>
  <w:num w:numId="29">
    <w:abstractNumId w:val="49"/>
  </w:num>
  <w:num w:numId="30">
    <w:abstractNumId w:val="30"/>
  </w:num>
  <w:num w:numId="31">
    <w:abstractNumId w:val="9"/>
  </w:num>
  <w:num w:numId="32">
    <w:abstractNumId w:val="6"/>
  </w:num>
  <w:num w:numId="33">
    <w:abstractNumId w:val="19"/>
  </w:num>
  <w:num w:numId="34">
    <w:abstractNumId w:val="4"/>
  </w:num>
  <w:num w:numId="35">
    <w:abstractNumId w:val="31"/>
  </w:num>
  <w:num w:numId="36">
    <w:abstractNumId w:val="22"/>
  </w:num>
  <w:num w:numId="37">
    <w:abstractNumId w:val="24"/>
  </w:num>
  <w:num w:numId="38">
    <w:abstractNumId w:val="35"/>
  </w:num>
  <w:num w:numId="39">
    <w:abstractNumId w:val="39"/>
  </w:num>
  <w:num w:numId="40">
    <w:abstractNumId w:val="5"/>
  </w:num>
  <w:num w:numId="41">
    <w:abstractNumId w:val="32"/>
  </w:num>
  <w:num w:numId="42">
    <w:abstractNumId w:val="27"/>
  </w:num>
  <w:num w:numId="43">
    <w:abstractNumId w:val="15"/>
  </w:num>
  <w:num w:numId="44">
    <w:abstractNumId w:val="1"/>
  </w:num>
  <w:num w:numId="45">
    <w:abstractNumId w:val="7"/>
  </w:num>
  <w:num w:numId="46">
    <w:abstractNumId w:val="58"/>
  </w:num>
  <w:num w:numId="47">
    <w:abstractNumId w:val="26"/>
  </w:num>
  <w:num w:numId="48">
    <w:abstractNumId w:val="12"/>
  </w:num>
  <w:num w:numId="49">
    <w:abstractNumId w:val="20"/>
  </w:num>
  <w:num w:numId="50">
    <w:abstractNumId w:val="44"/>
  </w:num>
  <w:num w:numId="51">
    <w:abstractNumId w:val="8"/>
  </w:num>
  <w:num w:numId="52">
    <w:abstractNumId w:val="2"/>
  </w:num>
  <w:num w:numId="53">
    <w:abstractNumId w:val="25"/>
  </w:num>
  <w:num w:numId="54">
    <w:abstractNumId w:val="0"/>
  </w:num>
  <w:num w:numId="55">
    <w:abstractNumId w:val="13"/>
  </w:num>
  <w:num w:numId="56">
    <w:abstractNumId w:val="10"/>
  </w:num>
  <w:num w:numId="57">
    <w:abstractNumId w:val="16"/>
  </w:num>
  <w:num w:numId="58">
    <w:abstractNumId w:val="47"/>
  </w:num>
  <w:num w:numId="59">
    <w:abstractNumId w:val="18"/>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0F70"/>
    <w:rsid w:val="0000479C"/>
    <w:rsid w:val="00004D89"/>
    <w:rsid w:val="00005302"/>
    <w:rsid w:val="00005390"/>
    <w:rsid w:val="0000625E"/>
    <w:rsid w:val="00006659"/>
    <w:rsid w:val="000067E5"/>
    <w:rsid w:val="00006CC3"/>
    <w:rsid w:val="00007A6B"/>
    <w:rsid w:val="00007B5A"/>
    <w:rsid w:val="000109DB"/>
    <w:rsid w:val="00010F81"/>
    <w:rsid w:val="00012833"/>
    <w:rsid w:val="00015ACF"/>
    <w:rsid w:val="00016AB3"/>
    <w:rsid w:val="0002045A"/>
    <w:rsid w:val="00020FF3"/>
    <w:rsid w:val="00023C44"/>
    <w:rsid w:val="000240BB"/>
    <w:rsid w:val="00025EE1"/>
    <w:rsid w:val="00025F93"/>
    <w:rsid w:val="00026453"/>
    <w:rsid w:val="00026E29"/>
    <w:rsid w:val="00027F7A"/>
    <w:rsid w:val="00031855"/>
    <w:rsid w:val="00032F08"/>
    <w:rsid w:val="00034BE7"/>
    <w:rsid w:val="00034D1A"/>
    <w:rsid w:val="00035C6F"/>
    <w:rsid w:val="0004094C"/>
    <w:rsid w:val="00040ABB"/>
    <w:rsid w:val="000410F2"/>
    <w:rsid w:val="0004201E"/>
    <w:rsid w:val="00042892"/>
    <w:rsid w:val="00044D2A"/>
    <w:rsid w:val="000471B4"/>
    <w:rsid w:val="00047FE9"/>
    <w:rsid w:val="00050901"/>
    <w:rsid w:val="0005225E"/>
    <w:rsid w:val="00054CB2"/>
    <w:rsid w:val="0005660E"/>
    <w:rsid w:val="000571B5"/>
    <w:rsid w:val="0005779B"/>
    <w:rsid w:val="00064DFB"/>
    <w:rsid w:val="000666AF"/>
    <w:rsid w:val="00066BEA"/>
    <w:rsid w:val="000708D5"/>
    <w:rsid w:val="00072CAD"/>
    <w:rsid w:val="00077A57"/>
    <w:rsid w:val="00080783"/>
    <w:rsid w:val="00082134"/>
    <w:rsid w:val="0008264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4A04"/>
    <w:rsid w:val="000C63A2"/>
    <w:rsid w:val="000C646D"/>
    <w:rsid w:val="000C6766"/>
    <w:rsid w:val="000C732C"/>
    <w:rsid w:val="000C7E0B"/>
    <w:rsid w:val="000D3BC4"/>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1010FD"/>
    <w:rsid w:val="00103EB5"/>
    <w:rsid w:val="0010472E"/>
    <w:rsid w:val="00105E7F"/>
    <w:rsid w:val="00110B7D"/>
    <w:rsid w:val="00113769"/>
    <w:rsid w:val="00113B38"/>
    <w:rsid w:val="00115382"/>
    <w:rsid w:val="00115A2A"/>
    <w:rsid w:val="00120081"/>
    <w:rsid w:val="00120B90"/>
    <w:rsid w:val="001217B3"/>
    <w:rsid w:val="00122F89"/>
    <w:rsid w:val="00123182"/>
    <w:rsid w:val="00125A9A"/>
    <w:rsid w:val="00126357"/>
    <w:rsid w:val="00126AB4"/>
    <w:rsid w:val="00127036"/>
    <w:rsid w:val="00131978"/>
    <w:rsid w:val="00132188"/>
    <w:rsid w:val="00132D00"/>
    <w:rsid w:val="00133AF4"/>
    <w:rsid w:val="00133C11"/>
    <w:rsid w:val="0013434C"/>
    <w:rsid w:val="001350D3"/>
    <w:rsid w:val="00135D01"/>
    <w:rsid w:val="001364A9"/>
    <w:rsid w:val="0013695F"/>
    <w:rsid w:val="001378F4"/>
    <w:rsid w:val="00137EC8"/>
    <w:rsid w:val="00141479"/>
    <w:rsid w:val="001415D9"/>
    <w:rsid w:val="00141A13"/>
    <w:rsid w:val="00141C5E"/>
    <w:rsid w:val="00142A19"/>
    <w:rsid w:val="00142B05"/>
    <w:rsid w:val="00146D50"/>
    <w:rsid w:val="00147A37"/>
    <w:rsid w:val="00147EBA"/>
    <w:rsid w:val="00150032"/>
    <w:rsid w:val="00151AE2"/>
    <w:rsid w:val="001542F3"/>
    <w:rsid w:val="00154350"/>
    <w:rsid w:val="00155F04"/>
    <w:rsid w:val="00160949"/>
    <w:rsid w:val="00162FDD"/>
    <w:rsid w:val="001644FA"/>
    <w:rsid w:val="0016457C"/>
    <w:rsid w:val="00164E1E"/>
    <w:rsid w:val="00166D38"/>
    <w:rsid w:val="001710EF"/>
    <w:rsid w:val="00171BFC"/>
    <w:rsid w:val="00173020"/>
    <w:rsid w:val="00173EF1"/>
    <w:rsid w:val="001757DF"/>
    <w:rsid w:val="00176A90"/>
    <w:rsid w:val="00176B15"/>
    <w:rsid w:val="00181684"/>
    <w:rsid w:val="00181860"/>
    <w:rsid w:val="00181A71"/>
    <w:rsid w:val="001820BC"/>
    <w:rsid w:val="0018355C"/>
    <w:rsid w:val="0018407C"/>
    <w:rsid w:val="001849E2"/>
    <w:rsid w:val="00187796"/>
    <w:rsid w:val="00191475"/>
    <w:rsid w:val="0019225F"/>
    <w:rsid w:val="00192983"/>
    <w:rsid w:val="00194733"/>
    <w:rsid w:val="00194EF2"/>
    <w:rsid w:val="00196715"/>
    <w:rsid w:val="00197E45"/>
    <w:rsid w:val="001A0AD3"/>
    <w:rsid w:val="001A1DD3"/>
    <w:rsid w:val="001A25ED"/>
    <w:rsid w:val="001A2F85"/>
    <w:rsid w:val="001A44A0"/>
    <w:rsid w:val="001A621C"/>
    <w:rsid w:val="001A6387"/>
    <w:rsid w:val="001B092D"/>
    <w:rsid w:val="001B1536"/>
    <w:rsid w:val="001B3F5E"/>
    <w:rsid w:val="001B42B7"/>
    <w:rsid w:val="001B6A19"/>
    <w:rsid w:val="001B72DC"/>
    <w:rsid w:val="001C002C"/>
    <w:rsid w:val="001C1DF2"/>
    <w:rsid w:val="001C30E8"/>
    <w:rsid w:val="001C5986"/>
    <w:rsid w:val="001C62E4"/>
    <w:rsid w:val="001C6E9B"/>
    <w:rsid w:val="001D042A"/>
    <w:rsid w:val="001D1B3D"/>
    <w:rsid w:val="001D26F5"/>
    <w:rsid w:val="001D28AB"/>
    <w:rsid w:val="001D2ADE"/>
    <w:rsid w:val="001D34BD"/>
    <w:rsid w:val="001D4E6E"/>
    <w:rsid w:val="001D5CFC"/>
    <w:rsid w:val="001D687A"/>
    <w:rsid w:val="001D76D8"/>
    <w:rsid w:val="001E2228"/>
    <w:rsid w:val="001E3201"/>
    <w:rsid w:val="001E4812"/>
    <w:rsid w:val="001E4CE2"/>
    <w:rsid w:val="001E5C8E"/>
    <w:rsid w:val="001E66C0"/>
    <w:rsid w:val="001E7358"/>
    <w:rsid w:val="001E7B81"/>
    <w:rsid w:val="001F1894"/>
    <w:rsid w:val="001F32EE"/>
    <w:rsid w:val="001F3363"/>
    <w:rsid w:val="001F5422"/>
    <w:rsid w:val="001F5978"/>
    <w:rsid w:val="001F6159"/>
    <w:rsid w:val="001F7025"/>
    <w:rsid w:val="001F7700"/>
    <w:rsid w:val="002007BD"/>
    <w:rsid w:val="00201D7C"/>
    <w:rsid w:val="002031A5"/>
    <w:rsid w:val="0020449B"/>
    <w:rsid w:val="00204700"/>
    <w:rsid w:val="00204D49"/>
    <w:rsid w:val="00207C59"/>
    <w:rsid w:val="00211AFD"/>
    <w:rsid w:val="002155A9"/>
    <w:rsid w:val="00215676"/>
    <w:rsid w:val="00216C2E"/>
    <w:rsid w:val="00221756"/>
    <w:rsid w:val="00221E1E"/>
    <w:rsid w:val="00221EFE"/>
    <w:rsid w:val="00223015"/>
    <w:rsid w:val="002238C6"/>
    <w:rsid w:val="002239C2"/>
    <w:rsid w:val="00223EF2"/>
    <w:rsid w:val="002261CA"/>
    <w:rsid w:val="00226754"/>
    <w:rsid w:val="00226999"/>
    <w:rsid w:val="00230748"/>
    <w:rsid w:val="00231A62"/>
    <w:rsid w:val="00232A9D"/>
    <w:rsid w:val="00232EF6"/>
    <w:rsid w:val="002332B8"/>
    <w:rsid w:val="0023426F"/>
    <w:rsid w:val="0023683F"/>
    <w:rsid w:val="0023697B"/>
    <w:rsid w:val="00237A2B"/>
    <w:rsid w:val="0024270A"/>
    <w:rsid w:val="00243FB4"/>
    <w:rsid w:val="00244E9B"/>
    <w:rsid w:val="002457DC"/>
    <w:rsid w:val="0024583D"/>
    <w:rsid w:val="002460E4"/>
    <w:rsid w:val="0024673F"/>
    <w:rsid w:val="00246F52"/>
    <w:rsid w:val="00247EC5"/>
    <w:rsid w:val="00250867"/>
    <w:rsid w:val="00250E3F"/>
    <w:rsid w:val="002510F7"/>
    <w:rsid w:val="00251F09"/>
    <w:rsid w:val="00251F1A"/>
    <w:rsid w:val="00251FFD"/>
    <w:rsid w:val="002524A6"/>
    <w:rsid w:val="00255E68"/>
    <w:rsid w:val="00255E92"/>
    <w:rsid w:val="002567F8"/>
    <w:rsid w:val="00257307"/>
    <w:rsid w:val="0026146C"/>
    <w:rsid w:val="00261BE1"/>
    <w:rsid w:val="00263659"/>
    <w:rsid w:val="00263EFE"/>
    <w:rsid w:val="00271B83"/>
    <w:rsid w:val="00271C31"/>
    <w:rsid w:val="00273A19"/>
    <w:rsid w:val="002746F7"/>
    <w:rsid w:val="00274ABB"/>
    <w:rsid w:val="00274CDD"/>
    <w:rsid w:val="00275543"/>
    <w:rsid w:val="00276A2B"/>
    <w:rsid w:val="00277009"/>
    <w:rsid w:val="0028061C"/>
    <w:rsid w:val="0028253E"/>
    <w:rsid w:val="002852AF"/>
    <w:rsid w:val="00286351"/>
    <w:rsid w:val="002870AB"/>
    <w:rsid w:val="00287BA3"/>
    <w:rsid w:val="0029107F"/>
    <w:rsid w:val="00291F6F"/>
    <w:rsid w:val="00292C41"/>
    <w:rsid w:val="00292DE4"/>
    <w:rsid w:val="002947F3"/>
    <w:rsid w:val="00294C0D"/>
    <w:rsid w:val="00295BC2"/>
    <w:rsid w:val="002962E0"/>
    <w:rsid w:val="002963F2"/>
    <w:rsid w:val="002970DD"/>
    <w:rsid w:val="00297D22"/>
    <w:rsid w:val="002A0EA5"/>
    <w:rsid w:val="002A2D4A"/>
    <w:rsid w:val="002A5762"/>
    <w:rsid w:val="002A66F1"/>
    <w:rsid w:val="002A6ADD"/>
    <w:rsid w:val="002B03CD"/>
    <w:rsid w:val="002B03E9"/>
    <w:rsid w:val="002B22BF"/>
    <w:rsid w:val="002B39CB"/>
    <w:rsid w:val="002B4E91"/>
    <w:rsid w:val="002B545C"/>
    <w:rsid w:val="002B5F6E"/>
    <w:rsid w:val="002B65F3"/>
    <w:rsid w:val="002B7B51"/>
    <w:rsid w:val="002C001D"/>
    <w:rsid w:val="002C0D8E"/>
    <w:rsid w:val="002C68D9"/>
    <w:rsid w:val="002D09AB"/>
    <w:rsid w:val="002D356D"/>
    <w:rsid w:val="002D3CE5"/>
    <w:rsid w:val="002D4747"/>
    <w:rsid w:val="002D5D0F"/>
    <w:rsid w:val="002D7491"/>
    <w:rsid w:val="002D7FD4"/>
    <w:rsid w:val="002E237F"/>
    <w:rsid w:val="002E2608"/>
    <w:rsid w:val="002E28DA"/>
    <w:rsid w:val="002E4275"/>
    <w:rsid w:val="002E4371"/>
    <w:rsid w:val="002E4E2D"/>
    <w:rsid w:val="002E5D04"/>
    <w:rsid w:val="002E5E36"/>
    <w:rsid w:val="002E5E93"/>
    <w:rsid w:val="002E666C"/>
    <w:rsid w:val="002E6BCB"/>
    <w:rsid w:val="002E70C9"/>
    <w:rsid w:val="002E7C8B"/>
    <w:rsid w:val="002F01F2"/>
    <w:rsid w:val="002F07D4"/>
    <w:rsid w:val="002F0940"/>
    <w:rsid w:val="002F0CA3"/>
    <w:rsid w:val="002F1616"/>
    <w:rsid w:val="002F3F83"/>
    <w:rsid w:val="002F5DC6"/>
    <w:rsid w:val="002F61F7"/>
    <w:rsid w:val="002F708F"/>
    <w:rsid w:val="00300620"/>
    <w:rsid w:val="003014E5"/>
    <w:rsid w:val="003015B1"/>
    <w:rsid w:val="00301E66"/>
    <w:rsid w:val="00302644"/>
    <w:rsid w:val="00302F77"/>
    <w:rsid w:val="0030423F"/>
    <w:rsid w:val="00304AD6"/>
    <w:rsid w:val="00305F8F"/>
    <w:rsid w:val="00307802"/>
    <w:rsid w:val="003111EA"/>
    <w:rsid w:val="0031141E"/>
    <w:rsid w:val="003123A6"/>
    <w:rsid w:val="00313E75"/>
    <w:rsid w:val="003148D3"/>
    <w:rsid w:val="00314F51"/>
    <w:rsid w:val="00317EC8"/>
    <w:rsid w:val="003200AE"/>
    <w:rsid w:val="00320537"/>
    <w:rsid w:val="003209A8"/>
    <w:rsid w:val="00322993"/>
    <w:rsid w:val="003231E9"/>
    <w:rsid w:val="0032349C"/>
    <w:rsid w:val="00325E66"/>
    <w:rsid w:val="0032725E"/>
    <w:rsid w:val="00327EE9"/>
    <w:rsid w:val="00330F50"/>
    <w:rsid w:val="003311EB"/>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6F7B"/>
    <w:rsid w:val="00347BC7"/>
    <w:rsid w:val="00347CCC"/>
    <w:rsid w:val="003501B3"/>
    <w:rsid w:val="003539DF"/>
    <w:rsid w:val="00355FEA"/>
    <w:rsid w:val="00356679"/>
    <w:rsid w:val="003604EC"/>
    <w:rsid w:val="00362584"/>
    <w:rsid w:val="0036329F"/>
    <w:rsid w:val="00364128"/>
    <w:rsid w:val="003670FC"/>
    <w:rsid w:val="003671B2"/>
    <w:rsid w:val="00370A37"/>
    <w:rsid w:val="00372304"/>
    <w:rsid w:val="00372918"/>
    <w:rsid w:val="0037295A"/>
    <w:rsid w:val="003737EA"/>
    <w:rsid w:val="0037478B"/>
    <w:rsid w:val="003748C3"/>
    <w:rsid w:val="00374986"/>
    <w:rsid w:val="00374AB0"/>
    <w:rsid w:val="00375E08"/>
    <w:rsid w:val="00376F9F"/>
    <w:rsid w:val="00377C2A"/>
    <w:rsid w:val="00377C61"/>
    <w:rsid w:val="00380904"/>
    <w:rsid w:val="00380DA3"/>
    <w:rsid w:val="0038188C"/>
    <w:rsid w:val="003818F6"/>
    <w:rsid w:val="003825D5"/>
    <w:rsid w:val="00383BC8"/>
    <w:rsid w:val="00384056"/>
    <w:rsid w:val="0038650E"/>
    <w:rsid w:val="003866E1"/>
    <w:rsid w:val="003877DF"/>
    <w:rsid w:val="0038785A"/>
    <w:rsid w:val="00387CBF"/>
    <w:rsid w:val="003902D2"/>
    <w:rsid w:val="00393872"/>
    <w:rsid w:val="00393FBA"/>
    <w:rsid w:val="003A2094"/>
    <w:rsid w:val="003A4981"/>
    <w:rsid w:val="003B12E9"/>
    <w:rsid w:val="003B1ADF"/>
    <w:rsid w:val="003B1EC6"/>
    <w:rsid w:val="003B1ECD"/>
    <w:rsid w:val="003B4E13"/>
    <w:rsid w:val="003B5333"/>
    <w:rsid w:val="003B7574"/>
    <w:rsid w:val="003B7996"/>
    <w:rsid w:val="003B7F28"/>
    <w:rsid w:val="003C205D"/>
    <w:rsid w:val="003C26A8"/>
    <w:rsid w:val="003C280B"/>
    <w:rsid w:val="003C4316"/>
    <w:rsid w:val="003C478A"/>
    <w:rsid w:val="003C4BDA"/>
    <w:rsid w:val="003C6B94"/>
    <w:rsid w:val="003C7856"/>
    <w:rsid w:val="003D00E7"/>
    <w:rsid w:val="003D0168"/>
    <w:rsid w:val="003D0409"/>
    <w:rsid w:val="003D05B2"/>
    <w:rsid w:val="003D05CF"/>
    <w:rsid w:val="003D0903"/>
    <w:rsid w:val="003D1032"/>
    <w:rsid w:val="003D3C87"/>
    <w:rsid w:val="003D58D6"/>
    <w:rsid w:val="003D696A"/>
    <w:rsid w:val="003D736C"/>
    <w:rsid w:val="003D747D"/>
    <w:rsid w:val="003D7C65"/>
    <w:rsid w:val="003E042D"/>
    <w:rsid w:val="003E0A15"/>
    <w:rsid w:val="003E1DF0"/>
    <w:rsid w:val="003E33D9"/>
    <w:rsid w:val="003E44E5"/>
    <w:rsid w:val="003E4581"/>
    <w:rsid w:val="003E74FC"/>
    <w:rsid w:val="003F2142"/>
    <w:rsid w:val="003F2E97"/>
    <w:rsid w:val="003F48C1"/>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1176"/>
    <w:rsid w:val="0041182F"/>
    <w:rsid w:val="0041213C"/>
    <w:rsid w:val="00412225"/>
    <w:rsid w:val="0041437D"/>
    <w:rsid w:val="00415DDA"/>
    <w:rsid w:val="0041748D"/>
    <w:rsid w:val="004174E6"/>
    <w:rsid w:val="004179DE"/>
    <w:rsid w:val="004201F8"/>
    <w:rsid w:val="004221B0"/>
    <w:rsid w:val="00422A96"/>
    <w:rsid w:val="0042350D"/>
    <w:rsid w:val="00423EDC"/>
    <w:rsid w:val="004248CE"/>
    <w:rsid w:val="00424D45"/>
    <w:rsid w:val="00425393"/>
    <w:rsid w:val="004261FB"/>
    <w:rsid w:val="004270E2"/>
    <w:rsid w:val="004323F3"/>
    <w:rsid w:val="004327AD"/>
    <w:rsid w:val="00434002"/>
    <w:rsid w:val="004350D7"/>
    <w:rsid w:val="0043547F"/>
    <w:rsid w:val="004356C2"/>
    <w:rsid w:val="0043695C"/>
    <w:rsid w:val="00436C73"/>
    <w:rsid w:val="00440A5B"/>
    <w:rsid w:val="00441468"/>
    <w:rsid w:val="00442044"/>
    <w:rsid w:val="00442E7D"/>
    <w:rsid w:val="00445635"/>
    <w:rsid w:val="004460EE"/>
    <w:rsid w:val="004533CA"/>
    <w:rsid w:val="00455255"/>
    <w:rsid w:val="0045586A"/>
    <w:rsid w:val="00456A82"/>
    <w:rsid w:val="004572F9"/>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1B3B"/>
    <w:rsid w:val="004820E5"/>
    <w:rsid w:val="004832C2"/>
    <w:rsid w:val="00483F80"/>
    <w:rsid w:val="004844DA"/>
    <w:rsid w:val="00484694"/>
    <w:rsid w:val="00484ECD"/>
    <w:rsid w:val="004851DB"/>
    <w:rsid w:val="00486CFE"/>
    <w:rsid w:val="004903B2"/>
    <w:rsid w:val="004910DE"/>
    <w:rsid w:val="00492D08"/>
    <w:rsid w:val="00493DCE"/>
    <w:rsid w:val="00493F21"/>
    <w:rsid w:val="00495C85"/>
    <w:rsid w:val="004A135F"/>
    <w:rsid w:val="004A1DEC"/>
    <w:rsid w:val="004A24C5"/>
    <w:rsid w:val="004A2FC4"/>
    <w:rsid w:val="004A3EC1"/>
    <w:rsid w:val="004A4FAA"/>
    <w:rsid w:val="004A508D"/>
    <w:rsid w:val="004A5BD1"/>
    <w:rsid w:val="004A64DB"/>
    <w:rsid w:val="004A7496"/>
    <w:rsid w:val="004B13E1"/>
    <w:rsid w:val="004B31A1"/>
    <w:rsid w:val="004B37CD"/>
    <w:rsid w:val="004B46E7"/>
    <w:rsid w:val="004B4ABA"/>
    <w:rsid w:val="004B524E"/>
    <w:rsid w:val="004B680C"/>
    <w:rsid w:val="004C5B49"/>
    <w:rsid w:val="004C5D57"/>
    <w:rsid w:val="004C6362"/>
    <w:rsid w:val="004C708A"/>
    <w:rsid w:val="004C73AA"/>
    <w:rsid w:val="004C7A51"/>
    <w:rsid w:val="004D10CC"/>
    <w:rsid w:val="004D3665"/>
    <w:rsid w:val="004D48B9"/>
    <w:rsid w:val="004D62D6"/>
    <w:rsid w:val="004D6475"/>
    <w:rsid w:val="004D64F8"/>
    <w:rsid w:val="004D6CB2"/>
    <w:rsid w:val="004D7A7C"/>
    <w:rsid w:val="004D7B97"/>
    <w:rsid w:val="004E1DD3"/>
    <w:rsid w:val="004E308A"/>
    <w:rsid w:val="004E3A7E"/>
    <w:rsid w:val="004E44F5"/>
    <w:rsid w:val="004E5699"/>
    <w:rsid w:val="004E741F"/>
    <w:rsid w:val="004E74BB"/>
    <w:rsid w:val="004E7BF9"/>
    <w:rsid w:val="004E7EEC"/>
    <w:rsid w:val="004F0D5A"/>
    <w:rsid w:val="004F1039"/>
    <w:rsid w:val="004F291A"/>
    <w:rsid w:val="004F50A8"/>
    <w:rsid w:val="004F58AD"/>
    <w:rsid w:val="004F58DF"/>
    <w:rsid w:val="004F76DF"/>
    <w:rsid w:val="004F7E99"/>
    <w:rsid w:val="0050035C"/>
    <w:rsid w:val="00501CC9"/>
    <w:rsid w:val="00501FFE"/>
    <w:rsid w:val="005020D2"/>
    <w:rsid w:val="005024FA"/>
    <w:rsid w:val="005030D7"/>
    <w:rsid w:val="00503274"/>
    <w:rsid w:val="00505360"/>
    <w:rsid w:val="005060B9"/>
    <w:rsid w:val="00507E96"/>
    <w:rsid w:val="00510438"/>
    <w:rsid w:val="00510831"/>
    <w:rsid w:val="005118EA"/>
    <w:rsid w:val="00513FE5"/>
    <w:rsid w:val="00514D20"/>
    <w:rsid w:val="00515DBD"/>
    <w:rsid w:val="005210F1"/>
    <w:rsid w:val="0052250C"/>
    <w:rsid w:val="0052364D"/>
    <w:rsid w:val="0052404F"/>
    <w:rsid w:val="005241B2"/>
    <w:rsid w:val="0052566B"/>
    <w:rsid w:val="00526670"/>
    <w:rsid w:val="00527262"/>
    <w:rsid w:val="00530882"/>
    <w:rsid w:val="005313C8"/>
    <w:rsid w:val="00531F47"/>
    <w:rsid w:val="00532263"/>
    <w:rsid w:val="00532DD2"/>
    <w:rsid w:val="005330CB"/>
    <w:rsid w:val="00533178"/>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D5A83"/>
    <w:rsid w:val="005E17E7"/>
    <w:rsid w:val="005E275E"/>
    <w:rsid w:val="005E37B5"/>
    <w:rsid w:val="005E3840"/>
    <w:rsid w:val="005E3F59"/>
    <w:rsid w:val="005E3F7C"/>
    <w:rsid w:val="005E3FFC"/>
    <w:rsid w:val="005E544C"/>
    <w:rsid w:val="005E57FA"/>
    <w:rsid w:val="005E73AC"/>
    <w:rsid w:val="005F12CF"/>
    <w:rsid w:val="005F30BA"/>
    <w:rsid w:val="005F3EE9"/>
    <w:rsid w:val="005F40F3"/>
    <w:rsid w:val="005F4A04"/>
    <w:rsid w:val="005F5227"/>
    <w:rsid w:val="005F7D1F"/>
    <w:rsid w:val="005F7D67"/>
    <w:rsid w:val="006002FC"/>
    <w:rsid w:val="00601507"/>
    <w:rsid w:val="006028F6"/>
    <w:rsid w:val="00603291"/>
    <w:rsid w:val="00603D50"/>
    <w:rsid w:val="00606257"/>
    <w:rsid w:val="00610627"/>
    <w:rsid w:val="00612544"/>
    <w:rsid w:val="00613915"/>
    <w:rsid w:val="00614581"/>
    <w:rsid w:val="00614958"/>
    <w:rsid w:val="0061642D"/>
    <w:rsid w:val="00616963"/>
    <w:rsid w:val="00620AE3"/>
    <w:rsid w:val="00621E73"/>
    <w:rsid w:val="00624CD1"/>
    <w:rsid w:val="0062540B"/>
    <w:rsid w:val="006260AC"/>
    <w:rsid w:val="00626256"/>
    <w:rsid w:val="00627ED2"/>
    <w:rsid w:val="0063128C"/>
    <w:rsid w:val="006318DF"/>
    <w:rsid w:val="0063322D"/>
    <w:rsid w:val="00633C95"/>
    <w:rsid w:val="00635CBF"/>
    <w:rsid w:val="00635DB4"/>
    <w:rsid w:val="0063732B"/>
    <w:rsid w:val="00642405"/>
    <w:rsid w:val="006428B5"/>
    <w:rsid w:val="00643FE3"/>
    <w:rsid w:val="0064718C"/>
    <w:rsid w:val="00650268"/>
    <w:rsid w:val="00651BCF"/>
    <w:rsid w:val="00655865"/>
    <w:rsid w:val="00655CC0"/>
    <w:rsid w:val="00656498"/>
    <w:rsid w:val="00657CF5"/>
    <w:rsid w:val="006603D5"/>
    <w:rsid w:val="0066162B"/>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7769"/>
    <w:rsid w:val="006A1F76"/>
    <w:rsid w:val="006A50CF"/>
    <w:rsid w:val="006A6A8F"/>
    <w:rsid w:val="006A7AD4"/>
    <w:rsid w:val="006B063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6562"/>
    <w:rsid w:val="006D158A"/>
    <w:rsid w:val="006D1A39"/>
    <w:rsid w:val="006D2299"/>
    <w:rsid w:val="006D381D"/>
    <w:rsid w:val="006D5971"/>
    <w:rsid w:val="006E232D"/>
    <w:rsid w:val="006E2CC4"/>
    <w:rsid w:val="006E46D7"/>
    <w:rsid w:val="006E563A"/>
    <w:rsid w:val="006E6333"/>
    <w:rsid w:val="006E6C8E"/>
    <w:rsid w:val="006F0919"/>
    <w:rsid w:val="006F11E8"/>
    <w:rsid w:val="006F4203"/>
    <w:rsid w:val="006F5BCD"/>
    <w:rsid w:val="006F7512"/>
    <w:rsid w:val="006F77F8"/>
    <w:rsid w:val="00702BD5"/>
    <w:rsid w:val="007035D7"/>
    <w:rsid w:val="007036D9"/>
    <w:rsid w:val="00703F5F"/>
    <w:rsid w:val="00704224"/>
    <w:rsid w:val="00704486"/>
    <w:rsid w:val="00704EBB"/>
    <w:rsid w:val="0070546D"/>
    <w:rsid w:val="00705BE6"/>
    <w:rsid w:val="0070620B"/>
    <w:rsid w:val="00706A45"/>
    <w:rsid w:val="00706FBC"/>
    <w:rsid w:val="0071220B"/>
    <w:rsid w:val="00712AC0"/>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415"/>
    <w:rsid w:val="00757FE2"/>
    <w:rsid w:val="00760959"/>
    <w:rsid w:val="00762182"/>
    <w:rsid w:val="00763C62"/>
    <w:rsid w:val="00764E30"/>
    <w:rsid w:val="00765555"/>
    <w:rsid w:val="00766247"/>
    <w:rsid w:val="00770037"/>
    <w:rsid w:val="00770173"/>
    <w:rsid w:val="00770296"/>
    <w:rsid w:val="00770D5A"/>
    <w:rsid w:val="00770EEE"/>
    <w:rsid w:val="00774374"/>
    <w:rsid w:val="00774A7C"/>
    <w:rsid w:val="0077598E"/>
    <w:rsid w:val="00781661"/>
    <w:rsid w:val="00784B3C"/>
    <w:rsid w:val="00784C22"/>
    <w:rsid w:val="00790C97"/>
    <w:rsid w:val="00792059"/>
    <w:rsid w:val="0079207E"/>
    <w:rsid w:val="007941DD"/>
    <w:rsid w:val="00794873"/>
    <w:rsid w:val="00795A27"/>
    <w:rsid w:val="00795A2C"/>
    <w:rsid w:val="0079624B"/>
    <w:rsid w:val="00796B52"/>
    <w:rsid w:val="007A004A"/>
    <w:rsid w:val="007A24F1"/>
    <w:rsid w:val="007A251C"/>
    <w:rsid w:val="007A4E67"/>
    <w:rsid w:val="007A51D8"/>
    <w:rsid w:val="007A5710"/>
    <w:rsid w:val="007A737C"/>
    <w:rsid w:val="007B05FF"/>
    <w:rsid w:val="007B331D"/>
    <w:rsid w:val="007B5AF3"/>
    <w:rsid w:val="007C00B8"/>
    <w:rsid w:val="007C09C2"/>
    <w:rsid w:val="007C1194"/>
    <w:rsid w:val="007C1740"/>
    <w:rsid w:val="007C2135"/>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65EE"/>
    <w:rsid w:val="008000BA"/>
    <w:rsid w:val="00800225"/>
    <w:rsid w:val="00800C32"/>
    <w:rsid w:val="008014C5"/>
    <w:rsid w:val="008016A2"/>
    <w:rsid w:val="00802585"/>
    <w:rsid w:val="00803B2E"/>
    <w:rsid w:val="008056A9"/>
    <w:rsid w:val="00805A7A"/>
    <w:rsid w:val="00807618"/>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22F8"/>
    <w:rsid w:val="0084273A"/>
    <w:rsid w:val="008431B7"/>
    <w:rsid w:val="00843E32"/>
    <w:rsid w:val="008440C8"/>
    <w:rsid w:val="00844250"/>
    <w:rsid w:val="0084633A"/>
    <w:rsid w:val="00851903"/>
    <w:rsid w:val="00851D2B"/>
    <w:rsid w:val="00855B32"/>
    <w:rsid w:val="00855EC6"/>
    <w:rsid w:val="00857FA3"/>
    <w:rsid w:val="00860255"/>
    <w:rsid w:val="00860FF2"/>
    <w:rsid w:val="008612B5"/>
    <w:rsid w:val="00862490"/>
    <w:rsid w:val="00862609"/>
    <w:rsid w:val="008634CF"/>
    <w:rsid w:val="0086414F"/>
    <w:rsid w:val="0086532B"/>
    <w:rsid w:val="00870501"/>
    <w:rsid w:val="00870C7D"/>
    <w:rsid w:val="0087221B"/>
    <w:rsid w:val="0087274C"/>
    <w:rsid w:val="00872FB2"/>
    <w:rsid w:val="00874101"/>
    <w:rsid w:val="00874649"/>
    <w:rsid w:val="00880BA0"/>
    <w:rsid w:val="00882E8D"/>
    <w:rsid w:val="00883670"/>
    <w:rsid w:val="00883DB4"/>
    <w:rsid w:val="00887855"/>
    <w:rsid w:val="00890C5C"/>
    <w:rsid w:val="00890FDC"/>
    <w:rsid w:val="00892A76"/>
    <w:rsid w:val="00892EAD"/>
    <w:rsid w:val="00895AC8"/>
    <w:rsid w:val="00895FD1"/>
    <w:rsid w:val="008A109A"/>
    <w:rsid w:val="008A3895"/>
    <w:rsid w:val="008A3A03"/>
    <w:rsid w:val="008A4A1B"/>
    <w:rsid w:val="008A5404"/>
    <w:rsid w:val="008A60DB"/>
    <w:rsid w:val="008A66A9"/>
    <w:rsid w:val="008B13A8"/>
    <w:rsid w:val="008B1ABB"/>
    <w:rsid w:val="008B3D4E"/>
    <w:rsid w:val="008B419E"/>
    <w:rsid w:val="008B60B4"/>
    <w:rsid w:val="008B6C5A"/>
    <w:rsid w:val="008B6CEB"/>
    <w:rsid w:val="008B7E46"/>
    <w:rsid w:val="008C0E92"/>
    <w:rsid w:val="008C47F9"/>
    <w:rsid w:val="008C7ABB"/>
    <w:rsid w:val="008C7C6A"/>
    <w:rsid w:val="008D0694"/>
    <w:rsid w:val="008D14C2"/>
    <w:rsid w:val="008D1DD0"/>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B9"/>
    <w:rsid w:val="008F14B7"/>
    <w:rsid w:val="008F1787"/>
    <w:rsid w:val="008F1B65"/>
    <w:rsid w:val="008F302E"/>
    <w:rsid w:val="008F317B"/>
    <w:rsid w:val="008F4628"/>
    <w:rsid w:val="008F46B7"/>
    <w:rsid w:val="008F4884"/>
    <w:rsid w:val="008F5E5B"/>
    <w:rsid w:val="008F6989"/>
    <w:rsid w:val="008F7292"/>
    <w:rsid w:val="008F747C"/>
    <w:rsid w:val="008F79B1"/>
    <w:rsid w:val="0090375D"/>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1412"/>
    <w:rsid w:val="00941882"/>
    <w:rsid w:val="0094261C"/>
    <w:rsid w:val="0094461F"/>
    <w:rsid w:val="00945061"/>
    <w:rsid w:val="009455EC"/>
    <w:rsid w:val="00945B58"/>
    <w:rsid w:val="009464B8"/>
    <w:rsid w:val="00946509"/>
    <w:rsid w:val="00950CB2"/>
    <w:rsid w:val="009526DC"/>
    <w:rsid w:val="009527F9"/>
    <w:rsid w:val="00953CF5"/>
    <w:rsid w:val="009554B6"/>
    <w:rsid w:val="009568DD"/>
    <w:rsid w:val="00957219"/>
    <w:rsid w:val="0096184F"/>
    <w:rsid w:val="00961A57"/>
    <w:rsid w:val="00961EDC"/>
    <w:rsid w:val="00962260"/>
    <w:rsid w:val="00966186"/>
    <w:rsid w:val="00966D8C"/>
    <w:rsid w:val="00970390"/>
    <w:rsid w:val="00970872"/>
    <w:rsid w:val="00971814"/>
    <w:rsid w:val="00973BCD"/>
    <w:rsid w:val="00973E31"/>
    <w:rsid w:val="0097469E"/>
    <w:rsid w:val="00974B61"/>
    <w:rsid w:val="00974DE5"/>
    <w:rsid w:val="009754A3"/>
    <w:rsid w:val="00975548"/>
    <w:rsid w:val="00975BA5"/>
    <w:rsid w:val="00977C3E"/>
    <w:rsid w:val="00977E21"/>
    <w:rsid w:val="00977E6F"/>
    <w:rsid w:val="00980523"/>
    <w:rsid w:val="00980A61"/>
    <w:rsid w:val="00981B40"/>
    <w:rsid w:val="00982724"/>
    <w:rsid w:val="00983549"/>
    <w:rsid w:val="009838C7"/>
    <w:rsid w:val="009860D4"/>
    <w:rsid w:val="00990AE5"/>
    <w:rsid w:val="0099156D"/>
    <w:rsid w:val="009938E3"/>
    <w:rsid w:val="00995147"/>
    <w:rsid w:val="0099750D"/>
    <w:rsid w:val="009979EE"/>
    <w:rsid w:val="00997EA2"/>
    <w:rsid w:val="009A1219"/>
    <w:rsid w:val="009A24C7"/>
    <w:rsid w:val="009A29F4"/>
    <w:rsid w:val="009A2EB5"/>
    <w:rsid w:val="009A4A52"/>
    <w:rsid w:val="009A4CC1"/>
    <w:rsid w:val="009A7249"/>
    <w:rsid w:val="009B02D7"/>
    <w:rsid w:val="009B13E8"/>
    <w:rsid w:val="009B239D"/>
    <w:rsid w:val="009B3000"/>
    <w:rsid w:val="009B31BD"/>
    <w:rsid w:val="009B5E16"/>
    <w:rsid w:val="009B5EF9"/>
    <w:rsid w:val="009B5F9B"/>
    <w:rsid w:val="009B63F4"/>
    <w:rsid w:val="009B75C1"/>
    <w:rsid w:val="009C0F37"/>
    <w:rsid w:val="009C1C05"/>
    <w:rsid w:val="009C339E"/>
    <w:rsid w:val="009C37EA"/>
    <w:rsid w:val="009C4999"/>
    <w:rsid w:val="009D0CE2"/>
    <w:rsid w:val="009D15CA"/>
    <w:rsid w:val="009D2515"/>
    <w:rsid w:val="009D25ED"/>
    <w:rsid w:val="009D44C9"/>
    <w:rsid w:val="009D4C87"/>
    <w:rsid w:val="009D5056"/>
    <w:rsid w:val="009D5B62"/>
    <w:rsid w:val="009D62CC"/>
    <w:rsid w:val="009D6DB1"/>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6785"/>
    <w:rsid w:val="00A56852"/>
    <w:rsid w:val="00A56C5E"/>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2A72"/>
    <w:rsid w:val="00A833B4"/>
    <w:rsid w:val="00A83965"/>
    <w:rsid w:val="00A84C6F"/>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4CC5"/>
    <w:rsid w:val="00AC5436"/>
    <w:rsid w:val="00AC776E"/>
    <w:rsid w:val="00AD15B8"/>
    <w:rsid w:val="00AD5596"/>
    <w:rsid w:val="00AD746F"/>
    <w:rsid w:val="00AD7B98"/>
    <w:rsid w:val="00AE00FC"/>
    <w:rsid w:val="00AE22D9"/>
    <w:rsid w:val="00AE231B"/>
    <w:rsid w:val="00AE4E38"/>
    <w:rsid w:val="00AE710E"/>
    <w:rsid w:val="00AF1311"/>
    <w:rsid w:val="00AF28E1"/>
    <w:rsid w:val="00AF39F9"/>
    <w:rsid w:val="00AF3F92"/>
    <w:rsid w:val="00AF6003"/>
    <w:rsid w:val="00AF616D"/>
    <w:rsid w:val="00AF6611"/>
    <w:rsid w:val="00B017D2"/>
    <w:rsid w:val="00B01C11"/>
    <w:rsid w:val="00B03BFC"/>
    <w:rsid w:val="00B048D2"/>
    <w:rsid w:val="00B04B00"/>
    <w:rsid w:val="00B052CE"/>
    <w:rsid w:val="00B05777"/>
    <w:rsid w:val="00B0633D"/>
    <w:rsid w:val="00B0712C"/>
    <w:rsid w:val="00B105AC"/>
    <w:rsid w:val="00B11855"/>
    <w:rsid w:val="00B139C9"/>
    <w:rsid w:val="00B14B13"/>
    <w:rsid w:val="00B1517F"/>
    <w:rsid w:val="00B152CF"/>
    <w:rsid w:val="00B17F7E"/>
    <w:rsid w:val="00B21451"/>
    <w:rsid w:val="00B21CCF"/>
    <w:rsid w:val="00B226C8"/>
    <w:rsid w:val="00B22B73"/>
    <w:rsid w:val="00B23C29"/>
    <w:rsid w:val="00B25AA5"/>
    <w:rsid w:val="00B25F97"/>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50BCD"/>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628"/>
    <w:rsid w:val="00B75930"/>
    <w:rsid w:val="00B80594"/>
    <w:rsid w:val="00B816E7"/>
    <w:rsid w:val="00B8343A"/>
    <w:rsid w:val="00B85C45"/>
    <w:rsid w:val="00B90CFE"/>
    <w:rsid w:val="00B921B3"/>
    <w:rsid w:val="00B921E2"/>
    <w:rsid w:val="00B94C6F"/>
    <w:rsid w:val="00B978CF"/>
    <w:rsid w:val="00B97AF0"/>
    <w:rsid w:val="00BA1AB5"/>
    <w:rsid w:val="00BA2926"/>
    <w:rsid w:val="00BA2C14"/>
    <w:rsid w:val="00BA5023"/>
    <w:rsid w:val="00BA5558"/>
    <w:rsid w:val="00BA5DA3"/>
    <w:rsid w:val="00BA6E8B"/>
    <w:rsid w:val="00BA71E5"/>
    <w:rsid w:val="00BA7C39"/>
    <w:rsid w:val="00BB03D5"/>
    <w:rsid w:val="00BB295E"/>
    <w:rsid w:val="00BC04D7"/>
    <w:rsid w:val="00BC1641"/>
    <w:rsid w:val="00BC25E6"/>
    <w:rsid w:val="00BC308F"/>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8F3"/>
    <w:rsid w:val="00C06B53"/>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2399"/>
    <w:rsid w:val="00C330D3"/>
    <w:rsid w:val="00C33B40"/>
    <w:rsid w:val="00C35045"/>
    <w:rsid w:val="00C358FF"/>
    <w:rsid w:val="00C403DB"/>
    <w:rsid w:val="00C40A90"/>
    <w:rsid w:val="00C41866"/>
    <w:rsid w:val="00C44678"/>
    <w:rsid w:val="00C45636"/>
    <w:rsid w:val="00C45AEF"/>
    <w:rsid w:val="00C4689D"/>
    <w:rsid w:val="00C46937"/>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1756"/>
    <w:rsid w:val="00C72C64"/>
    <w:rsid w:val="00C73A95"/>
    <w:rsid w:val="00C75A6D"/>
    <w:rsid w:val="00C77190"/>
    <w:rsid w:val="00C80458"/>
    <w:rsid w:val="00C85325"/>
    <w:rsid w:val="00C86C4C"/>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41AE"/>
    <w:rsid w:val="00CB4D46"/>
    <w:rsid w:val="00CB51D0"/>
    <w:rsid w:val="00CB56D1"/>
    <w:rsid w:val="00CB6608"/>
    <w:rsid w:val="00CB6DE1"/>
    <w:rsid w:val="00CB72D7"/>
    <w:rsid w:val="00CC088A"/>
    <w:rsid w:val="00CC0F75"/>
    <w:rsid w:val="00CC176E"/>
    <w:rsid w:val="00CC2065"/>
    <w:rsid w:val="00CC2118"/>
    <w:rsid w:val="00CC2410"/>
    <w:rsid w:val="00CC4ADC"/>
    <w:rsid w:val="00CC73CC"/>
    <w:rsid w:val="00CD027E"/>
    <w:rsid w:val="00CD08EA"/>
    <w:rsid w:val="00CD0958"/>
    <w:rsid w:val="00CD0CDE"/>
    <w:rsid w:val="00CD1C53"/>
    <w:rsid w:val="00CD2A67"/>
    <w:rsid w:val="00CD44A1"/>
    <w:rsid w:val="00CD469D"/>
    <w:rsid w:val="00CD58F0"/>
    <w:rsid w:val="00CD704E"/>
    <w:rsid w:val="00CD78F4"/>
    <w:rsid w:val="00CE1482"/>
    <w:rsid w:val="00CE1C9B"/>
    <w:rsid w:val="00CE1F43"/>
    <w:rsid w:val="00CE2883"/>
    <w:rsid w:val="00CE3FA7"/>
    <w:rsid w:val="00CE7395"/>
    <w:rsid w:val="00CE76B9"/>
    <w:rsid w:val="00CE7B68"/>
    <w:rsid w:val="00CE7E82"/>
    <w:rsid w:val="00CF00F7"/>
    <w:rsid w:val="00CF2D06"/>
    <w:rsid w:val="00CF2D3C"/>
    <w:rsid w:val="00CF3703"/>
    <w:rsid w:val="00CF584C"/>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43F"/>
    <w:rsid w:val="00D273FF"/>
    <w:rsid w:val="00D27C3F"/>
    <w:rsid w:val="00D30384"/>
    <w:rsid w:val="00D31C01"/>
    <w:rsid w:val="00D31DEB"/>
    <w:rsid w:val="00D321F3"/>
    <w:rsid w:val="00D3448D"/>
    <w:rsid w:val="00D34B15"/>
    <w:rsid w:val="00D35830"/>
    <w:rsid w:val="00D35B5D"/>
    <w:rsid w:val="00D37189"/>
    <w:rsid w:val="00D37A50"/>
    <w:rsid w:val="00D41125"/>
    <w:rsid w:val="00D4192E"/>
    <w:rsid w:val="00D43680"/>
    <w:rsid w:val="00D447A6"/>
    <w:rsid w:val="00D44DFC"/>
    <w:rsid w:val="00D45566"/>
    <w:rsid w:val="00D47E0C"/>
    <w:rsid w:val="00D513E8"/>
    <w:rsid w:val="00D51656"/>
    <w:rsid w:val="00D5341F"/>
    <w:rsid w:val="00D53765"/>
    <w:rsid w:val="00D53F9F"/>
    <w:rsid w:val="00D57D95"/>
    <w:rsid w:val="00D60119"/>
    <w:rsid w:val="00D6023D"/>
    <w:rsid w:val="00D60626"/>
    <w:rsid w:val="00D60F52"/>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2EFC"/>
    <w:rsid w:val="00D832F8"/>
    <w:rsid w:val="00D839A8"/>
    <w:rsid w:val="00D84B65"/>
    <w:rsid w:val="00D850EC"/>
    <w:rsid w:val="00D85708"/>
    <w:rsid w:val="00D86C54"/>
    <w:rsid w:val="00D86D95"/>
    <w:rsid w:val="00D879AB"/>
    <w:rsid w:val="00D911AA"/>
    <w:rsid w:val="00D92521"/>
    <w:rsid w:val="00D92B63"/>
    <w:rsid w:val="00D93D5D"/>
    <w:rsid w:val="00D943EE"/>
    <w:rsid w:val="00D94CD8"/>
    <w:rsid w:val="00D95619"/>
    <w:rsid w:val="00D974D2"/>
    <w:rsid w:val="00D97D50"/>
    <w:rsid w:val="00D97F81"/>
    <w:rsid w:val="00DA087E"/>
    <w:rsid w:val="00DA094A"/>
    <w:rsid w:val="00DA1F01"/>
    <w:rsid w:val="00DA1FA1"/>
    <w:rsid w:val="00DA1FCD"/>
    <w:rsid w:val="00DA266B"/>
    <w:rsid w:val="00DA2C46"/>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5E"/>
    <w:rsid w:val="00DC73B3"/>
    <w:rsid w:val="00DC7459"/>
    <w:rsid w:val="00DC7AB0"/>
    <w:rsid w:val="00DD0903"/>
    <w:rsid w:val="00DD1010"/>
    <w:rsid w:val="00DD1A88"/>
    <w:rsid w:val="00DD25B9"/>
    <w:rsid w:val="00DD2D44"/>
    <w:rsid w:val="00DD2D67"/>
    <w:rsid w:val="00DD3B05"/>
    <w:rsid w:val="00DD44FD"/>
    <w:rsid w:val="00DD5350"/>
    <w:rsid w:val="00DD574A"/>
    <w:rsid w:val="00DD694C"/>
    <w:rsid w:val="00DD75FF"/>
    <w:rsid w:val="00DE377B"/>
    <w:rsid w:val="00DE5056"/>
    <w:rsid w:val="00DE5FB1"/>
    <w:rsid w:val="00DF1386"/>
    <w:rsid w:val="00DF4EB3"/>
    <w:rsid w:val="00DF5C49"/>
    <w:rsid w:val="00DF5ED9"/>
    <w:rsid w:val="00DF6E8A"/>
    <w:rsid w:val="00DF76F5"/>
    <w:rsid w:val="00DF7AC3"/>
    <w:rsid w:val="00DF7E35"/>
    <w:rsid w:val="00E010EA"/>
    <w:rsid w:val="00E01AFC"/>
    <w:rsid w:val="00E040A7"/>
    <w:rsid w:val="00E0511E"/>
    <w:rsid w:val="00E0552F"/>
    <w:rsid w:val="00E0578E"/>
    <w:rsid w:val="00E064B0"/>
    <w:rsid w:val="00E105FF"/>
    <w:rsid w:val="00E109A1"/>
    <w:rsid w:val="00E10E4F"/>
    <w:rsid w:val="00E13FFF"/>
    <w:rsid w:val="00E14BA2"/>
    <w:rsid w:val="00E20949"/>
    <w:rsid w:val="00E21930"/>
    <w:rsid w:val="00E2318F"/>
    <w:rsid w:val="00E234D8"/>
    <w:rsid w:val="00E24D6A"/>
    <w:rsid w:val="00E25A1E"/>
    <w:rsid w:val="00E26EEE"/>
    <w:rsid w:val="00E27116"/>
    <w:rsid w:val="00E30EB9"/>
    <w:rsid w:val="00E326CB"/>
    <w:rsid w:val="00E326F8"/>
    <w:rsid w:val="00E32945"/>
    <w:rsid w:val="00E33155"/>
    <w:rsid w:val="00E352C6"/>
    <w:rsid w:val="00E3581B"/>
    <w:rsid w:val="00E37548"/>
    <w:rsid w:val="00E375F1"/>
    <w:rsid w:val="00E40611"/>
    <w:rsid w:val="00E41E51"/>
    <w:rsid w:val="00E426B8"/>
    <w:rsid w:val="00E43C3A"/>
    <w:rsid w:val="00E458D5"/>
    <w:rsid w:val="00E477DC"/>
    <w:rsid w:val="00E5266D"/>
    <w:rsid w:val="00E5275F"/>
    <w:rsid w:val="00E528CA"/>
    <w:rsid w:val="00E52CAA"/>
    <w:rsid w:val="00E52CF3"/>
    <w:rsid w:val="00E53177"/>
    <w:rsid w:val="00E5371B"/>
    <w:rsid w:val="00E53EF8"/>
    <w:rsid w:val="00E547CA"/>
    <w:rsid w:val="00E55390"/>
    <w:rsid w:val="00E61FDF"/>
    <w:rsid w:val="00E626D2"/>
    <w:rsid w:val="00E63D4A"/>
    <w:rsid w:val="00E65F99"/>
    <w:rsid w:val="00E7267D"/>
    <w:rsid w:val="00E7448C"/>
    <w:rsid w:val="00E74D7A"/>
    <w:rsid w:val="00E7586B"/>
    <w:rsid w:val="00E761B8"/>
    <w:rsid w:val="00E765C8"/>
    <w:rsid w:val="00E813FE"/>
    <w:rsid w:val="00E817A1"/>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213B"/>
    <w:rsid w:val="00EB24E5"/>
    <w:rsid w:val="00EB28A7"/>
    <w:rsid w:val="00EB2FE4"/>
    <w:rsid w:val="00EB5335"/>
    <w:rsid w:val="00EB60A3"/>
    <w:rsid w:val="00EB6566"/>
    <w:rsid w:val="00EB7871"/>
    <w:rsid w:val="00EC0E02"/>
    <w:rsid w:val="00EC2D9D"/>
    <w:rsid w:val="00EC2F74"/>
    <w:rsid w:val="00EC4CDA"/>
    <w:rsid w:val="00EC4D79"/>
    <w:rsid w:val="00ED0999"/>
    <w:rsid w:val="00ED2AED"/>
    <w:rsid w:val="00ED30D0"/>
    <w:rsid w:val="00ED3D40"/>
    <w:rsid w:val="00ED50E8"/>
    <w:rsid w:val="00ED5128"/>
    <w:rsid w:val="00ED5B1F"/>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4FE"/>
    <w:rsid w:val="00EF1FC5"/>
    <w:rsid w:val="00EF20A6"/>
    <w:rsid w:val="00EF2486"/>
    <w:rsid w:val="00EF30C2"/>
    <w:rsid w:val="00EF3C81"/>
    <w:rsid w:val="00EF5211"/>
    <w:rsid w:val="00EF5376"/>
    <w:rsid w:val="00EF5DA4"/>
    <w:rsid w:val="00EF70F5"/>
    <w:rsid w:val="00F0174F"/>
    <w:rsid w:val="00F01987"/>
    <w:rsid w:val="00F03FA6"/>
    <w:rsid w:val="00F05ED9"/>
    <w:rsid w:val="00F062FD"/>
    <w:rsid w:val="00F06577"/>
    <w:rsid w:val="00F06646"/>
    <w:rsid w:val="00F077FB"/>
    <w:rsid w:val="00F10302"/>
    <w:rsid w:val="00F131CB"/>
    <w:rsid w:val="00F13967"/>
    <w:rsid w:val="00F21D0B"/>
    <w:rsid w:val="00F220E1"/>
    <w:rsid w:val="00F22C35"/>
    <w:rsid w:val="00F23377"/>
    <w:rsid w:val="00F234AD"/>
    <w:rsid w:val="00F23594"/>
    <w:rsid w:val="00F23628"/>
    <w:rsid w:val="00F241C5"/>
    <w:rsid w:val="00F278EE"/>
    <w:rsid w:val="00F308A7"/>
    <w:rsid w:val="00F313DD"/>
    <w:rsid w:val="00F31B35"/>
    <w:rsid w:val="00F32AEE"/>
    <w:rsid w:val="00F3325C"/>
    <w:rsid w:val="00F338D8"/>
    <w:rsid w:val="00F344BD"/>
    <w:rsid w:val="00F35818"/>
    <w:rsid w:val="00F35D8A"/>
    <w:rsid w:val="00F3619F"/>
    <w:rsid w:val="00F3796A"/>
    <w:rsid w:val="00F4180E"/>
    <w:rsid w:val="00F4326E"/>
    <w:rsid w:val="00F43ED5"/>
    <w:rsid w:val="00F47D99"/>
    <w:rsid w:val="00F5042A"/>
    <w:rsid w:val="00F51A1A"/>
    <w:rsid w:val="00F525A3"/>
    <w:rsid w:val="00F5496F"/>
    <w:rsid w:val="00F54D7E"/>
    <w:rsid w:val="00F55A83"/>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53C3"/>
    <w:rsid w:val="00F85826"/>
    <w:rsid w:val="00F85C3B"/>
    <w:rsid w:val="00F87C7A"/>
    <w:rsid w:val="00F91D6A"/>
    <w:rsid w:val="00F960C0"/>
    <w:rsid w:val="00F96DB2"/>
    <w:rsid w:val="00F97369"/>
    <w:rsid w:val="00FA1664"/>
    <w:rsid w:val="00FA3741"/>
    <w:rsid w:val="00FA567A"/>
    <w:rsid w:val="00FA6384"/>
    <w:rsid w:val="00FA6F61"/>
    <w:rsid w:val="00FB1139"/>
    <w:rsid w:val="00FB16DA"/>
    <w:rsid w:val="00FB5143"/>
    <w:rsid w:val="00FB78BF"/>
    <w:rsid w:val="00FB7F05"/>
    <w:rsid w:val="00FC0873"/>
    <w:rsid w:val="00FC0876"/>
    <w:rsid w:val="00FC1792"/>
    <w:rsid w:val="00FC37BA"/>
    <w:rsid w:val="00FC59A2"/>
    <w:rsid w:val="00FD0B5A"/>
    <w:rsid w:val="00FD3E8C"/>
    <w:rsid w:val="00FD4362"/>
    <w:rsid w:val="00FD5B5F"/>
    <w:rsid w:val="00FD5E62"/>
    <w:rsid w:val="00FD7241"/>
    <w:rsid w:val="00FD7771"/>
    <w:rsid w:val="00FE067B"/>
    <w:rsid w:val="00FE086D"/>
    <w:rsid w:val="00FE26E9"/>
    <w:rsid w:val="00FE462D"/>
    <w:rsid w:val="00FE474E"/>
    <w:rsid w:val="00FE4992"/>
    <w:rsid w:val="00FE6971"/>
    <w:rsid w:val="00FE6A22"/>
    <w:rsid w:val="00FE6B03"/>
    <w:rsid w:val="00FF1C48"/>
    <w:rsid w:val="00FF22E6"/>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C86C4C"/>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54"/>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C86C4C"/>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55"/>
      </w:numPr>
    </w:pPr>
  </w:style>
  <w:style w:type="numbering" w:customStyle="1" w:styleId="WWNum41">
    <w:name w:val="WWNum41"/>
    <w:basedOn w:val="Bezlisty"/>
    <w:rsid w:val="0086414F"/>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90826771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059F-3BBA-4EA5-A0BA-DFC37FA2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1518</TotalTime>
  <Pages>14</Pages>
  <Words>6404</Words>
  <Characters>42686</Characters>
  <Application>Microsoft Office Word</Application>
  <DocSecurity>0</DocSecurity>
  <Lines>355</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48993</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512</cp:revision>
  <cp:lastPrinted>2022-04-11T08:07:00Z</cp:lastPrinted>
  <dcterms:created xsi:type="dcterms:W3CDTF">2021-04-19T06:25:00Z</dcterms:created>
  <dcterms:modified xsi:type="dcterms:W3CDTF">2022-05-10T07:47:00Z</dcterms:modified>
</cp:coreProperties>
</file>